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817B" w14:textId="12134325" w:rsidR="00752900" w:rsidRPr="00C40166" w:rsidRDefault="00752900" w:rsidP="007529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0166"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</w:p>
    <w:p w14:paraId="45B79BA5" w14:textId="77777777" w:rsidR="00752900" w:rsidRPr="00752900" w:rsidRDefault="00752900" w:rsidP="00752900">
      <w:pPr>
        <w:rPr>
          <w:rFonts w:ascii="Times New Roman" w:hAnsi="Times New Roman" w:cs="Times New Roman"/>
          <w:sz w:val="28"/>
          <w:szCs w:val="28"/>
        </w:rPr>
      </w:pPr>
    </w:p>
    <w:p w14:paraId="1F6D9753" w14:textId="77777777" w:rsidR="00752900" w:rsidRPr="00752900" w:rsidRDefault="00752900" w:rsidP="007529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2900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4A53200C" w14:textId="77777777" w:rsidR="00752900" w:rsidRPr="00752900" w:rsidRDefault="00752900" w:rsidP="007529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2900">
        <w:rPr>
          <w:rFonts w:ascii="Times New Roman" w:hAnsi="Times New Roman" w:cs="Times New Roman"/>
          <w:b/>
          <w:bCs/>
          <w:sz w:val="28"/>
          <w:szCs w:val="28"/>
        </w:rPr>
        <w:t>Актуальность разработки</w:t>
      </w:r>
    </w:p>
    <w:p w14:paraId="72013E7A" w14:textId="77777777" w:rsidR="00752900" w:rsidRPr="00752900" w:rsidRDefault="00752900" w:rsidP="00752900">
      <w:p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Современное химическое производство представляет собой сложный технологический комплекс, требующий координации работы нескольких подразделений: технологического отдела, лаборатории качества и производственного цеха. Отсутствие единой информационной системы приводит к:</w:t>
      </w:r>
    </w:p>
    <w:p w14:paraId="34C6D185" w14:textId="77777777" w:rsidR="00752900" w:rsidRPr="00752900" w:rsidRDefault="00752900" w:rsidP="0075290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Задержкам в передаче информации между подразделениями</w:t>
      </w:r>
    </w:p>
    <w:p w14:paraId="4A60B741" w14:textId="77777777" w:rsidR="00752900" w:rsidRPr="00752900" w:rsidRDefault="00752900" w:rsidP="0075290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Ошибкам при ручном оформлении документации</w:t>
      </w:r>
    </w:p>
    <w:p w14:paraId="7B630D94" w14:textId="77777777" w:rsidR="00752900" w:rsidRPr="00752900" w:rsidRDefault="00752900" w:rsidP="0075290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Трудностям в отслеживании истории производства</w:t>
      </w:r>
    </w:p>
    <w:p w14:paraId="220CE639" w14:textId="77777777" w:rsidR="00752900" w:rsidRPr="00752900" w:rsidRDefault="00752900" w:rsidP="0075290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Проблемам с контролем качества продукции</w:t>
      </w:r>
    </w:p>
    <w:p w14:paraId="63E8CB22" w14:textId="77777777" w:rsidR="00752900" w:rsidRPr="00752900" w:rsidRDefault="00752900" w:rsidP="00752900">
      <w:p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b/>
          <w:bCs/>
          <w:sz w:val="28"/>
          <w:szCs w:val="28"/>
        </w:rPr>
        <w:t>Целью проекта</w:t>
      </w:r>
      <w:r w:rsidRPr="00752900">
        <w:rPr>
          <w:rFonts w:ascii="Times New Roman" w:hAnsi="Times New Roman" w:cs="Times New Roman"/>
          <w:sz w:val="28"/>
          <w:szCs w:val="28"/>
        </w:rPr>
        <w:t> является разработка комплексной системы управления производством "</w:t>
      </w:r>
      <w:proofErr w:type="spellStart"/>
      <w:r w:rsidRPr="00752900">
        <w:rPr>
          <w:rFonts w:ascii="Times New Roman" w:hAnsi="Times New Roman" w:cs="Times New Roman"/>
          <w:sz w:val="28"/>
          <w:szCs w:val="28"/>
        </w:rPr>
        <w:t>АгроСинтез</w:t>
      </w:r>
      <w:proofErr w:type="spellEnd"/>
      <w:r w:rsidRPr="00752900">
        <w:rPr>
          <w:rFonts w:ascii="Times New Roman" w:hAnsi="Times New Roman" w:cs="Times New Roman"/>
          <w:sz w:val="28"/>
          <w:szCs w:val="28"/>
        </w:rPr>
        <w:t>", объединяющей три ключевых модуля: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52900" w:rsidRPr="00752900" w14:paraId="33D5F7DF" w14:textId="77777777" w:rsidTr="008B284D">
        <w:tc>
          <w:tcPr>
            <w:tcW w:w="3115" w:type="dxa"/>
            <w:vAlign w:val="center"/>
          </w:tcPr>
          <w:p w14:paraId="2644BD1F" w14:textId="520B216F" w:rsidR="00752900" w:rsidRPr="00752900" w:rsidRDefault="00752900" w:rsidP="007529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900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3115" w:type="dxa"/>
            <w:vAlign w:val="center"/>
          </w:tcPr>
          <w:p w14:paraId="361811C6" w14:textId="100E8142" w:rsidR="00752900" w:rsidRPr="00752900" w:rsidRDefault="00752900" w:rsidP="007529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900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3115" w:type="dxa"/>
            <w:vAlign w:val="center"/>
          </w:tcPr>
          <w:p w14:paraId="546EA5A8" w14:textId="178183F7" w:rsidR="00752900" w:rsidRPr="00752900" w:rsidRDefault="00752900" w:rsidP="007529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900">
              <w:rPr>
                <w:rFonts w:ascii="Times New Roman" w:hAnsi="Times New Roman" w:cs="Times New Roman"/>
                <w:sz w:val="28"/>
                <w:szCs w:val="28"/>
              </w:rPr>
              <w:t>Основные функции</w:t>
            </w:r>
          </w:p>
        </w:tc>
      </w:tr>
      <w:tr w:rsidR="00752900" w:rsidRPr="00752900" w14:paraId="5C1E64C1" w14:textId="77777777" w:rsidTr="008B284D">
        <w:tc>
          <w:tcPr>
            <w:tcW w:w="3115" w:type="dxa"/>
            <w:vAlign w:val="center"/>
          </w:tcPr>
          <w:p w14:paraId="3292F7AF" w14:textId="5EB05D0A" w:rsidR="00752900" w:rsidRPr="00752900" w:rsidRDefault="00752900" w:rsidP="007529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9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 технолога</w:t>
            </w:r>
          </w:p>
        </w:tc>
        <w:tc>
          <w:tcPr>
            <w:tcW w:w="3115" w:type="dxa"/>
            <w:vAlign w:val="center"/>
          </w:tcPr>
          <w:p w14:paraId="4B34CDF7" w14:textId="7FFCD8BE" w:rsidR="00752900" w:rsidRPr="00752900" w:rsidRDefault="00752900" w:rsidP="007529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900">
              <w:rPr>
                <w:rFonts w:ascii="Times New Roman" w:hAnsi="Times New Roman" w:cs="Times New Roman"/>
                <w:sz w:val="28"/>
                <w:szCs w:val="28"/>
              </w:rPr>
              <w:t>Технологи</w:t>
            </w:r>
          </w:p>
        </w:tc>
        <w:tc>
          <w:tcPr>
            <w:tcW w:w="3115" w:type="dxa"/>
            <w:vAlign w:val="center"/>
          </w:tcPr>
          <w:p w14:paraId="43CE4AF5" w14:textId="04FFFBD8" w:rsidR="00752900" w:rsidRPr="00752900" w:rsidRDefault="00752900" w:rsidP="007529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900">
              <w:rPr>
                <w:rFonts w:ascii="Times New Roman" w:hAnsi="Times New Roman" w:cs="Times New Roman"/>
                <w:sz w:val="28"/>
                <w:szCs w:val="28"/>
              </w:rPr>
              <w:t xml:space="preserve">Рецептуры, </w:t>
            </w:r>
            <w:proofErr w:type="spellStart"/>
            <w:r w:rsidRPr="00752900">
              <w:rPr>
                <w:rFonts w:ascii="Times New Roman" w:hAnsi="Times New Roman" w:cs="Times New Roman"/>
                <w:sz w:val="28"/>
                <w:szCs w:val="28"/>
              </w:rPr>
              <w:t>техкарты</w:t>
            </w:r>
            <w:proofErr w:type="spellEnd"/>
            <w:r w:rsidRPr="00752900">
              <w:rPr>
                <w:rFonts w:ascii="Times New Roman" w:hAnsi="Times New Roman" w:cs="Times New Roman"/>
                <w:sz w:val="28"/>
                <w:szCs w:val="28"/>
              </w:rPr>
              <w:t>, заказы, отчеты</w:t>
            </w:r>
          </w:p>
        </w:tc>
      </w:tr>
      <w:tr w:rsidR="00752900" w:rsidRPr="00752900" w14:paraId="3E46CFAC" w14:textId="77777777" w:rsidTr="008B284D">
        <w:tc>
          <w:tcPr>
            <w:tcW w:w="3115" w:type="dxa"/>
            <w:vAlign w:val="center"/>
          </w:tcPr>
          <w:p w14:paraId="150C3275" w14:textId="6B6D32C8" w:rsidR="00752900" w:rsidRPr="00752900" w:rsidRDefault="00752900" w:rsidP="007529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9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 лаборанта</w:t>
            </w:r>
          </w:p>
        </w:tc>
        <w:tc>
          <w:tcPr>
            <w:tcW w:w="3115" w:type="dxa"/>
            <w:vAlign w:val="center"/>
          </w:tcPr>
          <w:p w14:paraId="0FF86D07" w14:textId="09042B46" w:rsidR="00752900" w:rsidRPr="00752900" w:rsidRDefault="00752900" w:rsidP="007529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900">
              <w:rPr>
                <w:rFonts w:ascii="Times New Roman" w:hAnsi="Times New Roman" w:cs="Times New Roman"/>
                <w:sz w:val="28"/>
                <w:szCs w:val="28"/>
              </w:rPr>
              <w:t>Лаборанты</w:t>
            </w:r>
          </w:p>
        </w:tc>
        <w:tc>
          <w:tcPr>
            <w:tcW w:w="3115" w:type="dxa"/>
            <w:vAlign w:val="center"/>
          </w:tcPr>
          <w:p w14:paraId="487B53B3" w14:textId="1C2107A0" w:rsidR="00752900" w:rsidRPr="00752900" w:rsidRDefault="00752900" w:rsidP="007529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900">
              <w:rPr>
                <w:rFonts w:ascii="Times New Roman" w:hAnsi="Times New Roman" w:cs="Times New Roman"/>
                <w:sz w:val="28"/>
                <w:szCs w:val="28"/>
              </w:rPr>
              <w:t>Контроль качества, испытания, протоколы</w:t>
            </w:r>
          </w:p>
        </w:tc>
      </w:tr>
      <w:tr w:rsidR="00752900" w:rsidRPr="00752900" w14:paraId="3EF67C47" w14:textId="77777777" w:rsidTr="008B284D">
        <w:tc>
          <w:tcPr>
            <w:tcW w:w="3115" w:type="dxa"/>
            <w:vAlign w:val="center"/>
          </w:tcPr>
          <w:p w14:paraId="3D99C490" w14:textId="3A2E39E0" w:rsidR="00752900" w:rsidRPr="00752900" w:rsidRDefault="00752900" w:rsidP="007529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9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 оператора</w:t>
            </w:r>
          </w:p>
        </w:tc>
        <w:tc>
          <w:tcPr>
            <w:tcW w:w="3115" w:type="dxa"/>
            <w:vAlign w:val="center"/>
          </w:tcPr>
          <w:p w14:paraId="4F16A24D" w14:textId="1A6F1B6C" w:rsidR="00752900" w:rsidRPr="00752900" w:rsidRDefault="00752900" w:rsidP="007529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900">
              <w:rPr>
                <w:rFonts w:ascii="Times New Roman" w:hAnsi="Times New Roman" w:cs="Times New Roman"/>
                <w:sz w:val="28"/>
                <w:szCs w:val="28"/>
              </w:rPr>
              <w:t>Аппаратчики</w:t>
            </w:r>
          </w:p>
        </w:tc>
        <w:tc>
          <w:tcPr>
            <w:tcW w:w="3115" w:type="dxa"/>
            <w:vAlign w:val="center"/>
          </w:tcPr>
          <w:p w14:paraId="325D4395" w14:textId="337BB7EE" w:rsidR="00752900" w:rsidRPr="00752900" w:rsidRDefault="00752900" w:rsidP="007529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900">
              <w:rPr>
                <w:rFonts w:ascii="Times New Roman" w:hAnsi="Times New Roman" w:cs="Times New Roman"/>
                <w:sz w:val="28"/>
                <w:szCs w:val="28"/>
              </w:rPr>
              <w:t>Выполнение партий, телеметрия, отклонения</w:t>
            </w:r>
          </w:p>
        </w:tc>
      </w:tr>
    </w:tbl>
    <w:p w14:paraId="788BE33C" w14:textId="77777777" w:rsidR="00752900" w:rsidRPr="00752900" w:rsidRDefault="00752900" w:rsidP="00752900">
      <w:pPr>
        <w:rPr>
          <w:rFonts w:ascii="Times New Roman" w:hAnsi="Times New Roman" w:cs="Times New Roman"/>
          <w:sz w:val="28"/>
          <w:szCs w:val="28"/>
        </w:rPr>
      </w:pPr>
    </w:p>
    <w:p w14:paraId="1F116EA1" w14:textId="77777777" w:rsidR="00752900" w:rsidRPr="00752900" w:rsidRDefault="00752900" w:rsidP="007529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2900">
        <w:rPr>
          <w:rFonts w:ascii="Times New Roman" w:hAnsi="Times New Roman" w:cs="Times New Roman"/>
          <w:b/>
          <w:bCs/>
          <w:sz w:val="28"/>
          <w:szCs w:val="28"/>
        </w:rPr>
        <w:t>3. Реализованный функционал</w:t>
      </w:r>
    </w:p>
    <w:p w14:paraId="7ACDE90E" w14:textId="77777777" w:rsidR="00752900" w:rsidRPr="00752900" w:rsidRDefault="00752900" w:rsidP="00752900">
      <w:p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b/>
          <w:bCs/>
          <w:sz w:val="28"/>
          <w:szCs w:val="28"/>
        </w:rPr>
        <w:t>Модуль технолога (</w:t>
      </w:r>
      <w:proofErr w:type="spellStart"/>
      <w:r w:rsidRPr="00752900">
        <w:rPr>
          <w:rFonts w:ascii="Times New Roman" w:hAnsi="Times New Roman" w:cs="Times New Roman"/>
          <w:b/>
          <w:bCs/>
          <w:sz w:val="28"/>
          <w:szCs w:val="28"/>
        </w:rPr>
        <w:t>AgroSintez</w:t>
      </w:r>
      <w:proofErr w:type="spellEnd"/>
      <w:r w:rsidRPr="00752900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872C4BB" w14:textId="77777777" w:rsidR="00752900" w:rsidRPr="00752900" w:rsidRDefault="00752900" w:rsidP="007529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Авторизация с CAPTCHA защитой и ролевой моделью</w:t>
      </w:r>
    </w:p>
    <w:p w14:paraId="75F22381" w14:textId="77777777" w:rsidR="00752900" w:rsidRPr="00752900" w:rsidRDefault="00752900" w:rsidP="007529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Управление рецептурами (создание, активация, архивация)</w:t>
      </w:r>
    </w:p>
    <w:p w14:paraId="65490971" w14:textId="77777777" w:rsidR="00752900" w:rsidRPr="00752900" w:rsidRDefault="00752900" w:rsidP="007529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Ведение технологических карт с пошаговыми инструкциями</w:t>
      </w:r>
    </w:p>
    <w:p w14:paraId="3DFC1E60" w14:textId="77777777" w:rsidR="00752900" w:rsidRPr="00752900" w:rsidRDefault="00752900" w:rsidP="007529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Формирование и запуск производственных заказов</w:t>
      </w:r>
    </w:p>
    <w:p w14:paraId="0C26190D" w14:textId="77777777" w:rsidR="00752900" w:rsidRPr="00752900" w:rsidRDefault="00752900" w:rsidP="007529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Мониторинг выполнения партий в реальном времени</w:t>
      </w:r>
    </w:p>
    <w:p w14:paraId="2C9BC8D6" w14:textId="77777777" w:rsidR="00752900" w:rsidRPr="00752900" w:rsidRDefault="00752900" w:rsidP="007529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Отслеживание отклонений и формирование отчетов</w:t>
      </w:r>
    </w:p>
    <w:p w14:paraId="6F748DA9" w14:textId="77777777" w:rsidR="00752900" w:rsidRPr="00752900" w:rsidRDefault="00752900" w:rsidP="00752900">
      <w:p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b/>
          <w:bCs/>
          <w:sz w:val="28"/>
          <w:szCs w:val="28"/>
        </w:rPr>
        <w:t>Модуль лаборанта (</w:t>
      </w:r>
      <w:proofErr w:type="spellStart"/>
      <w:r w:rsidRPr="00752900">
        <w:rPr>
          <w:rFonts w:ascii="Times New Roman" w:hAnsi="Times New Roman" w:cs="Times New Roman"/>
          <w:b/>
          <w:bCs/>
          <w:sz w:val="28"/>
          <w:szCs w:val="28"/>
        </w:rPr>
        <w:t>LabDesktop</w:t>
      </w:r>
      <w:proofErr w:type="spellEnd"/>
      <w:r w:rsidRPr="00752900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56B7704" w14:textId="77777777" w:rsidR="00752900" w:rsidRPr="00752900" w:rsidRDefault="00752900" w:rsidP="007529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lastRenderedPageBreak/>
        <w:t>Контроль качества готовой продукции и сырья</w:t>
      </w:r>
    </w:p>
    <w:p w14:paraId="66C1C093" w14:textId="77777777" w:rsidR="00752900" w:rsidRPr="00752900" w:rsidRDefault="00752900" w:rsidP="007529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Добавление результатов лабораторных испытаний</w:t>
      </w:r>
    </w:p>
    <w:p w14:paraId="3205A55D" w14:textId="77777777" w:rsidR="00752900" w:rsidRPr="00752900" w:rsidRDefault="00752900" w:rsidP="007529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Автоматический расчет соответствия нормативам (≥, ≤, =)</w:t>
      </w:r>
    </w:p>
    <w:p w14:paraId="1DA5B216" w14:textId="77777777" w:rsidR="00752900" w:rsidRPr="00752900" w:rsidRDefault="00752900" w:rsidP="007529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Завершение контроля с решением "Допустить/Забраковать"</w:t>
      </w:r>
    </w:p>
    <w:p w14:paraId="78ADAC89" w14:textId="77777777" w:rsidR="00752900" w:rsidRPr="00752900" w:rsidRDefault="00752900" w:rsidP="007529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Формирование протоколов испытаний в текстовом формате</w:t>
      </w:r>
    </w:p>
    <w:p w14:paraId="39C10CF7" w14:textId="77777777" w:rsidR="00752900" w:rsidRPr="00752900" w:rsidRDefault="00752900" w:rsidP="00752900">
      <w:p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b/>
          <w:bCs/>
          <w:sz w:val="28"/>
          <w:szCs w:val="28"/>
        </w:rPr>
        <w:t>Модуль оператора (</w:t>
      </w:r>
      <w:proofErr w:type="spellStart"/>
      <w:r w:rsidRPr="00752900">
        <w:rPr>
          <w:rFonts w:ascii="Times New Roman" w:hAnsi="Times New Roman" w:cs="Times New Roman"/>
          <w:b/>
          <w:bCs/>
          <w:sz w:val="28"/>
          <w:szCs w:val="28"/>
        </w:rPr>
        <w:t>AppDesktop</w:t>
      </w:r>
      <w:proofErr w:type="spellEnd"/>
      <w:r w:rsidRPr="00752900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E1B29AF" w14:textId="77777777" w:rsidR="00752900" w:rsidRPr="00752900" w:rsidRDefault="00752900" w:rsidP="007529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Просмотр активных производственных партий</w:t>
      </w:r>
    </w:p>
    <w:p w14:paraId="331B0321" w14:textId="77777777" w:rsidR="00752900" w:rsidRPr="00752900" w:rsidRDefault="00752900" w:rsidP="007529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Пошаговое выполнение технологического процесса</w:t>
      </w:r>
    </w:p>
    <w:p w14:paraId="2E53D9B0" w14:textId="77777777" w:rsidR="00752900" w:rsidRPr="00752900" w:rsidRDefault="00752900" w:rsidP="007529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Ввод фактических параметров оборудования</w:t>
      </w:r>
    </w:p>
    <w:p w14:paraId="61D30077" w14:textId="77777777" w:rsidR="00752900" w:rsidRPr="00752900" w:rsidRDefault="00752900" w:rsidP="007529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Автоматическое выявление отклонений от нормы</w:t>
      </w:r>
    </w:p>
    <w:p w14:paraId="36828C38" w14:textId="7F15317E" w:rsidR="002023F3" w:rsidRDefault="00752900" w:rsidP="002023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2900">
        <w:rPr>
          <w:rFonts w:ascii="Times New Roman" w:hAnsi="Times New Roman" w:cs="Times New Roman"/>
          <w:sz w:val="28"/>
          <w:szCs w:val="28"/>
        </w:rPr>
        <w:t>Отображение телеметрии экструдера в реальном времени</w:t>
      </w:r>
    </w:p>
    <w:p w14:paraId="2DEC13E9" w14:textId="77777777" w:rsidR="002023F3" w:rsidRDefault="002023F3" w:rsidP="002023F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4B7AAF8" w14:textId="7CDD2549" w:rsidR="002023F3" w:rsidRPr="002023F3" w:rsidRDefault="002023F3" w:rsidP="002023F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характеристики: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023F3" w14:paraId="3C7BCF32" w14:textId="77777777" w:rsidTr="00BC7906">
        <w:tc>
          <w:tcPr>
            <w:tcW w:w="4672" w:type="dxa"/>
            <w:vAlign w:val="center"/>
          </w:tcPr>
          <w:p w14:paraId="46D45052" w14:textId="2500CDCC" w:rsidR="002023F3" w:rsidRPr="002023F3" w:rsidRDefault="002023F3" w:rsidP="002023F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23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4673" w:type="dxa"/>
            <w:vAlign w:val="center"/>
          </w:tcPr>
          <w:p w14:paraId="5A1A42A6" w14:textId="6A8B3CE2" w:rsidR="002023F3" w:rsidRPr="002023F3" w:rsidRDefault="002023F3" w:rsidP="002023F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23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2023F3" w14:paraId="0670C1AD" w14:textId="77777777" w:rsidTr="00BC7906">
        <w:tc>
          <w:tcPr>
            <w:tcW w:w="4672" w:type="dxa"/>
            <w:vAlign w:val="center"/>
          </w:tcPr>
          <w:p w14:paraId="74C8726C" w14:textId="7AAB9FBC" w:rsidR="002023F3" w:rsidRDefault="002023F3" w:rsidP="002023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23F3">
              <w:rPr>
                <w:rFonts w:ascii="Times New Roman" w:hAnsi="Times New Roman" w:cs="Times New Roman"/>
                <w:sz w:val="28"/>
                <w:szCs w:val="28"/>
              </w:rPr>
              <w:t>Платформа</w:t>
            </w:r>
          </w:p>
        </w:tc>
        <w:tc>
          <w:tcPr>
            <w:tcW w:w="4673" w:type="dxa"/>
            <w:vAlign w:val="center"/>
          </w:tcPr>
          <w:p w14:paraId="48DAA174" w14:textId="01D84878" w:rsidR="002023F3" w:rsidRDefault="002023F3" w:rsidP="002023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23F3">
              <w:rPr>
                <w:rFonts w:ascii="Times New Roman" w:hAnsi="Times New Roman" w:cs="Times New Roman"/>
                <w:sz w:val="28"/>
                <w:szCs w:val="28"/>
              </w:rPr>
              <w:t xml:space="preserve">.NET </w:t>
            </w:r>
            <w:r w:rsidR="00C4016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2023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C4016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2023F3" w14:paraId="405A4806" w14:textId="77777777" w:rsidTr="00BC7906">
        <w:tc>
          <w:tcPr>
            <w:tcW w:w="4672" w:type="dxa"/>
            <w:vAlign w:val="center"/>
          </w:tcPr>
          <w:p w14:paraId="2EC2B7DB" w14:textId="3CC2879C" w:rsidR="002023F3" w:rsidRDefault="002023F3" w:rsidP="002023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23F3">
              <w:rPr>
                <w:rFonts w:ascii="Times New Roman" w:hAnsi="Times New Roman" w:cs="Times New Roman"/>
                <w:sz w:val="28"/>
                <w:szCs w:val="28"/>
              </w:rPr>
              <w:t>Технология интерфейса</w:t>
            </w:r>
          </w:p>
        </w:tc>
        <w:tc>
          <w:tcPr>
            <w:tcW w:w="4673" w:type="dxa"/>
            <w:vAlign w:val="center"/>
          </w:tcPr>
          <w:p w14:paraId="7F141443" w14:textId="0DD93268" w:rsidR="002023F3" w:rsidRDefault="002023F3" w:rsidP="002023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23F3">
              <w:rPr>
                <w:rFonts w:ascii="Times New Roman" w:hAnsi="Times New Roman" w:cs="Times New Roman"/>
                <w:sz w:val="28"/>
                <w:szCs w:val="28"/>
              </w:rPr>
              <w:t>WPF, XAML</w:t>
            </w:r>
          </w:p>
        </w:tc>
      </w:tr>
      <w:tr w:rsidR="002023F3" w14:paraId="46EF1AAD" w14:textId="77777777" w:rsidTr="00BC7906">
        <w:tc>
          <w:tcPr>
            <w:tcW w:w="4672" w:type="dxa"/>
            <w:vAlign w:val="center"/>
          </w:tcPr>
          <w:p w14:paraId="6289E76B" w14:textId="606F853D" w:rsidR="002023F3" w:rsidRDefault="002023F3" w:rsidP="002023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23F3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4673" w:type="dxa"/>
            <w:vAlign w:val="center"/>
          </w:tcPr>
          <w:p w14:paraId="5F7FDA85" w14:textId="33EB6872" w:rsidR="002023F3" w:rsidRDefault="002023F3" w:rsidP="002023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23F3">
              <w:rPr>
                <w:rFonts w:ascii="Times New Roman" w:hAnsi="Times New Roman" w:cs="Times New Roman"/>
                <w:sz w:val="28"/>
                <w:szCs w:val="28"/>
              </w:rPr>
              <w:t>Клиент-сервер</w:t>
            </w:r>
          </w:p>
        </w:tc>
      </w:tr>
      <w:tr w:rsidR="002023F3" w14:paraId="129F5663" w14:textId="77777777" w:rsidTr="00BC7906">
        <w:tc>
          <w:tcPr>
            <w:tcW w:w="4672" w:type="dxa"/>
            <w:vAlign w:val="center"/>
          </w:tcPr>
          <w:p w14:paraId="5DDF2A13" w14:textId="7FAF0B73" w:rsidR="002023F3" w:rsidRDefault="002023F3" w:rsidP="002023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23F3">
              <w:rPr>
                <w:rFonts w:ascii="Times New Roman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4673" w:type="dxa"/>
            <w:vAlign w:val="center"/>
          </w:tcPr>
          <w:p w14:paraId="555E02D4" w14:textId="79573C8D" w:rsidR="002023F3" w:rsidRDefault="002023F3" w:rsidP="002023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23F3">
              <w:rPr>
                <w:rFonts w:ascii="Times New Roman" w:hAnsi="Times New Roman" w:cs="Times New Roman"/>
                <w:sz w:val="28"/>
                <w:szCs w:val="28"/>
              </w:rPr>
              <w:t>JWT токены</w:t>
            </w:r>
          </w:p>
        </w:tc>
      </w:tr>
      <w:tr w:rsidR="002023F3" w14:paraId="445FB930" w14:textId="77777777" w:rsidTr="00BC7906">
        <w:tc>
          <w:tcPr>
            <w:tcW w:w="4672" w:type="dxa"/>
            <w:vAlign w:val="center"/>
          </w:tcPr>
          <w:p w14:paraId="05C1BF81" w14:textId="22BADE24" w:rsidR="002023F3" w:rsidRDefault="002023F3" w:rsidP="002023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23F3">
              <w:rPr>
                <w:rFonts w:ascii="Times New Roman" w:hAnsi="Times New Roman" w:cs="Times New Roman"/>
                <w:sz w:val="28"/>
                <w:szCs w:val="28"/>
              </w:rPr>
              <w:t>Защита от ботов</w:t>
            </w:r>
          </w:p>
        </w:tc>
        <w:tc>
          <w:tcPr>
            <w:tcW w:w="4673" w:type="dxa"/>
            <w:vAlign w:val="center"/>
          </w:tcPr>
          <w:p w14:paraId="74DC596E" w14:textId="75E8DAB9" w:rsidR="002023F3" w:rsidRDefault="002023F3" w:rsidP="002023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23F3">
              <w:rPr>
                <w:rFonts w:ascii="Times New Roman" w:hAnsi="Times New Roman" w:cs="Times New Roman"/>
                <w:sz w:val="28"/>
                <w:szCs w:val="28"/>
              </w:rPr>
              <w:t>CAPTCHA</w:t>
            </w:r>
          </w:p>
        </w:tc>
      </w:tr>
      <w:tr w:rsidR="002023F3" w14:paraId="2EF94B3E" w14:textId="77777777" w:rsidTr="00BC7906">
        <w:tc>
          <w:tcPr>
            <w:tcW w:w="4672" w:type="dxa"/>
            <w:vAlign w:val="center"/>
          </w:tcPr>
          <w:p w14:paraId="32E88037" w14:textId="011BEEA3" w:rsidR="002023F3" w:rsidRDefault="002023F3" w:rsidP="002023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23F3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4673" w:type="dxa"/>
            <w:vAlign w:val="center"/>
          </w:tcPr>
          <w:p w14:paraId="1C8B81A5" w14:textId="279E8768" w:rsidR="002023F3" w:rsidRDefault="002023F3" w:rsidP="002023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23F3">
              <w:rPr>
                <w:rFonts w:ascii="Times New Roman" w:hAnsi="Times New Roman" w:cs="Times New Roman"/>
                <w:sz w:val="28"/>
                <w:szCs w:val="28"/>
              </w:rPr>
              <w:t>MSTest</w:t>
            </w:r>
            <w:proofErr w:type="spellEnd"/>
            <w:r w:rsidRPr="002023F3">
              <w:rPr>
                <w:rFonts w:ascii="Times New Roman" w:hAnsi="Times New Roman" w:cs="Times New Roman"/>
                <w:sz w:val="28"/>
                <w:szCs w:val="28"/>
              </w:rPr>
              <w:t xml:space="preserve"> (63 модульных теста)</w:t>
            </w:r>
          </w:p>
        </w:tc>
      </w:tr>
    </w:tbl>
    <w:p w14:paraId="735EE120" w14:textId="77777777" w:rsidR="00752900" w:rsidRPr="00752900" w:rsidRDefault="00752900" w:rsidP="00752900">
      <w:pPr>
        <w:rPr>
          <w:rFonts w:ascii="Times New Roman" w:hAnsi="Times New Roman" w:cs="Times New Roman"/>
          <w:sz w:val="28"/>
          <w:szCs w:val="28"/>
        </w:rPr>
      </w:pPr>
    </w:p>
    <w:sectPr w:rsidR="00752900" w:rsidRPr="007529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90C"/>
    <w:multiLevelType w:val="multilevel"/>
    <w:tmpl w:val="6B34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B2222"/>
    <w:multiLevelType w:val="multilevel"/>
    <w:tmpl w:val="58C2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8771B"/>
    <w:multiLevelType w:val="multilevel"/>
    <w:tmpl w:val="18E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C51B3"/>
    <w:multiLevelType w:val="multilevel"/>
    <w:tmpl w:val="250C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936A0"/>
    <w:multiLevelType w:val="hybridMultilevel"/>
    <w:tmpl w:val="872640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23813126">
    <w:abstractNumId w:val="2"/>
  </w:num>
  <w:num w:numId="2" w16cid:durableId="518324502">
    <w:abstractNumId w:val="4"/>
  </w:num>
  <w:num w:numId="3" w16cid:durableId="289751300">
    <w:abstractNumId w:val="3"/>
  </w:num>
  <w:num w:numId="4" w16cid:durableId="190920825">
    <w:abstractNumId w:val="0"/>
  </w:num>
  <w:num w:numId="5" w16cid:durableId="698629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00"/>
    <w:rsid w:val="002023F3"/>
    <w:rsid w:val="00752900"/>
    <w:rsid w:val="009B3AE7"/>
    <w:rsid w:val="00C4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521AC"/>
  <w15:chartTrackingRefBased/>
  <w15:docId w15:val="{BD19C362-FF56-45F9-8FFE-66AA3F5F8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2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52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2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2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52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29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29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29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29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29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29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2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2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2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2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29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29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29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2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29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290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2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7529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Kab19-06</dc:creator>
  <cp:keywords/>
  <dc:description/>
  <cp:lastModifiedBy>Kab19-06</cp:lastModifiedBy>
  <cp:revision>2</cp:revision>
  <cp:lastPrinted>2026-05-15T11:20:00Z</cp:lastPrinted>
  <dcterms:created xsi:type="dcterms:W3CDTF">2026-05-15T11:24:00Z</dcterms:created>
  <dcterms:modified xsi:type="dcterms:W3CDTF">2026-05-15T11:24:00Z</dcterms:modified>
</cp:coreProperties>
</file>