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B69F" w14:textId="359C4914" w:rsidR="0002164E" w:rsidRPr="00210056" w:rsidRDefault="00210056">
      <w:pPr>
        <w:rPr>
          <w:sz w:val="28"/>
          <w:szCs w:val="28"/>
        </w:rPr>
      </w:pPr>
      <w:r w:rsidRPr="00210056">
        <w:rPr>
          <w:sz w:val="28"/>
          <w:szCs w:val="28"/>
        </w:rPr>
        <w:t xml:space="preserve">1 СЛАЙД </w:t>
      </w:r>
      <w:r w:rsidRPr="00210056">
        <w:rPr>
          <w:sz w:val="28"/>
          <w:szCs w:val="28"/>
        </w:rPr>
        <w:br/>
        <w:t xml:space="preserve">Я Миколайчук Володимир студент групи ПГ-11, хочу презентувати дипломний </w:t>
      </w:r>
      <w:proofErr w:type="spellStart"/>
      <w:r w:rsidRPr="00210056">
        <w:rPr>
          <w:sz w:val="28"/>
          <w:szCs w:val="28"/>
        </w:rPr>
        <w:t>проєкт</w:t>
      </w:r>
      <w:proofErr w:type="spellEnd"/>
      <w:r w:rsidRPr="00210056">
        <w:rPr>
          <w:sz w:val="28"/>
          <w:szCs w:val="28"/>
        </w:rPr>
        <w:t xml:space="preserve"> на тему система візуалізації кутів повороту об'єкта</w:t>
      </w:r>
    </w:p>
    <w:p w14:paraId="01662ED1" w14:textId="77777777" w:rsidR="00A31BD1" w:rsidRPr="00A31BD1" w:rsidRDefault="00210056" w:rsidP="00A31BD1">
      <w:pPr>
        <w:rPr>
          <w:sz w:val="28"/>
          <w:szCs w:val="28"/>
        </w:rPr>
      </w:pPr>
      <w:r w:rsidRPr="00210056">
        <w:rPr>
          <w:sz w:val="28"/>
          <w:szCs w:val="28"/>
        </w:rPr>
        <w:t xml:space="preserve">2 СЛАЙД  </w:t>
      </w:r>
      <w:r w:rsidRPr="00210056">
        <w:rPr>
          <w:sz w:val="28"/>
          <w:szCs w:val="28"/>
        </w:rPr>
        <w:br/>
      </w:r>
      <w:r w:rsidR="00A31BD1" w:rsidRPr="00A31BD1">
        <w:rPr>
          <w:sz w:val="28"/>
          <w:szCs w:val="28"/>
        </w:rPr>
        <w:t xml:space="preserve">У сучасних умовах стрімкого розвитку комп’ютерних технологій, цифрових та інтерактивних систем управління зростає потреба у точному, наочному та динамічному представленні просторового положення об'єктів. Саме тому система візуалізації кутів повороту об’єкта набуває особливої актуальності як ефективний інструмент контролю, навчання та керування у багатьох сферах діяльності, де точність і наочність відіграють вирішальну роль. </w:t>
      </w:r>
    </w:p>
    <w:p w14:paraId="0B59D094" w14:textId="77777777" w:rsidR="00A31BD1" w:rsidRDefault="00A31BD1" w:rsidP="00A31BD1">
      <w:pPr>
        <w:rPr>
          <w:sz w:val="28"/>
          <w:szCs w:val="28"/>
        </w:rPr>
      </w:pPr>
      <w:r w:rsidRPr="00A31BD1">
        <w:rPr>
          <w:sz w:val="28"/>
          <w:szCs w:val="28"/>
        </w:rPr>
        <w:t>Наприклад, системи візуалізації кутів повороту мають важливе значення для побудови цифрових двійників — віртуальних копій фізичних об’єктів, які синхронізуються в реальному часі з їхніми фізичними аналогами. У таких системах відображення просторового положення об’єкта є невід’ємною частиною формування повноцінної моделі, яка дозволяє здійснювати симуляції, виявляти відхилення та оптимізувати роботу складних технічних систем без ризику для реального об’єкта.</w:t>
      </w:r>
    </w:p>
    <w:p w14:paraId="1E3F8DE2" w14:textId="6692FCAF" w:rsidR="00890017" w:rsidRDefault="00890017" w:rsidP="00A31BD1">
      <w:pPr>
        <w:rPr>
          <w:sz w:val="28"/>
          <w:szCs w:val="28"/>
        </w:rPr>
      </w:pPr>
      <w:r>
        <w:rPr>
          <w:sz w:val="28"/>
          <w:szCs w:val="28"/>
        </w:rPr>
        <w:t xml:space="preserve">3 СЛАЙД </w:t>
      </w:r>
      <w:r>
        <w:rPr>
          <w:sz w:val="28"/>
          <w:szCs w:val="28"/>
        </w:rPr>
        <w:br/>
      </w:r>
      <w:r w:rsidR="00A31BD1" w:rsidRPr="00A31BD1">
        <w:rPr>
          <w:sz w:val="28"/>
          <w:szCs w:val="28"/>
        </w:rPr>
        <w:t>Оскільки розвиток і впровадження цифрових двійників є важливим кроком на шляху до підвищення ефективності керування, діагностики, безпеки та взаємодії в різних сферах науки та техніки, метою даної роботи було створення системи відображення кутового положення об'єкта, як однієї з основних частин динаміки руху цифрового двійника.</w:t>
      </w:r>
    </w:p>
    <w:p w14:paraId="6FF2DA42" w14:textId="0D7B72F1" w:rsidR="00A31BD1" w:rsidRPr="00A31BD1" w:rsidRDefault="00A31BD1" w:rsidP="00A31BD1">
      <w:pPr>
        <w:rPr>
          <w:sz w:val="28"/>
          <w:szCs w:val="28"/>
        </w:rPr>
      </w:pPr>
      <w:r w:rsidRPr="00A31BD1">
        <w:rPr>
          <w:sz w:val="28"/>
          <w:szCs w:val="28"/>
        </w:rPr>
        <w:t>1.Огляд стану проблеми</w:t>
      </w:r>
    </w:p>
    <w:p w14:paraId="2F2F10A2" w14:textId="65B936E2" w:rsidR="00A31BD1" w:rsidRPr="00A31BD1" w:rsidRDefault="00A31BD1" w:rsidP="00A31BD1">
      <w:pPr>
        <w:rPr>
          <w:sz w:val="28"/>
          <w:szCs w:val="28"/>
        </w:rPr>
      </w:pPr>
      <w:r w:rsidRPr="00A31BD1">
        <w:rPr>
          <w:sz w:val="28"/>
          <w:szCs w:val="28"/>
        </w:rPr>
        <w:t>2.Огляд та вибір елементної бази.</w:t>
      </w:r>
    </w:p>
    <w:p w14:paraId="346CB061" w14:textId="53F53E2C" w:rsidR="00A31BD1" w:rsidRPr="00A31BD1" w:rsidRDefault="00A31BD1" w:rsidP="00A31BD1">
      <w:pPr>
        <w:rPr>
          <w:sz w:val="28"/>
          <w:szCs w:val="28"/>
        </w:rPr>
      </w:pPr>
      <w:r w:rsidRPr="00A31BD1">
        <w:rPr>
          <w:sz w:val="28"/>
          <w:szCs w:val="28"/>
        </w:rPr>
        <w:t>3.Проєктування елементів складальної одиниці</w:t>
      </w:r>
    </w:p>
    <w:p w14:paraId="3BCFD9E1" w14:textId="025F07CA" w:rsidR="00A31BD1" w:rsidRPr="00A31BD1" w:rsidRDefault="00A31BD1" w:rsidP="00A31BD1">
      <w:pPr>
        <w:rPr>
          <w:sz w:val="28"/>
          <w:szCs w:val="28"/>
        </w:rPr>
      </w:pPr>
      <w:r w:rsidRPr="00A31BD1">
        <w:rPr>
          <w:sz w:val="28"/>
          <w:szCs w:val="28"/>
        </w:rPr>
        <w:t>4. Апаратне та програмне налагодження системи.</w:t>
      </w:r>
    </w:p>
    <w:p w14:paraId="155F0342" w14:textId="77777777" w:rsidR="00A31BD1" w:rsidRDefault="00A31BD1" w:rsidP="00A31BD1">
      <w:pPr>
        <w:rPr>
          <w:sz w:val="28"/>
          <w:szCs w:val="28"/>
        </w:rPr>
      </w:pPr>
      <w:r w:rsidRPr="00A31BD1">
        <w:rPr>
          <w:sz w:val="28"/>
          <w:szCs w:val="28"/>
        </w:rPr>
        <w:t>5.Перевірка працездатності системи та аналіз результатів.</w:t>
      </w:r>
    </w:p>
    <w:p w14:paraId="63C3EBDC" w14:textId="12BA6FC8" w:rsidR="00890017" w:rsidRDefault="00890017" w:rsidP="00A31BD1">
      <w:pPr>
        <w:rPr>
          <w:sz w:val="28"/>
          <w:szCs w:val="28"/>
        </w:rPr>
      </w:pPr>
      <w:r>
        <w:rPr>
          <w:sz w:val="28"/>
          <w:szCs w:val="28"/>
        </w:rPr>
        <w:t xml:space="preserve">4.СЛАЙД </w:t>
      </w:r>
    </w:p>
    <w:p w14:paraId="7CC38B4C" w14:textId="5F34D6DB" w:rsidR="005D22F7" w:rsidRPr="00A7160E" w:rsidRDefault="00810F8F" w:rsidP="00890017">
      <w:pPr>
        <w:rPr>
          <w:sz w:val="28"/>
          <w:szCs w:val="28"/>
        </w:rPr>
      </w:pPr>
      <w:r>
        <w:rPr>
          <w:sz w:val="28"/>
          <w:szCs w:val="28"/>
        </w:rPr>
        <w:t>Під час огляду елем</w:t>
      </w:r>
      <w:r w:rsidR="00A31BD1">
        <w:rPr>
          <w:sz w:val="28"/>
          <w:szCs w:val="28"/>
        </w:rPr>
        <w:t>е</w:t>
      </w:r>
      <w:r>
        <w:rPr>
          <w:sz w:val="28"/>
          <w:szCs w:val="28"/>
        </w:rPr>
        <w:t>нт</w:t>
      </w:r>
      <w:r w:rsidR="00A31BD1">
        <w:rPr>
          <w:sz w:val="28"/>
          <w:szCs w:val="28"/>
        </w:rPr>
        <w:t>н</w:t>
      </w:r>
      <w:r>
        <w:rPr>
          <w:sz w:val="28"/>
          <w:szCs w:val="28"/>
        </w:rPr>
        <w:t xml:space="preserve">ої бази для апаратної частини було проведено аналіз між можливими варіантами мікроконтролерів і сенсорів , які могли б дати </w:t>
      </w:r>
      <w:commentRangeStart w:id="0"/>
      <w:r>
        <w:rPr>
          <w:sz w:val="28"/>
          <w:szCs w:val="28"/>
        </w:rPr>
        <w:t>достатню точність</w:t>
      </w:r>
      <w:commentRangeEnd w:id="0"/>
      <w:r w:rsidR="00630E86">
        <w:rPr>
          <w:rStyle w:val="a5"/>
        </w:rPr>
        <w:commentReference w:id="0"/>
      </w:r>
      <w:r>
        <w:rPr>
          <w:sz w:val="28"/>
          <w:szCs w:val="28"/>
        </w:rPr>
        <w:t xml:space="preserve">. Важливими критеріями вважались доступність на ринку, популярність серед користувачів, наявність гіроскопа та акселерометра в сенсорі та простота з’єднання датчика і мікроконтролера. Найбільш оптимальними виявилась пара </w:t>
      </w:r>
      <w:r>
        <w:rPr>
          <w:sz w:val="28"/>
          <w:szCs w:val="28"/>
          <w:lang w:val="en-US"/>
        </w:rPr>
        <w:t>Ar</w:t>
      </w:r>
      <w:r w:rsidR="005D22F7">
        <w:rPr>
          <w:sz w:val="28"/>
          <w:szCs w:val="28"/>
          <w:lang w:val="en-US"/>
        </w:rPr>
        <w:t>duino</w:t>
      </w:r>
      <w:r w:rsidR="005D22F7" w:rsidRPr="00B14C68">
        <w:rPr>
          <w:sz w:val="28"/>
          <w:szCs w:val="28"/>
        </w:rPr>
        <w:t xml:space="preserve"> </w:t>
      </w:r>
      <w:r w:rsidR="005D22F7">
        <w:rPr>
          <w:sz w:val="28"/>
          <w:szCs w:val="28"/>
          <w:lang w:val="en-US"/>
        </w:rPr>
        <w:t>Uno</w:t>
      </w:r>
      <w:r w:rsidR="005D22F7" w:rsidRPr="00B14C68">
        <w:rPr>
          <w:sz w:val="28"/>
          <w:szCs w:val="28"/>
        </w:rPr>
        <w:t xml:space="preserve"> </w:t>
      </w:r>
      <w:r w:rsidR="005D22F7">
        <w:rPr>
          <w:sz w:val="28"/>
          <w:szCs w:val="28"/>
        </w:rPr>
        <w:t xml:space="preserve">та </w:t>
      </w:r>
      <w:r w:rsidR="005D22F7">
        <w:rPr>
          <w:sz w:val="28"/>
          <w:szCs w:val="28"/>
          <w:lang w:val="en-US"/>
        </w:rPr>
        <w:t>MPU</w:t>
      </w:r>
      <w:r w:rsidR="005D22F7" w:rsidRPr="00B14C68">
        <w:rPr>
          <w:sz w:val="28"/>
          <w:szCs w:val="28"/>
        </w:rPr>
        <w:t>6050.</w:t>
      </w:r>
      <w:r w:rsidR="005D22F7">
        <w:rPr>
          <w:sz w:val="28"/>
          <w:szCs w:val="28"/>
        </w:rPr>
        <w:t xml:space="preserve">Вони легко </w:t>
      </w:r>
      <w:proofErr w:type="spellStart"/>
      <w:r w:rsidR="005D22F7">
        <w:rPr>
          <w:sz w:val="28"/>
          <w:szCs w:val="28"/>
        </w:rPr>
        <w:t>під’єднуються</w:t>
      </w:r>
      <w:proofErr w:type="spellEnd"/>
      <w:r w:rsidR="005D22F7">
        <w:rPr>
          <w:sz w:val="28"/>
          <w:szCs w:val="28"/>
        </w:rPr>
        <w:t xml:space="preserve"> один одного  по </w:t>
      </w:r>
      <w:r w:rsidR="005D22F7">
        <w:rPr>
          <w:sz w:val="28"/>
          <w:szCs w:val="28"/>
          <w:lang w:val="en-US"/>
        </w:rPr>
        <w:t>I</w:t>
      </w:r>
      <w:r w:rsidR="005D22F7" w:rsidRPr="00B14C68">
        <w:rPr>
          <w:sz w:val="28"/>
          <w:szCs w:val="28"/>
        </w:rPr>
        <w:t>2</w:t>
      </w:r>
      <w:r w:rsidR="005D22F7">
        <w:rPr>
          <w:sz w:val="28"/>
          <w:szCs w:val="28"/>
          <w:lang w:val="en-US"/>
        </w:rPr>
        <w:t>C</w:t>
      </w:r>
      <w:r w:rsidR="005D22F7">
        <w:rPr>
          <w:sz w:val="28"/>
          <w:szCs w:val="28"/>
        </w:rPr>
        <w:t xml:space="preserve"> </w:t>
      </w:r>
      <w:r w:rsidR="005D22F7" w:rsidRPr="00B14C68">
        <w:rPr>
          <w:sz w:val="28"/>
          <w:szCs w:val="28"/>
        </w:rPr>
        <w:t>(</w:t>
      </w:r>
      <w:r w:rsidR="005D22F7">
        <w:rPr>
          <w:sz w:val="28"/>
          <w:szCs w:val="28"/>
          <w:lang w:val="en-US"/>
        </w:rPr>
        <w:t>SCL</w:t>
      </w:r>
      <w:r w:rsidR="005D22F7" w:rsidRPr="00B14C68">
        <w:rPr>
          <w:sz w:val="28"/>
          <w:szCs w:val="28"/>
        </w:rPr>
        <w:t>/</w:t>
      </w:r>
      <w:r w:rsidR="005D22F7">
        <w:rPr>
          <w:sz w:val="28"/>
          <w:szCs w:val="28"/>
          <w:lang w:val="en-US"/>
        </w:rPr>
        <w:t>SCL</w:t>
      </w:r>
      <w:r w:rsidR="005D22F7" w:rsidRPr="00B14C68">
        <w:rPr>
          <w:sz w:val="28"/>
          <w:szCs w:val="28"/>
        </w:rPr>
        <w:t xml:space="preserve"> </w:t>
      </w:r>
      <w:r w:rsidR="005D22F7">
        <w:rPr>
          <w:sz w:val="28"/>
          <w:szCs w:val="28"/>
          <w:lang w:val="en-US"/>
        </w:rPr>
        <w:t>SDA</w:t>
      </w:r>
      <w:r w:rsidR="005D22F7" w:rsidRPr="00B14C68">
        <w:rPr>
          <w:sz w:val="28"/>
          <w:szCs w:val="28"/>
        </w:rPr>
        <w:t>/</w:t>
      </w:r>
      <w:r w:rsidR="005D22F7">
        <w:rPr>
          <w:sz w:val="28"/>
          <w:szCs w:val="28"/>
          <w:lang w:val="en-US"/>
        </w:rPr>
        <w:t>SDA</w:t>
      </w:r>
      <w:r w:rsidR="005D22F7" w:rsidRPr="00B14C68">
        <w:rPr>
          <w:sz w:val="28"/>
          <w:szCs w:val="28"/>
        </w:rPr>
        <w:t>)</w:t>
      </w:r>
      <w:r w:rsidR="005D22F7">
        <w:rPr>
          <w:sz w:val="28"/>
          <w:szCs w:val="28"/>
        </w:rPr>
        <w:t xml:space="preserve">.Також </w:t>
      </w:r>
      <w:r w:rsidR="005D22F7">
        <w:rPr>
          <w:sz w:val="28"/>
          <w:szCs w:val="28"/>
          <w:lang w:val="en-US"/>
        </w:rPr>
        <w:t>MPU</w:t>
      </w:r>
      <w:r w:rsidR="005D22F7" w:rsidRPr="00B14C68">
        <w:rPr>
          <w:sz w:val="28"/>
          <w:szCs w:val="28"/>
        </w:rPr>
        <w:t xml:space="preserve">6050 </w:t>
      </w:r>
      <w:r w:rsidR="005D22F7">
        <w:rPr>
          <w:sz w:val="28"/>
          <w:szCs w:val="28"/>
        </w:rPr>
        <w:t xml:space="preserve">і </w:t>
      </w:r>
      <w:r w:rsidR="005D22F7">
        <w:rPr>
          <w:sz w:val="28"/>
          <w:szCs w:val="28"/>
          <w:lang w:val="en-US"/>
        </w:rPr>
        <w:t>Arduino</w:t>
      </w:r>
      <w:r w:rsidR="005D22F7" w:rsidRPr="00B14C68">
        <w:rPr>
          <w:sz w:val="28"/>
          <w:szCs w:val="28"/>
        </w:rPr>
        <w:t xml:space="preserve"> </w:t>
      </w:r>
      <w:r w:rsidR="005D22F7">
        <w:rPr>
          <w:sz w:val="28"/>
          <w:szCs w:val="28"/>
        </w:rPr>
        <w:t xml:space="preserve">є </w:t>
      </w:r>
      <w:r w:rsidR="005D22F7">
        <w:rPr>
          <w:sz w:val="28"/>
          <w:szCs w:val="28"/>
        </w:rPr>
        <w:lastRenderedPageBreak/>
        <w:t>легкодоступними на ринку  електроніки .</w:t>
      </w:r>
      <w:r w:rsidR="005D22F7">
        <w:rPr>
          <w:sz w:val="28"/>
          <w:szCs w:val="28"/>
          <w:lang w:val="en-US"/>
        </w:rPr>
        <w:t>MPU</w:t>
      </w:r>
      <w:r w:rsidR="005D22F7" w:rsidRPr="00B14C68">
        <w:rPr>
          <w:sz w:val="28"/>
          <w:szCs w:val="28"/>
        </w:rPr>
        <w:t xml:space="preserve">6050 </w:t>
      </w:r>
      <w:r w:rsidR="005D22F7">
        <w:rPr>
          <w:sz w:val="28"/>
          <w:szCs w:val="28"/>
        </w:rPr>
        <w:t xml:space="preserve">складається з гіроскопа та </w:t>
      </w:r>
      <w:proofErr w:type="spellStart"/>
      <w:r w:rsidR="005D22F7">
        <w:rPr>
          <w:sz w:val="28"/>
          <w:szCs w:val="28"/>
        </w:rPr>
        <w:t>аксилерометра</w:t>
      </w:r>
      <w:proofErr w:type="spellEnd"/>
      <w:r w:rsidR="005D22F7">
        <w:rPr>
          <w:sz w:val="28"/>
          <w:szCs w:val="28"/>
        </w:rPr>
        <w:t xml:space="preserve"> , шо відповідає поставленим критеріям , також має </w:t>
      </w:r>
      <w:proofErr w:type="spellStart"/>
      <w:r w:rsidR="005D22F7">
        <w:rPr>
          <w:sz w:val="28"/>
          <w:szCs w:val="28"/>
        </w:rPr>
        <w:t>достньо</w:t>
      </w:r>
      <w:proofErr w:type="spellEnd"/>
      <w:r w:rsidR="005D22F7">
        <w:rPr>
          <w:sz w:val="28"/>
          <w:szCs w:val="28"/>
        </w:rPr>
        <w:t xml:space="preserve"> велику кількість бібліотек для </w:t>
      </w:r>
      <w:r w:rsidR="00A7160E">
        <w:rPr>
          <w:sz w:val="28"/>
          <w:szCs w:val="28"/>
        </w:rPr>
        <w:t>програмування функціональних можливостей</w:t>
      </w:r>
    </w:p>
    <w:p w14:paraId="7D19A5A4" w14:textId="0923717E" w:rsidR="00DC1006" w:rsidRPr="00DC1006" w:rsidRDefault="005D22F7" w:rsidP="00DC1006">
      <w:pPr>
        <w:pStyle w:val="a4"/>
        <w:rPr>
          <w:sz w:val="28"/>
          <w:szCs w:val="28"/>
          <w:lang w:eastAsia="uk-UA"/>
        </w:rPr>
      </w:pPr>
      <w:r>
        <w:rPr>
          <w:sz w:val="28"/>
          <w:szCs w:val="28"/>
        </w:rPr>
        <w:t xml:space="preserve">5 СЛАЙД </w:t>
      </w:r>
      <w:r>
        <w:rPr>
          <w:sz w:val="28"/>
          <w:szCs w:val="28"/>
        </w:rPr>
        <w:br/>
      </w:r>
      <w:r w:rsidRPr="00DC1006">
        <w:rPr>
          <w:sz w:val="28"/>
          <w:szCs w:val="28"/>
        </w:rPr>
        <w:t>Проектування корпусу- це од</w:t>
      </w:r>
      <w:r w:rsidR="006216B1" w:rsidRPr="00DC1006">
        <w:rPr>
          <w:sz w:val="28"/>
          <w:szCs w:val="28"/>
        </w:rPr>
        <w:t xml:space="preserve">ин з найважливіших етапів розробки самого проекту. У результаті техніко-конструкторського обґрунтування було розроблено індивідуальний корпус у вигляді прямокутної скрині, який складається з двох функціональних частин: нижньої основи та знімної верхньої кришки Габаритні розміри корпусу визначалися із врахуванням лінійних розмірів плати </w:t>
      </w:r>
      <w:proofErr w:type="spellStart"/>
      <w:r w:rsidR="006216B1" w:rsidRPr="00DC1006">
        <w:rPr>
          <w:sz w:val="28"/>
          <w:szCs w:val="28"/>
        </w:rPr>
        <w:t>Arduino</w:t>
      </w:r>
      <w:proofErr w:type="spellEnd"/>
      <w:r w:rsidR="006216B1" w:rsidRPr="00DC1006">
        <w:rPr>
          <w:sz w:val="28"/>
          <w:szCs w:val="28"/>
        </w:rPr>
        <w:t xml:space="preserve"> </w:t>
      </w:r>
      <w:proofErr w:type="spellStart"/>
      <w:r w:rsidR="006216B1" w:rsidRPr="00DC1006">
        <w:rPr>
          <w:sz w:val="28"/>
          <w:szCs w:val="28"/>
        </w:rPr>
        <w:t>Uno</w:t>
      </w:r>
      <w:proofErr w:type="spellEnd"/>
      <w:r w:rsidR="006216B1" w:rsidRPr="00DC1006">
        <w:rPr>
          <w:sz w:val="28"/>
          <w:szCs w:val="28"/>
        </w:rPr>
        <w:t xml:space="preserve">, висоти встановлених компонентів, а також із додатковим запасом для забезпечення монтажу проводів. Фіксація верхньої частини до нижньої </w:t>
      </w:r>
      <w:r w:rsidR="000B0DAC" w:rsidRPr="00DC1006">
        <w:rPr>
          <w:sz w:val="28"/>
          <w:szCs w:val="28"/>
        </w:rPr>
        <w:t xml:space="preserve">була реалізована за допомогою двох кріплень П-подібної </w:t>
      </w:r>
      <w:proofErr w:type="spellStart"/>
      <w:r w:rsidR="000B0DAC" w:rsidRPr="00DC1006">
        <w:rPr>
          <w:sz w:val="28"/>
          <w:szCs w:val="28"/>
        </w:rPr>
        <w:t>форми.</w:t>
      </w:r>
      <w:r w:rsidR="00DC1006" w:rsidRPr="00DC1006">
        <w:rPr>
          <w:sz w:val="28"/>
          <w:szCs w:val="28"/>
        </w:rPr>
        <w:t>Щодо</w:t>
      </w:r>
      <w:proofErr w:type="spellEnd"/>
      <w:r w:rsidR="00DC1006" w:rsidRPr="00DC1006">
        <w:rPr>
          <w:sz w:val="28"/>
          <w:szCs w:val="28"/>
        </w:rPr>
        <w:t xml:space="preserve"> кріплення </w:t>
      </w:r>
      <w:proofErr w:type="spellStart"/>
      <w:r w:rsidR="00DC1006" w:rsidRPr="00DC1006">
        <w:rPr>
          <w:sz w:val="28"/>
          <w:szCs w:val="28"/>
        </w:rPr>
        <w:t>Arduino</w:t>
      </w:r>
      <w:proofErr w:type="spellEnd"/>
      <w:r w:rsidR="00DC1006" w:rsidRPr="00DC1006">
        <w:rPr>
          <w:sz w:val="28"/>
          <w:szCs w:val="28"/>
        </w:rPr>
        <w:t xml:space="preserve"> </w:t>
      </w:r>
      <w:proofErr w:type="spellStart"/>
      <w:r w:rsidR="00DC1006" w:rsidRPr="00DC1006">
        <w:rPr>
          <w:sz w:val="28"/>
          <w:szCs w:val="28"/>
        </w:rPr>
        <w:t>Uno</w:t>
      </w:r>
      <w:proofErr w:type="spellEnd"/>
      <w:r w:rsidR="000B0DAC" w:rsidRPr="00DC1006">
        <w:rPr>
          <w:sz w:val="28"/>
          <w:szCs w:val="28"/>
        </w:rPr>
        <w:t xml:space="preserve"> </w:t>
      </w:r>
      <w:r w:rsidR="00DC1006" w:rsidRPr="00DC1006">
        <w:rPr>
          <w:sz w:val="28"/>
          <w:szCs w:val="28"/>
        </w:rPr>
        <w:t xml:space="preserve">було прийнято рішення реалізувати посадку плати знизу, безпосередньо на опорні </w:t>
      </w:r>
      <w:proofErr w:type="spellStart"/>
      <w:r w:rsidR="00DC1006" w:rsidRPr="00DC1006">
        <w:rPr>
          <w:sz w:val="28"/>
          <w:szCs w:val="28"/>
        </w:rPr>
        <w:t>стійки</w:t>
      </w:r>
      <w:proofErr w:type="spellEnd"/>
      <w:r w:rsidR="00DC1006" w:rsidRPr="00DC1006">
        <w:rPr>
          <w:sz w:val="28"/>
          <w:szCs w:val="28"/>
        </w:rPr>
        <w:t xml:space="preserve">, інтегровані в основу корпусу. </w:t>
      </w:r>
    </w:p>
    <w:p w14:paraId="31BA673F" w14:textId="3979D07E" w:rsidR="005D22F7" w:rsidRDefault="00DC1006" w:rsidP="00890017">
      <w:pPr>
        <w:rPr>
          <w:sz w:val="28"/>
          <w:szCs w:val="28"/>
        </w:rPr>
      </w:pPr>
      <w:r>
        <w:rPr>
          <w:sz w:val="28"/>
          <w:szCs w:val="28"/>
        </w:rPr>
        <w:t xml:space="preserve">Що до </w:t>
      </w:r>
      <w:r>
        <w:rPr>
          <w:sz w:val="28"/>
          <w:szCs w:val="28"/>
          <w:lang w:val="en-US"/>
        </w:rPr>
        <w:t>MPU</w:t>
      </w:r>
      <w:r w:rsidRPr="00B14C68">
        <w:rPr>
          <w:sz w:val="28"/>
          <w:szCs w:val="28"/>
        </w:rPr>
        <w:t xml:space="preserve">6050 о було реалізовано конструктивне рішення у вигляді </w:t>
      </w:r>
      <w:r w:rsidR="00A7160E">
        <w:rPr>
          <w:sz w:val="28"/>
          <w:szCs w:val="28"/>
        </w:rPr>
        <w:t xml:space="preserve"> </w:t>
      </w:r>
      <w:r w:rsidRPr="00B14C68">
        <w:rPr>
          <w:sz w:val="28"/>
          <w:szCs w:val="28"/>
        </w:rPr>
        <w:t xml:space="preserve">2 П-подібні підставки, розташовані </w:t>
      </w:r>
      <w:r>
        <w:rPr>
          <w:sz w:val="28"/>
          <w:szCs w:val="28"/>
        </w:rPr>
        <w:t>на</w:t>
      </w:r>
      <w:r w:rsidRPr="00B14C68">
        <w:rPr>
          <w:sz w:val="28"/>
          <w:szCs w:val="28"/>
        </w:rPr>
        <w:t xml:space="preserve"> стін</w:t>
      </w:r>
      <w:r>
        <w:rPr>
          <w:sz w:val="28"/>
          <w:szCs w:val="28"/>
        </w:rPr>
        <w:t>ці.</w:t>
      </w:r>
    </w:p>
    <w:p w14:paraId="0285DE84" w14:textId="6903AA54" w:rsidR="00DC1006" w:rsidRPr="00B14C68" w:rsidRDefault="00DC1006" w:rsidP="00890017">
      <w:pPr>
        <w:rPr>
          <w:sz w:val="28"/>
          <w:szCs w:val="28"/>
          <w:lang w:val="ru-RU"/>
        </w:rPr>
      </w:pPr>
      <w:r>
        <w:rPr>
          <w:sz w:val="28"/>
          <w:szCs w:val="28"/>
        </w:rPr>
        <w:t xml:space="preserve">Також було виконано проектування даного рішення в програмному середовищі </w:t>
      </w:r>
      <w:r>
        <w:rPr>
          <w:sz w:val="28"/>
          <w:szCs w:val="28"/>
          <w:lang w:val="en-US"/>
        </w:rPr>
        <w:t>Solid</w:t>
      </w:r>
      <w:r w:rsidRPr="00B14C68">
        <w:rPr>
          <w:sz w:val="28"/>
          <w:szCs w:val="28"/>
          <w:lang w:val="ru-RU"/>
        </w:rPr>
        <w:t xml:space="preserve"> </w:t>
      </w:r>
      <w:r>
        <w:rPr>
          <w:sz w:val="28"/>
          <w:szCs w:val="28"/>
          <w:lang w:val="en-US"/>
        </w:rPr>
        <w:t>Works</w:t>
      </w:r>
      <w:r w:rsidRPr="00B14C68">
        <w:rPr>
          <w:sz w:val="28"/>
          <w:szCs w:val="28"/>
          <w:lang w:val="ru-RU"/>
        </w:rPr>
        <w:t xml:space="preserve">. </w:t>
      </w:r>
    </w:p>
    <w:p w14:paraId="4854D7E8" w14:textId="2330DA5C" w:rsidR="00F4750C" w:rsidRDefault="00F4750C" w:rsidP="00890017">
      <w:pPr>
        <w:rPr>
          <w:sz w:val="28"/>
          <w:szCs w:val="28"/>
        </w:rPr>
      </w:pPr>
      <w:r>
        <w:rPr>
          <w:sz w:val="28"/>
          <w:szCs w:val="28"/>
        </w:rPr>
        <w:t>Також було розроблені креслення верхньої та нижньої кришок , також складальний кресленик , які мож</w:t>
      </w:r>
      <w:r w:rsidR="00A7160E">
        <w:rPr>
          <w:sz w:val="28"/>
          <w:szCs w:val="28"/>
        </w:rPr>
        <w:t xml:space="preserve">на </w:t>
      </w:r>
      <w:r>
        <w:rPr>
          <w:sz w:val="28"/>
          <w:szCs w:val="28"/>
        </w:rPr>
        <w:t>побачити на форматах А1.</w:t>
      </w:r>
    </w:p>
    <w:p w14:paraId="507DA6D1" w14:textId="29CBB789" w:rsidR="00F4750C" w:rsidRDefault="00F4750C" w:rsidP="00890017">
      <w:pPr>
        <w:rPr>
          <w:sz w:val="28"/>
          <w:szCs w:val="28"/>
        </w:rPr>
      </w:pPr>
      <w:r>
        <w:rPr>
          <w:sz w:val="28"/>
          <w:szCs w:val="28"/>
        </w:rPr>
        <w:t>6 СЛАЙД</w:t>
      </w:r>
    </w:p>
    <w:p w14:paraId="074CD7F7" w14:textId="289B05E6" w:rsidR="00F4750C" w:rsidRDefault="00F4750C" w:rsidP="00890017">
      <w:pPr>
        <w:rPr>
          <w:sz w:val="28"/>
          <w:szCs w:val="28"/>
        </w:rPr>
      </w:pPr>
      <w:r>
        <w:rPr>
          <w:sz w:val="28"/>
          <w:szCs w:val="28"/>
        </w:rPr>
        <w:t xml:space="preserve">На етапі реалізації корпусу була обрана технологія </w:t>
      </w:r>
      <w:r>
        <w:rPr>
          <w:sz w:val="28"/>
          <w:szCs w:val="28"/>
          <w:lang w:val="en-US"/>
        </w:rPr>
        <w:t>FDM</w:t>
      </w:r>
      <w:r>
        <w:rPr>
          <w:sz w:val="28"/>
          <w:szCs w:val="28"/>
        </w:rPr>
        <w:t>-друку.</w:t>
      </w:r>
      <w:r w:rsidRPr="00F4750C">
        <w:t xml:space="preserve"> </w:t>
      </w:r>
      <w:r w:rsidRPr="00F4750C">
        <w:rPr>
          <w:sz w:val="28"/>
          <w:szCs w:val="28"/>
        </w:rPr>
        <w:t xml:space="preserve">FDM-друк має кілька важливих переваг порівняно з іншими методами адитивного виробництва. Головна особливість полягає в принципі роботи: FDM-принтер розплавляє термопластичну нитку і послідовно наносить її шар за шаром формуючи тривимірний об'єкт згідно з цифровою </w:t>
      </w:r>
      <w:proofErr w:type="spellStart"/>
      <w:r w:rsidRPr="00F4750C">
        <w:rPr>
          <w:sz w:val="28"/>
          <w:szCs w:val="28"/>
        </w:rPr>
        <w:t>моделлю.</w:t>
      </w:r>
      <w:r>
        <w:rPr>
          <w:sz w:val="28"/>
          <w:szCs w:val="28"/>
        </w:rPr>
        <w:t>Реалізований</w:t>
      </w:r>
      <w:proofErr w:type="spellEnd"/>
      <w:r>
        <w:rPr>
          <w:sz w:val="28"/>
          <w:szCs w:val="28"/>
        </w:rPr>
        <w:t xml:space="preserve"> друк був через програмне середовище </w:t>
      </w:r>
      <w:r>
        <w:rPr>
          <w:sz w:val="28"/>
          <w:szCs w:val="28"/>
          <w:lang w:val="en-US"/>
        </w:rPr>
        <w:t>ORCA</w:t>
      </w:r>
      <w:r w:rsidRPr="00B14C68">
        <w:rPr>
          <w:sz w:val="28"/>
          <w:szCs w:val="28"/>
        </w:rPr>
        <w:t xml:space="preserve"> </w:t>
      </w:r>
      <w:r>
        <w:rPr>
          <w:sz w:val="28"/>
          <w:szCs w:val="28"/>
          <w:lang w:val="en-US"/>
        </w:rPr>
        <w:t>SLICER</w:t>
      </w:r>
      <w:r w:rsidRPr="00B14C68">
        <w:rPr>
          <w:sz w:val="28"/>
          <w:szCs w:val="28"/>
        </w:rPr>
        <w:t xml:space="preserve"> </w:t>
      </w:r>
      <w:r>
        <w:rPr>
          <w:sz w:val="28"/>
          <w:szCs w:val="28"/>
        </w:rPr>
        <w:t xml:space="preserve">– цей </w:t>
      </w:r>
      <w:proofErr w:type="spellStart"/>
      <w:r>
        <w:rPr>
          <w:sz w:val="28"/>
          <w:szCs w:val="28"/>
        </w:rPr>
        <w:t>слайсер</w:t>
      </w:r>
      <w:proofErr w:type="spellEnd"/>
      <w:r>
        <w:rPr>
          <w:sz w:val="28"/>
          <w:szCs w:val="28"/>
        </w:rPr>
        <w:t xml:space="preserve"> дозволяє в автоматичному режимі розбивати будь-яку модель із </w:t>
      </w:r>
      <w:r>
        <w:rPr>
          <w:sz w:val="28"/>
          <w:szCs w:val="28"/>
          <w:lang w:val="en-US"/>
        </w:rPr>
        <w:t>Solid</w:t>
      </w:r>
      <w:r w:rsidRPr="00B14C68">
        <w:rPr>
          <w:sz w:val="28"/>
          <w:szCs w:val="28"/>
        </w:rPr>
        <w:t xml:space="preserve"> </w:t>
      </w:r>
      <w:r>
        <w:rPr>
          <w:sz w:val="28"/>
          <w:szCs w:val="28"/>
          <w:lang w:val="en-US"/>
        </w:rPr>
        <w:t>Works</w:t>
      </w:r>
      <w:r w:rsidRPr="00B14C68">
        <w:rPr>
          <w:sz w:val="28"/>
          <w:szCs w:val="28"/>
        </w:rPr>
        <w:t xml:space="preserve"> </w:t>
      </w:r>
      <w:r>
        <w:rPr>
          <w:sz w:val="28"/>
          <w:szCs w:val="28"/>
        </w:rPr>
        <w:t>на гото</w:t>
      </w:r>
      <w:r w:rsidR="00BD171A">
        <w:rPr>
          <w:sz w:val="28"/>
          <w:szCs w:val="28"/>
        </w:rPr>
        <w:t xml:space="preserve">ву до друку деталь ,це було головним критерієм при виборі </w:t>
      </w:r>
      <w:proofErr w:type="spellStart"/>
      <w:r w:rsidR="00BD171A">
        <w:rPr>
          <w:sz w:val="28"/>
          <w:szCs w:val="28"/>
        </w:rPr>
        <w:t>слайсера</w:t>
      </w:r>
      <w:proofErr w:type="spellEnd"/>
      <w:r w:rsidR="00BD171A">
        <w:rPr>
          <w:sz w:val="28"/>
          <w:szCs w:val="28"/>
        </w:rPr>
        <w:t xml:space="preserve">. </w:t>
      </w:r>
      <w:proofErr w:type="spellStart"/>
      <w:r w:rsidR="00BD171A" w:rsidRPr="00BD171A">
        <w:rPr>
          <w:sz w:val="28"/>
          <w:szCs w:val="28"/>
        </w:rPr>
        <w:t>Bambu</w:t>
      </w:r>
      <w:proofErr w:type="spellEnd"/>
      <w:r w:rsidR="00BD171A" w:rsidRPr="00BD171A">
        <w:rPr>
          <w:sz w:val="28"/>
          <w:szCs w:val="28"/>
        </w:rPr>
        <w:t xml:space="preserve"> </w:t>
      </w:r>
      <w:proofErr w:type="spellStart"/>
      <w:r w:rsidR="00BD171A" w:rsidRPr="00BD171A">
        <w:rPr>
          <w:sz w:val="28"/>
          <w:szCs w:val="28"/>
        </w:rPr>
        <w:t>Lab</w:t>
      </w:r>
      <w:proofErr w:type="spellEnd"/>
      <w:r w:rsidR="00BD171A" w:rsidRPr="00BD171A">
        <w:rPr>
          <w:sz w:val="28"/>
          <w:szCs w:val="28"/>
        </w:rPr>
        <w:t xml:space="preserve"> P1S принтер має автоматичну систему калібрування, точність позиціонування 0,1 мм по всіх осях, а також велику робочу область розміром 256×256×256 мм, що дозволяє друкувати корпус цілком без розбиття на </w:t>
      </w:r>
      <w:proofErr w:type="spellStart"/>
      <w:r w:rsidR="00BD171A" w:rsidRPr="00BD171A">
        <w:rPr>
          <w:sz w:val="28"/>
          <w:szCs w:val="28"/>
        </w:rPr>
        <w:t>частини</w:t>
      </w:r>
      <w:r w:rsidR="00BD171A">
        <w:rPr>
          <w:sz w:val="28"/>
          <w:szCs w:val="28"/>
        </w:rPr>
        <w:t>.Друк</w:t>
      </w:r>
      <w:proofErr w:type="spellEnd"/>
      <w:r w:rsidR="00BD171A">
        <w:rPr>
          <w:sz w:val="28"/>
          <w:szCs w:val="28"/>
        </w:rPr>
        <w:t xml:space="preserve"> корпусу тривав 3.5 години , після цього пройшов пост обробку і корпус був готовий до використання.</w:t>
      </w:r>
    </w:p>
    <w:p w14:paraId="66A535C8" w14:textId="5A4BF4AF" w:rsidR="00BD171A" w:rsidRDefault="00BD171A" w:rsidP="00890017">
      <w:pPr>
        <w:rPr>
          <w:sz w:val="28"/>
          <w:szCs w:val="28"/>
        </w:rPr>
      </w:pPr>
      <w:r>
        <w:rPr>
          <w:sz w:val="28"/>
          <w:szCs w:val="28"/>
        </w:rPr>
        <w:t xml:space="preserve">7 Слайд </w:t>
      </w:r>
    </w:p>
    <w:p w14:paraId="2EF6CB0C" w14:textId="12B3BEDB" w:rsidR="00BD171A" w:rsidRDefault="006011A9" w:rsidP="00890017">
      <w:pPr>
        <w:rPr>
          <w:sz w:val="28"/>
          <w:szCs w:val="28"/>
        </w:rPr>
      </w:pPr>
      <w:r>
        <w:rPr>
          <w:sz w:val="28"/>
          <w:szCs w:val="28"/>
        </w:rPr>
        <w:t xml:space="preserve">Процес розробки системи візуалізації поворотів просторового об’єкта був реалізований в програмному середовищі </w:t>
      </w:r>
      <w:proofErr w:type="spellStart"/>
      <w:r>
        <w:rPr>
          <w:sz w:val="28"/>
          <w:szCs w:val="28"/>
        </w:rPr>
        <w:t>Процесінг</w:t>
      </w:r>
      <w:proofErr w:type="spellEnd"/>
      <w:r>
        <w:rPr>
          <w:sz w:val="28"/>
          <w:szCs w:val="28"/>
        </w:rPr>
        <w:t xml:space="preserve">. Вибір </w:t>
      </w:r>
      <w:proofErr w:type="spellStart"/>
      <w:r>
        <w:rPr>
          <w:sz w:val="28"/>
          <w:szCs w:val="28"/>
        </w:rPr>
        <w:t>проценсінга</w:t>
      </w:r>
      <w:proofErr w:type="spellEnd"/>
      <w:r>
        <w:rPr>
          <w:sz w:val="28"/>
          <w:szCs w:val="28"/>
        </w:rPr>
        <w:t xml:space="preserve"> </w:t>
      </w:r>
      <w:proofErr w:type="spellStart"/>
      <w:r>
        <w:rPr>
          <w:sz w:val="28"/>
          <w:szCs w:val="28"/>
        </w:rPr>
        <w:lastRenderedPageBreak/>
        <w:t>грунтується</w:t>
      </w:r>
      <w:proofErr w:type="spellEnd"/>
      <w:r>
        <w:rPr>
          <w:sz w:val="28"/>
          <w:szCs w:val="28"/>
        </w:rPr>
        <w:t xml:space="preserve"> на легкій інтеграції роботи з мікроконтролером та простій в реалізації побудові та повороті просторових </w:t>
      </w:r>
      <w:proofErr w:type="spellStart"/>
      <w:r>
        <w:rPr>
          <w:sz w:val="28"/>
          <w:szCs w:val="28"/>
        </w:rPr>
        <w:t>об’єктів.За</w:t>
      </w:r>
      <w:proofErr w:type="spellEnd"/>
      <w:r>
        <w:rPr>
          <w:sz w:val="28"/>
          <w:szCs w:val="28"/>
        </w:rPr>
        <w:t xml:space="preserve"> допомогою бібліотеки </w:t>
      </w:r>
      <w:r>
        <w:rPr>
          <w:sz w:val="28"/>
          <w:szCs w:val="28"/>
          <w:lang w:val="en-US"/>
        </w:rPr>
        <w:t>Serial</w:t>
      </w:r>
      <w:r w:rsidRPr="00B14C68">
        <w:rPr>
          <w:sz w:val="28"/>
          <w:szCs w:val="28"/>
        </w:rPr>
        <w:t xml:space="preserve"> </w:t>
      </w:r>
      <w:r>
        <w:rPr>
          <w:sz w:val="28"/>
          <w:szCs w:val="28"/>
        </w:rPr>
        <w:t xml:space="preserve">в </w:t>
      </w:r>
      <w:proofErr w:type="spellStart"/>
      <w:r>
        <w:rPr>
          <w:sz w:val="28"/>
          <w:szCs w:val="28"/>
        </w:rPr>
        <w:t>Процесінг</w:t>
      </w:r>
      <w:proofErr w:type="spellEnd"/>
      <w:r>
        <w:rPr>
          <w:sz w:val="28"/>
          <w:szCs w:val="28"/>
        </w:rPr>
        <w:t xml:space="preserve"> зчитуються значення кутів з </w:t>
      </w:r>
      <w:r>
        <w:rPr>
          <w:sz w:val="28"/>
          <w:szCs w:val="28"/>
          <w:lang w:val="en-US"/>
        </w:rPr>
        <w:t>COM</w:t>
      </w:r>
      <w:r w:rsidRPr="00B14C68">
        <w:rPr>
          <w:sz w:val="28"/>
          <w:szCs w:val="28"/>
        </w:rPr>
        <w:t>-</w:t>
      </w:r>
      <w:r>
        <w:rPr>
          <w:sz w:val="28"/>
          <w:szCs w:val="28"/>
        </w:rPr>
        <w:t xml:space="preserve">порту до якого приєднана апаратна частина , потім за допомогою функції розкладаються по </w:t>
      </w:r>
      <w:proofErr w:type="spellStart"/>
      <w:r>
        <w:rPr>
          <w:sz w:val="28"/>
          <w:szCs w:val="28"/>
        </w:rPr>
        <w:t>змінним.За</w:t>
      </w:r>
      <w:proofErr w:type="spellEnd"/>
      <w:r>
        <w:rPr>
          <w:sz w:val="28"/>
          <w:szCs w:val="28"/>
        </w:rPr>
        <w:t xml:space="preserve"> допомогою вбудованих функції в </w:t>
      </w:r>
      <w:proofErr w:type="spellStart"/>
      <w:r>
        <w:rPr>
          <w:sz w:val="28"/>
          <w:szCs w:val="28"/>
        </w:rPr>
        <w:t>процесінг</w:t>
      </w:r>
      <w:proofErr w:type="spellEnd"/>
      <w:r>
        <w:rPr>
          <w:sz w:val="28"/>
          <w:szCs w:val="28"/>
        </w:rPr>
        <w:t xml:space="preserve"> будується просторовий об’єкт , позначаються грані , та за допомогою функції </w:t>
      </w:r>
      <w:r>
        <w:rPr>
          <w:sz w:val="28"/>
          <w:szCs w:val="28"/>
          <w:lang w:val="en-US"/>
        </w:rPr>
        <w:t>rotate</w:t>
      </w:r>
      <w:r w:rsidRPr="00B14C68">
        <w:rPr>
          <w:sz w:val="28"/>
          <w:szCs w:val="28"/>
        </w:rPr>
        <w:t xml:space="preserve">() </w:t>
      </w:r>
      <w:proofErr w:type="spellStart"/>
      <w:r>
        <w:rPr>
          <w:sz w:val="28"/>
          <w:szCs w:val="28"/>
        </w:rPr>
        <w:t>обератються</w:t>
      </w:r>
      <w:proofErr w:type="spellEnd"/>
      <w:r>
        <w:rPr>
          <w:sz w:val="28"/>
          <w:szCs w:val="28"/>
        </w:rPr>
        <w:t xml:space="preserve"> згідно значень </w:t>
      </w:r>
      <w:proofErr w:type="spellStart"/>
      <w:r>
        <w:rPr>
          <w:sz w:val="28"/>
          <w:szCs w:val="28"/>
        </w:rPr>
        <w:t>кутів.Також</w:t>
      </w:r>
      <w:proofErr w:type="spellEnd"/>
      <w:r>
        <w:rPr>
          <w:sz w:val="28"/>
          <w:szCs w:val="28"/>
        </w:rPr>
        <w:t xml:space="preserve"> паралельно реалізований вивід кутів в лівому верхньому куті , для перевірки поточного кута </w:t>
      </w:r>
      <w:proofErr w:type="spellStart"/>
      <w:r>
        <w:rPr>
          <w:sz w:val="28"/>
          <w:szCs w:val="28"/>
        </w:rPr>
        <w:t>повороту.</w:t>
      </w:r>
      <w:r w:rsidR="001D458D">
        <w:rPr>
          <w:sz w:val="28"/>
          <w:szCs w:val="28"/>
        </w:rPr>
        <w:t>Також</w:t>
      </w:r>
      <w:proofErr w:type="spellEnd"/>
      <w:r w:rsidR="001D458D">
        <w:rPr>
          <w:sz w:val="28"/>
          <w:szCs w:val="28"/>
        </w:rPr>
        <w:t xml:space="preserve"> була реалізована перевірка чи підключений ком порт.</w:t>
      </w:r>
    </w:p>
    <w:p w14:paraId="12AD236C" w14:textId="41738346" w:rsidR="00A7160E" w:rsidRDefault="006011A9" w:rsidP="00A7160E">
      <w:pPr>
        <w:rPr>
          <w:sz w:val="28"/>
          <w:szCs w:val="28"/>
        </w:rPr>
      </w:pPr>
      <w:r>
        <w:rPr>
          <w:sz w:val="28"/>
          <w:szCs w:val="28"/>
        </w:rPr>
        <w:t xml:space="preserve">8 СЛАЙД </w:t>
      </w:r>
      <w:r>
        <w:rPr>
          <w:sz w:val="28"/>
          <w:szCs w:val="28"/>
        </w:rPr>
        <w:br/>
        <w:t xml:space="preserve">Система зчитування кутів була реалізована програмному середовищі </w:t>
      </w:r>
      <w:r>
        <w:rPr>
          <w:sz w:val="28"/>
          <w:szCs w:val="28"/>
          <w:lang w:val="en-US"/>
        </w:rPr>
        <w:t>Arduino</w:t>
      </w:r>
      <w:r w:rsidRPr="00B14C68">
        <w:rPr>
          <w:sz w:val="28"/>
          <w:szCs w:val="28"/>
        </w:rPr>
        <w:t xml:space="preserve"> </w:t>
      </w:r>
      <w:r>
        <w:rPr>
          <w:sz w:val="28"/>
          <w:szCs w:val="28"/>
          <w:lang w:val="en-US"/>
        </w:rPr>
        <w:t>IDE</w:t>
      </w:r>
      <w:r w:rsidRPr="00B14C68">
        <w:rPr>
          <w:sz w:val="28"/>
          <w:szCs w:val="28"/>
        </w:rPr>
        <w:t xml:space="preserve"> </w:t>
      </w:r>
      <w:r>
        <w:rPr>
          <w:sz w:val="28"/>
          <w:szCs w:val="28"/>
        </w:rPr>
        <w:t xml:space="preserve">, через велику кількість бібліотек під </w:t>
      </w:r>
      <w:r>
        <w:rPr>
          <w:sz w:val="28"/>
          <w:szCs w:val="28"/>
          <w:lang w:val="en-US"/>
        </w:rPr>
        <w:t>MPU</w:t>
      </w:r>
      <w:r w:rsidRPr="00B14C68">
        <w:rPr>
          <w:sz w:val="28"/>
          <w:szCs w:val="28"/>
        </w:rPr>
        <w:t>6050</w:t>
      </w:r>
      <w:r>
        <w:rPr>
          <w:sz w:val="28"/>
          <w:szCs w:val="28"/>
        </w:rPr>
        <w:t xml:space="preserve"> та дуже зручну взаємодію через передачу значень на </w:t>
      </w:r>
      <w:r>
        <w:rPr>
          <w:sz w:val="28"/>
          <w:szCs w:val="28"/>
          <w:lang w:val="en-US"/>
        </w:rPr>
        <w:t>Serial</w:t>
      </w:r>
      <w:r w:rsidRPr="00B14C68">
        <w:rPr>
          <w:sz w:val="28"/>
          <w:szCs w:val="28"/>
        </w:rPr>
        <w:t xml:space="preserve"> </w:t>
      </w:r>
      <w:proofErr w:type="spellStart"/>
      <w:r>
        <w:rPr>
          <w:sz w:val="28"/>
          <w:szCs w:val="28"/>
        </w:rPr>
        <w:t>компорту</w:t>
      </w:r>
      <w:proofErr w:type="spellEnd"/>
      <w:r>
        <w:rPr>
          <w:sz w:val="28"/>
          <w:szCs w:val="28"/>
        </w:rPr>
        <w:t xml:space="preserve"> в </w:t>
      </w:r>
      <w:proofErr w:type="spellStart"/>
      <w:r>
        <w:rPr>
          <w:sz w:val="28"/>
          <w:szCs w:val="28"/>
        </w:rPr>
        <w:t>процесінг</w:t>
      </w:r>
      <w:proofErr w:type="spellEnd"/>
      <w:r>
        <w:rPr>
          <w:sz w:val="28"/>
          <w:szCs w:val="28"/>
        </w:rPr>
        <w:t>.</w:t>
      </w:r>
      <w:r w:rsidR="001D458D">
        <w:rPr>
          <w:sz w:val="28"/>
          <w:szCs w:val="28"/>
        </w:rPr>
        <w:t xml:space="preserve"> Алгоритм пошуку кутів був реалізований за </w:t>
      </w:r>
      <w:r w:rsidR="00A7160E" w:rsidRPr="00A7160E">
        <w:rPr>
          <w:sz w:val="28"/>
          <w:szCs w:val="28"/>
        </w:rPr>
        <w:t xml:space="preserve">Допомогою готового рішення у вигляді чорного </w:t>
      </w:r>
      <w:proofErr w:type="spellStart"/>
      <w:r w:rsidR="00A7160E" w:rsidRPr="00A7160E">
        <w:rPr>
          <w:sz w:val="28"/>
          <w:szCs w:val="28"/>
        </w:rPr>
        <w:t>ящика</w:t>
      </w:r>
      <w:r w:rsidR="001D458D">
        <w:rPr>
          <w:sz w:val="28"/>
          <w:szCs w:val="28"/>
        </w:rPr>
        <w:t>.Додатково</w:t>
      </w:r>
      <w:proofErr w:type="spellEnd"/>
      <w:r w:rsidR="001D458D">
        <w:rPr>
          <w:sz w:val="28"/>
          <w:szCs w:val="28"/>
        </w:rPr>
        <w:t xml:space="preserve"> до алгоритму було реалізовано калібрування сенсору : сенсор перебуває в нерухомому стані деякий час , і  таким чином </w:t>
      </w:r>
      <w:r w:rsidR="00A7160E">
        <w:rPr>
          <w:sz w:val="28"/>
          <w:szCs w:val="28"/>
        </w:rPr>
        <w:t>можна</w:t>
      </w:r>
      <w:r w:rsidR="001D458D">
        <w:rPr>
          <w:sz w:val="28"/>
          <w:szCs w:val="28"/>
        </w:rPr>
        <w:t xml:space="preserve"> визнач відхилення від 0.</w:t>
      </w:r>
    </w:p>
    <w:p w14:paraId="716AA278" w14:textId="409A9879" w:rsidR="001D458D" w:rsidRDefault="001D458D" w:rsidP="001D458D">
      <w:pPr>
        <w:rPr>
          <w:sz w:val="28"/>
          <w:szCs w:val="28"/>
        </w:rPr>
      </w:pPr>
      <w:r>
        <w:rPr>
          <w:sz w:val="28"/>
          <w:szCs w:val="28"/>
        </w:rPr>
        <w:t xml:space="preserve"> </w:t>
      </w:r>
      <w:r>
        <w:rPr>
          <w:sz w:val="28"/>
          <w:szCs w:val="28"/>
        </w:rPr>
        <w:br/>
        <w:t xml:space="preserve">Після знаходження кутів , через </w:t>
      </w:r>
      <w:r>
        <w:rPr>
          <w:sz w:val="28"/>
          <w:szCs w:val="28"/>
          <w:lang w:val="en-US"/>
        </w:rPr>
        <w:t>Serial</w:t>
      </w:r>
      <w:r w:rsidRPr="00B14C68">
        <w:rPr>
          <w:sz w:val="28"/>
          <w:szCs w:val="28"/>
          <w:lang w:val="ru-RU"/>
        </w:rPr>
        <w:t xml:space="preserve"> </w:t>
      </w:r>
      <w:r>
        <w:rPr>
          <w:sz w:val="28"/>
          <w:szCs w:val="28"/>
        </w:rPr>
        <w:t xml:space="preserve">в певному форматі значення передаються на </w:t>
      </w:r>
      <w:proofErr w:type="spellStart"/>
      <w:r>
        <w:rPr>
          <w:sz w:val="28"/>
          <w:szCs w:val="28"/>
        </w:rPr>
        <w:t>компорт</w:t>
      </w:r>
      <w:proofErr w:type="spellEnd"/>
      <w:r>
        <w:rPr>
          <w:sz w:val="28"/>
          <w:szCs w:val="28"/>
        </w:rPr>
        <w:t xml:space="preserve"> , де їх може зчитувати </w:t>
      </w:r>
      <w:proofErr w:type="spellStart"/>
      <w:r>
        <w:rPr>
          <w:sz w:val="28"/>
          <w:szCs w:val="28"/>
        </w:rPr>
        <w:t>Процесінг</w:t>
      </w:r>
      <w:proofErr w:type="spellEnd"/>
      <w:r>
        <w:rPr>
          <w:sz w:val="28"/>
          <w:szCs w:val="28"/>
        </w:rPr>
        <w:t>.</w:t>
      </w:r>
    </w:p>
    <w:p w14:paraId="3BA72461" w14:textId="26FD5703" w:rsidR="006505A6" w:rsidRDefault="000D1750" w:rsidP="001D458D">
      <w:pPr>
        <w:rPr>
          <w:sz w:val="28"/>
          <w:szCs w:val="28"/>
        </w:rPr>
      </w:pPr>
      <w:r>
        <w:rPr>
          <w:sz w:val="28"/>
          <w:szCs w:val="28"/>
        </w:rPr>
        <w:t>9</w:t>
      </w:r>
      <w:r w:rsidR="006505A6">
        <w:rPr>
          <w:sz w:val="28"/>
          <w:szCs w:val="28"/>
        </w:rPr>
        <w:t xml:space="preserve"> Слайд</w:t>
      </w:r>
    </w:p>
    <w:p w14:paraId="7A4162EA" w14:textId="77777777" w:rsidR="006505A6" w:rsidRPr="006505A6" w:rsidRDefault="006505A6" w:rsidP="006505A6">
      <w:pPr>
        <w:rPr>
          <w:sz w:val="28"/>
          <w:szCs w:val="28"/>
        </w:rPr>
      </w:pPr>
      <w:r w:rsidRPr="006505A6">
        <w:rPr>
          <w:sz w:val="28"/>
          <w:szCs w:val="28"/>
        </w:rPr>
        <w:t xml:space="preserve">Після завершення етапів </w:t>
      </w:r>
      <w:proofErr w:type="spellStart"/>
      <w:r w:rsidRPr="006505A6">
        <w:rPr>
          <w:sz w:val="28"/>
          <w:szCs w:val="28"/>
        </w:rPr>
        <w:t>проєктування</w:t>
      </w:r>
      <w:proofErr w:type="spellEnd"/>
      <w:r w:rsidRPr="006505A6">
        <w:rPr>
          <w:sz w:val="28"/>
          <w:szCs w:val="28"/>
        </w:rPr>
        <w:t xml:space="preserve">, програмування та складання системи постала задача перевірити точність вимірювання просторового положення об’єкта, зокрема кутів крену та </w:t>
      </w:r>
      <w:proofErr w:type="spellStart"/>
      <w:r w:rsidRPr="006505A6">
        <w:rPr>
          <w:sz w:val="28"/>
          <w:szCs w:val="28"/>
        </w:rPr>
        <w:t>тангажу</w:t>
      </w:r>
      <w:proofErr w:type="spellEnd"/>
      <w:r w:rsidRPr="006505A6">
        <w:rPr>
          <w:sz w:val="28"/>
          <w:szCs w:val="28"/>
        </w:rPr>
        <w:t>, а також коректність передачі цих даних у програму візуалізації. Для цього було проведено експериментальну перевірку точності, засновану на порівнянні виміряних кутів із реальними фізичними значеннями.</w:t>
      </w:r>
    </w:p>
    <w:p w14:paraId="46B4A8CF" w14:textId="16AACFD2" w:rsidR="001D458D" w:rsidRDefault="006505A6" w:rsidP="006505A6">
      <w:pPr>
        <w:rPr>
          <w:sz w:val="28"/>
          <w:szCs w:val="28"/>
        </w:rPr>
      </w:pPr>
      <w:r w:rsidRPr="006505A6">
        <w:rPr>
          <w:sz w:val="28"/>
          <w:szCs w:val="28"/>
        </w:rPr>
        <w:t xml:space="preserve">Для перевірки отриманих даних було прийнято рішення провести </w:t>
      </w:r>
      <w:proofErr w:type="spellStart"/>
      <w:r w:rsidRPr="006505A6">
        <w:rPr>
          <w:sz w:val="28"/>
          <w:szCs w:val="28"/>
        </w:rPr>
        <w:t>експеремент</w:t>
      </w:r>
      <w:proofErr w:type="spellEnd"/>
      <w:r w:rsidRPr="006505A6">
        <w:rPr>
          <w:sz w:val="28"/>
          <w:szCs w:val="28"/>
        </w:rPr>
        <w:t xml:space="preserve"> за участі розробленої системи та ОДГ. </w:t>
      </w:r>
      <w:proofErr w:type="spellStart"/>
      <w:r w:rsidRPr="006505A6">
        <w:rPr>
          <w:sz w:val="28"/>
          <w:szCs w:val="28"/>
        </w:rPr>
        <w:t>Експеремент</w:t>
      </w:r>
      <w:proofErr w:type="spellEnd"/>
      <w:r w:rsidRPr="006505A6">
        <w:rPr>
          <w:sz w:val="28"/>
          <w:szCs w:val="28"/>
        </w:rPr>
        <w:t xml:space="preserve"> полягав у порівнюванні кута нахилу платформи ОДГ , відносно його основи </w:t>
      </w:r>
      <w:r>
        <w:rPr>
          <w:sz w:val="28"/>
          <w:szCs w:val="28"/>
        </w:rPr>
        <w:t>,зі значеннями</w:t>
      </w:r>
      <w:r w:rsidRPr="006505A6">
        <w:rPr>
          <w:sz w:val="28"/>
          <w:szCs w:val="28"/>
        </w:rPr>
        <w:t xml:space="preserve"> , які виводились у графічному інтерфейсі програми </w:t>
      </w:r>
      <w:proofErr w:type="spellStart"/>
      <w:r w:rsidRPr="006505A6">
        <w:rPr>
          <w:sz w:val="28"/>
          <w:szCs w:val="28"/>
        </w:rPr>
        <w:t>Processing</w:t>
      </w:r>
      <w:proofErr w:type="spellEnd"/>
      <w:r w:rsidRPr="006505A6">
        <w:rPr>
          <w:sz w:val="28"/>
          <w:szCs w:val="28"/>
        </w:rPr>
        <w:t xml:space="preserve"> в режимі реального часу. Отримані вимірювання зчитувались із дисплея інтерфейсу і порівнювались із теоретично заданими кутами. Спочатку, поставивши нульові значення на ОДГ , було отримано відкалібровані значення ,</w:t>
      </w:r>
      <w:r>
        <w:rPr>
          <w:sz w:val="28"/>
          <w:szCs w:val="28"/>
        </w:rPr>
        <w:t>потім було проведено в</w:t>
      </w:r>
      <w:r w:rsidRPr="006505A6">
        <w:rPr>
          <w:sz w:val="28"/>
          <w:szCs w:val="28"/>
        </w:rPr>
        <w:t>имірювання для таких значень кутів</w:t>
      </w:r>
      <w:r>
        <w:rPr>
          <w:sz w:val="28"/>
          <w:szCs w:val="28"/>
        </w:rPr>
        <w:t xml:space="preserve"> крену та </w:t>
      </w:r>
      <w:proofErr w:type="spellStart"/>
      <w:r>
        <w:rPr>
          <w:sz w:val="28"/>
          <w:szCs w:val="28"/>
        </w:rPr>
        <w:t>тангажу</w:t>
      </w:r>
      <w:proofErr w:type="spellEnd"/>
      <w:r w:rsidRPr="006505A6">
        <w:rPr>
          <w:sz w:val="28"/>
          <w:szCs w:val="28"/>
        </w:rPr>
        <w:t>(вимірюються в градусах) 0,0.3,0.5,0.8,1,5,10,15,30,60,85,90,95</w:t>
      </w:r>
      <w:r>
        <w:rPr>
          <w:sz w:val="28"/>
          <w:szCs w:val="28"/>
        </w:rPr>
        <w:t xml:space="preserve">. Для обрахунку кута крену </w:t>
      </w:r>
      <w:r w:rsidR="00A7160E">
        <w:rPr>
          <w:sz w:val="28"/>
          <w:szCs w:val="28"/>
        </w:rPr>
        <w:t>було</w:t>
      </w:r>
      <w:r>
        <w:rPr>
          <w:sz w:val="28"/>
          <w:szCs w:val="28"/>
        </w:rPr>
        <w:t xml:space="preserve"> </w:t>
      </w:r>
      <w:r w:rsidR="00A7160E">
        <w:rPr>
          <w:sz w:val="28"/>
          <w:szCs w:val="28"/>
        </w:rPr>
        <w:t>при</w:t>
      </w:r>
      <w:r>
        <w:rPr>
          <w:sz w:val="28"/>
          <w:szCs w:val="28"/>
        </w:rPr>
        <w:t>кріпл</w:t>
      </w:r>
      <w:r w:rsidR="00A7160E">
        <w:rPr>
          <w:sz w:val="28"/>
          <w:szCs w:val="28"/>
        </w:rPr>
        <w:t>ено</w:t>
      </w:r>
      <w:r>
        <w:rPr>
          <w:sz w:val="28"/>
          <w:szCs w:val="28"/>
        </w:rPr>
        <w:t xml:space="preserve"> систему на </w:t>
      </w:r>
      <w:proofErr w:type="spellStart"/>
      <w:r>
        <w:rPr>
          <w:sz w:val="28"/>
          <w:szCs w:val="28"/>
        </w:rPr>
        <w:t>одг</w:t>
      </w:r>
      <w:proofErr w:type="spellEnd"/>
      <w:r>
        <w:rPr>
          <w:sz w:val="28"/>
          <w:szCs w:val="28"/>
        </w:rPr>
        <w:t xml:space="preserve"> таким чином , </w:t>
      </w:r>
      <w:proofErr w:type="spellStart"/>
      <w:r>
        <w:rPr>
          <w:sz w:val="28"/>
          <w:szCs w:val="28"/>
        </w:rPr>
        <w:t>шоб</w:t>
      </w:r>
      <w:proofErr w:type="spellEnd"/>
      <w:r>
        <w:rPr>
          <w:sz w:val="28"/>
          <w:szCs w:val="28"/>
        </w:rPr>
        <w:t xml:space="preserve"> поворот був навколо осі </w:t>
      </w:r>
      <w:r>
        <w:rPr>
          <w:sz w:val="28"/>
          <w:szCs w:val="28"/>
          <w:lang w:val="en-US"/>
        </w:rPr>
        <w:t>Y</w:t>
      </w:r>
      <w:r w:rsidRPr="00B14C68">
        <w:rPr>
          <w:sz w:val="28"/>
          <w:szCs w:val="28"/>
          <w:lang w:val="ru-RU"/>
        </w:rPr>
        <w:t xml:space="preserve"> </w:t>
      </w:r>
      <w:r>
        <w:rPr>
          <w:sz w:val="28"/>
          <w:szCs w:val="28"/>
        </w:rPr>
        <w:t xml:space="preserve">самої системи. Для </w:t>
      </w:r>
      <w:proofErr w:type="spellStart"/>
      <w:r>
        <w:rPr>
          <w:sz w:val="28"/>
          <w:szCs w:val="28"/>
        </w:rPr>
        <w:t>тангажу</w:t>
      </w:r>
      <w:proofErr w:type="spellEnd"/>
      <w:r>
        <w:rPr>
          <w:sz w:val="28"/>
          <w:szCs w:val="28"/>
        </w:rPr>
        <w:t xml:space="preserve"> навколо осі Х системи.</w:t>
      </w:r>
    </w:p>
    <w:p w14:paraId="725E2196" w14:textId="5976A540" w:rsidR="000D1750" w:rsidRDefault="000D1750" w:rsidP="006505A6">
      <w:pPr>
        <w:rPr>
          <w:sz w:val="28"/>
          <w:szCs w:val="28"/>
        </w:rPr>
      </w:pPr>
      <w:r>
        <w:rPr>
          <w:sz w:val="28"/>
          <w:szCs w:val="28"/>
        </w:rPr>
        <w:lastRenderedPageBreak/>
        <w:t xml:space="preserve">10 СЛАЙД </w:t>
      </w:r>
    </w:p>
    <w:p w14:paraId="5ABA981F" w14:textId="77777777" w:rsidR="000D1750" w:rsidRPr="000D1750" w:rsidRDefault="000D1750" w:rsidP="000D1750">
      <w:pPr>
        <w:rPr>
          <w:sz w:val="28"/>
          <w:szCs w:val="28"/>
        </w:rPr>
      </w:pPr>
      <w:r w:rsidRPr="000D1750">
        <w:rPr>
          <w:sz w:val="28"/>
          <w:szCs w:val="28"/>
        </w:rPr>
        <w:t>Проведений аналіз нових результатів вимірювання дозволяє зробити висновки щодо стабільності та точності функціонування розробленої системи в більш широкому діапазоні значень. Як видно з таблиць, значення абсолютних похибок у більшості випадків залишаються на рівні менше 0,1°, що свідчить про високу точність роботи приладу. Найменші відхилення спостерігаються при середніх і малих кутах нахилу (30°–90°), де система демонструє стабільну обробку сигналу.</w:t>
      </w:r>
    </w:p>
    <w:p w14:paraId="37AE6636" w14:textId="31FB5DC3" w:rsidR="000D1750" w:rsidRDefault="000D1750" w:rsidP="000D1750">
      <w:pPr>
        <w:rPr>
          <w:sz w:val="28"/>
          <w:szCs w:val="28"/>
        </w:rPr>
      </w:pPr>
      <w:r w:rsidRPr="000D1750">
        <w:rPr>
          <w:sz w:val="28"/>
          <w:szCs w:val="28"/>
        </w:rPr>
        <w:t xml:space="preserve">Також було проведено дослідження на діапазон вимірювання , і згідно його результатів з’ясувалось , шо кут  крену достатньо точно вимірюється від -90° до +90° , кут </w:t>
      </w:r>
      <w:proofErr w:type="spellStart"/>
      <w:r w:rsidRPr="000D1750">
        <w:rPr>
          <w:sz w:val="28"/>
          <w:szCs w:val="28"/>
        </w:rPr>
        <w:t>тангажу</w:t>
      </w:r>
      <w:proofErr w:type="spellEnd"/>
      <w:r w:rsidRPr="000D1750">
        <w:rPr>
          <w:sz w:val="28"/>
          <w:szCs w:val="28"/>
        </w:rPr>
        <w:t xml:space="preserve"> має такий самий діапазон вимірювання.</w:t>
      </w:r>
    </w:p>
    <w:p w14:paraId="1348D277" w14:textId="6E158F2F" w:rsidR="000D1750" w:rsidRDefault="000D1750" w:rsidP="000D1750">
      <w:pPr>
        <w:rPr>
          <w:sz w:val="28"/>
          <w:szCs w:val="28"/>
        </w:rPr>
      </w:pPr>
      <w:commentRangeStart w:id="1"/>
      <w:r>
        <w:rPr>
          <w:sz w:val="28"/>
          <w:szCs w:val="28"/>
        </w:rPr>
        <w:t xml:space="preserve">11 СЛАЙД </w:t>
      </w:r>
      <w:commentRangeEnd w:id="1"/>
      <w:r w:rsidR="0002164E">
        <w:rPr>
          <w:rStyle w:val="a5"/>
        </w:rPr>
        <w:commentReference w:id="1"/>
      </w:r>
    </w:p>
    <w:p w14:paraId="4C22E746" w14:textId="5057DFB2" w:rsidR="000D1750" w:rsidRDefault="000D1750" w:rsidP="000D1750">
      <w:pPr>
        <w:rPr>
          <w:sz w:val="28"/>
          <w:szCs w:val="28"/>
        </w:rPr>
      </w:pPr>
      <w:r w:rsidRPr="000D1750">
        <w:rPr>
          <w:sz w:val="28"/>
          <w:szCs w:val="28"/>
        </w:rPr>
        <w:t>З метою кращого розуміння та представлення результатів дослідження було прийнято рішення здійснити візуалізацію експериментальних даних у графічній формі.</w:t>
      </w:r>
      <w:r w:rsidRPr="000D1750">
        <w:t xml:space="preserve"> </w:t>
      </w:r>
      <w:r w:rsidRPr="000D1750">
        <w:rPr>
          <w:sz w:val="28"/>
          <w:szCs w:val="28"/>
        </w:rPr>
        <w:t>Для реалізації візуалізації було обрано середовище MATLAB</w:t>
      </w:r>
      <w:r>
        <w:rPr>
          <w:sz w:val="28"/>
          <w:szCs w:val="28"/>
        </w:rPr>
        <w:t>.</w:t>
      </w:r>
    </w:p>
    <w:p w14:paraId="2DA77887" w14:textId="77777777" w:rsidR="00A7160E" w:rsidRPr="000D1750" w:rsidRDefault="00A7160E" w:rsidP="00A7160E">
      <w:pPr>
        <w:rPr>
          <w:sz w:val="28"/>
          <w:szCs w:val="28"/>
        </w:rPr>
      </w:pPr>
      <w:commentRangeStart w:id="2"/>
      <w:r w:rsidRPr="000D1750">
        <w:rPr>
          <w:sz w:val="28"/>
          <w:szCs w:val="28"/>
        </w:rPr>
        <w:t xml:space="preserve">Загалом, абсолютні похибки, отримані в ході експерименту, не перевищують 0,9°, що є прийнятним результатом для даної системи згідно технічного </w:t>
      </w:r>
      <w:proofErr w:type="spellStart"/>
      <w:r w:rsidRPr="000D1750">
        <w:rPr>
          <w:sz w:val="28"/>
          <w:szCs w:val="28"/>
        </w:rPr>
        <w:t>завдання.Система</w:t>
      </w:r>
      <w:proofErr w:type="spellEnd"/>
      <w:r w:rsidRPr="000D1750">
        <w:rPr>
          <w:sz w:val="28"/>
          <w:szCs w:val="28"/>
        </w:rPr>
        <w:t xml:space="preserve"> демонструє достатню точність та надійність при вимірюванні просторових кутів у режимі реального часу.</w:t>
      </w:r>
      <w:commentRangeEnd w:id="2"/>
      <w:r>
        <w:rPr>
          <w:rStyle w:val="a5"/>
        </w:rPr>
        <w:commentReference w:id="2"/>
      </w:r>
    </w:p>
    <w:p w14:paraId="562D9484" w14:textId="77777777" w:rsidR="00A7160E" w:rsidRDefault="00A7160E" w:rsidP="000D1750">
      <w:pPr>
        <w:rPr>
          <w:sz w:val="28"/>
          <w:szCs w:val="28"/>
        </w:rPr>
      </w:pPr>
    </w:p>
    <w:p w14:paraId="6AD7FB68" w14:textId="3C864EE7" w:rsidR="009770B6" w:rsidRDefault="009770B6" w:rsidP="000D1750">
      <w:pPr>
        <w:rPr>
          <w:sz w:val="28"/>
          <w:szCs w:val="28"/>
        </w:rPr>
      </w:pPr>
      <w:r>
        <w:rPr>
          <w:sz w:val="28"/>
          <w:szCs w:val="28"/>
        </w:rPr>
        <w:t xml:space="preserve">12 СЛАЙД </w:t>
      </w:r>
    </w:p>
    <w:p w14:paraId="4F578DE8" w14:textId="77777777" w:rsidR="00A7160E" w:rsidRPr="00A7160E" w:rsidRDefault="00A7160E" w:rsidP="00A7160E">
      <w:pPr>
        <w:rPr>
          <w:sz w:val="28"/>
          <w:szCs w:val="28"/>
        </w:rPr>
      </w:pPr>
      <w:r w:rsidRPr="00A7160E">
        <w:rPr>
          <w:sz w:val="28"/>
          <w:szCs w:val="28"/>
        </w:rPr>
        <w:t>У процесі виконання дипломного проекту на тему «Система візуалізації кутів повороту об'єкта» було виконано повний цикл розробки програмно-апаратного комплексу, призначеного для візуального відображення просторового положення твердого тіла на основі даних інерційних сенсорів. Поставлені завдання було реалізовано поетапно відповідно до технічного завдання, що дозволило досягти заданих метрологічних та функціональних характеристик.</w:t>
      </w:r>
    </w:p>
    <w:p w14:paraId="6CEBEFD8" w14:textId="77777777" w:rsidR="00A7160E" w:rsidRPr="00A7160E" w:rsidRDefault="00A7160E" w:rsidP="00A7160E">
      <w:pPr>
        <w:rPr>
          <w:sz w:val="28"/>
          <w:szCs w:val="28"/>
        </w:rPr>
      </w:pPr>
      <w:r w:rsidRPr="00A7160E">
        <w:rPr>
          <w:sz w:val="28"/>
          <w:szCs w:val="28"/>
        </w:rPr>
        <w:t xml:space="preserve">На першому етапі було здійснено огляд стану проблеми, в межах якого проведено аналіз сучасних рішень у сфері визначення просторового положення об’єктів у просторі. Особливу увагу було приділено сенсорам IMU, зокрема MPU6050, який поєднує трьохосьовий акселерометр і гіроскоп. Було  проведено огляд та вибір елементної бази, зокрема мікроконтролера </w:t>
      </w:r>
      <w:proofErr w:type="spellStart"/>
      <w:r w:rsidRPr="00A7160E">
        <w:rPr>
          <w:sz w:val="28"/>
          <w:szCs w:val="28"/>
        </w:rPr>
        <w:t>Arduino</w:t>
      </w:r>
      <w:proofErr w:type="spellEnd"/>
      <w:r w:rsidRPr="00A7160E">
        <w:rPr>
          <w:sz w:val="28"/>
          <w:szCs w:val="28"/>
        </w:rPr>
        <w:t xml:space="preserve"> </w:t>
      </w:r>
      <w:proofErr w:type="spellStart"/>
      <w:r w:rsidRPr="00A7160E">
        <w:rPr>
          <w:sz w:val="28"/>
          <w:szCs w:val="28"/>
        </w:rPr>
        <w:t>Uno</w:t>
      </w:r>
      <w:proofErr w:type="spellEnd"/>
      <w:r w:rsidRPr="00A7160E">
        <w:rPr>
          <w:sz w:val="28"/>
          <w:szCs w:val="28"/>
        </w:rPr>
        <w:t xml:space="preserve"> як головного обчислювального модуля для сенсора MPU6050.Зокрема, </w:t>
      </w:r>
      <w:proofErr w:type="spellStart"/>
      <w:r w:rsidRPr="00A7160E">
        <w:rPr>
          <w:sz w:val="28"/>
          <w:szCs w:val="28"/>
        </w:rPr>
        <w:t>Arduino</w:t>
      </w:r>
      <w:proofErr w:type="spellEnd"/>
      <w:r w:rsidRPr="00A7160E">
        <w:rPr>
          <w:sz w:val="28"/>
          <w:szCs w:val="28"/>
        </w:rPr>
        <w:t xml:space="preserve"> </w:t>
      </w:r>
      <w:proofErr w:type="spellStart"/>
      <w:r w:rsidRPr="00A7160E">
        <w:rPr>
          <w:sz w:val="28"/>
          <w:szCs w:val="28"/>
        </w:rPr>
        <w:t>Uno</w:t>
      </w:r>
      <w:proofErr w:type="spellEnd"/>
      <w:r w:rsidRPr="00A7160E">
        <w:rPr>
          <w:sz w:val="28"/>
          <w:szCs w:val="28"/>
        </w:rPr>
        <w:t xml:space="preserve"> забезпечує достатню продуктивність для реалізації фільтрації сигналів та передавання даних з частотою до 50 </w:t>
      </w:r>
      <w:proofErr w:type="spellStart"/>
      <w:r w:rsidRPr="00A7160E">
        <w:rPr>
          <w:sz w:val="28"/>
          <w:szCs w:val="28"/>
        </w:rPr>
        <w:t>Гц</w:t>
      </w:r>
      <w:proofErr w:type="spellEnd"/>
      <w:r w:rsidRPr="00A7160E">
        <w:rPr>
          <w:sz w:val="28"/>
          <w:szCs w:val="28"/>
        </w:rPr>
        <w:t>.</w:t>
      </w:r>
    </w:p>
    <w:p w14:paraId="325D2742" w14:textId="77777777" w:rsidR="00A7160E" w:rsidRPr="00A7160E" w:rsidRDefault="00A7160E" w:rsidP="00A7160E">
      <w:pPr>
        <w:rPr>
          <w:sz w:val="28"/>
          <w:szCs w:val="28"/>
        </w:rPr>
      </w:pPr>
      <w:r w:rsidRPr="00A7160E">
        <w:rPr>
          <w:sz w:val="28"/>
          <w:szCs w:val="28"/>
        </w:rPr>
        <w:lastRenderedPageBreak/>
        <w:t xml:space="preserve">На другому етапі було виконано </w:t>
      </w:r>
      <w:proofErr w:type="spellStart"/>
      <w:r w:rsidRPr="00A7160E">
        <w:rPr>
          <w:sz w:val="28"/>
          <w:szCs w:val="28"/>
        </w:rPr>
        <w:t>проєктування</w:t>
      </w:r>
      <w:proofErr w:type="spellEnd"/>
      <w:r w:rsidRPr="00A7160E">
        <w:rPr>
          <w:sz w:val="28"/>
          <w:szCs w:val="28"/>
        </w:rPr>
        <w:t xml:space="preserve"> елементів складальної одиниці. Для розміщення компонентів було розроблено корпус у </w:t>
      </w:r>
      <w:proofErr w:type="spellStart"/>
      <w:r w:rsidRPr="00A7160E">
        <w:rPr>
          <w:sz w:val="28"/>
          <w:szCs w:val="28"/>
        </w:rPr>
        <w:t>SolidWorks</w:t>
      </w:r>
      <w:proofErr w:type="spellEnd"/>
      <w:r w:rsidRPr="00A7160E">
        <w:rPr>
          <w:sz w:val="28"/>
          <w:szCs w:val="28"/>
        </w:rPr>
        <w:t xml:space="preserve">, що включає посадочні місця для </w:t>
      </w:r>
      <w:proofErr w:type="spellStart"/>
      <w:r w:rsidRPr="00A7160E">
        <w:rPr>
          <w:sz w:val="28"/>
          <w:szCs w:val="28"/>
        </w:rPr>
        <w:t>Arduino</w:t>
      </w:r>
      <w:proofErr w:type="spellEnd"/>
      <w:r w:rsidRPr="00A7160E">
        <w:rPr>
          <w:sz w:val="28"/>
          <w:szCs w:val="28"/>
        </w:rPr>
        <w:t xml:space="preserve"> та MPU6050 за допомогою отворів для фіксації з’єднань. </w:t>
      </w:r>
      <w:proofErr w:type="spellStart"/>
      <w:r w:rsidRPr="00A7160E">
        <w:rPr>
          <w:sz w:val="28"/>
          <w:szCs w:val="28"/>
        </w:rPr>
        <w:t>Проєктна</w:t>
      </w:r>
      <w:proofErr w:type="spellEnd"/>
      <w:r w:rsidRPr="00A7160E">
        <w:rPr>
          <w:sz w:val="28"/>
          <w:szCs w:val="28"/>
        </w:rPr>
        <w:t xml:space="preserve"> модель була оптимізована для 3D-друку за технологією FDM. Готовий виріб виготовлено з PETG-пластику на принтері </w:t>
      </w:r>
      <w:proofErr w:type="spellStart"/>
      <w:r w:rsidRPr="00A7160E">
        <w:rPr>
          <w:sz w:val="28"/>
          <w:szCs w:val="28"/>
        </w:rPr>
        <w:t>Bambu</w:t>
      </w:r>
      <w:proofErr w:type="spellEnd"/>
      <w:r w:rsidRPr="00A7160E">
        <w:rPr>
          <w:sz w:val="28"/>
          <w:szCs w:val="28"/>
        </w:rPr>
        <w:t xml:space="preserve"> </w:t>
      </w:r>
      <w:proofErr w:type="spellStart"/>
      <w:r w:rsidRPr="00A7160E">
        <w:rPr>
          <w:sz w:val="28"/>
          <w:szCs w:val="28"/>
        </w:rPr>
        <w:t>Lab</w:t>
      </w:r>
      <w:proofErr w:type="spellEnd"/>
      <w:r w:rsidRPr="00A7160E">
        <w:rPr>
          <w:sz w:val="28"/>
          <w:szCs w:val="28"/>
        </w:rPr>
        <w:t xml:space="preserve">, що забезпечило механічну міцність і термостійкість конструкції. Також було розроблено креслення для корпусу та комутаційну схему з’єднань </w:t>
      </w:r>
      <w:proofErr w:type="spellStart"/>
      <w:r w:rsidRPr="00A7160E">
        <w:rPr>
          <w:sz w:val="28"/>
          <w:szCs w:val="28"/>
        </w:rPr>
        <w:t>апартної</w:t>
      </w:r>
      <w:proofErr w:type="spellEnd"/>
      <w:r w:rsidRPr="00A7160E">
        <w:rPr>
          <w:sz w:val="28"/>
          <w:szCs w:val="28"/>
        </w:rPr>
        <w:t xml:space="preserve"> частини.</w:t>
      </w:r>
    </w:p>
    <w:p w14:paraId="3AB7D722" w14:textId="77777777" w:rsidR="00A7160E" w:rsidRPr="00A7160E" w:rsidRDefault="00A7160E" w:rsidP="00A7160E">
      <w:pPr>
        <w:rPr>
          <w:sz w:val="28"/>
          <w:szCs w:val="28"/>
        </w:rPr>
      </w:pPr>
      <w:r w:rsidRPr="00A7160E">
        <w:rPr>
          <w:sz w:val="28"/>
          <w:szCs w:val="28"/>
        </w:rPr>
        <w:t xml:space="preserve">На третьому етапі було здійснена розробка програмного забезпечення та тестування приладу. Сенсор MPU6050 було підключено до </w:t>
      </w:r>
      <w:proofErr w:type="spellStart"/>
      <w:r w:rsidRPr="00A7160E">
        <w:rPr>
          <w:sz w:val="28"/>
          <w:szCs w:val="28"/>
        </w:rPr>
        <w:t>Arduino</w:t>
      </w:r>
      <w:proofErr w:type="spellEnd"/>
      <w:r w:rsidRPr="00A7160E">
        <w:rPr>
          <w:sz w:val="28"/>
          <w:szCs w:val="28"/>
        </w:rPr>
        <w:t xml:space="preserve"> </w:t>
      </w:r>
      <w:proofErr w:type="spellStart"/>
      <w:r w:rsidRPr="00A7160E">
        <w:rPr>
          <w:sz w:val="28"/>
          <w:szCs w:val="28"/>
        </w:rPr>
        <w:t>Uno</w:t>
      </w:r>
      <w:proofErr w:type="spellEnd"/>
      <w:r w:rsidRPr="00A7160E">
        <w:rPr>
          <w:sz w:val="28"/>
          <w:szCs w:val="28"/>
        </w:rPr>
        <w:t xml:space="preserve"> за допомогою інтерфейсу I2C, реалізовано обробку не відкаліброваних даних акселерометра та гіроскопа. Після калібрування та обчислення по алгоритму пошуку кутів просторового положення , для забезпечення стабільності й точності обчислень застосовано комплементарний фільтр, який дозволив поєднати короткотермінову точність гіроскопа з довготерміновою стабільністю акселерометра. На основі цих обчислень у режимі реального часу розраховувалися кути нахилу (</w:t>
      </w:r>
      <w:proofErr w:type="spellStart"/>
      <w:r w:rsidRPr="00A7160E">
        <w:rPr>
          <w:sz w:val="28"/>
          <w:szCs w:val="28"/>
        </w:rPr>
        <w:t>pitch</w:t>
      </w:r>
      <w:proofErr w:type="spellEnd"/>
      <w:r w:rsidRPr="00A7160E">
        <w:rPr>
          <w:sz w:val="28"/>
          <w:szCs w:val="28"/>
        </w:rPr>
        <w:t xml:space="preserve">, </w:t>
      </w:r>
      <w:proofErr w:type="spellStart"/>
      <w:r w:rsidRPr="00A7160E">
        <w:rPr>
          <w:sz w:val="28"/>
          <w:szCs w:val="28"/>
        </w:rPr>
        <w:t>roll</w:t>
      </w:r>
      <w:proofErr w:type="spellEnd"/>
      <w:r w:rsidRPr="00A7160E">
        <w:rPr>
          <w:sz w:val="28"/>
          <w:szCs w:val="28"/>
        </w:rPr>
        <w:t xml:space="preserve">). Для візуального відображення результатів було розроблено графічне середовище у </w:t>
      </w:r>
      <w:proofErr w:type="spellStart"/>
      <w:r w:rsidRPr="00A7160E">
        <w:rPr>
          <w:sz w:val="28"/>
          <w:szCs w:val="28"/>
        </w:rPr>
        <w:t>Processing</w:t>
      </w:r>
      <w:proofErr w:type="spellEnd"/>
      <w:r w:rsidRPr="00A7160E">
        <w:rPr>
          <w:sz w:val="28"/>
          <w:szCs w:val="28"/>
        </w:rPr>
        <w:t>, яке дозволяє в реальному часі відображати положення об’єкта у 3D-просторі у вигляді обертового куба</w:t>
      </w:r>
    </w:p>
    <w:p w14:paraId="39C50A1F" w14:textId="77777777" w:rsidR="00A7160E" w:rsidRPr="00A7160E" w:rsidRDefault="00A7160E" w:rsidP="00A7160E">
      <w:pPr>
        <w:rPr>
          <w:sz w:val="28"/>
          <w:szCs w:val="28"/>
        </w:rPr>
      </w:pPr>
      <w:r w:rsidRPr="00A7160E">
        <w:rPr>
          <w:sz w:val="28"/>
          <w:szCs w:val="28"/>
        </w:rPr>
        <w:t xml:space="preserve">Етап тестування передбачав перевірку працездатності системи та аналіз її точності. В ході експериментального тестування було проведено низку вимірювань при зміні положення сенсора в просторі. Результати показали, що похибка визначення кутів крену та </w:t>
      </w:r>
      <w:proofErr w:type="spellStart"/>
      <w:r w:rsidRPr="00A7160E">
        <w:rPr>
          <w:sz w:val="28"/>
          <w:szCs w:val="28"/>
        </w:rPr>
        <w:t>тангажу</w:t>
      </w:r>
      <w:proofErr w:type="spellEnd"/>
      <w:r w:rsidRPr="00A7160E">
        <w:rPr>
          <w:sz w:val="28"/>
          <w:szCs w:val="28"/>
        </w:rPr>
        <w:t xml:space="preserve"> не перевищує ±1°, що повністю відповідає вимогам технічного завдання. Затримка в оновленні даних не перевищувала 1 секунду, що підтверджує придатність системи для задач візуалізації в режимі близькому до реального часу.</w:t>
      </w:r>
    </w:p>
    <w:p w14:paraId="078DBF73" w14:textId="572207C6" w:rsidR="009770B6" w:rsidRPr="006505A6" w:rsidRDefault="00A7160E" w:rsidP="00A7160E">
      <w:pPr>
        <w:rPr>
          <w:sz w:val="28"/>
          <w:szCs w:val="28"/>
        </w:rPr>
      </w:pPr>
      <w:r w:rsidRPr="00A7160E">
        <w:rPr>
          <w:sz w:val="28"/>
          <w:szCs w:val="28"/>
        </w:rPr>
        <w:t xml:space="preserve">Отже, всі поставлені цілі та задачі дипломного </w:t>
      </w:r>
      <w:proofErr w:type="spellStart"/>
      <w:r w:rsidRPr="00A7160E">
        <w:rPr>
          <w:sz w:val="28"/>
          <w:szCs w:val="28"/>
        </w:rPr>
        <w:t>проєкту</w:t>
      </w:r>
      <w:proofErr w:type="spellEnd"/>
      <w:r w:rsidRPr="00A7160E">
        <w:rPr>
          <w:sz w:val="28"/>
          <w:szCs w:val="28"/>
        </w:rPr>
        <w:t xml:space="preserve"> були успішно реалізовані. Розроблена система є надійною, точною та стабільною у роботі.</w:t>
      </w:r>
    </w:p>
    <w:sectPr w:rsidR="009770B6" w:rsidRPr="006505A6">
      <w:pgSz w:w="11906" w:h="16838"/>
      <w:pgMar w:top="850" w:right="850" w:bottom="850"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Сергій Цибульник" w:date="2025-06-15T18:04:00Z" w:initials="СЦ">
    <w:p w14:paraId="7C96DB97" w14:textId="77777777" w:rsidR="00630E86" w:rsidRDefault="00630E86" w:rsidP="00630E86">
      <w:pPr>
        <w:pStyle w:val="a6"/>
      </w:pPr>
      <w:r>
        <w:rPr>
          <w:rStyle w:val="a5"/>
        </w:rPr>
        <w:annotationRef/>
      </w:r>
      <w:r>
        <w:t>Якщо будуть питання на зихисті "що є достатньою точністю", відповідь - "те, що зазначено в ТЗ: 1 градус по крену та тангажу"</w:t>
      </w:r>
    </w:p>
  </w:comment>
  <w:comment w:id="1" w:author="Сергій Цибульник" w:date="2025-06-15T18:31:00Z" w:initials="СЦ">
    <w:p w14:paraId="168BD5BE" w14:textId="77777777" w:rsidR="0002164E" w:rsidRDefault="0002164E" w:rsidP="0002164E">
      <w:pPr>
        <w:pStyle w:val="a6"/>
      </w:pPr>
      <w:r>
        <w:rPr>
          <w:rStyle w:val="a5"/>
        </w:rPr>
        <w:annotationRef/>
      </w:r>
      <w:r>
        <w:t>Упорядкувати графіка на слайді попарно</w:t>
      </w:r>
    </w:p>
  </w:comment>
  <w:comment w:id="2" w:author="Сергій Цибульник" w:date="2025-06-15T18:30:00Z" w:initials="СЦ">
    <w:p w14:paraId="0CC78E17" w14:textId="77777777" w:rsidR="00A7160E" w:rsidRDefault="00A7160E" w:rsidP="00A7160E">
      <w:pPr>
        <w:pStyle w:val="a6"/>
      </w:pPr>
      <w:r>
        <w:rPr>
          <w:rStyle w:val="a5"/>
        </w:rPr>
        <w:annotationRef/>
      </w:r>
      <w:r>
        <w:t>Перенести цей висновок на наступний (11) слайд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96DB97" w15:done="0"/>
  <w15:commentEx w15:paraId="168BD5BE" w15:done="0"/>
  <w15:commentEx w15:paraId="0CC78E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3DA00" w16cex:dateUtc="2025-06-15T15:04:00Z"/>
  <w16cex:commentExtensible w16cex:durableId="5F7AD2EB" w16cex:dateUtc="2025-06-15T15:31:00Z"/>
  <w16cex:commentExtensible w16cex:durableId="539AC41A" w16cex:dateUtc="2025-06-15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96DB97" w16cid:durableId="2BA3DA00"/>
  <w16cid:commentId w16cid:paraId="168BD5BE" w16cid:durableId="5F7AD2EB"/>
  <w16cid:commentId w16cid:paraId="0CC78E17" w16cid:durableId="539AC4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4AB9"/>
    <w:multiLevelType w:val="hybridMultilevel"/>
    <w:tmpl w:val="CB367CFA"/>
    <w:lvl w:ilvl="0" w:tplc="5ED8F95C">
      <w:start w:val="5"/>
      <w:numFmt w:val="bullet"/>
      <w:lvlText w:val="-"/>
      <w:lvlJc w:val="left"/>
      <w:pPr>
        <w:ind w:left="720" w:hanging="360"/>
      </w:pPr>
      <w:rPr>
        <w:rFonts w:ascii="Calibri" w:eastAsiaTheme="minorHAnsi"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ергій Цибульник">
    <w15:presenceInfo w15:providerId="Windows Live" w15:userId="8b5b13fbb6da1d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52"/>
    <w:rsid w:val="0002164E"/>
    <w:rsid w:val="00091B04"/>
    <w:rsid w:val="000B0DAC"/>
    <w:rsid w:val="000D1750"/>
    <w:rsid w:val="001D458D"/>
    <w:rsid w:val="00210056"/>
    <w:rsid w:val="00506822"/>
    <w:rsid w:val="005D22F7"/>
    <w:rsid w:val="006011A9"/>
    <w:rsid w:val="006216B1"/>
    <w:rsid w:val="00630E86"/>
    <w:rsid w:val="006505A6"/>
    <w:rsid w:val="0069158E"/>
    <w:rsid w:val="00810F8F"/>
    <w:rsid w:val="00890017"/>
    <w:rsid w:val="008E4357"/>
    <w:rsid w:val="009770B6"/>
    <w:rsid w:val="00A31BD1"/>
    <w:rsid w:val="00A7160E"/>
    <w:rsid w:val="00A80848"/>
    <w:rsid w:val="00B14C68"/>
    <w:rsid w:val="00BD171A"/>
    <w:rsid w:val="00CC2852"/>
    <w:rsid w:val="00D0160D"/>
    <w:rsid w:val="00DC1006"/>
    <w:rsid w:val="00F362F7"/>
    <w:rsid w:val="00F4750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5B2D"/>
  <w15:chartTrackingRefBased/>
  <w15:docId w15:val="{742DEE6E-E30A-4536-8BCC-5CFCC9A5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0017"/>
    <w:pPr>
      <w:ind w:left="720"/>
      <w:contextualSpacing/>
    </w:pPr>
  </w:style>
  <w:style w:type="paragraph" w:styleId="a4">
    <w:name w:val="No Spacing"/>
    <w:uiPriority w:val="1"/>
    <w:qFormat/>
    <w:rsid w:val="00DC1006"/>
    <w:pPr>
      <w:spacing w:after="0" w:line="240" w:lineRule="auto"/>
    </w:pPr>
  </w:style>
  <w:style w:type="character" w:styleId="a5">
    <w:name w:val="annotation reference"/>
    <w:basedOn w:val="a0"/>
    <w:uiPriority w:val="99"/>
    <w:semiHidden/>
    <w:unhideWhenUsed/>
    <w:rsid w:val="00B14C68"/>
    <w:rPr>
      <w:sz w:val="16"/>
      <w:szCs w:val="16"/>
    </w:rPr>
  </w:style>
  <w:style w:type="paragraph" w:styleId="a6">
    <w:name w:val="annotation text"/>
    <w:basedOn w:val="a"/>
    <w:link w:val="a7"/>
    <w:uiPriority w:val="99"/>
    <w:unhideWhenUsed/>
    <w:rsid w:val="00B14C68"/>
    <w:pPr>
      <w:spacing w:line="240" w:lineRule="auto"/>
    </w:pPr>
    <w:rPr>
      <w:sz w:val="20"/>
      <w:szCs w:val="20"/>
    </w:rPr>
  </w:style>
  <w:style w:type="character" w:customStyle="1" w:styleId="a7">
    <w:name w:val="Текст примітки Знак"/>
    <w:basedOn w:val="a0"/>
    <w:link w:val="a6"/>
    <w:uiPriority w:val="99"/>
    <w:rsid w:val="00B14C68"/>
    <w:rPr>
      <w:sz w:val="20"/>
      <w:szCs w:val="20"/>
    </w:rPr>
  </w:style>
  <w:style w:type="paragraph" w:styleId="a8">
    <w:name w:val="annotation subject"/>
    <w:basedOn w:val="a6"/>
    <w:next w:val="a6"/>
    <w:link w:val="a9"/>
    <w:uiPriority w:val="99"/>
    <w:semiHidden/>
    <w:unhideWhenUsed/>
    <w:rsid w:val="00B14C68"/>
    <w:rPr>
      <w:b/>
      <w:bCs/>
    </w:rPr>
  </w:style>
  <w:style w:type="character" w:customStyle="1" w:styleId="a9">
    <w:name w:val="Тема примітки Знак"/>
    <w:basedOn w:val="a7"/>
    <w:link w:val="a8"/>
    <w:uiPriority w:val="99"/>
    <w:semiHidden/>
    <w:rsid w:val="00B14C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2331">
      <w:bodyDiv w:val="1"/>
      <w:marLeft w:val="0"/>
      <w:marRight w:val="0"/>
      <w:marTop w:val="0"/>
      <w:marBottom w:val="0"/>
      <w:divBdr>
        <w:top w:val="none" w:sz="0" w:space="0" w:color="auto"/>
        <w:left w:val="none" w:sz="0" w:space="0" w:color="auto"/>
        <w:bottom w:val="none" w:sz="0" w:space="0" w:color="auto"/>
        <w:right w:val="none" w:sz="0" w:space="0" w:color="auto"/>
      </w:divBdr>
    </w:div>
    <w:div w:id="142696997">
      <w:bodyDiv w:val="1"/>
      <w:marLeft w:val="0"/>
      <w:marRight w:val="0"/>
      <w:marTop w:val="0"/>
      <w:marBottom w:val="0"/>
      <w:divBdr>
        <w:top w:val="none" w:sz="0" w:space="0" w:color="auto"/>
        <w:left w:val="none" w:sz="0" w:space="0" w:color="auto"/>
        <w:bottom w:val="none" w:sz="0" w:space="0" w:color="auto"/>
        <w:right w:val="none" w:sz="0" w:space="0" w:color="auto"/>
      </w:divBdr>
    </w:div>
    <w:div w:id="65453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6925</Words>
  <Characters>3948</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Жорик</dc:creator>
  <cp:keywords/>
  <dc:description/>
  <cp:lastModifiedBy>Жорик</cp:lastModifiedBy>
  <cp:revision>2</cp:revision>
  <dcterms:created xsi:type="dcterms:W3CDTF">2025-06-15T16:31:00Z</dcterms:created>
  <dcterms:modified xsi:type="dcterms:W3CDTF">2025-06-15T16:31:00Z</dcterms:modified>
</cp:coreProperties>
</file>