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B62C9" w14:textId="77777777" w:rsidR="00BF6EDB" w:rsidRDefault="00BF6EDB" w:rsidP="00BF6EDB">
      <w:pPr>
        <w:spacing w:after="120"/>
        <w:jc w:val="center"/>
        <w:rPr>
          <w:rFonts w:ascii="Times New Roman" w:eastAsiaTheme="minorHAnsi" w:hAnsi="Times New Roman"/>
          <w:sz w:val="32"/>
          <w:szCs w:val="22"/>
          <w:lang w:val="uk-UA"/>
        </w:rPr>
      </w:pPr>
      <w:r>
        <w:rPr>
          <w:rFonts w:ascii="Times New Roman" w:hAnsi="Times New Roman"/>
          <w:sz w:val="32"/>
          <w:lang w:val="uk-UA"/>
        </w:rPr>
        <w:t>Міністерство освіти і науки України</w:t>
      </w:r>
    </w:p>
    <w:p w14:paraId="36799DCD" w14:textId="77777777" w:rsidR="00BF6EDB" w:rsidRDefault="00BF6EDB" w:rsidP="00BF6EDB">
      <w:pPr>
        <w:spacing w:after="120"/>
        <w:jc w:val="center"/>
        <w:rPr>
          <w:rFonts w:ascii="Times New Roman" w:hAnsi="Times New Roman"/>
          <w:sz w:val="32"/>
          <w:lang w:val="uk-UA"/>
        </w:rPr>
      </w:pPr>
      <w:r>
        <w:rPr>
          <w:rFonts w:ascii="Times New Roman" w:hAnsi="Times New Roman"/>
          <w:sz w:val="32"/>
          <w:lang w:val="uk-UA"/>
        </w:rPr>
        <w:t>Національний технічний університет України</w:t>
      </w:r>
    </w:p>
    <w:p w14:paraId="72A780B6" w14:textId="77777777" w:rsidR="00BF6EDB" w:rsidRDefault="00BF6EDB" w:rsidP="00BF6EDB">
      <w:pPr>
        <w:spacing w:after="120"/>
        <w:jc w:val="center"/>
        <w:rPr>
          <w:rFonts w:ascii="Times New Roman" w:hAnsi="Times New Roman"/>
          <w:sz w:val="32"/>
          <w:lang w:val="uk-UA"/>
        </w:rPr>
      </w:pPr>
      <w:r>
        <w:rPr>
          <w:rFonts w:ascii="Times New Roman" w:hAnsi="Times New Roman"/>
          <w:sz w:val="32"/>
          <w:lang w:val="uk-UA"/>
        </w:rPr>
        <w:t>«Київський політехнічний інститут ім. І. Сікорського»</w:t>
      </w:r>
    </w:p>
    <w:p w14:paraId="1F01ABA6" w14:textId="77777777" w:rsidR="00BF6EDB" w:rsidRDefault="00BF6EDB" w:rsidP="00BF6EDB">
      <w:pPr>
        <w:jc w:val="center"/>
        <w:rPr>
          <w:rFonts w:ascii="Times New Roman" w:hAnsi="Times New Roman"/>
          <w:sz w:val="32"/>
          <w:lang w:val="uk-UA"/>
        </w:rPr>
      </w:pPr>
    </w:p>
    <w:p w14:paraId="1E22B794" w14:textId="77777777" w:rsidR="00BF6EDB" w:rsidRDefault="00BF6EDB" w:rsidP="00BF6EDB">
      <w:pPr>
        <w:jc w:val="center"/>
        <w:rPr>
          <w:rFonts w:ascii="Times New Roman" w:hAnsi="Times New Roman"/>
          <w:sz w:val="32"/>
          <w:lang w:val="uk-UA"/>
        </w:rPr>
      </w:pPr>
      <w:r>
        <w:rPr>
          <w:rFonts w:ascii="Times New Roman" w:hAnsi="Times New Roman"/>
          <w:sz w:val="32"/>
          <w:lang w:val="uk-UA"/>
        </w:rPr>
        <w:t>Кафедра цифрових технологій в енергетиці ІАТЕ</w:t>
      </w:r>
    </w:p>
    <w:p w14:paraId="34E96C0D" w14:textId="77777777" w:rsidR="00BF6EDB" w:rsidRDefault="00BF6EDB" w:rsidP="00BF6EDB">
      <w:pPr>
        <w:jc w:val="center"/>
        <w:rPr>
          <w:rFonts w:ascii="Times New Roman" w:hAnsi="Times New Roman"/>
          <w:sz w:val="32"/>
          <w:lang w:val="uk-UA"/>
        </w:rPr>
      </w:pPr>
    </w:p>
    <w:p w14:paraId="79E30CE8" w14:textId="77777777" w:rsidR="00BF6EDB" w:rsidRDefault="00BF6EDB" w:rsidP="00BF6EDB">
      <w:pPr>
        <w:jc w:val="center"/>
        <w:rPr>
          <w:rFonts w:ascii="Times New Roman" w:hAnsi="Times New Roman"/>
          <w:sz w:val="32"/>
          <w:lang w:val="uk-UA"/>
        </w:rPr>
      </w:pPr>
    </w:p>
    <w:p w14:paraId="1673067C" w14:textId="77777777" w:rsidR="00BF6EDB" w:rsidRDefault="00BF6EDB" w:rsidP="00BF6EDB">
      <w:pPr>
        <w:rPr>
          <w:rFonts w:ascii="Times New Roman" w:hAnsi="Times New Roman"/>
          <w:sz w:val="32"/>
          <w:lang w:val="uk-UA"/>
        </w:rPr>
      </w:pPr>
    </w:p>
    <w:p w14:paraId="55CC9398" w14:textId="77777777" w:rsidR="00BF6EDB" w:rsidRDefault="00BF6EDB" w:rsidP="00BF6EDB">
      <w:pPr>
        <w:jc w:val="center"/>
        <w:rPr>
          <w:rFonts w:ascii="Times New Roman" w:hAnsi="Times New Roman"/>
          <w:sz w:val="32"/>
          <w:lang w:val="uk-UA"/>
        </w:rPr>
      </w:pPr>
    </w:p>
    <w:p w14:paraId="2447122D" w14:textId="3E71AA03" w:rsidR="00BF6EDB" w:rsidRPr="00BF6EDB" w:rsidRDefault="00BF6EDB" w:rsidP="00BF6EDB">
      <w:pPr>
        <w:spacing w:line="360" w:lineRule="auto"/>
        <w:jc w:val="center"/>
        <w:rPr>
          <w:rFonts w:ascii="Times New Roman" w:hAnsi="Times New Roman"/>
          <w:b/>
          <w:sz w:val="32"/>
          <w:lang w:val="en-US"/>
        </w:rPr>
      </w:pPr>
      <w:r>
        <w:rPr>
          <w:rFonts w:ascii="Times New Roman" w:hAnsi="Times New Roman"/>
          <w:b/>
          <w:sz w:val="32"/>
          <w:lang w:val="uk-UA"/>
        </w:rPr>
        <w:t>Лабораторна робота №</w:t>
      </w:r>
      <w:r>
        <w:rPr>
          <w:rFonts w:ascii="Times New Roman" w:hAnsi="Times New Roman"/>
          <w:b/>
          <w:sz w:val="32"/>
          <w:lang w:val="en-US"/>
        </w:rPr>
        <w:t>2</w:t>
      </w:r>
    </w:p>
    <w:p w14:paraId="559107A9" w14:textId="0CBB01CE" w:rsidR="00BF6EDB" w:rsidRDefault="00BF6EDB" w:rsidP="00BF6EDB">
      <w:pPr>
        <w:spacing w:line="360" w:lineRule="auto"/>
        <w:jc w:val="center"/>
        <w:rPr>
          <w:rFonts w:ascii="Times New Roman" w:hAnsi="Times New Roman"/>
          <w:sz w:val="32"/>
          <w:lang w:val="uk-UA"/>
        </w:rPr>
      </w:pPr>
      <w:r>
        <w:rPr>
          <w:rFonts w:ascii="Times New Roman" w:hAnsi="Times New Roman"/>
          <w:b/>
          <w:sz w:val="32"/>
          <w:lang w:val="uk-UA"/>
        </w:rPr>
        <w:t>Тема:</w:t>
      </w:r>
      <w:r>
        <w:rPr>
          <w:rFonts w:ascii="Times New Roman" w:hAnsi="Times New Roman"/>
          <w:sz w:val="32"/>
          <w:lang w:val="uk-UA"/>
        </w:rPr>
        <w:t xml:space="preserve"> «</w:t>
      </w:r>
      <w:r w:rsidRPr="00BF6EDB">
        <w:rPr>
          <w:rFonts w:ascii="Times New Roman" w:hAnsi="Times New Roman"/>
          <w:sz w:val="32"/>
          <w:lang w:val="uk-UA"/>
        </w:rPr>
        <w:t>Аналіз даних та прогнозування енергоспоживання</w:t>
      </w:r>
      <w:r>
        <w:rPr>
          <w:rFonts w:ascii="Times New Roman" w:hAnsi="Times New Roman"/>
          <w:sz w:val="32"/>
          <w:lang w:val="uk-UA"/>
        </w:rPr>
        <w:t>»</w:t>
      </w:r>
    </w:p>
    <w:p w14:paraId="37DFCAE4" w14:textId="77777777" w:rsidR="00BF6EDB" w:rsidRPr="00E46F49" w:rsidRDefault="00BF6EDB" w:rsidP="00BF6EDB">
      <w:pPr>
        <w:spacing w:line="360" w:lineRule="auto"/>
        <w:jc w:val="center"/>
        <w:rPr>
          <w:rFonts w:ascii="Times New Roman" w:hAnsi="Times New Roman"/>
          <w:sz w:val="32"/>
          <w:lang w:val="en-US"/>
        </w:rPr>
      </w:pPr>
      <w:r>
        <w:rPr>
          <w:rFonts w:ascii="Times New Roman" w:hAnsi="Times New Roman"/>
          <w:sz w:val="32"/>
          <w:lang w:val="uk-UA"/>
        </w:rPr>
        <w:t>із дисципліни:</w:t>
      </w:r>
      <w:r w:rsidRPr="00E46F49">
        <w:t xml:space="preserve"> </w:t>
      </w:r>
      <w:r w:rsidRPr="00E46F49">
        <w:rPr>
          <w:rFonts w:ascii="Times New Roman" w:hAnsi="Times New Roman"/>
          <w:sz w:val="32"/>
          <w:lang w:val="uk-UA"/>
        </w:rPr>
        <w:t>“Програмне забезпечення енергетичного менеджменту”</w:t>
      </w:r>
      <w:r>
        <w:rPr>
          <w:rFonts w:ascii="Times New Roman" w:hAnsi="Times New Roman"/>
          <w:sz w:val="32"/>
          <w:lang w:val="uk-UA"/>
        </w:rPr>
        <w:br/>
        <w:t xml:space="preserve">Варіант - </w:t>
      </w:r>
      <w:r>
        <w:rPr>
          <w:rFonts w:ascii="Times New Roman" w:hAnsi="Times New Roman"/>
          <w:sz w:val="32"/>
          <w:lang w:val="en-US"/>
        </w:rPr>
        <w:t>4</w:t>
      </w:r>
    </w:p>
    <w:p w14:paraId="1F776745" w14:textId="77777777" w:rsidR="00BF6EDB" w:rsidRDefault="00BF6EDB" w:rsidP="00BF6EDB">
      <w:pPr>
        <w:jc w:val="center"/>
        <w:rPr>
          <w:rFonts w:ascii="Times New Roman" w:hAnsi="Times New Roman"/>
          <w:sz w:val="32"/>
          <w:lang w:val="uk-UA"/>
        </w:rPr>
      </w:pPr>
    </w:p>
    <w:p w14:paraId="42C17EC2" w14:textId="77777777" w:rsidR="00BF6EDB" w:rsidRDefault="00BF6EDB" w:rsidP="00BF6EDB">
      <w:pPr>
        <w:jc w:val="center"/>
        <w:rPr>
          <w:rFonts w:ascii="Times New Roman" w:hAnsi="Times New Roman"/>
          <w:b/>
          <w:sz w:val="32"/>
          <w:lang w:val="uk-UA"/>
        </w:rPr>
      </w:pPr>
    </w:p>
    <w:p w14:paraId="1428B744" w14:textId="77777777" w:rsidR="00BF6EDB" w:rsidRDefault="00BF6EDB" w:rsidP="00BF6EDB">
      <w:pPr>
        <w:jc w:val="center"/>
        <w:rPr>
          <w:rFonts w:ascii="Times New Roman" w:hAnsi="Times New Roman"/>
          <w:b/>
          <w:sz w:val="32"/>
          <w:lang w:val="uk-UA"/>
        </w:rPr>
      </w:pPr>
    </w:p>
    <w:p w14:paraId="790B568F" w14:textId="77777777" w:rsidR="00BF6EDB" w:rsidRDefault="00BF6EDB" w:rsidP="00BF6EDB">
      <w:pPr>
        <w:rPr>
          <w:rFonts w:ascii="Times New Roman" w:hAnsi="Times New Roman"/>
          <w:b/>
          <w:sz w:val="32"/>
          <w:lang w:val="uk-UA"/>
        </w:rPr>
      </w:pPr>
    </w:p>
    <w:p w14:paraId="4304A841" w14:textId="77777777" w:rsidR="00BF6EDB" w:rsidRDefault="00BF6EDB" w:rsidP="00BF6EDB">
      <w:pPr>
        <w:jc w:val="center"/>
        <w:rPr>
          <w:rFonts w:ascii="Times New Roman" w:hAnsi="Times New Roman"/>
          <w:b/>
          <w:sz w:val="32"/>
          <w:lang w:val="uk-UA"/>
        </w:rPr>
      </w:pPr>
    </w:p>
    <w:p w14:paraId="24B7ACA4" w14:textId="77777777" w:rsidR="00BF6EDB" w:rsidRDefault="00BF6EDB" w:rsidP="00BF6EDB">
      <w:pPr>
        <w:jc w:val="right"/>
        <w:rPr>
          <w:rFonts w:ascii="Times New Roman" w:hAnsi="Times New Roman"/>
          <w:b/>
          <w:sz w:val="32"/>
          <w:lang w:val="uk-UA"/>
        </w:rPr>
      </w:pPr>
      <w:r>
        <w:rPr>
          <w:rFonts w:ascii="Times New Roman" w:hAnsi="Times New Roman"/>
          <w:b/>
          <w:sz w:val="32"/>
          <w:lang w:val="uk-UA"/>
        </w:rPr>
        <w:t>Виконав:</w:t>
      </w:r>
    </w:p>
    <w:p w14:paraId="3566E00D" w14:textId="77777777" w:rsidR="00BF6EDB" w:rsidRDefault="00BF6EDB" w:rsidP="00BF6EDB">
      <w:pPr>
        <w:jc w:val="right"/>
        <w:rPr>
          <w:rFonts w:ascii="Times New Roman" w:hAnsi="Times New Roman"/>
          <w:sz w:val="32"/>
          <w:lang w:val="uk-UA"/>
        </w:rPr>
      </w:pPr>
      <w:r>
        <w:rPr>
          <w:rFonts w:ascii="Times New Roman" w:hAnsi="Times New Roman"/>
          <w:sz w:val="32"/>
          <w:lang w:val="uk-UA"/>
        </w:rPr>
        <w:t>студент групи ТР-5</w:t>
      </w:r>
      <w:r>
        <w:rPr>
          <w:rFonts w:ascii="Times New Roman" w:hAnsi="Times New Roman"/>
          <w:sz w:val="32"/>
          <w:lang w:val="en-US"/>
        </w:rPr>
        <w:t>1</w:t>
      </w:r>
      <w:proofErr w:type="spellStart"/>
      <w:r>
        <w:rPr>
          <w:rFonts w:ascii="Times New Roman" w:hAnsi="Times New Roman"/>
          <w:sz w:val="32"/>
          <w:lang w:val="uk-UA"/>
        </w:rPr>
        <w:t>мп</w:t>
      </w:r>
      <w:proofErr w:type="spellEnd"/>
    </w:p>
    <w:p w14:paraId="46AE2FB5" w14:textId="77777777" w:rsidR="00BF6EDB" w:rsidRDefault="00BF6EDB" w:rsidP="00BF6EDB">
      <w:pPr>
        <w:jc w:val="right"/>
        <w:rPr>
          <w:rFonts w:ascii="Times New Roman" w:hAnsi="Times New Roman"/>
          <w:sz w:val="32"/>
          <w:lang w:val="uk-UA"/>
        </w:rPr>
      </w:pPr>
      <w:r>
        <w:rPr>
          <w:rFonts w:ascii="Times New Roman" w:hAnsi="Times New Roman"/>
          <w:sz w:val="32"/>
          <w:lang w:val="uk-UA"/>
        </w:rPr>
        <w:t>Миколайчук В.І.</w:t>
      </w:r>
    </w:p>
    <w:p w14:paraId="23691C8E" w14:textId="77777777" w:rsidR="00BF6EDB" w:rsidRDefault="00BF6EDB" w:rsidP="00BF6EDB">
      <w:pPr>
        <w:jc w:val="right"/>
        <w:rPr>
          <w:rFonts w:ascii="Times New Roman" w:hAnsi="Times New Roman"/>
          <w:sz w:val="32"/>
          <w:lang w:val="uk-UA"/>
        </w:rPr>
      </w:pPr>
    </w:p>
    <w:p w14:paraId="12793959" w14:textId="77777777" w:rsidR="00BF6EDB" w:rsidRDefault="00BF6EDB" w:rsidP="00BF6EDB">
      <w:pPr>
        <w:jc w:val="right"/>
        <w:rPr>
          <w:rFonts w:ascii="Times New Roman" w:hAnsi="Times New Roman"/>
          <w:sz w:val="32"/>
          <w:lang w:val="uk-UA"/>
        </w:rPr>
      </w:pPr>
    </w:p>
    <w:p w14:paraId="4F99C2EE" w14:textId="77777777" w:rsidR="00BF6EDB" w:rsidRDefault="00BF6EDB" w:rsidP="00BF6EDB">
      <w:pPr>
        <w:jc w:val="right"/>
        <w:rPr>
          <w:rFonts w:ascii="Times New Roman" w:hAnsi="Times New Roman"/>
          <w:b/>
          <w:sz w:val="32"/>
          <w:lang w:val="uk-UA"/>
        </w:rPr>
      </w:pPr>
      <w:r>
        <w:rPr>
          <w:rFonts w:ascii="Times New Roman" w:hAnsi="Times New Roman"/>
          <w:b/>
          <w:sz w:val="32"/>
          <w:lang w:val="uk-UA"/>
        </w:rPr>
        <w:t>Перевірив:</w:t>
      </w:r>
    </w:p>
    <w:p w14:paraId="58D7F5C2" w14:textId="77777777" w:rsidR="00BF6EDB" w:rsidRDefault="00BF6EDB" w:rsidP="00BF6EDB">
      <w:pPr>
        <w:jc w:val="right"/>
        <w:rPr>
          <w:rFonts w:ascii="Times New Roman" w:hAnsi="Times New Roman"/>
          <w:sz w:val="32"/>
          <w:lang w:val="uk-UA"/>
        </w:rPr>
      </w:pPr>
      <w:r>
        <w:rPr>
          <w:rFonts w:ascii="Times New Roman" w:hAnsi="Times New Roman"/>
          <w:sz w:val="32"/>
          <w:lang w:val="uk-UA"/>
        </w:rPr>
        <w:t>ас. Рудик В.І.</w:t>
      </w:r>
    </w:p>
    <w:p w14:paraId="6FFBF063" w14:textId="77777777" w:rsidR="00BF6EDB" w:rsidRDefault="00BF6EDB" w:rsidP="00BF6EDB">
      <w:pPr>
        <w:jc w:val="center"/>
        <w:rPr>
          <w:rFonts w:ascii="Times New Roman" w:hAnsi="Times New Roman"/>
          <w:sz w:val="32"/>
          <w:lang w:val="uk-UA"/>
        </w:rPr>
      </w:pPr>
    </w:p>
    <w:p w14:paraId="2F41E8CC" w14:textId="77777777" w:rsidR="00BF6EDB" w:rsidRDefault="00BF6EDB" w:rsidP="00BF6EDB">
      <w:pPr>
        <w:jc w:val="center"/>
        <w:rPr>
          <w:rFonts w:ascii="Times New Roman" w:hAnsi="Times New Roman"/>
          <w:sz w:val="32"/>
          <w:lang w:val="uk-UA"/>
        </w:rPr>
      </w:pPr>
    </w:p>
    <w:p w14:paraId="0E8CA411" w14:textId="77777777" w:rsidR="00BF6EDB" w:rsidRDefault="00BF6EDB" w:rsidP="00BF6EDB">
      <w:pPr>
        <w:jc w:val="center"/>
        <w:rPr>
          <w:rFonts w:ascii="Times New Roman" w:hAnsi="Times New Roman"/>
          <w:sz w:val="32"/>
          <w:lang w:val="uk-UA"/>
        </w:rPr>
      </w:pPr>
    </w:p>
    <w:p w14:paraId="447EDE5E" w14:textId="77777777" w:rsidR="00BF6EDB" w:rsidRDefault="00BF6EDB" w:rsidP="00BF6EDB">
      <w:pPr>
        <w:jc w:val="center"/>
        <w:rPr>
          <w:rFonts w:ascii="Times New Roman" w:hAnsi="Times New Roman"/>
          <w:sz w:val="32"/>
          <w:lang w:val="uk-UA"/>
        </w:rPr>
      </w:pPr>
    </w:p>
    <w:p w14:paraId="52258CD8" w14:textId="77777777" w:rsidR="00BF6EDB" w:rsidRDefault="00BF6EDB" w:rsidP="00BF6EDB">
      <w:pPr>
        <w:jc w:val="center"/>
        <w:rPr>
          <w:rFonts w:ascii="Times New Roman" w:hAnsi="Times New Roman"/>
          <w:sz w:val="32"/>
          <w:lang w:val="uk-UA"/>
        </w:rPr>
      </w:pPr>
    </w:p>
    <w:p w14:paraId="05992C5D" w14:textId="77777777" w:rsidR="00BF6EDB" w:rsidRDefault="00BF6EDB" w:rsidP="00BF6EDB">
      <w:pPr>
        <w:jc w:val="center"/>
        <w:rPr>
          <w:rFonts w:ascii="Times New Roman" w:hAnsi="Times New Roman"/>
          <w:sz w:val="32"/>
          <w:lang w:val="uk-UA"/>
        </w:rPr>
      </w:pPr>
    </w:p>
    <w:p w14:paraId="6047A2DB" w14:textId="77777777" w:rsidR="00BF6EDB" w:rsidRDefault="00BF6EDB" w:rsidP="00BF6EDB">
      <w:pPr>
        <w:jc w:val="center"/>
        <w:rPr>
          <w:rFonts w:ascii="Times New Roman" w:hAnsi="Times New Roman"/>
          <w:sz w:val="32"/>
          <w:lang w:val="uk-UA"/>
        </w:rPr>
      </w:pPr>
    </w:p>
    <w:p w14:paraId="373F98CE" w14:textId="77777777" w:rsidR="00BF6EDB" w:rsidRDefault="00BF6EDB" w:rsidP="00BF6EDB">
      <w:pPr>
        <w:jc w:val="center"/>
        <w:rPr>
          <w:rFonts w:ascii="Times New Roman" w:hAnsi="Times New Roman"/>
          <w:sz w:val="32"/>
          <w:lang w:val="uk-UA"/>
        </w:rPr>
      </w:pPr>
    </w:p>
    <w:p w14:paraId="1DD5EA3C" w14:textId="77777777" w:rsidR="00BF6EDB" w:rsidRDefault="00BF6EDB" w:rsidP="00BF6EDB">
      <w:pPr>
        <w:jc w:val="center"/>
        <w:rPr>
          <w:rFonts w:ascii="Times New Roman" w:hAnsi="Times New Roman"/>
          <w:sz w:val="32"/>
          <w:lang w:val="uk-UA"/>
        </w:rPr>
      </w:pPr>
    </w:p>
    <w:p w14:paraId="3287B9A5" w14:textId="77777777" w:rsidR="00BF6EDB" w:rsidRDefault="00BF6EDB" w:rsidP="00BF6EDB">
      <w:pPr>
        <w:jc w:val="center"/>
        <w:rPr>
          <w:rFonts w:ascii="Times New Roman" w:hAnsi="Times New Roman"/>
          <w:sz w:val="32"/>
          <w:lang w:val="uk-UA"/>
        </w:rPr>
      </w:pPr>
      <w:r>
        <w:rPr>
          <w:rFonts w:ascii="Times New Roman" w:hAnsi="Times New Roman"/>
          <w:sz w:val="32"/>
          <w:lang w:val="uk-UA"/>
        </w:rPr>
        <w:t>Київ – 2026</w:t>
      </w:r>
    </w:p>
    <w:p w14:paraId="57B86F45" w14:textId="402B3729" w:rsidR="00337938" w:rsidRDefault="00D3643A"/>
    <w:p w14:paraId="54F00499" w14:textId="16ED4038" w:rsidR="00BF6EDB" w:rsidRDefault="00BF6EDB"/>
    <w:p w14:paraId="324057A1" w14:textId="77777777" w:rsidR="00BF6EDB" w:rsidRPr="00BF6EDB" w:rsidRDefault="00BF6EDB" w:rsidP="00BF6EDB">
      <w:pPr>
        <w:rPr>
          <w:lang w:val="en-US"/>
        </w:rPr>
      </w:pPr>
      <w:r>
        <w:rPr>
          <w:lang w:val="uk-UA"/>
        </w:rPr>
        <w:lastRenderedPageBreak/>
        <w:t>Мета</w:t>
      </w:r>
      <w:r>
        <w:rPr>
          <w:lang w:val="en-US"/>
        </w:rPr>
        <w:t xml:space="preserve">: </w:t>
      </w:r>
      <w:r>
        <w:rPr>
          <w:color w:val="000000"/>
          <w:sz w:val="28"/>
          <w:szCs w:val="28"/>
          <w:lang w:val="uk-UA"/>
        </w:rPr>
        <w:t>н</w:t>
      </w:r>
      <w:proofErr w:type="spellStart"/>
      <w:r>
        <w:rPr>
          <w:color w:val="000000"/>
          <w:sz w:val="28"/>
          <w:szCs w:val="28"/>
        </w:rPr>
        <w:t>авчитися</w:t>
      </w:r>
      <w:proofErr w:type="spellEnd"/>
      <w:r>
        <w:rPr>
          <w:color w:val="000000"/>
          <w:sz w:val="28"/>
          <w:szCs w:val="28"/>
        </w:rPr>
        <w:t xml:space="preserve"> </w:t>
      </w:r>
      <w:proofErr w:type="spellStart"/>
      <w:r>
        <w:rPr>
          <w:color w:val="000000"/>
          <w:sz w:val="28"/>
          <w:szCs w:val="28"/>
        </w:rPr>
        <w:t>виконувати</w:t>
      </w:r>
      <w:proofErr w:type="spellEnd"/>
      <w:r>
        <w:rPr>
          <w:color w:val="000000"/>
          <w:sz w:val="28"/>
          <w:szCs w:val="28"/>
        </w:rPr>
        <w:t xml:space="preserve"> </w:t>
      </w:r>
      <w:proofErr w:type="spellStart"/>
      <w:r>
        <w:rPr>
          <w:color w:val="000000"/>
          <w:sz w:val="28"/>
          <w:szCs w:val="28"/>
        </w:rPr>
        <w:t>повноцінний</w:t>
      </w:r>
      <w:proofErr w:type="spellEnd"/>
      <w:r>
        <w:rPr>
          <w:color w:val="000000"/>
          <w:sz w:val="28"/>
          <w:szCs w:val="28"/>
        </w:rPr>
        <w:t xml:space="preserve"> </w:t>
      </w:r>
      <w:proofErr w:type="spellStart"/>
      <w:r>
        <w:rPr>
          <w:color w:val="000000"/>
          <w:sz w:val="28"/>
          <w:szCs w:val="28"/>
        </w:rPr>
        <w:t>аналіз</w:t>
      </w:r>
      <w:proofErr w:type="spellEnd"/>
      <w:r>
        <w:rPr>
          <w:color w:val="000000"/>
          <w:sz w:val="28"/>
          <w:szCs w:val="28"/>
        </w:rPr>
        <w:t xml:space="preserve"> </w:t>
      </w:r>
      <w:proofErr w:type="spellStart"/>
      <w:r>
        <w:rPr>
          <w:color w:val="000000"/>
          <w:sz w:val="28"/>
          <w:szCs w:val="28"/>
        </w:rPr>
        <w:t>даних</w:t>
      </w:r>
      <w:proofErr w:type="spellEnd"/>
      <w:r>
        <w:rPr>
          <w:color w:val="000000"/>
          <w:sz w:val="28"/>
          <w:szCs w:val="28"/>
        </w:rPr>
        <w:t xml:space="preserve"> </w:t>
      </w:r>
      <w:proofErr w:type="spellStart"/>
      <w:r>
        <w:rPr>
          <w:color w:val="000000"/>
          <w:sz w:val="28"/>
          <w:szCs w:val="28"/>
        </w:rPr>
        <w:t>енергоспоживання</w:t>
      </w:r>
      <w:proofErr w:type="spellEnd"/>
      <w:r>
        <w:rPr>
          <w:color w:val="000000"/>
          <w:sz w:val="28"/>
          <w:szCs w:val="28"/>
        </w:rPr>
        <w:t xml:space="preserve">, </w:t>
      </w:r>
      <w:proofErr w:type="spellStart"/>
      <w:r>
        <w:rPr>
          <w:color w:val="000000"/>
          <w:sz w:val="28"/>
          <w:szCs w:val="28"/>
        </w:rPr>
        <w:t>виявляти</w:t>
      </w:r>
      <w:proofErr w:type="spellEnd"/>
      <w:r>
        <w:rPr>
          <w:color w:val="000000"/>
          <w:sz w:val="28"/>
          <w:szCs w:val="28"/>
        </w:rPr>
        <w:t xml:space="preserve"> </w:t>
      </w:r>
      <w:proofErr w:type="spellStart"/>
      <w:r>
        <w:rPr>
          <w:color w:val="000000"/>
          <w:sz w:val="28"/>
          <w:szCs w:val="28"/>
        </w:rPr>
        <w:t>закономірності</w:t>
      </w:r>
      <w:proofErr w:type="spellEnd"/>
      <w:r>
        <w:rPr>
          <w:color w:val="000000"/>
          <w:sz w:val="28"/>
          <w:szCs w:val="28"/>
        </w:rPr>
        <w:t xml:space="preserve">, </w:t>
      </w:r>
      <w:proofErr w:type="spellStart"/>
      <w:r>
        <w:rPr>
          <w:color w:val="000000"/>
          <w:sz w:val="28"/>
          <w:szCs w:val="28"/>
        </w:rPr>
        <w:t>будувати</w:t>
      </w:r>
      <w:proofErr w:type="spellEnd"/>
      <w:r>
        <w:rPr>
          <w:color w:val="000000"/>
          <w:sz w:val="28"/>
          <w:szCs w:val="28"/>
        </w:rPr>
        <w:t xml:space="preserve"> </w:t>
      </w:r>
      <w:proofErr w:type="spellStart"/>
      <w:r>
        <w:rPr>
          <w:color w:val="000000"/>
          <w:sz w:val="28"/>
          <w:szCs w:val="28"/>
        </w:rPr>
        <w:t>прогнозні</w:t>
      </w:r>
      <w:proofErr w:type="spellEnd"/>
      <w:r>
        <w:rPr>
          <w:color w:val="000000"/>
          <w:sz w:val="28"/>
          <w:szCs w:val="28"/>
        </w:rPr>
        <w:t xml:space="preserve"> </w:t>
      </w:r>
      <w:proofErr w:type="spellStart"/>
      <w:r>
        <w:rPr>
          <w:color w:val="000000"/>
          <w:sz w:val="28"/>
          <w:szCs w:val="28"/>
        </w:rPr>
        <w:t>моделі</w:t>
      </w:r>
      <w:proofErr w:type="spellEnd"/>
      <w:r>
        <w:rPr>
          <w:color w:val="000000"/>
          <w:sz w:val="28"/>
          <w:szCs w:val="28"/>
        </w:rPr>
        <w:t xml:space="preserve"> </w:t>
      </w:r>
      <w:proofErr w:type="spellStart"/>
      <w:r>
        <w:rPr>
          <w:color w:val="000000"/>
          <w:sz w:val="28"/>
          <w:szCs w:val="28"/>
        </w:rPr>
        <w:t>різної</w:t>
      </w:r>
      <w:proofErr w:type="spellEnd"/>
      <w:r>
        <w:rPr>
          <w:color w:val="000000"/>
          <w:sz w:val="28"/>
          <w:szCs w:val="28"/>
        </w:rPr>
        <w:t xml:space="preserve"> </w:t>
      </w:r>
      <w:proofErr w:type="spellStart"/>
      <w:r>
        <w:rPr>
          <w:color w:val="000000"/>
          <w:sz w:val="28"/>
          <w:szCs w:val="28"/>
        </w:rPr>
        <w:t>складності</w:t>
      </w:r>
      <w:proofErr w:type="spellEnd"/>
      <w:r>
        <w:rPr>
          <w:color w:val="000000"/>
          <w:sz w:val="28"/>
          <w:szCs w:val="28"/>
        </w:rPr>
        <w:t xml:space="preserve"> та </w:t>
      </w:r>
      <w:proofErr w:type="spellStart"/>
      <w:r>
        <w:rPr>
          <w:color w:val="000000"/>
          <w:sz w:val="28"/>
          <w:szCs w:val="28"/>
        </w:rPr>
        <w:t>оцінювати</w:t>
      </w:r>
      <w:proofErr w:type="spellEnd"/>
      <w:r>
        <w:rPr>
          <w:color w:val="000000"/>
          <w:sz w:val="28"/>
          <w:szCs w:val="28"/>
        </w:rPr>
        <w:t xml:space="preserve"> </w:t>
      </w:r>
      <w:proofErr w:type="spellStart"/>
      <w:r>
        <w:rPr>
          <w:color w:val="000000"/>
          <w:sz w:val="28"/>
          <w:szCs w:val="28"/>
        </w:rPr>
        <w:t>їх</w:t>
      </w:r>
      <w:proofErr w:type="spellEnd"/>
      <w:r>
        <w:rPr>
          <w:color w:val="000000"/>
          <w:sz w:val="28"/>
          <w:szCs w:val="28"/>
        </w:rPr>
        <w:t xml:space="preserve"> </w:t>
      </w:r>
      <w:proofErr w:type="spellStart"/>
      <w:r>
        <w:rPr>
          <w:color w:val="000000"/>
          <w:sz w:val="28"/>
          <w:szCs w:val="28"/>
        </w:rPr>
        <w:t>точність</w:t>
      </w:r>
      <w:proofErr w:type="spellEnd"/>
      <w:r>
        <w:rPr>
          <w:color w:val="000000"/>
          <w:sz w:val="28"/>
          <w:szCs w:val="28"/>
        </w:rPr>
        <w:t>.</w:t>
      </w:r>
      <w:r>
        <w:rPr>
          <w:color w:val="000000"/>
          <w:sz w:val="28"/>
          <w:szCs w:val="28"/>
        </w:rPr>
        <w:br/>
      </w:r>
      <w:r>
        <w:rPr>
          <w:color w:val="000000"/>
          <w:sz w:val="28"/>
          <w:szCs w:val="28"/>
          <w:lang w:val="uk-UA"/>
        </w:rPr>
        <w:br/>
        <w:t>Загальне завдання</w:t>
      </w:r>
      <w:r>
        <w:rPr>
          <w:color w:val="000000"/>
          <w:sz w:val="28"/>
          <w:szCs w:val="28"/>
          <w:lang w:val="en-US"/>
        </w:rPr>
        <w:t xml:space="preserve">: </w:t>
      </w:r>
      <w:r>
        <w:rPr>
          <w:color w:val="000000"/>
          <w:sz w:val="28"/>
          <w:szCs w:val="28"/>
          <w:lang w:val="en-US"/>
        </w:rPr>
        <w:br/>
      </w:r>
      <w:proofErr w:type="spellStart"/>
      <w:r w:rsidRPr="00BF6EDB">
        <w:rPr>
          <w:lang w:val="en-US"/>
        </w:rPr>
        <w:t>На</w:t>
      </w:r>
      <w:proofErr w:type="spellEnd"/>
      <w:r w:rsidRPr="00BF6EDB">
        <w:rPr>
          <w:lang w:val="en-US"/>
        </w:rPr>
        <w:t xml:space="preserve"> </w:t>
      </w:r>
      <w:proofErr w:type="spellStart"/>
      <w:r w:rsidRPr="00BF6EDB">
        <w:rPr>
          <w:lang w:val="en-US"/>
        </w:rPr>
        <w:t>основі</w:t>
      </w:r>
      <w:proofErr w:type="spellEnd"/>
      <w:r w:rsidRPr="00BF6EDB">
        <w:rPr>
          <w:lang w:val="en-US"/>
        </w:rPr>
        <w:t xml:space="preserve"> </w:t>
      </w:r>
      <w:proofErr w:type="spellStart"/>
      <w:r w:rsidRPr="00BF6EDB">
        <w:rPr>
          <w:lang w:val="en-US"/>
        </w:rPr>
        <w:t>даних</w:t>
      </w:r>
      <w:proofErr w:type="spellEnd"/>
      <w:r w:rsidRPr="00BF6EDB">
        <w:rPr>
          <w:lang w:val="en-US"/>
        </w:rPr>
        <w:t xml:space="preserve">, </w:t>
      </w:r>
      <w:proofErr w:type="spellStart"/>
      <w:r w:rsidRPr="00BF6EDB">
        <w:rPr>
          <w:lang w:val="en-US"/>
        </w:rPr>
        <w:t>отриманих</w:t>
      </w:r>
      <w:proofErr w:type="spellEnd"/>
      <w:r w:rsidRPr="00BF6EDB">
        <w:rPr>
          <w:lang w:val="en-US"/>
        </w:rPr>
        <w:t xml:space="preserve"> у </w:t>
      </w:r>
      <w:proofErr w:type="spellStart"/>
      <w:r w:rsidRPr="00BF6EDB">
        <w:rPr>
          <w:lang w:val="en-US"/>
        </w:rPr>
        <w:t>лабораторній</w:t>
      </w:r>
      <w:proofErr w:type="spellEnd"/>
      <w:r w:rsidRPr="00BF6EDB">
        <w:rPr>
          <w:lang w:val="en-US"/>
        </w:rPr>
        <w:t xml:space="preserve"> </w:t>
      </w:r>
      <w:proofErr w:type="spellStart"/>
      <w:r w:rsidRPr="00BF6EDB">
        <w:rPr>
          <w:lang w:val="en-US"/>
        </w:rPr>
        <w:t>роботі</w:t>
      </w:r>
      <w:proofErr w:type="spellEnd"/>
      <w:r w:rsidRPr="00BF6EDB">
        <w:rPr>
          <w:lang w:val="en-US"/>
        </w:rPr>
        <w:t xml:space="preserve"> №1, </w:t>
      </w:r>
      <w:proofErr w:type="spellStart"/>
      <w:r w:rsidRPr="00BF6EDB">
        <w:rPr>
          <w:lang w:val="en-US"/>
        </w:rPr>
        <w:t>необхідно</w:t>
      </w:r>
      <w:proofErr w:type="spellEnd"/>
      <w:r w:rsidRPr="00BF6EDB">
        <w:rPr>
          <w:lang w:val="en-US"/>
        </w:rPr>
        <w:t xml:space="preserve"> </w:t>
      </w:r>
      <w:proofErr w:type="spellStart"/>
      <w:r w:rsidRPr="00BF6EDB">
        <w:rPr>
          <w:lang w:val="en-US"/>
        </w:rPr>
        <w:t>виконати</w:t>
      </w:r>
      <w:proofErr w:type="spellEnd"/>
      <w:r w:rsidRPr="00BF6EDB">
        <w:rPr>
          <w:lang w:val="en-US"/>
        </w:rPr>
        <w:t xml:space="preserve"> </w:t>
      </w:r>
      <w:proofErr w:type="spellStart"/>
      <w:r w:rsidRPr="00BF6EDB">
        <w:rPr>
          <w:lang w:val="en-US"/>
        </w:rPr>
        <w:t>аналітичне</w:t>
      </w:r>
      <w:proofErr w:type="spellEnd"/>
      <w:r w:rsidRPr="00BF6EDB">
        <w:rPr>
          <w:lang w:val="en-US"/>
        </w:rPr>
        <w:t xml:space="preserve"> </w:t>
      </w:r>
      <w:proofErr w:type="spellStart"/>
      <w:r w:rsidRPr="00BF6EDB">
        <w:rPr>
          <w:lang w:val="en-US"/>
        </w:rPr>
        <w:t>дослідження</w:t>
      </w:r>
      <w:proofErr w:type="spellEnd"/>
      <w:r w:rsidRPr="00BF6EDB">
        <w:rPr>
          <w:lang w:val="en-US"/>
        </w:rPr>
        <w:t xml:space="preserve"> </w:t>
      </w:r>
      <w:proofErr w:type="spellStart"/>
      <w:r w:rsidRPr="00BF6EDB">
        <w:rPr>
          <w:lang w:val="en-US"/>
        </w:rPr>
        <w:t>та</w:t>
      </w:r>
      <w:proofErr w:type="spellEnd"/>
      <w:r w:rsidRPr="00BF6EDB">
        <w:rPr>
          <w:lang w:val="en-US"/>
        </w:rPr>
        <w:t xml:space="preserve"> </w:t>
      </w:r>
      <w:proofErr w:type="spellStart"/>
      <w:r w:rsidRPr="00BF6EDB">
        <w:rPr>
          <w:lang w:val="en-US"/>
        </w:rPr>
        <w:t>побудувати</w:t>
      </w:r>
      <w:proofErr w:type="spellEnd"/>
      <w:r w:rsidRPr="00BF6EDB">
        <w:rPr>
          <w:lang w:val="en-US"/>
        </w:rPr>
        <w:t xml:space="preserve"> </w:t>
      </w:r>
      <w:proofErr w:type="spellStart"/>
      <w:r w:rsidRPr="00BF6EDB">
        <w:rPr>
          <w:lang w:val="en-US"/>
        </w:rPr>
        <w:t>систему</w:t>
      </w:r>
      <w:proofErr w:type="spellEnd"/>
      <w:r w:rsidRPr="00BF6EDB">
        <w:rPr>
          <w:lang w:val="en-US"/>
        </w:rPr>
        <w:t xml:space="preserve"> </w:t>
      </w:r>
      <w:proofErr w:type="spellStart"/>
      <w:r w:rsidRPr="00BF6EDB">
        <w:rPr>
          <w:lang w:val="en-US"/>
        </w:rPr>
        <w:t>прогнозування</w:t>
      </w:r>
      <w:proofErr w:type="spellEnd"/>
      <w:r w:rsidRPr="00BF6EDB">
        <w:rPr>
          <w:lang w:val="en-US"/>
        </w:rPr>
        <w:t xml:space="preserve"> </w:t>
      </w:r>
      <w:proofErr w:type="spellStart"/>
      <w:r w:rsidRPr="00BF6EDB">
        <w:rPr>
          <w:lang w:val="en-US"/>
        </w:rPr>
        <w:t>енергоспоживання</w:t>
      </w:r>
      <w:proofErr w:type="spellEnd"/>
      <w:r w:rsidRPr="00BF6EDB">
        <w:rPr>
          <w:lang w:val="en-US"/>
        </w:rPr>
        <w:t xml:space="preserve"> </w:t>
      </w:r>
      <w:proofErr w:type="spellStart"/>
      <w:r w:rsidRPr="00BF6EDB">
        <w:rPr>
          <w:lang w:val="en-US"/>
        </w:rPr>
        <w:t>об’єкта</w:t>
      </w:r>
      <w:proofErr w:type="spellEnd"/>
      <w:r w:rsidRPr="00BF6EDB">
        <w:rPr>
          <w:lang w:val="en-US"/>
        </w:rPr>
        <w:t xml:space="preserve">. </w:t>
      </w:r>
    </w:p>
    <w:p w14:paraId="696E8DFB" w14:textId="6AC17F87" w:rsidR="00BF6EDB" w:rsidRPr="00BF6EDB" w:rsidRDefault="00BF6EDB" w:rsidP="00BF6EDB">
      <w:pPr>
        <w:rPr>
          <w:lang w:val="en-US"/>
        </w:rPr>
      </w:pPr>
      <w:proofErr w:type="spellStart"/>
      <w:r w:rsidRPr="00BF6EDB">
        <w:rPr>
          <w:lang w:val="en-US"/>
        </w:rPr>
        <w:t>Робота</w:t>
      </w:r>
      <w:proofErr w:type="spellEnd"/>
      <w:r w:rsidRPr="00BF6EDB">
        <w:rPr>
          <w:lang w:val="en-US"/>
        </w:rPr>
        <w:t xml:space="preserve"> </w:t>
      </w:r>
      <w:proofErr w:type="spellStart"/>
      <w:r w:rsidRPr="00BF6EDB">
        <w:rPr>
          <w:lang w:val="en-US"/>
        </w:rPr>
        <w:t>виконується</w:t>
      </w:r>
      <w:proofErr w:type="spellEnd"/>
      <w:r w:rsidRPr="00BF6EDB">
        <w:rPr>
          <w:lang w:val="en-US"/>
        </w:rPr>
        <w:t xml:space="preserve"> в </w:t>
      </w:r>
      <w:proofErr w:type="spellStart"/>
      <w:r w:rsidRPr="00BF6EDB">
        <w:rPr>
          <w:lang w:val="en-US"/>
        </w:rPr>
        <w:t>одному</w:t>
      </w:r>
      <w:proofErr w:type="spellEnd"/>
      <w:r w:rsidRPr="00BF6EDB">
        <w:rPr>
          <w:lang w:val="en-US"/>
        </w:rPr>
        <w:t xml:space="preserve"> з </w:t>
      </w:r>
      <w:proofErr w:type="spellStart"/>
      <w:r w:rsidRPr="00BF6EDB">
        <w:rPr>
          <w:lang w:val="en-US"/>
        </w:rPr>
        <w:t>двох</w:t>
      </w:r>
      <w:proofErr w:type="spellEnd"/>
      <w:r w:rsidRPr="00BF6EDB">
        <w:rPr>
          <w:lang w:val="en-US"/>
        </w:rPr>
        <w:t xml:space="preserve"> </w:t>
      </w:r>
      <w:proofErr w:type="spellStart"/>
      <w:r w:rsidRPr="00BF6EDB">
        <w:rPr>
          <w:lang w:val="en-US"/>
        </w:rPr>
        <w:t>варіантів</w:t>
      </w:r>
      <w:proofErr w:type="spellEnd"/>
      <w:r w:rsidRPr="00BF6EDB">
        <w:rPr>
          <w:lang w:val="en-US"/>
        </w:rPr>
        <w:t xml:space="preserve">: </w:t>
      </w:r>
      <w:r>
        <w:rPr>
          <w:lang w:val="en-US"/>
        </w:rPr>
        <w:br/>
      </w:r>
    </w:p>
    <w:p w14:paraId="5149D5DC" w14:textId="77777777" w:rsidR="00BF6EDB" w:rsidRPr="00BF6EDB" w:rsidRDefault="00BF6EDB" w:rsidP="00BF6EDB">
      <w:pPr>
        <w:rPr>
          <w:lang w:val="en-US"/>
        </w:rPr>
      </w:pPr>
      <w:proofErr w:type="spellStart"/>
      <w:r w:rsidRPr="00BF6EDB">
        <w:rPr>
          <w:lang w:val="en-US"/>
        </w:rPr>
        <w:t>Трек</w:t>
      </w:r>
      <w:proofErr w:type="spellEnd"/>
      <w:r w:rsidRPr="00BF6EDB">
        <w:rPr>
          <w:lang w:val="en-US"/>
        </w:rPr>
        <w:t xml:space="preserve"> А – </w:t>
      </w:r>
      <w:proofErr w:type="spellStart"/>
      <w:r w:rsidRPr="00BF6EDB">
        <w:rPr>
          <w:lang w:val="en-US"/>
        </w:rPr>
        <w:t>класичний</w:t>
      </w:r>
      <w:proofErr w:type="spellEnd"/>
      <w:r w:rsidRPr="00BF6EDB">
        <w:rPr>
          <w:lang w:val="en-US"/>
        </w:rPr>
        <w:t xml:space="preserve"> Data Science </w:t>
      </w:r>
      <w:proofErr w:type="spellStart"/>
      <w:r w:rsidRPr="00BF6EDB">
        <w:rPr>
          <w:lang w:val="en-US"/>
        </w:rPr>
        <w:t>підхід</w:t>
      </w:r>
      <w:proofErr w:type="spellEnd"/>
      <w:r w:rsidRPr="00BF6EDB">
        <w:rPr>
          <w:lang w:val="en-US"/>
        </w:rPr>
        <w:t xml:space="preserve"> (batch-</w:t>
      </w:r>
      <w:proofErr w:type="spellStart"/>
      <w:r w:rsidRPr="00BF6EDB">
        <w:rPr>
          <w:lang w:val="en-US"/>
        </w:rPr>
        <w:t>аналітика</w:t>
      </w:r>
      <w:proofErr w:type="spellEnd"/>
      <w:r w:rsidRPr="00BF6EDB">
        <w:rPr>
          <w:lang w:val="en-US"/>
        </w:rPr>
        <w:t xml:space="preserve">) </w:t>
      </w:r>
    </w:p>
    <w:p w14:paraId="26C567A2" w14:textId="389DEE44" w:rsidR="00BF6EDB" w:rsidRDefault="00BF6EDB" w:rsidP="00BF6EDB">
      <w:pPr>
        <w:rPr>
          <w:lang w:val="uk-UA"/>
        </w:rPr>
      </w:pPr>
      <w:proofErr w:type="spellStart"/>
      <w:r w:rsidRPr="00BF6EDB">
        <w:rPr>
          <w:lang w:val="en-US"/>
        </w:rPr>
        <w:t>Трек</w:t>
      </w:r>
      <w:proofErr w:type="spellEnd"/>
      <w:r w:rsidRPr="00BF6EDB">
        <w:rPr>
          <w:lang w:val="en-US"/>
        </w:rPr>
        <w:t xml:space="preserve"> Б – </w:t>
      </w:r>
      <w:proofErr w:type="spellStart"/>
      <w:r w:rsidRPr="00BF6EDB">
        <w:rPr>
          <w:lang w:val="en-US"/>
        </w:rPr>
        <w:t>гібридна</w:t>
      </w:r>
      <w:proofErr w:type="spellEnd"/>
      <w:r w:rsidRPr="00BF6EDB">
        <w:rPr>
          <w:lang w:val="en-US"/>
        </w:rPr>
        <w:t xml:space="preserve"> </w:t>
      </w:r>
      <w:proofErr w:type="spellStart"/>
      <w:r w:rsidRPr="00BF6EDB">
        <w:rPr>
          <w:lang w:val="en-US"/>
        </w:rPr>
        <w:t>аналітика</w:t>
      </w:r>
      <w:proofErr w:type="spellEnd"/>
      <w:r w:rsidRPr="00BF6EDB">
        <w:rPr>
          <w:lang w:val="en-US"/>
        </w:rPr>
        <w:t xml:space="preserve"> (batch + streaming)</w:t>
      </w:r>
      <w:r>
        <w:rPr>
          <w:lang w:val="en-US"/>
        </w:rPr>
        <w:br/>
      </w:r>
      <w:r>
        <w:rPr>
          <w:lang w:val="en-US"/>
        </w:rPr>
        <w:br/>
      </w:r>
      <w:r>
        <w:rPr>
          <w:lang w:val="uk-UA"/>
        </w:rPr>
        <w:t xml:space="preserve">Згідно першої </w:t>
      </w:r>
      <w:proofErr w:type="gramStart"/>
      <w:r>
        <w:rPr>
          <w:lang w:val="uk-UA"/>
        </w:rPr>
        <w:t>лабораторної  роботи</w:t>
      </w:r>
      <w:proofErr w:type="gramEnd"/>
      <w:r>
        <w:rPr>
          <w:lang w:val="uk-UA"/>
        </w:rPr>
        <w:t xml:space="preserve"> я обрав Трек А і згенеровані дані я буду брати з 1 роботи</w:t>
      </w:r>
    </w:p>
    <w:p w14:paraId="1DCA6B3A" w14:textId="79805AFF" w:rsidR="00BF6EDB" w:rsidRDefault="00BF6EDB" w:rsidP="00BF6EDB">
      <w:pPr>
        <w:rPr>
          <w:lang w:val="uk-UA"/>
        </w:rPr>
      </w:pPr>
    </w:p>
    <w:p w14:paraId="40E67C23" w14:textId="77777777" w:rsidR="00BF6EDB" w:rsidRPr="00BF6EDB" w:rsidRDefault="00BF6EDB" w:rsidP="00BF6EDB">
      <w:pPr>
        <w:rPr>
          <w:lang w:val="en-US"/>
        </w:rPr>
      </w:pPr>
      <w:r>
        <w:rPr>
          <w:lang w:val="uk-UA"/>
        </w:rPr>
        <w:t>Завдання 1</w:t>
      </w:r>
      <w:r>
        <w:rPr>
          <w:lang w:val="en-US"/>
        </w:rPr>
        <w:t xml:space="preserve">:  </w:t>
      </w:r>
      <w:proofErr w:type="spellStart"/>
      <w:r w:rsidRPr="00BF6EDB">
        <w:rPr>
          <w:lang w:val="en-US"/>
        </w:rPr>
        <w:t>Дослідницький</w:t>
      </w:r>
      <w:proofErr w:type="spellEnd"/>
      <w:r w:rsidRPr="00BF6EDB">
        <w:rPr>
          <w:lang w:val="en-US"/>
        </w:rPr>
        <w:t xml:space="preserve"> </w:t>
      </w:r>
      <w:proofErr w:type="spellStart"/>
      <w:r w:rsidRPr="00BF6EDB">
        <w:rPr>
          <w:lang w:val="en-US"/>
        </w:rPr>
        <w:t>аналіз</w:t>
      </w:r>
      <w:proofErr w:type="spellEnd"/>
      <w:r w:rsidRPr="00BF6EDB">
        <w:rPr>
          <w:lang w:val="en-US"/>
        </w:rPr>
        <w:t xml:space="preserve"> </w:t>
      </w:r>
      <w:proofErr w:type="spellStart"/>
      <w:r w:rsidRPr="00BF6EDB">
        <w:rPr>
          <w:lang w:val="en-US"/>
        </w:rPr>
        <w:t>даних</w:t>
      </w:r>
      <w:proofErr w:type="spellEnd"/>
      <w:r>
        <w:rPr>
          <w:lang w:val="en-US"/>
        </w:rPr>
        <w:t xml:space="preserve"> </w:t>
      </w:r>
      <w:r>
        <w:rPr>
          <w:lang w:val="en-US"/>
        </w:rPr>
        <w:br/>
      </w:r>
      <w:r>
        <w:rPr>
          <w:lang w:val="en-US"/>
        </w:rPr>
        <w:br/>
      </w:r>
      <w:proofErr w:type="spellStart"/>
      <w:r w:rsidRPr="00BF6EDB">
        <w:rPr>
          <w:lang w:val="en-US"/>
        </w:rPr>
        <w:t>Мета</w:t>
      </w:r>
      <w:proofErr w:type="spellEnd"/>
      <w:r w:rsidRPr="00BF6EDB">
        <w:rPr>
          <w:lang w:val="en-US"/>
        </w:rPr>
        <w:t xml:space="preserve"> </w:t>
      </w:r>
      <w:proofErr w:type="spellStart"/>
      <w:r w:rsidRPr="00BF6EDB">
        <w:rPr>
          <w:lang w:val="en-US"/>
        </w:rPr>
        <w:t>етапу</w:t>
      </w:r>
      <w:proofErr w:type="spellEnd"/>
      <w:r w:rsidRPr="00BF6EDB">
        <w:rPr>
          <w:lang w:val="en-US"/>
        </w:rPr>
        <w:t xml:space="preserve"> – </w:t>
      </w:r>
      <w:proofErr w:type="spellStart"/>
      <w:r w:rsidRPr="00BF6EDB">
        <w:rPr>
          <w:lang w:val="en-US"/>
        </w:rPr>
        <w:t>зрозуміти</w:t>
      </w:r>
      <w:proofErr w:type="spellEnd"/>
      <w:r w:rsidRPr="00BF6EDB">
        <w:rPr>
          <w:lang w:val="en-US"/>
        </w:rPr>
        <w:t xml:space="preserve"> </w:t>
      </w:r>
      <w:proofErr w:type="spellStart"/>
      <w:r w:rsidRPr="00BF6EDB">
        <w:rPr>
          <w:lang w:val="en-US"/>
        </w:rPr>
        <w:t>структуру</w:t>
      </w:r>
      <w:proofErr w:type="spellEnd"/>
      <w:r w:rsidRPr="00BF6EDB">
        <w:rPr>
          <w:lang w:val="en-US"/>
        </w:rPr>
        <w:t xml:space="preserve"> </w:t>
      </w:r>
      <w:proofErr w:type="spellStart"/>
      <w:r w:rsidRPr="00BF6EDB">
        <w:rPr>
          <w:lang w:val="en-US"/>
        </w:rPr>
        <w:t>даних</w:t>
      </w:r>
      <w:proofErr w:type="spellEnd"/>
      <w:r w:rsidRPr="00BF6EDB">
        <w:rPr>
          <w:lang w:val="en-US"/>
        </w:rPr>
        <w:t xml:space="preserve">, </w:t>
      </w:r>
      <w:proofErr w:type="spellStart"/>
      <w:r w:rsidRPr="00BF6EDB">
        <w:rPr>
          <w:lang w:val="en-US"/>
        </w:rPr>
        <w:t>їхню</w:t>
      </w:r>
      <w:proofErr w:type="spellEnd"/>
      <w:r w:rsidRPr="00BF6EDB">
        <w:rPr>
          <w:lang w:val="en-US"/>
        </w:rPr>
        <w:t xml:space="preserve"> </w:t>
      </w:r>
      <w:proofErr w:type="spellStart"/>
      <w:r w:rsidRPr="00BF6EDB">
        <w:rPr>
          <w:lang w:val="en-US"/>
        </w:rPr>
        <w:t>поведінку</w:t>
      </w:r>
      <w:proofErr w:type="spellEnd"/>
      <w:r w:rsidRPr="00BF6EDB">
        <w:rPr>
          <w:lang w:val="en-US"/>
        </w:rPr>
        <w:t xml:space="preserve"> в </w:t>
      </w:r>
      <w:proofErr w:type="spellStart"/>
      <w:r w:rsidRPr="00BF6EDB">
        <w:rPr>
          <w:lang w:val="en-US"/>
        </w:rPr>
        <w:t>часі</w:t>
      </w:r>
      <w:proofErr w:type="spellEnd"/>
      <w:r w:rsidRPr="00BF6EDB">
        <w:rPr>
          <w:lang w:val="en-US"/>
        </w:rPr>
        <w:t xml:space="preserve"> </w:t>
      </w:r>
      <w:proofErr w:type="spellStart"/>
      <w:r w:rsidRPr="00BF6EDB">
        <w:rPr>
          <w:lang w:val="en-US"/>
        </w:rPr>
        <w:t>та</w:t>
      </w:r>
      <w:proofErr w:type="spellEnd"/>
      <w:r w:rsidRPr="00BF6EDB">
        <w:rPr>
          <w:lang w:val="en-US"/>
        </w:rPr>
        <w:t xml:space="preserve"> </w:t>
      </w:r>
      <w:proofErr w:type="spellStart"/>
      <w:r w:rsidRPr="00BF6EDB">
        <w:rPr>
          <w:lang w:val="en-US"/>
        </w:rPr>
        <w:t>можливі</w:t>
      </w:r>
      <w:proofErr w:type="spellEnd"/>
      <w:r w:rsidRPr="00BF6EDB">
        <w:rPr>
          <w:lang w:val="en-US"/>
        </w:rPr>
        <w:t xml:space="preserve"> </w:t>
      </w:r>
      <w:proofErr w:type="spellStart"/>
      <w:r w:rsidRPr="00BF6EDB">
        <w:rPr>
          <w:lang w:val="en-US"/>
        </w:rPr>
        <w:t>проблеми</w:t>
      </w:r>
      <w:proofErr w:type="spellEnd"/>
      <w:r w:rsidRPr="00BF6EDB">
        <w:rPr>
          <w:lang w:val="en-US"/>
        </w:rPr>
        <w:t xml:space="preserve"> </w:t>
      </w:r>
      <w:proofErr w:type="spellStart"/>
      <w:r w:rsidRPr="00BF6EDB">
        <w:rPr>
          <w:lang w:val="en-US"/>
        </w:rPr>
        <w:t>якості</w:t>
      </w:r>
      <w:proofErr w:type="spellEnd"/>
      <w:r w:rsidRPr="00BF6EDB">
        <w:rPr>
          <w:lang w:val="en-US"/>
        </w:rPr>
        <w:t xml:space="preserve">. </w:t>
      </w:r>
    </w:p>
    <w:p w14:paraId="65352F0B" w14:textId="77777777" w:rsidR="00BF6EDB" w:rsidRPr="00BF6EDB" w:rsidRDefault="00BF6EDB" w:rsidP="00BF6EDB">
      <w:pPr>
        <w:rPr>
          <w:lang w:val="en-US"/>
        </w:rPr>
      </w:pPr>
      <w:proofErr w:type="spellStart"/>
      <w:r w:rsidRPr="00BF6EDB">
        <w:rPr>
          <w:lang w:val="en-US"/>
        </w:rPr>
        <w:t>Що</w:t>
      </w:r>
      <w:proofErr w:type="spellEnd"/>
      <w:r w:rsidRPr="00BF6EDB">
        <w:rPr>
          <w:lang w:val="en-US"/>
        </w:rPr>
        <w:t xml:space="preserve"> </w:t>
      </w:r>
      <w:proofErr w:type="spellStart"/>
      <w:r w:rsidRPr="00BF6EDB">
        <w:rPr>
          <w:lang w:val="en-US"/>
        </w:rPr>
        <w:t>дослідити</w:t>
      </w:r>
      <w:proofErr w:type="spellEnd"/>
      <w:r w:rsidRPr="00BF6EDB">
        <w:rPr>
          <w:lang w:val="en-US"/>
        </w:rPr>
        <w:t xml:space="preserve">: </w:t>
      </w:r>
    </w:p>
    <w:p w14:paraId="445A9B27" w14:textId="77777777" w:rsidR="00BF6EDB" w:rsidRPr="00BF6EDB" w:rsidRDefault="00BF6EDB" w:rsidP="00BF6EDB">
      <w:pPr>
        <w:rPr>
          <w:lang w:val="en-US"/>
        </w:rPr>
      </w:pPr>
      <w:r w:rsidRPr="00BF6EDB">
        <w:rPr>
          <w:lang w:val="en-US"/>
        </w:rPr>
        <w:t xml:space="preserve">∙ </w:t>
      </w:r>
      <w:proofErr w:type="spellStart"/>
      <w:r w:rsidRPr="00BF6EDB">
        <w:rPr>
          <w:lang w:val="en-US"/>
        </w:rPr>
        <w:t>Описові</w:t>
      </w:r>
      <w:proofErr w:type="spellEnd"/>
      <w:r w:rsidRPr="00BF6EDB">
        <w:rPr>
          <w:lang w:val="en-US"/>
        </w:rPr>
        <w:t xml:space="preserve"> </w:t>
      </w:r>
      <w:proofErr w:type="spellStart"/>
      <w:r w:rsidRPr="00BF6EDB">
        <w:rPr>
          <w:lang w:val="en-US"/>
        </w:rPr>
        <w:t>статистики</w:t>
      </w:r>
      <w:proofErr w:type="spellEnd"/>
      <w:r w:rsidRPr="00BF6EDB">
        <w:rPr>
          <w:lang w:val="en-US"/>
        </w:rPr>
        <w:t xml:space="preserve"> (</w:t>
      </w:r>
      <w:proofErr w:type="spellStart"/>
      <w:r w:rsidRPr="00BF6EDB">
        <w:rPr>
          <w:lang w:val="en-US"/>
        </w:rPr>
        <w:t>середнє</w:t>
      </w:r>
      <w:proofErr w:type="spellEnd"/>
      <w:r w:rsidRPr="00BF6EDB">
        <w:rPr>
          <w:lang w:val="en-US"/>
        </w:rPr>
        <w:t xml:space="preserve">, </w:t>
      </w:r>
      <w:proofErr w:type="spellStart"/>
      <w:r w:rsidRPr="00BF6EDB">
        <w:rPr>
          <w:lang w:val="en-US"/>
        </w:rPr>
        <w:t>медіана</w:t>
      </w:r>
      <w:proofErr w:type="spellEnd"/>
      <w:r w:rsidRPr="00BF6EDB">
        <w:rPr>
          <w:lang w:val="en-US"/>
        </w:rPr>
        <w:t xml:space="preserve">, </w:t>
      </w:r>
      <w:proofErr w:type="spellStart"/>
      <w:r w:rsidRPr="00BF6EDB">
        <w:rPr>
          <w:lang w:val="en-US"/>
        </w:rPr>
        <w:t>стандартне</w:t>
      </w:r>
      <w:proofErr w:type="spellEnd"/>
      <w:r w:rsidRPr="00BF6EDB">
        <w:rPr>
          <w:lang w:val="en-US"/>
        </w:rPr>
        <w:t xml:space="preserve"> </w:t>
      </w:r>
      <w:proofErr w:type="spellStart"/>
      <w:r w:rsidRPr="00BF6EDB">
        <w:rPr>
          <w:lang w:val="en-US"/>
        </w:rPr>
        <w:t>відхилення</w:t>
      </w:r>
      <w:proofErr w:type="spellEnd"/>
      <w:r w:rsidRPr="00BF6EDB">
        <w:rPr>
          <w:lang w:val="en-US"/>
        </w:rPr>
        <w:t xml:space="preserve">, </w:t>
      </w:r>
      <w:proofErr w:type="spellStart"/>
      <w:r w:rsidRPr="00BF6EDB">
        <w:rPr>
          <w:lang w:val="en-US"/>
        </w:rPr>
        <w:t>квартилі</w:t>
      </w:r>
      <w:proofErr w:type="spellEnd"/>
      <w:r w:rsidRPr="00BF6EDB">
        <w:rPr>
          <w:lang w:val="en-US"/>
        </w:rPr>
        <w:t xml:space="preserve">) ∙ </w:t>
      </w:r>
      <w:proofErr w:type="spellStart"/>
      <w:r w:rsidRPr="00BF6EDB">
        <w:rPr>
          <w:lang w:val="en-US"/>
        </w:rPr>
        <w:t>Розподіл</w:t>
      </w:r>
      <w:proofErr w:type="spellEnd"/>
      <w:r w:rsidRPr="00BF6EDB">
        <w:rPr>
          <w:lang w:val="en-US"/>
        </w:rPr>
        <w:t xml:space="preserve"> </w:t>
      </w:r>
      <w:proofErr w:type="spellStart"/>
      <w:r w:rsidRPr="00BF6EDB">
        <w:rPr>
          <w:lang w:val="en-US"/>
        </w:rPr>
        <w:t>споживання</w:t>
      </w:r>
      <w:proofErr w:type="spellEnd"/>
      <w:r w:rsidRPr="00BF6EDB">
        <w:rPr>
          <w:lang w:val="en-US"/>
        </w:rPr>
        <w:t xml:space="preserve"> (</w:t>
      </w:r>
      <w:proofErr w:type="spellStart"/>
      <w:r w:rsidRPr="00BF6EDB">
        <w:rPr>
          <w:lang w:val="en-US"/>
        </w:rPr>
        <w:t>гістограми</w:t>
      </w:r>
      <w:proofErr w:type="spellEnd"/>
      <w:r w:rsidRPr="00BF6EDB">
        <w:rPr>
          <w:lang w:val="en-US"/>
        </w:rPr>
        <w:t xml:space="preserve">, box plots) </w:t>
      </w:r>
    </w:p>
    <w:p w14:paraId="62FEFF0F" w14:textId="77777777" w:rsidR="00BF6EDB" w:rsidRPr="00BF6EDB" w:rsidRDefault="00BF6EDB" w:rsidP="00BF6EDB">
      <w:pPr>
        <w:rPr>
          <w:lang w:val="en-US"/>
        </w:rPr>
      </w:pPr>
      <w:r w:rsidRPr="00BF6EDB">
        <w:rPr>
          <w:lang w:val="en-US"/>
        </w:rPr>
        <w:t xml:space="preserve">∙ </w:t>
      </w:r>
      <w:proofErr w:type="spellStart"/>
      <w:r w:rsidRPr="00BF6EDB">
        <w:rPr>
          <w:lang w:val="en-US"/>
        </w:rPr>
        <w:t>Часові</w:t>
      </w:r>
      <w:proofErr w:type="spellEnd"/>
      <w:r w:rsidRPr="00BF6EDB">
        <w:rPr>
          <w:lang w:val="en-US"/>
        </w:rPr>
        <w:t xml:space="preserve"> </w:t>
      </w:r>
      <w:proofErr w:type="spellStart"/>
      <w:r w:rsidRPr="00BF6EDB">
        <w:rPr>
          <w:lang w:val="en-US"/>
        </w:rPr>
        <w:t>патерни</w:t>
      </w:r>
      <w:proofErr w:type="spellEnd"/>
      <w:r w:rsidRPr="00BF6EDB">
        <w:rPr>
          <w:lang w:val="en-US"/>
        </w:rPr>
        <w:t xml:space="preserve"> (</w:t>
      </w:r>
      <w:proofErr w:type="spellStart"/>
      <w:r w:rsidRPr="00BF6EDB">
        <w:rPr>
          <w:lang w:val="en-US"/>
        </w:rPr>
        <w:t>денний</w:t>
      </w:r>
      <w:proofErr w:type="spellEnd"/>
      <w:r w:rsidRPr="00BF6EDB">
        <w:rPr>
          <w:lang w:val="en-US"/>
        </w:rPr>
        <w:t xml:space="preserve">, </w:t>
      </w:r>
      <w:proofErr w:type="spellStart"/>
      <w:r w:rsidRPr="00BF6EDB">
        <w:rPr>
          <w:lang w:val="en-US"/>
        </w:rPr>
        <w:t>тижневий</w:t>
      </w:r>
      <w:proofErr w:type="spellEnd"/>
      <w:r w:rsidRPr="00BF6EDB">
        <w:rPr>
          <w:lang w:val="en-US"/>
        </w:rPr>
        <w:t xml:space="preserve">, </w:t>
      </w:r>
      <w:proofErr w:type="spellStart"/>
      <w:r w:rsidRPr="00BF6EDB">
        <w:rPr>
          <w:lang w:val="en-US"/>
        </w:rPr>
        <w:t>місячний</w:t>
      </w:r>
      <w:proofErr w:type="spellEnd"/>
      <w:r w:rsidRPr="00BF6EDB">
        <w:rPr>
          <w:lang w:val="en-US"/>
        </w:rPr>
        <w:t xml:space="preserve"> </w:t>
      </w:r>
      <w:proofErr w:type="spellStart"/>
      <w:r w:rsidRPr="00BF6EDB">
        <w:rPr>
          <w:lang w:val="en-US"/>
        </w:rPr>
        <w:t>профілі</w:t>
      </w:r>
      <w:proofErr w:type="spellEnd"/>
      <w:r w:rsidRPr="00BF6EDB">
        <w:rPr>
          <w:lang w:val="en-US"/>
        </w:rPr>
        <w:t xml:space="preserve">) </w:t>
      </w:r>
    </w:p>
    <w:p w14:paraId="6B8BBEC2" w14:textId="77777777" w:rsidR="00BF6EDB" w:rsidRPr="00BF6EDB" w:rsidRDefault="00BF6EDB" w:rsidP="00BF6EDB">
      <w:pPr>
        <w:rPr>
          <w:lang w:val="en-US"/>
        </w:rPr>
      </w:pPr>
      <w:r w:rsidRPr="00BF6EDB">
        <w:rPr>
          <w:lang w:val="en-US"/>
        </w:rPr>
        <w:t xml:space="preserve">∙ </w:t>
      </w:r>
      <w:proofErr w:type="spellStart"/>
      <w:r w:rsidRPr="00BF6EDB">
        <w:rPr>
          <w:lang w:val="en-US"/>
        </w:rPr>
        <w:t>Сезонність</w:t>
      </w:r>
      <w:proofErr w:type="spellEnd"/>
      <w:r w:rsidRPr="00BF6EDB">
        <w:rPr>
          <w:lang w:val="en-US"/>
        </w:rPr>
        <w:t xml:space="preserve"> </w:t>
      </w:r>
      <w:proofErr w:type="spellStart"/>
      <w:r w:rsidRPr="00BF6EDB">
        <w:rPr>
          <w:lang w:val="en-US"/>
        </w:rPr>
        <w:t>та</w:t>
      </w:r>
      <w:proofErr w:type="spellEnd"/>
      <w:r w:rsidRPr="00BF6EDB">
        <w:rPr>
          <w:lang w:val="en-US"/>
        </w:rPr>
        <w:t xml:space="preserve"> </w:t>
      </w:r>
      <w:proofErr w:type="spellStart"/>
      <w:r w:rsidRPr="00BF6EDB">
        <w:rPr>
          <w:lang w:val="en-US"/>
        </w:rPr>
        <w:t>тренди</w:t>
      </w:r>
      <w:proofErr w:type="spellEnd"/>
      <w:r w:rsidRPr="00BF6EDB">
        <w:rPr>
          <w:lang w:val="en-US"/>
        </w:rPr>
        <w:t xml:space="preserve"> </w:t>
      </w:r>
    </w:p>
    <w:p w14:paraId="6B221049" w14:textId="77777777" w:rsidR="00BF6EDB" w:rsidRPr="00BF6EDB" w:rsidRDefault="00BF6EDB" w:rsidP="00BF6EDB">
      <w:pPr>
        <w:rPr>
          <w:lang w:val="en-US"/>
        </w:rPr>
      </w:pPr>
      <w:r w:rsidRPr="00BF6EDB">
        <w:rPr>
          <w:lang w:val="en-US"/>
        </w:rPr>
        <w:t xml:space="preserve">∙ </w:t>
      </w:r>
      <w:proofErr w:type="spellStart"/>
      <w:r w:rsidRPr="00BF6EDB">
        <w:rPr>
          <w:lang w:val="en-US"/>
        </w:rPr>
        <w:t>Пропущені</w:t>
      </w:r>
      <w:proofErr w:type="spellEnd"/>
      <w:r w:rsidRPr="00BF6EDB">
        <w:rPr>
          <w:lang w:val="en-US"/>
        </w:rPr>
        <w:t xml:space="preserve"> </w:t>
      </w:r>
      <w:proofErr w:type="spellStart"/>
      <w:r w:rsidRPr="00BF6EDB">
        <w:rPr>
          <w:lang w:val="en-US"/>
        </w:rPr>
        <w:t>значення</w:t>
      </w:r>
      <w:proofErr w:type="spellEnd"/>
      <w:r w:rsidRPr="00BF6EDB">
        <w:rPr>
          <w:lang w:val="en-US"/>
        </w:rPr>
        <w:t xml:space="preserve"> </w:t>
      </w:r>
      <w:proofErr w:type="spellStart"/>
      <w:r w:rsidRPr="00BF6EDB">
        <w:rPr>
          <w:lang w:val="en-US"/>
        </w:rPr>
        <w:t>та</w:t>
      </w:r>
      <w:proofErr w:type="spellEnd"/>
      <w:r w:rsidRPr="00BF6EDB">
        <w:rPr>
          <w:lang w:val="en-US"/>
        </w:rPr>
        <w:t xml:space="preserve"> </w:t>
      </w:r>
      <w:proofErr w:type="spellStart"/>
      <w:r w:rsidRPr="00BF6EDB">
        <w:rPr>
          <w:lang w:val="en-US"/>
        </w:rPr>
        <w:t>викиди</w:t>
      </w:r>
      <w:proofErr w:type="spellEnd"/>
      <w:r w:rsidRPr="00BF6EDB">
        <w:rPr>
          <w:lang w:val="en-US"/>
        </w:rPr>
        <w:t xml:space="preserve"> </w:t>
      </w:r>
    </w:p>
    <w:p w14:paraId="14D7AB72" w14:textId="77777777" w:rsidR="00BF6EDB" w:rsidRPr="00BF6EDB" w:rsidRDefault="00BF6EDB" w:rsidP="00BF6EDB">
      <w:pPr>
        <w:rPr>
          <w:lang w:val="en-US"/>
        </w:rPr>
      </w:pPr>
      <w:r w:rsidRPr="00BF6EDB">
        <w:rPr>
          <w:lang w:val="en-US"/>
        </w:rPr>
        <w:t xml:space="preserve">∙ </w:t>
      </w:r>
      <w:proofErr w:type="spellStart"/>
      <w:r w:rsidRPr="00BF6EDB">
        <w:rPr>
          <w:lang w:val="en-US"/>
        </w:rPr>
        <w:t>Автокореляція</w:t>
      </w:r>
      <w:proofErr w:type="spellEnd"/>
      <w:r w:rsidRPr="00BF6EDB">
        <w:rPr>
          <w:lang w:val="en-US"/>
        </w:rPr>
        <w:t xml:space="preserve"> </w:t>
      </w:r>
    </w:p>
    <w:p w14:paraId="30D8EFAF" w14:textId="77777777" w:rsidR="00BF6EDB" w:rsidRPr="00BF6EDB" w:rsidRDefault="00BF6EDB" w:rsidP="00BF6EDB">
      <w:pPr>
        <w:rPr>
          <w:lang w:val="en-US"/>
        </w:rPr>
      </w:pPr>
      <w:proofErr w:type="spellStart"/>
      <w:r w:rsidRPr="00BF6EDB">
        <w:rPr>
          <w:lang w:val="en-US"/>
        </w:rPr>
        <w:t>Візуалізації</w:t>
      </w:r>
      <w:proofErr w:type="spellEnd"/>
      <w:r w:rsidRPr="00BF6EDB">
        <w:rPr>
          <w:lang w:val="en-US"/>
        </w:rPr>
        <w:t xml:space="preserve"> (</w:t>
      </w:r>
      <w:proofErr w:type="spellStart"/>
      <w:r w:rsidRPr="00BF6EDB">
        <w:rPr>
          <w:lang w:val="en-US"/>
        </w:rPr>
        <w:t>мінімум</w:t>
      </w:r>
      <w:proofErr w:type="spellEnd"/>
      <w:r w:rsidRPr="00BF6EDB">
        <w:rPr>
          <w:lang w:val="en-US"/>
        </w:rPr>
        <w:t xml:space="preserve"> 8-10 </w:t>
      </w:r>
      <w:proofErr w:type="spellStart"/>
      <w:r w:rsidRPr="00BF6EDB">
        <w:rPr>
          <w:lang w:val="en-US"/>
        </w:rPr>
        <w:t>графіків</w:t>
      </w:r>
      <w:proofErr w:type="spellEnd"/>
      <w:r w:rsidRPr="00BF6EDB">
        <w:rPr>
          <w:lang w:val="en-US"/>
        </w:rPr>
        <w:t xml:space="preserve">): </w:t>
      </w:r>
    </w:p>
    <w:p w14:paraId="0D6FDA0E" w14:textId="77777777" w:rsidR="00BF6EDB" w:rsidRPr="00BF6EDB" w:rsidRDefault="00BF6EDB" w:rsidP="00BF6EDB">
      <w:pPr>
        <w:rPr>
          <w:lang w:val="en-US"/>
        </w:rPr>
      </w:pPr>
      <w:r w:rsidRPr="00BF6EDB">
        <w:rPr>
          <w:lang w:val="en-US"/>
        </w:rPr>
        <w:t xml:space="preserve">∙ </w:t>
      </w:r>
      <w:proofErr w:type="spellStart"/>
      <w:r w:rsidRPr="00BF6EDB">
        <w:rPr>
          <w:lang w:val="en-US"/>
        </w:rPr>
        <w:t>Споживання</w:t>
      </w:r>
      <w:proofErr w:type="spellEnd"/>
      <w:r w:rsidRPr="00BF6EDB">
        <w:rPr>
          <w:lang w:val="en-US"/>
        </w:rPr>
        <w:t xml:space="preserve"> </w:t>
      </w:r>
      <w:proofErr w:type="spellStart"/>
      <w:r w:rsidRPr="00BF6EDB">
        <w:rPr>
          <w:lang w:val="en-US"/>
        </w:rPr>
        <w:t>за</w:t>
      </w:r>
      <w:proofErr w:type="spellEnd"/>
      <w:r w:rsidRPr="00BF6EDB">
        <w:rPr>
          <w:lang w:val="en-US"/>
        </w:rPr>
        <w:t xml:space="preserve"> </w:t>
      </w:r>
      <w:proofErr w:type="spellStart"/>
      <w:r w:rsidRPr="00BF6EDB">
        <w:rPr>
          <w:lang w:val="en-US"/>
        </w:rPr>
        <w:t>весь</w:t>
      </w:r>
      <w:proofErr w:type="spellEnd"/>
      <w:r w:rsidRPr="00BF6EDB">
        <w:rPr>
          <w:lang w:val="en-US"/>
        </w:rPr>
        <w:t xml:space="preserve"> </w:t>
      </w:r>
      <w:proofErr w:type="spellStart"/>
      <w:r w:rsidRPr="00BF6EDB">
        <w:rPr>
          <w:lang w:val="en-US"/>
        </w:rPr>
        <w:t>період</w:t>
      </w:r>
      <w:proofErr w:type="spellEnd"/>
      <w:r w:rsidRPr="00BF6EDB">
        <w:rPr>
          <w:lang w:val="en-US"/>
        </w:rPr>
        <w:t xml:space="preserve"> </w:t>
      </w:r>
    </w:p>
    <w:p w14:paraId="170CF785" w14:textId="77777777" w:rsidR="00BF6EDB" w:rsidRPr="00BF6EDB" w:rsidRDefault="00BF6EDB" w:rsidP="00BF6EDB">
      <w:pPr>
        <w:rPr>
          <w:lang w:val="en-US"/>
        </w:rPr>
      </w:pPr>
      <w:r w:rsidRPr="00BF6EDB">
        <w:rPr>
          <w:lang w:val="en-US"/>
        </w:rPr>
        <w:t xml:space="preserve">∙ </w:t>
      </w:r>
      <w:proofErr w:type="spellStart"/>
      <w:r w:rsidRPr="00BF6EDB">
        <w:rPr>
          <w:lang w:val="en-US"/>
        </w:rPr>
        <w:t>Типовий</w:t>
      </w:r>
      <w:proofErr w:type="spellEnd"/>
      <w:r w:rsidRPr="00BF6EDB">
        <w:rPr>
          <w:lang w:val="en-US"/>
        </w:rPr>
        <w:t xml:space="preserve"> </w:t>
      </w:r>
      <w:proofErr w:type="spellStart"/>
      <w:r w:rsidRPr="00BF6EDB">
        <w:rPr>
          <w:lang w:val="en-US"/>
        </w:rPr>
        <w:t>добовий</w:t>
      </w:r>
      <w:proofErr w:type="spellEnd"/>
      <w:r w:rsidRPr="00BF6EDB">
        <w:rPr>
          <w:lang w:val="en-US"/>
        </w:rPr>
        <w:t xml:space="preserve"> </w:t>
      </w:r>
      <w:proofErr w:type="spellStart"/>
      <w:r w:rsidRPr="00BF6EDB">
        <w:rPr>
          <w:lang w:val="en-US"/>
        </w:rPr>
        <w:t>профіль</w:t>
      </w:r>
      <w:proofErr w:type="spellEnd"/>
      <w:r w:rsidRPr="00BF6EDB">
        <w:rPr>
          <w:lang w:val="en-US"/>
        </w:rPr>
        <w:t xml:space="preserve"> </w:t>
      </w:r>
    </w:p>
    <w:p w14:paraId="67807824" w14:textId="77777777" w:rsidR="00BF6EDB" w:rsidRPr="00BF6EDB" w:rsidRDefault="00BF6EDB" w:rsidP="00BF6EDB">
      <w:pPr>
        <w:rPr>
          <w:lang w:val="en-US"/>
        </w:rPr>
      </w:pPr>
      <w:r w:rsidRPr="00BF6EDB">
        <w:rPr>
          <w:lang w:val="en-US"/>
        </w:rPr>
        <w:t xml:space="preserve">∙ </w:t>
      </w:r>
      <w:proofErr w:type="spellStart"/>
      <w:r w:rsidRPr="00BF6EDB">
        <w:rPr>
          <w:lang w:val="en-US"/>
        </w:rPr>
        <w:t>Порівняння</w:t>
      </w:r>
      <w:proofErr w:type="spellEnd"/>
      <w:r w:rsidRPr="00BF6EDB">
        <w:rPr>
          <w:lang w:val="en-US"/>
        </w:rPr>
        <w:t xml:space="preserve"> </w:t>
      </w:r>
      <w:proofErr w:type="spellStart"/>
      <w:r w:rsidRPr="00BF6EDB">
        <w:rPr>
          <w:lang w:val="en-US"/>
        </w:rPr>
        <w:t>робочі</w:t>
      </w:r>
      <w:proofErr w:type="spellEnd"/>
      <w:r w:rsidRPr="00BF6EDB">
        <w:rPr>
          <w:lang w:val="en-US"/>
        </w:rPr>
        <w:t>/</w:t>
      </w:r>
      <w:proofErr w:type="spellStart"/>
      <w:r w:rsidRPr="00BF6EDB">
        <w:rPr>
          <w:lang w:val="en-US"/>
        </w:rPr>
        <w:t>вихідні</w:t>
      </w:r>
      <w:proofErr w:type="spellEnd"/>
      <w:r w:rsidRPr="00BF6EDB">
        <w:rPr>
          <w:lang w:val="en-US"/>
        </w:rPr>
        <w:t xml:space="preserve"> </w:t>
      </w:r>
    </w:p>
    <w:p w14:paraId="468DDA37" w14:textId="77777777" w:rsidR="00BF6EDB" w:rsidRPr="00BF6EDB" w:rsidRDefault="00BF6EDB" w:rsidP="00BF6EDB">
      <w:pPr>
        <w:rPr>
          <w:lang w:val="en-US"/>
        </w:rPr>
      </w:pPr>
      <w:r w:rsidRPr="00BF6EDB">
        <w:rPr>
          <w:lang w:val="en-US"/>
        </w:rPr>
        <w:t xml:space="preserve">∙ </w:t>
      </w:r>
      <w:proofErr w:type="spellStart"/>
      <w:r w:rsidRPr="00BF6EDB">
        <w:rPr>
          <w:lang w:val="en-US"/>
        </w:rPr>
        <w:t>Місячна</w:t>
      </w:r>
      <w:proofErr w:type="spellEnd"/>
      <w:r w:rsidRPr="00BF6EDB">
        <w:rPr>
          <w:lang w:val="en-US"/>
        </w:rPr>
        <w:t xml:space="preserve"> </w:t>
      </w:r>
      <w:proofErr w:type="spellStart"/>
      <w:r w:rsidRPr="00BF6EDB">
        <w:rPr>
          <w:lang w:val="en-US"/>
        </w:rPr>
        <w:t>динаміка</w:t>
      </w:r>
      <w:proofErr w:type="spellEnd"/>
      <w:r w:rsidRPr="00BF6EDB">
        <w:rPr>
          <w:lang w:val="en-US"/>
        </w:rPr>
        <w:t xml:space="preserve"> </w:t>
      </w:r>
    </w:p>
    <w:p w14:paraId="214272C7" w14:textId="77777777" w:rsidR="00BF6EDB" w:rsidRDefault="00BF6EDB" w:rsidP="00BF6EDB">
      <w:pPr>
        <w:rPr>
          <w:lang w:val="uk-UA"/>
        </w:rPr>
      </w:pPr>
      <w:r w:rsidRPr="00BF6EDB">
        <w:rPr>
          <w:lang w:val="en-US"/>
        </w:rPr>
        <w:t>∙ Heatmap (</w:t>
      </w:r>
      <w:proofErr w:type="spellStart"/>
      <w:r w:rsidRPr="00BF6EDB">
        <w:rPr>
          <w:lang w:val="en-US"/>
        </w:rPr>
        <w:t>години</w:t>
      </w:r>
      <w:proofErr w:type="spellEnd"/>
      <w:r w:rsidRPr="00BF6EDB">
        <w:rPr>
          <w:lang w:val="en-US"/>
        </w:rPr>
        <w:t xml:space="preserve"> × </w:t>
      </w:r>
      <w:proofErr w:type="spellStart"/>
      <w:r w:rsidRPr="00BF6EDB">
        <w:rPr>
          <w:lang w:val="en-US"/>
        </w:rPr>
        <w:t>дні</w:t>
      </w:r>
      <w:proofErr w:type="spellEnd"/>
      <w:r w:rsidRPr="00BF6EDB">
        <w:rPr>
          <w:lang w:val="en-US"/>
        </w:rPr>
        <w:t xml:space="preserve"> </w:t>
      </w:r>
      <w:proofErr w:type="spellStart"/>
      <w:r w:rsidRPr="00BF6EDB">
        <w:rPr>
          <w:lang w:val="en-US"/>
        </w:rPr>
        <w:t>тижня</w:t>
      </w:r>
      <w:proofErr w:type="spellEnd"/>
      <w:r w:rsidRPr="00BF6EDB">
        <w:rPr>
          <w:lang w:val="en-US"/>
        </w:rPr>
        <w:t>)</w:t>
      </w:r>
      <w:r>
        <w:rPr>
          <w:lang w:val="en-US"/>
        </w:rPr>
        <w:br/>
      </w:r>
    </w:p>
    <w:p w14:paraId="1BBD5703" w14:textId="77777777" w:rsidR="00BF6EDB" w:rsidRDefault="00BF6EDB" w:rsidP="00BF6EDB">
      <w:pPr>
        <w:rPr>
          <w:lang w:val="en-US"/>
        </w:rPr>
      </w:pPr>
      <w:r>
        <w:rPr>
          <w:lang w:val="uk-UA"/>
        </w:rPr>
        <w:t>Виконання</w:t>
      </w:r>
      <w:r>
        <w:rPr>
          <w:lang w:val="en-US"/>
        </w:rPr>
        <w:t>:</w:t>
      </w:r>
      <w:r>
        <w:rPr>
          <w:lang w:val="en-US"/>
        </w:rPr>
        <w:br/>
      </w:r>
      <w:r>
        <w:rPr>
          <w:lang w:val="en-US"/>
        </w:rPr>
        <w:br/>
      </w:r>
      <w:r>
        <w:rPr>
          <w:noProof/>
        </w:rPr>
        <w:drawing>
          <wp:inline distT="0" distB="0" distL="0" distR="0" wp14:anchorId="0999D4E7" wp14:editId="130A1EDE">
            <wp:extent cx="2854519" cy="2560671"/>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58576" cy="2564310"/>
                    </a:xfrm>
                    <a:prstGeom prst="rect">
                      <a:avLst/>
                    </a:prstGeom>
                  </pic:spPr>
                </pic:pic>
              </a:graphicData>
            </a:graphic>
          </wp:inline>
        </w:drawing>
      </w:r>
    </w:p>
    <w:p w14:paraId="4C2FDB0D" w14:textId="66950EAB" w:rsidR="00BF6EDB" w:rsidRDefault="00BF6EDB" w:rsidP="00BF6EDB">
      <w:pPr>
        <w:rPr>
          <w:lang w:val="uk-UA"/>
        </w:rPr>
      </w:pPr>
      <w:r>
        <w:rPr>
          <w:lang w:val="en-US"/>
        </w:rPr>
        <w:br/>
      </w:r>
      <w:proofErr w:type="spellStart"/>
      <w:r w:rsidRPr="00BF6EDB">
        <w:rPr>
          <w:lang w:val="en-US"/>
        </w:rPr>
        <w:t>Статистичні</w:t>
      </w:r>
      <w:proofErr w:type="spellEnd"/>
      <w:r w:rsidRPr="00BF6EDB">
        <w:rPr>
          <w:lang w:val="en-US"/>
        </w:rPr>
        <w:t xml:space="preserve"> </w:t>
      </w:r>
      <w:proofErr w:type="spellStart"/>
      <w:r w:rsidRPr="00BF6EDB">
        <w:rPr>
          <w:lang w:val="en-US"/>
        </w:rPr>
        <w:t>показники</w:t>
      </w:r>
      <w:proofErr w:type="spellEnd"/>
      <w:r w:rsidRPr="00BF6EDB">
        <w:rPr>
          <w:lang w:val="en-US"/>
        </w:rPr>
        <w:t xml:space="preserve"> </w:t>
      </w:r>
      <w:proofErr w:type="spellStart"/>
      <w:r w:rsidRPr="00BF6EDB">
        <w:rPr>
          <w:lang w:val="en-US"/>
        </w:rPr>
        <w:t>підтверджують</w:t>
      </w:r>
      <w:proofErr w:type="spellEnd"/>
      <w:r w:rsidRPr="00BF6EDB">
        <w:rPr>
          <w:lang w:val="en-US"/>
        </w:rPr>
        <w:t xml:space="preserve"> </w:t>
      </w:r>
      <w:proofErr w:type="spellStart"/>
      <w:r w:rsidRPr="00BF6EDB">
        <w:rPr>
          <w:lang w:val="en-US"/>
        </w:rPr>
        <w:t>повну</w:t>
      </w:r>
      <w:proofErr w:type="spellEnd"/>
      <w:r w:rsidRPr="00BF6EDB">
        <w:rPr>
          <w:lang w:val="en-US"/>
        </w:rPr>
        <w:t xml:space="preserve"> </w:t>
      </w:r>
      <w:proofErr w:type="spellStart"/>
      <w:r w:rsidRPr="00BF6EDB">
        <w:rPr>
          <w:lang w:val="en-US"/>
        </w:rPr>
        <w:t>цілісність</w:t>
      </w:r>
      <w:proofErr w:type="spellEnd"/>
      <w:r w:rsidRPr="00BF6EDB">
        <w:rPr>
          <w:lang w:val="en-US"/>
        </w:rPr>
        <w:t xml:space="preserve"> </w:t>
      </w:r>
      <w:proofErr w:type="spellStart"/>
      <w:r w:rsidRPr="00BF6EDB">
        <w:rPr>
          <w:lang w:val="en-US"/>
        </w:rPr>
        <w:t>масиву</w:t>
      </w:r>
      <w:proofErr w:type="spellEnd"/>
      <w:r w:rsidRPr="00BF6EDB">
        <w:rPr>
          <w:lang w:val="en-US"/>
        </w:rPr>
        <w:t xml:space="preserve"> </w:t>
      </w:r>
      <w:proofErr w:type="spellStart"/>
      <w:r w:rsidRPr="00BF6EDB">
        <w:rPr>
          <w:lang w:val="en-US"/>
        </w:rPr>
        <w:t>даних</w:t>
      </w:r>
      <w:proofErr w:type="spellEnd"/>
      <w:r w:rsidRPr="00BF6EDB">
        <w:rPr>
          <w:lang w:val="en-US"/>
        </w:rPr>
        <w:t xml:space="preserve">, </w:t>
      </w:r>
      <w:proofErr w:type="spellStart"/>
      <w:r w:rsidRPr="00BF6EDB">
        <w:rPr>
          <w:lang w:val="en-US"/>
        </w:rPr>
        <w:t>що</w:t>
      </w:r>
      <w:proofErr w:type="spellEnd"/>
      <w:r w:rsidRPr="00BF6EDB">
        <w:rPr>
          <w:lang w:val="en-US"/>
        </w:rPr>
        <w:t xml:space="preserve"> </w:t>
      </w:r>
      <w:proofErr w:type="spellStart"/>
      <w:r w:rsidRPr="00BF6EDB">
        <w:rPr>
          <w:lang w:val="en-US"/>
        </w:rPr>
        <w:t>складається</w:t>
      </w:r>
      <w:proofErr w:type="spellEnd"/>
      <w:r w:rsidRPr="00BF6EDB">
        <w:rPr>
          <w:lang w:val="en-US"/>
        </w:rPr>
        <w:t xml:space="preserve"> з 8760 </w:t>
      </w:r>
      <w:proofErr w:type="spellStart"/>
      <w:r w:rsidRPr="00BF6EDB">
        <w:rPr>
          <w:lang w:val="en-US"/>
        </w:rPr>
        <w:t>погодинних</w:t>
      </w:r>
      <w:proofErr w:type="spellEnd"/>
      <w:r w:rsidRPr="00BF6EDB">
        <w:rPr>
          <w:lang w:val="en-US"/>
        </w:rPr>
        <w:t xml:space="preserve"> </w:t>
      </w:r>
      <w:proofErr w:type="spellStart"/>
      <w:r w:rsidRPr="00BF6EDB">
        <w:rPr>
          <w:lang w:val="en-US"/>
        </w:rPr>
        <w:t>записів</w:t>
      </w:r>
      <w:proofErr w:type="spellEnd"/>
      <w:r w:rsidRPr="00BF6EDB">
        <w:rPr>
          <w:lang w:val="en-US"/>
        </w:rPr>
        <w:t xml:space="preserve"> </w:t>
      </w:r>
      <w:proofErr w:type="spellStart"/>
      <w:r w:rsidRPr="00BF6EDB">
        <w:rPr>
          <w:lang w:val="en-US"/>
        </w:rPr>
        <w:t>за</w:t>
      </w:r>
      <w:proofErr w:type="spellEnd"/>
      <w:r w:rsidRPr="00BF6EDB">
        <w:rPr>
          <w:lang w:val="en-US"/>
        </w:rPr>
        <w:t xml:space="preserve"> </w:t>
      </w:r>
      <w:proofErr w:type="spellStart"/>
      <w:r w:rsidRPr="00BF6EDB">
        <w:rPr>
          <w:lang w:val="en-US"/>
        </w:rPr>
        <w:t>повний</w:t>
      </w:r>
      <w:proofErr w:type="spellEnd"/>
      <w:r w:rsidRPr="00BF6EDB">
        <w:rPr>
          <w:lang w:val="en-US"/>
        </w:rPr>
        <w:t xml:space="preserve"> </w:t>
      </w:r>
      <w:proofErr w:type="spellStart"/>
      <w:r w:rsidRPr="00BF6EDB">
        <w:rPr>
          <w:lang w:val="en-US"/>
        </w:rPr>
        <w:t>календарний</w:t>
      </w:r>
      <w:proofErr w:type="spellEnd"/>
      <w:r w:rsidRPr="00BF6EDB">
        <w:rPr>
          <w:lang w:val="en-US"/>
        </w:rPr>
        <w:t xml:space="preserve"> </w:t>
      </w:r>
      <w:proofErr w:type="spellStart"/>
      <w:r w:rsidRPr="00BF6EDB">
        <w:rPr>
          <w:lang w:val="en-US"/>
        </w:rPr>
        <w:t>рік</w:t>
      </w:r>
      <w:proofErr w:type="spellEnd"/>
      <w:r w:rsidRPr="00BF6EDB">
        <w:rPr>
          <w:lang w:val="en-US"/>
        </w:rPr>
        <w:t xml:space="preserve"> </w:t>
      </w:r>
      <w:proofErr w:type="spellStart"/>
      <w:r w:rsidRPr="00BF6EDB">
        <w:rPr>
          <w:lang w:val="en-US"/>
        </w:rPr>
        <w:t>без</w:t>
      </w:r>
      <w:proofErr w:type="spellEnd"/>
      <w:r w:rsidRPr="00BF6EDB">
        <w:rPr>
          <w:lang w:val="en-US"/>
        </w:rPr>
        <w:t xml:space="preserve"> </w:t>
      </w:r>
      <w:proofErr w:type="spellStart"/>
      <w:r w:rsidRPr="00BF6EDB">
        <w:rPr>
          <w:lang w:val="en-US"/>
        </w:rPr>
        <w:t>жодних</w:t>
      </w:r>
      <w:proofErr w:type="spellEnd"/>
      <w:r w:rsidRPr="00BF6EDB">
        <w:rPr>
          <w:lang w:val="en-US"/>
        </w:rPr>
        <w:t xml:space="preserve"> </w:t>
      </w:r>
      <w:proofErr w:type="spellStart"/>
      <w:r w:rsidRPr="00BF6EDB">
        <w:rPr>
          <w:lang w:val="en-US"/>
        </w:rPr>
        <w:t>пропущених</w:t>
      </w:r>
      <w:proofErr w:type="spellEnd"/>
      <w:r w:rsidRPr="00BF6EDB">
        <w:rPr>
          <w:lang w:val="en-US"/>
        </w:rPr>
        <w:t xml:space="preserve"> </w:t>
      </w:r>
      <w:proofErr w:type="spellStart"/>
      <w:r w:rsidRPr="00BF6EDB">
        <w:rPr>
          <w:lang w:val="en-US"/>
        </w:rPr>
        <w:t>значень</w:t>
      </w:r>
      <w:proofErr w:type="spellEnd"/>
      <w:r w:rsidRPr="00BF6EDB">
        <w:rPr>
          <w:lang w:val="en-US"/>
        </w:rPr>
        <w:t xml:space="preserve"> у </w:t>
      </w:r>
      <w:proofErr w:type="spellStart"/>
      <w:r w:rsidRPr="00BF6EDB">
        <w:rPr>
          <w:lang w:val="en-US"/>
        </w:rPr>
        <w:t>ключових</w:t>
      </w:r>
      <w:proofErr w:type="spellEnd"/>
      <w:r w:rsidRPr="00BF6EDB">
        <w:rPr>
          <w:lang w:val="en-US"/>
        </w:rPr>
        <w:t xml:space="preserve"> </w:t>
      </w:r>
      <w:proofErr w:type="spellStart"/>
      <w:r w:rsidRPr="00BF6EDB">
        <w:rPr>
          <w:lang w:val="en-US"/>
        </w:rPr>
        <w:t>колонках</w:t>
      </w:r>
      <w:proofErr w:type="spellEnd"/>
      <w:r w:rsidRPr="00BF6EDB">
        <w:rPr>
          <w:lang w:val="en-US"/>
        </w:rPr>
        <w:t xml:space="preserve">. </w:t>
      </w:r>
      <w:proofErr w:type="spellStart"/>
      <w:r w:rsidRPr="00BF6EDB">
        <w:rPr>
          <w:lang w:val="en-US"/>
        </w:rPr>
        <w:t>Середнє</w:t>
      </w:r>
      <w:proofErr w:type="spellEnd"/>
      <w:r w:rsidRPr="00BF6EDB">
        <w:rPr>
          <w:lang w:val="en-US"/>
        </w:rPr>
        <w:t xml:space="preserve"> </w:t>
      </w:r>
      <w:proofErr w:type="spellStart"/>
      <w:r w:rsidRPr="00BF6EDB">
        <w:rPr>
          <w:lang w:val="en-US"/>
        </w:rPr>
        <w:t>споживання</w:t>
      </w:r>
      <w:proofErr w:type="spellEnd"/>
      <w:r w:rsidRPr="00BF6EDB">
        <w:rPr>
          <w:lang w:val="en-US"/>
        </w:rPr>
        <w:t xml:space="preserve"> </w:t>
      </w:r>
      <w:proofErr w:type="spellStart"/>
      <w:r w:rsidRPr="00BF6EDB">
        <w:rPr>
          <w:lang w:val="en-US"/>
        </w:rPr>
        <w:t>об'єкта</w:t>
      </w:r>
      <w:proofErr w:type="spellEnd"/>
      <w:r w:rsidRPr="00BF6EDB">
        <w:rPr>
          <w:lang w:val="en-US"/>
        </w:rPr>
        <w:t xml:space="preserve"> </w:t>
      </w:r>
      <w:proofErr w:type="spellStart"/>
      <w:r w:rsidRPr="00BF6EDB">
        <w:rPr>
          <w:lang w:val="en-US"/>
        </w:rPr>
        <w:t>становить</w:t>
      </w:r>
      <w:proofErr w:type="spellEnd"/>
      <w:r w:rsidRPr="00BF6EDB">
        <w:rPr>
          <w:lang w:val="en-US"/>
        </w:rPr>
        <w:t xml:space="preserve"> 80.44 </w:t>
      </w:r>
      <w:proofErr w:type="spellStart"/>
      <w:r w:rsidRPr="00BF6EDB">
        <w:rPr>
          <w:lang w:val="en-US"/>
        </w:rPr>
        <w:t>кВт·год</w:t>
      </w:r>
      <w:proofErr w:type="spellEnd"/>
      <w:r w:rsidRPr="00BF6EDB">
        <w:rPr>
          <w:lang w:val="en-US"/>
        </w:rPr>
        <w:t xml:space="preserve">, </w:t>
      </w:r>
      <w:proofErr w:type="spellStart"/>
      <w:r w:rsidRPr="00BF6EDB">
        <w:rPr>
          <w:lang w:val="en-US"/>
        </w:rPr>
        <w:t>при</w:t>
      </w:r>
      <w:proofErr w:type="spellEnd"/>
      <w:r w:rsidRPr="00BF6EDB">
        <w:rPr>
          <w:lang w:val="en-US"/>
        </w:rPr>
        <w:t xml:space="preserve"> </w:t>
      </w:r>
      <w:proofErr w:type="spellStart"/>
      <w:r w:rsidRPr="00BF6EDB">
        <w:rPr>
          <w:lang w:val="en-US"/>
        </w:rPr>
        <w:t>цьому</w:t>
      </w:r>
      <w:proofErr w:type="spellEnd"/>
      <w:r w:rsidRPr="00BF6EDB">
        <w:rPr>
          <w:lang w:val="en-US"/>
        </w:rPr>
        <w:t xml:space="preserve"> </w:t>
      </w:r>
      <w:proofErr w:type="spellStart"/>
      <w:r w:rsidRPr="00BF6EDB">
        <w:rPr>
          <w:lang w:val="en-US"/>
        </w:rPr>
        <w:t>медіана</w:t>
      </w:r>
      <w:proofErr w:type="spellEnd"/>
      <w:r w:rsidRPr="00BF6EDB">
        <w:rPr>
          <w:lang w:val="en-US"/>
        </w:rPr>
        <w:t xml:space="preserve"> </w:t>
      </w:r>
      <w:proofErr w:type="spellStart"/>
      <w:r w:rsidRPr="00BF6EDB">
        <w:rPr>
          <w:lang w:val="en-US"/>
        </w:rPr>
        <w:t>на</w:t>
      </w:r>
      <w:proofErr w:type="spellEnd"/>
      <w:r w:rsidRPr="00BF6EDB">
        <w:rPr>
          <w:lang w:val="en-US"/>
        </w:rPr>
        <w:t xml:space="preserve"> </w:t>
      </w:r>
      <w:proofErr w:type="spellStart"/>
      <w:r w:rsidRPr="00BF6EDB">
        <w:rPr>
          <w:lang w:val="en-US"/>
        </w:rPr>
        <w:t>рівні</w:t>
      </w:r>
      <w:proofErr w:type="spellEnd"/>
      <w:r w:rsidRPr="00BF6EDB">
        <w:rPr>
          <w:lang w:val="en-US"/>
        </w:rPr>
        <w:t xml:space="preserve"> </w:t>
      </w:r>
      <w:r w:rsidRPr="00BF6EDB">
        <w:rPr>
          <w:lang w:val="en-US"/>
        </w:rPr>
        <w:lastRenderedPageBreak/>
        <w:t xml:space="preserve">78.60 </w:t>
      </w:r>
      <w:proofErr w:type="spellStart"/>
      <w:r w:rsidRPr="00BF6EDB">
        <w:rPr>
          <w:lang w:val="en-US"/>
        </w:rPr>
        <w:t>кВт·год</w:t>
      </w:r>
      <w:proofErr w:type="spellEnd"/>
      <w:r w:rsidRPr="00BF6EDB">
        <w:rPr>
          <w:lang w:val="en-US"/>
        </w:rPr>
        <w:t xml:space="preserve"> </w:t>
      </w:r>
      <w:proofErr w:type="spellStart"/>
      <w:r w:rsidRPr="00BF6EDB">
        <w:rPr>
          <w:lang w:val="en-US"/>
        </w:rPr>
        <w:t>свідчить</w:t>
      </w:r>
      <w:proofErr w:type="spellEnd"/>
      <w:r w:rsidRPr="00BF6EDB">
        <w:rPr>
          <w:lang w:val="en-US"/>
        </w:rPr>
        <w:t xml:space="preserve"> </w:t>
      </w:r>
      <w:proofErr w:type="spellStart"/>
      <w:r w:rsidRPr="00BF6EDB">
        <w:rPr>
          <w:lang w:val="en-US"/>
        </w:rPr>
        <w:t>про</w:t>
      </w:r>
      <w:proofErr w:type="spellEnd"/>
      <w:r w:rsidRPr="00BF6EDB">
        <w:rPr>
          <w:lang w:val="en-US"/>
        </w:rPr>
        <w:t xml:space="preserve"> </w:t>
      </w:r>
      <w:proofErr w:type="spellStart"/>
      <w:r w:rsidRPr="00BF6EDB">
        <w:rPr>
          <w:lang w:val="en-US"/>
        </w:rPr>
        <w:t>відсутність</w:t>
      </w:r>
      <w:proofErr w:type="spellEnd"/>
      <w:r w:rsidRPr="00BF6EDB">
        <w:rPr>
          <w:lang w:val="en-US"/>
        </w:rPr>
        <w:t xml:space="preserve"> </w:t>
      </w:r>
      <w:proofErr w:type="spellStart"/>
      <w:r w:rsidRPr="00BF6EDB">
        <w:rPr>
          <w:lang w:val="en-US"/>
        </w:rPr>
        <w:t>критичних</w:t>
      </w:r>
      <w:proofErr w:type="spellEnd"/>
      <w:r w:rsidRPr="00BF6EDB">
        <w:rPr>
          <w:lang w:val="en-US"/>
        </w:rPr>
        <w:t xml:space="preserve"> </w:t>
      </w:r>
      <w:proofErr w:type="spellStart"/>
      <w:r w:rsidRPr="00BF6EDB">
        <w:rPr>
          <w:lang w:val="en-US"/>
        </w:rPr>
        <w:t>асиметрій</w:t>
      </w:r>
      <w:proofErr w:type="spellEnd"/>
      <w:r w:rsidRPr="00BF6EDB">
        <w:rPr>
          <w:lang w:val="en-US"/>
        </w:rPr>
        <w:t xml:space="preserve"> у </w:t>
      </w:r>
      <w:proofErr w:type="spellStart"/>
      <w:r w:rsidRPr="00BF6EDB">
        <w:rPr>
          <w:lang w:val="en-US"/>
        </w:rPr>
        <w:t>розподілі</w:t>
      </w:r>
      <w:proofErr w:type="spellEnd"/>
      <w:r w:rsidRPr="00BF6EDB">
        <w:rPr>
          <w:lang w:val="en-US"/>
        </w:rPr>
        <w:t xml:space="preserve"> </w:t>
      </w:r>
      <w:proofErr w:type="spellStart"/>
      <w:r w:rsidRPr="00BF6EDB">
        <w:rPr>
          <w:lang w:val="en-US"/>
        </w:rPr>
        <w:t>даних</w:t>
      </w:r>
      <w:proofErr w:type="spellEnd"/>
      <w:r w:rsidRPr="00BF6EDB">
        <w:rPr>
          <w:lang w:val="en-US"/>
        </w:rPr>
        <w:t xml:space="preserve">. </w:t>
      </w:r>
      <w:proofErr w:type="spellStart"/>
      <w:r w:rsidRPr="00BF6EDB">
        <w:rPr>
          <w:lang w:val="en-US"/>
        </w:rPr>
        <w:t>Стандартне</w:t>
      </w:r>
      <w:proofErr w:type="spellEnd"/>
      <w:r w:rsidRPr="00BF6EDB">
        <w:rPr>
          <w:lang w:val="en-US"/>
        </w:rPr>
        <w:t xml:space="preserve"> </w:t>
      </w:r>
      <w:proofErr w:type="spellStart"/>
      <w:r w:rsidRPr="00BF6EDB">
        <w:rPr>
          <w:lang w:val="en-US"/>
        </w:rPr>
        <w:t>відхилення</w:t>
      </w:r>
      <w:proofErr w:type="spellEnd"/>
      <w:r w:rsidRPr="00BF6EDB">
        <w:rPr>
          <w:lang w:val="en-US"/>
        </w:rPr>
        <w:t xml:space="preserve"> у 25.69 </w:t>
      </w:r>
      <w:proofErr w:type="spellStart"/>
      <w:r w:rsidRPr="00BF6EDB">
        <w:rPr>
          <w:lang w:val="en-US"/>
        </w:rPr>
        <w:t>кВт·год</w:t>
      </w:r>
      <w:proofErr w:type="spellEnd"/>
      <w:r w:rsidRPr="00BF6EDB">
        <w:rPr>
          <w:lang w:val="en-US"/>
        </w:rPr>
        <w:t xml:space="preserve"> </w:t>
      </w:r>
      <w:proofErr w:type="spellStart"/>
      <w:r w:rsidRPr="00BF6EDB">
        <w:rPr>
          <w:lang w:val="en-US"/>
        </w:rPr>
        <w:t>та</w:t>
      </w:r>
      <w:proofErr w:type="spellEnd"/>
      <w:r w:rsidRPr="00BF6EDB">
        <w:rPr>
          <w:lang w:val="en-US"/>
        </w:rPr>
        <w:t xml:space="preserve"> </w:t>
      </w:r>
      <w:proofErr w:type="spellStart"/>
      <w:r w:rsidRPr="00BF6EDB">
        <w:rPr>
          <w:lang w:val="en-US"/>
        </w:rPr>
        <w:t>значний</w:t>
      </w:r>
      <w:proofErr w:type="spellEnd"/>
      <w:r w:rsidRPr="00BF6EDB">
        <w:rPr>
          <w:lang w:val="en-US"/>
        </w:rPr>
        <w:t xml:space="preserve"> </w:t>
      </w:r>
      <w:proofErr w:type="spellStart"/>
      <w:r w:rsidRPr="00BF6EDB">
        <w:rPr>
          <w:lang w:val="en-US"/>
        </w:rPr>
        <w:t>розрив</w:t>
      </w:r>
      <w:proofErr w:type="spellEnd"/>
      <w:r w:rsidRPr="00BF6EDB">
        <w:rPr>
          <w:lang w:val="en-US"/>
        </w:rPr>
        <w:t xml:space="preserve"> </w:t>
      </w:r>
      <w:proofErr w:type="spellStart"/>
      <w:r w:rsidRPr="00BF6EDB">
        <w:rPr>
          <w:lang w:val="en-US"/>
        </w:rPr>
        <w:t>між</w:t>
      </w:r>
      <w:proofErr w:type="spellEnd"/>
      <w:r w:rsidRPr="00BF6EDB">
        <w:rPr>
          <w:lang w:val="en-US"/>
        </w:rPr>
        <w:t xml:space="preserve"> </w:t>
      </w:r>
      <w:proofErr w:type="spellStart"/>
      <w:r w:rsidRPr="00BF6EDB">
        <w:rPr>
          <w:lang w:val="en-US"/>
        </w:rPr>
        <w:t>мінімальним</w:t>
      </w:r>
      <w:proofErr w:type="spellEnd"/>
      <w:r w:rsidRPr="00BF6EDB">
        <w:rPr>
          <w:lang w:val="en-US"/>
        </w:rPr>
        <w:t xml:space="preserve"> (37.82 </w:t>
      </w:r>
      <w:proofErr w:type="spellStart"/>
      <w:r w:rsidRPr="00BF6EDB">
        <w:rPr>
          <w:lang w:val="en-US"/>
        </w:rPr>
        <w:t>кВт·год</w:t>
      </w:r>
      <w:proofErr w:type="spellEnd"/>
      <w:r w:rsidRPr="00BF6EDB">
        <w:rPr>
          <w:lang w:val="en-US"/>
        </w:rPr>
        <w:t xml:space="preserve">) і </w:t>
      </w:r>
      <w:proofErr w:type="spellStart"/>
      <w:r w:rsidRPr="00BF6EDB">
        <w:rPr>
          <w:lang w:val="en-US"/>
        </w:rPr>
        <w:t>максимальним</w:t>
      </w:r>
      <w:proofErr w:type="spellEnd"/>
      <w:r w:rsidRPr="00BF6EDB">
        <w:rPr>
          <w:lang w:val="en-US"/>
        </w:rPr>
        <w:t xml:space="preserve"> (140.09 </w:t>
      </w:r>
      <w:proofErr w:type="spellStart"/>
      <w:r w:rsidRPr="00BF6EDB">
        <w:rPr>
          <w:lang w:val="en-US"/>
        </w:rPr>
        <w:t>кВт·год</w:t>
      </w:r>
      <w:proofErr w:type="spellEnd"/>
      <w:r w:rsidRPr="00BF6EDB">
        <w:rPr>
          <w:lang w:val="en-US"/>
        </w:rPr>
        <w:t xml:space="preserve">) </w:t>
      </w:r>
      <w:proofErr w:type="spellStart"/>
      <w:r w:rsidRPr="00BF6EDB">
        <w:rPr>
          <w:lang w:val="en-US"/>
        </w:rPr>
        <w:t>значеннями</w:t>
      </w:r>
      <w:proofErr w:type="spellEnd"/>
      <w:r w:rsidRPr="00BF6EDB">
        <w:rPr>
          <w:lang w:val="en-US"/>
        </w:rPr>
        <w:t xml:space="preserve"> </w:t>
      </w:r>
      <w:proofErr w:type="spellStart"/>
      <w:r w:rsidRPr="00BF6EDB">
        <w:rPr>
          <w:lang w:val="en-US"/>
        </w:rPr>
        <w:t>вказують</w:t>
      </w:r>
      <w:proofErr w:type="spellEnd"/>
      <w:r w:rsidRPr="00BF6EDB">
        <w:rPr>
          <w:lang w:val="en-US"/>
        </w:rPr>
        <w:t xml:space="preserve"> </w:t>
      </w:r>
      <w:proofErr w:type="spellStart"/>
      <w:r w:rsidRPr="00BF6EDB">
        <w:rPr>
          <w:lang w:val="en-US"/>
        </w:rPr>
        <w:t>на</w:t>
      </w:r>
      <w:proofErr w:type="spellEnd"/>
      <w:r w:rsidRPr="00BF6EDB">
        <w:rPr>
          <w:lang w:val="en-US"/>
        </w:rPr>
        <w:t xml:space="preserve"> </w:t>
      </w:r>
      <w:proofErr w:type="spellStart"/>
      <w:r w:rsidRPr="00BF6EDB">
        <w:rPr>
          <w:lang w:val="en-US"/>
        </w:rPr>
        <w:t>суттєву</w:t>
      </w:r>
      <w:proofErr w:type="spellEnd"/>
      <w:r w:rsidRPr="00BF6EDB">
        <w:rPr>
          <w:lang w:val="en-US"/>
        </w:rPr>
        <w:t xml:space="preserve"> </w:t>
      </w:r>
      <w:proofErr w:type="spellStart"/>
      <w:r w:rsidRPr="00BF6EDB">
        <w:rPr>
          <w:lang w:val="en-US"/>
        </w:rPr>
        <w:t>динаміку</w:t>
      </w:r>
      <w:proofErr w:type="spellEnd"/>
      <w:r w:rsidRPr="00BF6EDB">
        <w:rPr>
          <w:lang w:val="en-US"/>
        </w:rPr>
        <w:t xml:space="preserve"> </w:t>
      </w:r>
      <w:proofErr w:type="spellStart"/>
      <w:r w:rsidRPr="00BF6EDB">
        <w:rPr>
          <w:lang w:val="en-US"/>
        </w:rPr>
        <w:t>навантаження</w:t>
      </w:r>
      <w:proofErr w:type="spellEnd"/>
      <w:r w:rsidRPr="00BF6EDB">
        <w:rPr>
          <w:lang w:val="en-US"/>
        </w:rPr>
        <w:t xml:space="preserve">, </w:t>
      </w:r>
      <w:proofErr w:type="spellStart"/>
      <w:r w:rsidRPr="00BF6EDB">
        <w:rPr>
          <w:lang w:val="en-US"/>
        </w:rPr>
        <w:t>зумовлену</w:t>
      </w:r>
      <w:proofErr w:type="spellEnd"/>
      <w:r w:rsidRPr="00BF6EDB">
        <w:rPr>
          <w:lang w:val="en-US"/>
        </w:rPr>
        <w:t xml:space="preserve"> </w:t>
      </w:r>
      <w:proofErr w:type="spellStart"/>
      <w:r w:rsidRPr="00BF6EDB">
        <w:rPr>
          <w:lang w:val="en-US"/>
        </w:rPr>
        <w:t>добовими</w:t>
      </w:r>
      <w:proofErr w:type="spellEnd"/>
      <w:r w:rsidRPr="00BF6EDB">
        <w:rPr>
          <w:lang w:val="en-US"/>
        </w:rPr>
        <w:t xml:space="preserve"> </w:t>
      </w:r>
      <w:proofErr w:type="spellStart"/>
      <w:r w:rsidRPr="00BF6EDB">
        <w:rPr>
          <w:lang w:val="en-US"/>
        </w:rPr>
        <w:t>ритмами</w:t>
      </w:r>
      <w:proofErr w:type="spellEnd"/>
      <w:r w:rsidRPr="00BF6EDB">
        <w:rPr>
          <w:lang w:val="en-US"/>
        </w:rPr>
        <w:t xml:space="preserve"> </w:t>
      </w:r>
      <w:proofErr w:type="spellStart"/>
      <w:r w:rsidRPr="00BF6EDB">
        <w:rPr>
          <w:lang w:val="en-US"/>
        </w:rPr>
        <w:t>та</w:t>
      </w:r>
      <w:proofErr w:type="spellEnd"/>
      <w:r w:rsidRPr="00BF6EDB">
        <w:rPr>
          <w:lang w:val="en-US"/>
        </w:rPr>
        <w:t xml:space="preserve"> </w:t>
      </w:r>
      <w:proofErr w:type="spellStart"/>
      <w:r w:rsidRPr="00BF6EDB">
        <w:rPr>
          <w:lang w:val="en-US"/>
        </w:rPr>
        <w:t>сезонними</w:t>
      </w:r>
      <w:proofErr w:type="spellEnd"/>
      <w:r w:rsidRPr="00BF6EDB">
        <w:rPr>
          <w:lang w:val="en-US"/>
        </w:rPr>
        <w:t xml:space="preserve"> </w:t>
      </w:r>
      <w:proofErr w:type="spellStart"/>
      <w:r w:rsidRPr="00BF6EDB">
        <w:rPr>
          <w:lang w:val="en-US"/>
        </w:rPr>
        <w:t>факторами</w:t>
      </w:r>
      <w:proofErr w:type="spellEnd"/>
      <w:r w:rsidRPr="00BF6EDB">
        <w:rPr>
          <w:lang w:val="en-US"/>
        </w:rPr>
        <w:t xml:space="preserve">. </w:t>
      </w:r>
      <w:proofErr w:type="spellStart"/>
      <w:r w:rsidRPr="00BF6EDB">
        <w:rPr>
          <w:lang w:val="en-US"/>
        </w:rPr>
        <w:t>Показники</w:t>
      </w:r>
      <w:proofErr w:type="spellEnd"/>
      <w:r w:rsidRPr="00BF6EDB">
        <w:rPr>
          <w:lang w:val="en-US"/>
        </w:rPr>
        <w:t xml:space="preserve"> </w:t>
      </w:r>
      <w:proofErr w:type="spellStart"/>
      <w:r w:rsidRPr="00BF6EDB">
        <w:rPr>
          <w:lang w:val="en-US"/>
        </w:rPr>
        <w:t>квартилів</w:t>
      </w:r>
      <w:proofErr w:type="spellEnd"/>
      <w:r w:rsidRPr="00BF6EDB">
        <w:rPr>
          <w:lang w:val="en-US"/>
        </w:rPr>
        <w:t xml:space="preserve"> </w:t>
      </w:r>
      <w:proofErr w:type="spellStart"/>
      <w:r w:rsidRPr="00BF6EDB">
        <w:rPr>
          <w:lang w:val="en-US"/>
        </w:rPr>
        <w:t>демонструють</w:t>
      </w:r>
      <w:proofErr w:type="spellEnd"/>
      <w:r w:rsidRPr="00BF6EDB">
        <w:rPr>
          <w:lang w:val="en-US"/>
        </w:rPr>
        <w:t xml:space="preserve">, </w:t>
      </w:r>
      <w:proofErr w:type="spellStart"/>
      <w:r w:rsidRPr="00BF6EDB">
        <w:rPr>
          <w:lang w:val="en-US"/>
        </w:rPr>
        <w:t>що</w:t>
      </w:r>
      <w:proofErr w:type="spellEnd"/>
      <w:r w:rsidRPr="00BF6EDB">
        <w:rPr>
          <w:lang w:val="en-US"/>
        </w:rPr>
        <w:t xml:space="preserve"> у 75% </w:t>
      </w:r>
      <w:proofErr w:type="spellStart"/>
      <w:r w:rsidRPr="00BF6EDB">
        <w:rPr>
          <w:lang w:val="en-US"/>
        </w:rPr>
        <w:t>часу</w:t>
      </w:r>
      <w:proofErr w:type="spellEnd"/>
      <w:r w:rsidRPr="00BF6EDB">
        <w:rPr>
          <w:lang w:val="en-US"/>
        </w:rPr>
        <w:t xml:space="preserve"> </w:t>
      </w:r>
      <w:proofErr w:type="spellStart"/>
      <w:r w:rsidRPr="00BF6EDB">
        <w:rPr>
          <w:lang w:val="en-US"/>
        </w:rPr>
        <w:t>навантаження</w:t>
      </w:r>
      <w:proofErr w:type="spellEnd"/>
      <w:r w:rsidRPr="00BF6EDB">
        <w:rPr>
          <w:lang w:val="en-US"/>
        </w:rPr>
        <w:t xml:space="preserve"> </w:t>
      </w:r>
      <w:proofErr w:type="spellStart"/>
      <w:r w:rsidRPr="00BF6EDB">
        <w:rPr>
          <w:lang w:val="en-US"/>
        </w:rPr>
        <w:t>готелю</w:t>
      </w:r>
      <w:proofErr w:type="spellEnd"/>
      <w:r w:rsidRPr="00BF6EDB">
        <w:rPr>
          <w:lang w:val="en-US"/>
        </w:rPr>
        <w:t xml:space="preserve"> </w:t>
      </w:r>
      <w:proofErr w:type="spellStart"/>
      <w:r w:rsidRPr="00BF6EDB">
        <w:rPr>
          <w:lang w:val="en-US"/>
        </w:rPr>
        <w:t>не</w:t>
      </w:r>
      <w:proofErr w:type="spellEnd"/>
      <w:r w:rsidRPr="00BF6EDB">
        <w:rPr>
          <w:lang w:val="en-US"/>
        </w:rPr>
        <w:t xml:space="preserve"> </w:t>
      </w:r>
      <w:proofErr w:type="spellStart"/>
      <w:r w:rsidRPr="00BF6EDB">
        <w:rPr>
          <w:lang w:val="en-US"/>
        </w:rPr>
        <w:t>перевищує</w:t>
      </w:r>
      <w:proofErr w:type="spellEnd"/>
      <w:r w:rsidRPr="00BF6EDB">
        <w:rPr>
          <w:lang w:val="en-US"/>
        </w:rPr>
        <w:t xml:space="preserve"> 98.75 </w:t>
      </w:r>
      <w:proofErr w:type="spellStart"/>
      <w:r w:rsidRPr="00BF6EDB">
        <w:rPr>
          <w:lang w:val="en-US"/>
        </w:rPr>
        <w:t>кВт·год</w:t>
      </w:r>
      <w:proofErr w:type="spellEnd"/>
      <w:r w:rsidRPr="00BF6EDB">
        <w:rPr>
          <w:lang w:val="en-US"/>
        </w:rPr>
        <w:t xml:space="preserve">, </w:t>
      </w:r>
      <w:proofErr w:type="spellStart"/>
      <w:r w:rsidRPr="00BF6EDB">
        <w:rPr>
          <w:lang w:val="en-US"/>
        </w:rPr>
        <w:t>що</w:t>
      </w:r>
      <w:proofErr w:type="spellEnd"/>
      <w:r w:rsidRPr="00BF6EDB">
        <w:rPr>
          <w:lang w:val="en-US"/>
        </w:rPr>
        <w:t xml:space="preserve"> </w:t>
      </w:r>
      <w:proofErr w:type="spellStart"/>
      <w:r w:rsidRPr="00BF6EDB">
        <w:rPr>
          <w:lang w:val="en-US"/>
        </w:rPr>
        <w:t>дозволяє</w:t>
      </w:r>
      <w:proofErr w:type="spellEnd"/>
      <w:r w:rsidRPr="00BF6EDB">
        <w:rPr>
          <w:lang w:val="en-US"/>
        </w:rPr>
        <w:t xml:space="preserve"> </w:t>
      </w:r>
      <w:proofErr w:type="spellStart"/>
      <w:r w:rsidRPr="00BF6EDB">
        <w:rPr>
          <w:lang w:val="en-US"/>
        </w:rPr>
        <w:t>використовувати</w:t>
      </w:r>
      <w:proofErr w:type="spellEnd"/>
      <w:r w:rsidRPr="00BF6EDB">
        <w:rPr>
          <w:lang w:val="en-US"/>
        </w:rPr>
        <w:t xml:space="preserve"> </w:t>
      </w:r>
      <w:proofErr w:type="spellStart"/>
      <w:r w:rsidRPr="00BF6EDB">
        <w:rPr>
          <w:lang w:val="en-US"/>
        </w:rPr>
        <w:t>ці</w:t>
      </w:r>
      <w:proofErr w:type="spellEnd"/>
      <w:r w:rsidRPr="00BF6EDB">
        <w:rPr>
          <w:lang w:val="en-US"/>
        </w:rPr>
        <w:t xml:space="preserve"> </w:t>
      </w:r>
      <w:proofErr w:type="spellStart"/>
      <w:r w:rsidRPr="00BF6EDB">
        <w:rPr>
          <w:lang w:val="en-US"/>
        </w:rPr>
        <w:t>дані</w:t>
      </w:r>
      <w:proofErr w:type="spellEnd"/>
      <w:r w:rsidRPr="00BF6EDB">
        <w:rPr>
          <w:lang w:val="en-US"/>
        </w:rPr>
        <w:t xml:space="preserve"> </w:t>
      </w:r>
      <w:proofErr w:type="spellStart"/>
      <w:r w:rsidRPr="00BF6EDB">
        <w:rPr>
          <w:lang w:val="en-US"/>
        </w:rPr>
        <w:t>як</w:t>
      </w:r>
      <w:proofErr w:type="spellEnd"/>
      <w:r w:rsidRPr="00BF6EDB">
        <w:rPr>
          <w:lang w:val="en-US"/>
        </w:rPr>
        <w:t xml:space="preserve"> </w:t>
      </w:r>
      <w:proofErr w:type="spellStart"/>
      <w:r w:rsidRPr="00BF6EDB">
        <w:rPr>
          <w:lang w:val="en-US"/>
        </w:rPr>
        <w:t>надійну</w:t>
      </w:r>
      <w:proofErr w:type="spellEnd"/>
      <w:r w:rsidRPr="00BF6EDB">
        <w:rPr>
          <w:lang w:val="en-US"/>
        </w:rPr>
        <w:t xml:space="preserve"> </w:t>
      </w:r>
      <w:proofErr w:type="spellStart"/>
      <w:r w:rsidRPr="00BF6EDB">
        <w:rPr>
          <w:lang w:val="en-US"/>
        </w:rPr>
        <w:t>базу</w:t>
      </w:r>
      <w:proofErr w:type="spellEnd"/>
      <w:r w:rsidRPr="00BF6EDB">
        <w:rPr>
          <w:lang w:val="en-US"/>
        </w:rPr>
        <w:t xml:space="preserve"> </w:t>
      </w:r>
      <w:proofErr w:type="spellStart"/>
      <w:r w:rsidRPr="00BF6EDB">
        <w:rPr>
          <w:lang w:val="en-US"/>
        </w:rPr>
        <w:t>для</w:t>
      </w:r>
      <w:proofErr w:type="spellEnd"/>
      <w:r w:rsidRPr="00BF6EDB">
        <w:rPr>
          <w:lang w:val="en-US"/>
        </w:rPr>
        <w:t xml:space="preserve"> </w:t>
      </w:r>
      <w:proofErr w:type="spellStart"/>
      <w:r w:rsidRPr="00BF6EDB">
        <w:rPr>
          <w:lang w:val="en-US"/>
        </w:rPr>
        <w:t>подальшого</w:t>
      </w:r>
      <w:proofErr w:type="spellEnd"/>
      <w:r w:rsidRPr="00BF6EDB">
        <w:rPr>
          <w:lang w:val="en-US"/>
        </w:rPr>
        <w:t xml:space="preserve"> </w:t>
      </w:r>
      <w:proofErr w:type="spellStart"/>
      <w:r w:rsidRPr="00BF6EDB">
        <w:rPr>
          <w:lang w:val="en-US"/>
        </w:rPr>
        <w:t>аналізу</w:t>
      </w:r>
      <w:proofErr w:type="spellEnd"/>
      <w:r w:rsidRPr="00BF6EDB">
        <w:rPr>
          <w:lang w:val="en-US"/>
        </w:rPr>
        <w:t xml:space="preserve"> </w:t>
      </w:r>
      <w:proofErr w:type="spellStart"/>
      <w:r w:rsidRPr="00BF6EDB">
        <w:rPr>
          <w:lang w:val="en-US"/>
        </w:rPr>
        <w:t>та</w:t>
      </w:r>
      <w:proofErr w:type="spellEnd"/>
      <w:r w:rsidRPr="00BF6EDB">
        <w:rPr>
          <w:lang w:val="en-US"/>
        </w:rPr>
        <w:t xml:space="preserve"> </w:t>
      </w:r>
      <w:proofErr w:type="spellStart"/>
      <w:r w:rsidRPr="00BF6EDB">
        <w:rPr>
          <w:lang w:val="en-US"/>
        </w:rPr>
        <w:t>побудови</w:t>
      </w:r>
      <w:proofErr w:type="spellEnd"/>
      <w:r w:rsidRPr="00BF6EDB">
        <w:rPr>
          <w:lang w:val="en-US"/>
        </w:rPr>
        <w:t xml:space="preserve"> </w:t>
      </w:r>
      <w:proofErr w:type="spellStart"/>
      <w:r w:rsidRPr="00BF6EDB">
        <w:rPr>
          <w:lang w:val="en-US"/>
        </w:rPr>
        <w:t>прогнозних</w:t>
      </w:r>
      <w:proofErr w:type="spellEnd"/>
      <w:r w:rsidRPr="00BF6EDB">
        <w:rPr>
          <w:lang w:val="en-US"/>
        </w:rPr>
        <w:t xml:space="preserve"> </w:t>
      </w:r>
      <w:proofErr w:type="spellStart"/>
      <w:r w:rsidRPr="00BF6EDB">
        <w:rPr>
          <w:lang w:val="en-US"/>
        </w:rPr>
        <w:t>моделей</w:t>
      </w:r>
      <w:proofErr w:type="spellEnd"/>
      <w:r>
        <w:rPr>
          <w:lang w:val="en-US"/>
        </w:rPr>
        <w:br/>
      </w:r>
      <w:r>
        <w:rPr>
          <w:lang w:val="en-US"/>
        </w:rPr>
        <w:br/>
      </w:r>
      <w:r>
        <w:rPr>
          <w:noProof/>
        </w:rPr>
        <w:drawing>
          <wp:inline distT="0" distB="0" distL="0" distR="0" wp14:anchorId="6C304C16" wp14:editId="37699441">
            <wp:extent cx="6120765" cy="2216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2216785"/>
                    </a:xfrm>
                    <a:prstGeom prst="rect">
                      <a:avLst/>
                    </a:prstGeom>
                  </pic:spPr>
                </pic:pic>
              </a:graphicData>
            </a:graphic>
          </wp:inline>
        </w:drawing>
      </w:r>
      <w:r>
        <w:rPr>
          <w:lang w:val="en-US"/>
        </w:rPr>
        <w:br/>
      </w:r>
      <w:r>
        <w:rPr>
          <w:lang w:val="en-US"/>
        </w:rPr>
        <w:br/>
      </w:r>
      <w:r w:rsidRPr="00BF6EDB">
        <w:rPr>
          <w:lang w:val="uk-UA"/>
        </w:rPr>
        <w:t xml:space="preserve">Графік часового ряду за 2025 рік демонструє чітку сезонну залежність енергоспоживання готелю, де пікові навантаження до 140 </w:t>
      </w:r>
      <w:proofErr w:type="spellStart"/>
      <w:r w:rsidRPr="00BF6EDB">
        <w:rPr>
          <w:lang w:val="uk-UA"/>
        </w:rPr>
        <w:t>кВт·год</w:t>
      </w:r>
      <w:proofErr w:type="spellEnd"/>
      <w:r w:rsidRPr="00BF6EDB">
        <w:rPr>
          <w:lang w:val="uk-UA"/>
        </w:rPr>
        <w:t xml:space="preserve"> зосереджені в зимові місяці (січень-лютий, грудень) та літній період (червень-серпень). Такий розподіл вказує на інтенсивну роботу систем клімат-контролю — опалення в морози та кондиціонування в спеку, що підтверджується зниженням базової лінії споживання до 40–100 </w:t>
      </w:r>
      <w:proofErr w:type="spellStart"/>
      <w:r w:rsidRPr="00BF6EDB">
        <w:rPr>
          <w:lang w:val="uk-UA"/>
        </w:rPr>
        <w:t>кВт·год</w:t>
      </w:r>
      <w:proofErr w:type="spellEnd"/>
      <w:r w:rsidRPr="00BF6EDB">
        <w:rPr>
          <w:lang w:val="uk-UA"/>
        </w:rPr>
        <w:t xml:space="preserve"> у міжсезоння (весна та осінь). Постійна висока щільність вертикальних коливань свідчить про стабільну добову циклічність об'єкта, де щоденні піки та нічні мінімуми повторюються протягом усього року, формуючи прогнозований графік навантаження.</w:t>
      </w:r>
      <w:r>
        <w:rPr>
          <w:lang w:val="uk-UA"/>
        </w:rPr>
        <w:br/>
      </w:r>
      <w:r>
        <w:rPr>
          <w:lang w:val="uk-UA"/>
        </w:rPr>
        <w:br/>
      </w:r>
      <w:r>
        <w:rPr>
          <w:noProof/>
        </w:rPr>
        <w:drawing>
          <wp:inline distT="0" distB="0" distL="0" distR="0" wp14:anchorId="37556FA1" wp14:editId="73F3AF32">
            <wp:extent cx="6120765" cy="3021965"/>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3021965"/>
                    </a:xfrm>
                    <a:prstGeom prst="rect">
                      <a:avLst/>
                    </a:prstGeom>
                  </pic:spPr>
                </pic:pic>
              </a:graphicData>
            </a:graphic>
          </wp:inline>
        </w:drawing>
      </w:r>
    </w:p>
    <w:p w14:paraId="7F60998C" w14:textId="580012DF" w:rsidR="00BF6EDB" w:rsidRDefault="00BF6EDB" w:rsidP="00BF6EDB">
      <w:pPr>
        <w:rPr>
          <w:lang w:val="uk-UA"/>
        </w:rPr>
      </w:pPr>
      <w:r w:rsidRPr="00BF6EDB">
        <w:rPr>
          <w:lang w:val="uk-UA"/>
        </w:rPr>
        <w:t xml:space="preserve">Типовий добовий профіль споживання демонструє стабільну синусоїдальну закономірність із вираженим денним піком та нічним спадом, що характерно для активного режиму роботи готелю. Мінімальне навантаження (база) спостерігається близько 00:00–04:00 на рівні ~50 </w:t>
      </w:r>
      <w:proofErr w:type="spellStart"/>
      <w:r w:rsidRPr="00BF6EDB">
        <w:rPr>
          <w:lang w:val="uk-UA"/>
        </w:rPr>
        <w:t>кВт·год</w:t>
      </w:r>
      <w:proofErr w:type="spellEnd"/>
      <w:r w:rsidRPr="00BF6EDB">
        <w:rPr>
          <w:lang w:val="uk-UA"/>
        </w:rPr>
        <w:t xml:space="preserve">, після чого починається поступове зростання разом із активністю персоналу та гостей. Максимальне енергоспоживання (пік) досягає понад 110 </w:t>
      </w:r>
      <w:proofErr w:type="spellStart"/>
      <w:r w:rsidRPr="00BF6EDB">
        <w:rPr>
          <w:lang w:val="uk-UA"/>
        </w:rPr>
        <w:t>кВт·год</w:t>
      </w:r>
      <w:proofErr w:type="spellEnd"/>
      <w:r w:rsidRPr="00BF6EDB">
        <w:rPr>
          <w:lang w:val="uk-UA"/>
        </w:rPr>
        <w:t xml:space="preserve"> у період між 11:00 та 13:00, </w:t>
      </w:r>
      <w:r w:rsidRPr="00BF6EDB">
        <w:rPr>
          <w:lang w:val="uk-UA"/>
        </w:rPr>
        <w:lastRenderedPageBreak/>
        <w:t xml:space="preserve">що збігається з часом інтенсивного прибирання, приготування їжі та роботи систем вентиляції. Вузький довірчий інтервал (світло-блакитна область навколо лінії) підтверджує високу повторюваність даного графіка з дня на день, що робить цей часовий </w:t>
      </w:r>
      <w:proofErr w:type="spellStart"/>
      <w:r w:rsidRPr="00BF6EDB">
        <w:rPr>
          <w:lang w:val="uk-UA"/>
        </w:rPr>
        <w:t>патерн</w:t>
      </w:r>
      <w:proofErr w:type="spellEnd"/>
      <w:r w:rsidRPr="00BF6EDB">
        <w:rPr>
          <w:lang w:val="uk-UA"/>
        </w:rPr>
        <w:t xml:space="preserve"> надійною основою для розрахунку прогнозів</w:t>
      </w:r>
    </w:p>
    <w:p w14:paraId="15E0D6CC" w14:textId="6D9D0528" w:rsidR="00BF6EDB" w:rsidRDefault="00BF6EDB" w:rsidP="00BF6EDB">
      <w:pPr>
        <w:rPr>
          <w:lang w:val="uk-UA"/>
        </w:rPr>
      </w:pPr>
    </w:p>
    <w:p w14:paraId="3BDBC073" w14:textId="735ACCDE" w:rsidR="00BF6EDB" w:rsidRDefault="00BF6EDB" w:rsidP="00BF6EDB">
      <w:pPr>
        <w:rPr>
          <w:lang w:val="uk-UA"/>
        </w:rPr>
      </w:pPr>
      <w:r>
        <w:rPr>
          <w:noProof/>
        </w:rPr>
        <w:drawing>
          <wp:inline distT="0" distB="0" distL="0" distR="0" wp14:anchorId="7D3DD898" wp14:editId="7C736E48">
            <wp:extent cx="6120765" cy="31502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150235"/>
                    </a:xfrm>
                    <a:prstGeom prst="rect">
                      <a:avLst/>
                    </a:prstGeom>
                  </pic:spPr>
                </pic:pic>
              </a:graphicData>
            </a:graphic>
          </wp:inline>
        </w:drawing>
      </w:r>
    </w:p>
    <w:p w14:paraId="7D7265A5" w14:textId="14B0F537" w:rsidR="00BF6EDB" w:rsidRDefault="00BF6EDB" w:rsidP="007C4A11">
      <w:pPr>
        <w:rPr>
          <w:lang w:val="uk-UA"/>
        </w:rPr>
      </w:pPr>
      <w:r w:rsidRPr="00BF6EDB">
        <w:rPr>
          <w:lang w:val="uk-UA"/>
        </w:rPr>
        <w:t xml:space="preserve">Графік порівняння енергоспоживання у будні та вихідні дні демонструє майже ідентичні профілі навантаження, що підтверджує специфіку готелю як об'єкта з безперервним циклом роботи $24/7$. Обидві криві синхронно повторюють добову амплітуду з нічним мінімумом близько 50 </w:t>
      </w:r>
      <w:proofErr w:type="spellStart"/>
      <w:r w:rsidRPr="00BF6EDB">
        <w:rPr>
          <w:lang w:val="uk-UA"/>
        </w:rPr>
        <w:t>кВт·год</w:t>
      </w:r>
      <w:proofErr w:type="spellEnd"/>
      <w:r w:rsidRPr="00BF6EDB">
        <w:rPr>
          <w:lang w:val="uk-UA"/>
        </w:rPr>
        <w:t xml:space="preserve"> та денним максимумом у 110-112 </w:t>
      </w:r>
      <w:proofErr w:type="spellStart"/>
      <w:r w:rsidRPr="00BF6EDB">
        <w:rPr>
          <w:lang w:val="uk-UA"/>
        </w:rPr>
        <w:t>кВт·год</w:t>
      </w:r>
      <w:proofErr w:type="spellEnd"/>
      <w:r w:rsidRPr="00BF6EDB">
        <w:rPr>
          <w:lang w:val="uk-UA"/>
        </w:rPr>
        <w:t>. Відсутність суттєвих розбіжностей між робочими та вихідними днями свідчить про стабільний рівень заселеності та незмінність графіків роботи основних інженерних систем, таких як освітлення, вентиляція та кухонне обладнання харчоблоку. Незначне розширення довірчого інтервалу у вихідні дні вказує на дещо вищу варіативність поведінки гостей, проте загальний енергетичний режим залишається прогнозованим незалежно від дня тижня</w:t>
      </w:r>
      <w:r w:rsidR="007C4A11">
        <w:rPr>
          <w:lang w:val="uk-UA"/>
        </w:rPr>
        <w:br/>
      </w:r>
      <w:r w:rsidR="007C4A11">
        <w:rPr>
          <w:lang w:val="uk-UA"/>
        </w:rPr>
        <w:br/>
      </w:r>
      <w:r w:rsidR="007C4A11">
        <w:rPr>
          <w:noProof/>
        </w:rPr>
        <w:drawing>
          <wp:inline distT="0" distB="0" distL="0" distR="0" wp14:anchorId="0CEAA007" wp14:editId="207E2ED8">
            <wp:extent cx="3236181" cy="3274454"/>
            <wp:effectExtent l="0" t="0" r="254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5140" cy="3283519"/>
                    </a:xfrm>
                    <a:prstGeom prst="rect">
                      <a:avLst/>
                    </a:prstGeom>
                  </pic:spPr>
                </pic:pic>
              </a:graphicData>
            </a:graphic>
          </wp:inline>
        </w:drawing>
      </w:r>
      <w:r w:rsidR="007C4A11">
        <w:rPr>
          <w:lang w:val="uk-UA"/>
        </w:rPr>
        <w:br/>
      </w:r>
      <w:r w:rsidR="007C4A11">
        <w:rPr>
          <w:lang w:val="uk-UA"/>
        </w:rPr>
        <w:br/>
      </w:r>
      <w:r w:rsidR="007C4A11">
        <w:rPr>
          <w:lang w:val="uk-UA"/>
        </w:rPr>
        <w:br/>
      </w:r>
      <w:r w:rsidR="007C4A11" w:rsidRPr="007C4A11">
        <w:rPr>
          <w:lang w:val="uk-UA"/>
        </w:rPr>
        <w:lastRenderedPageBreak/>
        <w:t xml:space="preserve">Аналіз місячного розподілу та гістограми споживання підтверджує наявність суттєвої сезонності та </w:t>
      </w:r>
      <w:proofErr w:type="spellStart"/>
      <w:r w:rsidR="007C4A11" w:rsidRPr="007C4A11">
        <w:rPr>
          <w:lang w:val="uk-UA"/>
        </w:rPr>
        <w:t>мультимодальності</w:t>
      </w:r>
      <w:proofErr w:type="spellEnd"/>
      <w:r w:rsidR="007C4A11" w:rsidRPr="007C4A11">
        <w:rPr>
          <w:lang w:val="uk-UA"/>
        </w:rPr>
        <w:t xml:space="preserve"> в енергетичному профілі готелю. Діаграма розмаху (</w:t>
      </w:r>
      <w:proofErr w:type="spellStart"/>
      <w:r w:rsidR="007C4A11" w:rsidRPr="007C4A11">
        <w:rPr>
          <w:lang w:val="uk-UA"/>
        </w:rPr>
        <w:t>Boxplot</w:t>
      </w:r>
      <w:proofErr w:type="spellEnd"/>
      <w:r w:rsidR="007C4A11" w:rsidRPr="007C4A11">
        <w:rPr>
          <w:lang w:val="uk-UA"/>
        </w:rPr>
        <w:t xml:space="preserve">) наочно демонструє підвищення медіанного споживання та розширення </w:t>
      </w:r>
      <w:proofErr w:type="spellStart"/>
      <w:r w:rsidR="007C4A11" w:rsidRPr="007C4A11">
        <w:rPr>
          <w:lang w:val="uk-UA"/>
        </w:rPr>
        <w:t>міжквартильного</w:t>
      </w:r>
      <w:proofErr w:type="spellEnd"/>
      <w:r w:rsidR="007C4A11" w:rsidRPr="007C4A11">
        <w:rPr>
          <w:lang w:val="uk-UA"/>
        </w:rPr>
        <w:t xml:space="preserve"> інтервалу в зимовий (січень, лютий, грудень) та літній (червень–серпень) періоди, що відповідає роботі систем опалення та кондиціонування повітря. Гістограма розподілу має </w:t>
      </w:r>
      <w:proofErr w:type="spellStart"/>
      <w:r w:rsidR="007C4A11" w:rsidRPr="007C4A11">
        <w:rPr>
          <w:lang w:val="uk-UA"/>
        </w:rPr>
        <w:t>тримодальну</w:t>
      </w:r>
      <w:proofErr w:type="spellEnd"/>
      <w:r w:rsidR="007C4A11" w:rsidRPr="007C4A11">
        <w:rPr>
          <w:lang w:val="uk-UA"/>
        </w:rPr>
        <w:t xml:space="preserve"> структуру з вираженими піками в районах 60, 90 та 120 </w:t>
      </w:r>
      <w:proofErr w:type="spellStart"/>
      <w:r w:rsidR="007C4A11" w:rsidRPr="007C4A11">
        <w:rPr>
          <w:lang w:val="uk-UA"/>
        </w:rPr>
        <w:t>кВт·год</w:t>
      </w:r>
      <w:proofErr w:type="spellEnd"/>
      <w:r w:rsidR="007C4A11" w:rsidRPr="007C4A11">
        <w:rPr>
          <w:lang w:val="uk-UA"/>
        </w:rPr>
        <w:t xml:space="preserve">, що відображає три основні режими функціонування об'єкта: мінімальне нічне навантаження, стандартний денний режим у міжсезоння та пікове навантаження під час екстремальних температур. Відсутність значної кількості окремих точок-викидів на </w:t>
      </w:r>
      <w:proofErr w:type="spellStart"/>
      <w:r w:rsidR="007C4A11" w:rsidRPr="007C4A11">
        <w:rPr>
          <w:lang w:val="uk-UA"/>
        </w:rPr>
        <w:t>Boxplot</w:t>
      </w:r>
      <w:proofErr w:type="spellEnd"/>
      <w:r w:rsidR="007C4A11" w:rsidRPr="007C4A11">
        <w:rPr>
          <w:lang w:val="uk-UA"/>
        </w:rPr>
        <w:t xml:space="preserve"> свідчить про те, що навіть максимальні значення споживання є системними та повторюваними, а не випадковими помилками датчиків</w:t>
      </w:r>
      <w:r w:rsidR="007C4A11">
        <w:rPr>
          <w:lang w:val="uk-UA"/>
        </w:rPr>
        <w:br/>
      </w:r>
      <w:r w:rsidR="007C4A11">
        <w:rPr>
          <w:lang w:val="uk-UA"/>
        </w:rPr>
        <w:br/>
      </w:r>
      <w:r w:rsidR="007C4A11">
        <w:rPr>
          <w:noProof/>
        </w:rPr>
        <w:drawing>
          <wp:inline distT="0" distB="0" distL="0" distR="0" wp14:anchorId="365827E7" wp14:editId="4429DA85">
            <wp:extent cx="5160397" cy="5022808"/>
            <wp:effectExtent l="0" t="0" r="254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4004" cy="5026318"/>
                    </a:xfrm>
                    <a:prstGeom prst="rect">
                      <a:avLst/>
                    </a:prstGeom>
                  </pic:spPr>
                </pic:pic>
              </a:graphicData>
            </a:graphic>
          </wp:inline>
        </w:drawing>
      </w:r>
    </w:p>
    <w:p w14:paraId="63BBEABD" w14:textId="61983AB5" w:rsidR="007C4A11" w:rsidRDefault="007C4A11" w:rsidP="007C4A11">
      <w:pPr>
        <w:rPr>
          <w:lang w:val="uk-UA"/>
        </w:rPr>
      </w:pPr>
      <w:r w:rsidRPr="007C4A11">
        <w:rPr>
          <w:lang w:val="uk-UA"/>
        </w:rPr>
        <w:t>Аналіз теплової карти та діаграми розмаху (</w:t>
      </w:r>
      <w:proofErr w:type="spellStart"/>
      <w:r w:rsidRPr="007C4A11">
        <w:rPr>
          <w:lang w:val="uk-UA"/>
        </w:rPr>
        <w:t>Box</w:t>
      </w:r>
      <w:proofErr w:type="spellEnd"/>
      <w:r w:rsidRPr="007C4A11">
        <w:rPr>
          <w:lang w:val="uk-UA"/>
        </w:rPr>
        <w:t xml:space="preserve"> </w:t>
      </w:r>
      <w:proofErr w:type="spellStart"/>
      <w:r w:rsidRPr="007C4A11">
        <w:rPr>
          <w:lang w:val="uk-UA"/>
        </w:rPr>
        <w:t>Plot</w:t>
      </w:r>
      <w:proofErr w:type="spellEnd"/>
      <w:r w:rsidRPr="007C4A11">
        <w:rPr>
          <w:lang w:val="uk-UA"/>
        </w:rPr>
        <w:t xml:space="preserve">) дозволяє детально локалізувати періоди максимального навантаження готелю протягом тижня. Теплова карта чітко візуалізує стабільний добовий ритм, де темно-синя зона «пікового» споживання (понад 110 </w:t>
      </w:r>
      <w:proofErr w:type="spellStart"/>
      <w:r w:rsidRPr="007C4A11">
        <w:rPr>
          <w:lang w:val="uk-UA"/>
        </w:rPr>
        <w:t>кВт·год</w:t>
      </w:r>
      <w:proofErr w:type="spellEnd"/>
      <w:r w:rsidRPr="007C4A11">
        <w:rPr>
          <w:lang w:val="uk-UA"/>
        </w:rPr>
        <w:t xml:space="preserve">) стабільно припадає на інтервал з 11:00 до 14:00 щодня, що відповідає періоду найвищої операційної активності об'єкта. Загальний </w:t>
      </w:r>
      <w:proofErr w:type="spellStart"/>
      <w:r w:rsidRPr="007C4A11">
        <w:rPr>
          <w:lang w:val="uk-UA"/>
        </w:rPr>
        <w:t>Box</w:t>
      </w:r>
      <w:proofErr w:type="spellEnd"/>
      <w:r w:rsidRPr="007C4A11">
        <w:rPr>
          <w:lang w:val="uk-UA"/>
        </w:rPr>
        <w:t xml:space="preserve"> </w:t>
      </w:r>
      <w:proofErr w:type="spellStart"/>
      <w:r w:rsidRPr="007C4A11">
        <w:rPr>
          <w:lang w:val="uk-UA"/>
        </w:rPr>
        <w:t>Plot</w:t>
      </w:r>
      <w:proofErr w:type="spellEnd"/>
      <w:r w:rsidRPr="007C4A11">
        <w:rPr>
          <w:lang w:val="uk-UA"/>
        </w:rPr>
        <w:t xml:space="preserve"> підтверджує, що медіанне споживання становить близько 80 </w:t>
      </w:r>
      <w:proofErr w:type="spellStart"/>
      <w:r w:rsidRPr="007C4A11">
        <w:rPr>
          <w:lang w:val="uk-UA"/>
        </w:rPr>
        <w:t>кВт·год</w:t>
      </w:r>
      <w:proofErr w:type="spellEnd"/>
      <w:r w:rsidRPr="007C4A11">
        <w:rPr>
          <w:lang w:val="uk-UA"/>
        </w:rPr>
        <w:t>, а основна маса даних (</w:t>
      </w:r>
      <w:proofErr w:type="spellStart"/>
      <w:r w:rsidRPr="007C4A11">
        <w:rPr>
          <w:lang w:val="uk-UA"/>
        </w:rPr>
        <w:t>міжквартильний</w:t>
      </w:r>
      <w:proofErr w:type="spellEnd"/>
      <w:r w:rsidRPr="007C4A11">
        <w:rPr>
          <w:lang w:val="uk-UA"/>
        </w:rPr>
        <w:t xml:space="preserve"> розмах) зосереджена в межах від 60 до 100 </w:t>
      </w:r>
      <w:proofErr w:type="spellStart"/>
      <w:r w:rsidRPr="007C4A11">
        <w:rPr>
          <w:lang w:val="uk-UA"/>
        </w:rPr>
        <w:t>кВт·год</w:t>
      </w:r>
      <w:proofErr w:type="spellEnd"/>
      <w:r w:rsidRPr="007C4A11">
        <w:rPr>
          <w:lang w:val="uk-UA"/>
        </w:rPr>
        <w:t xml:space="preserve">. Відсутність окремих точок за межами «вусів» графіка свідчить про високу якість вхідних даних та відсутність аномальних викидів, що робить цей </w:t>
      </w:r>
      <w:proofErr w:type="spellStart"/>
      <w:r w:rsidRPr="007C4A11">
        <w:rPr>
          <w:lang w:val="uk-UA"/>
        </w:rPr>
        <w:t>датасет</w:t>
      </w:r>
      <w:proofErr w:type="spellEnd"/>
      <w:r w:rsidRPr="007C4A11">
        <w:rPr>
          <w:lang w:val="uk-UA"/>
        </w:rPr>
        <w:t xml:space="preserve"> надійним фундаментом для переходу до наступного етапу — факторного аналізу та побудови моделей.</w:t>
      </w:r>
      <w:r>
        <w:rPr>
          <w:lang w:val="uk-UA"/>
        </w:rPr>
        <w:br/>
      </w:r>
      <w:r>
        <w:rPr>
          <w:lang w:val="uk-UA"/>
        </w:rPr>
        <w:br/>
      </w:r>
      <w:r>
        <w:rPr>
          <w:lang w:val="uk-UA"/>
        </w:rPr>
        <w:lastRenderedPageBreak/>
        <w:br/>
      </w:r>
      <w:r>
        <w:rPr>
          <w:noProof/>
        </w:rPr>
        <w:drawing>
          <wp:inline distT="0" distB="0" distL="0" distR="0" wp14:anchorId="7D308323" wp14:editId="1CFAEE64">
            <wp:extent cx="4786686" cy="4566198"/>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8521" cy="4567948"/>
                    </a:xfrm>
                    <a:prstGeom prst="rect">
                      <a:avLst/>
                    </a:prstGeom>
                  </pic:spPr>
                </pic:pic>
              </a:graphicData>
            </a:graphic>
          </wp:inline>
        </w:drawing>
      </w:r>
    </w:p>
    <w:p w14:paraId="28111D6D" w14:textId="5A71279C" w:rsidR="007C4A11" w:rsidRDefault="007C4A11" w:rsidP="007C4A11">
      <w:pPr>
        <w:rPr>
          <w:lang w:val="uk-UA"/>
        </w:rPr>
      </w:pPr>
    </w:p>
    <w:p w14:paraId="5C9E0C43" w14:textId="77777777" w:rsidR="007C4A11" w:rsidRPr="007C4A11" w:rsidRDefault="007C4A11" w:rsidP="007C4A11">
      <w:pPr>
        <w:rPr>
          <w:lang w:val="uk-UA"/>
        </w:rPr>
      </w:pPr>
    </w:p>
    <w:p w14:paraId="4D90168E" w14:textId="77777777" w:rsidR="007C4A11" w:rsidRPr="007C4A11" w:rsidRDefault="007C4A11" w:rsidP="007C4A11">
      <w:pPr>
        <w:rPr>
          <w:lang w:val="uk-UA"/>
        </w:rPr>
      </w:pPr>
      <w:r w:rsidRPr="007C4A11">
        <w:rPr>
          <w:lang w:val="uk-UA"/>
        </w:rPr>
        <w:t>Аналіз автокореляції та декомпозиції часового ряду підтверджує строгу добову циклічність енергоспоживання готелю. Графік автокореляції (ACF) демонструє максимальний позитивний зв'язок на лагу 24 години, що вказує на високу повторюваність енергетичного профілю об'єкта кожну добу. Результати декомпозиції дозволяють чітко розділити загальний сигнал на компоненти: стабільну добову сезонність (</w:t>
      </w:r>
      <w:proofErr w:type="spellStart"/>
      <w:r w:rsidRPr="007C4A11">
        <w:rPr>
          <w:lang w:val="uk-UA"/>
        </w:rPr>
        <w:t>Seasonal</w:t>
      </w:r>
      <w:proofErr w:type="spellEnd"/>
      <w:r w:rsidRPr="007C4A11">
        <w:rPr>
          <w:lang w:val="uk-UA"/>
        </w:rPr>
        <w:t xml:space="preserve">) з амплітудою близько 50 </w:t>
      </w:r>
      <w:proofErr w:type="spellStart"/>
      <w:r w:rsidRPr="007C4A11">
        <w:rPr>
          <w:lang w:val="uk-UA"/>
        </w:rPr>
        <w:t>кВт·год</w:t>
      </w:r>
      <w:proofErr w:type="spellEnd"/>
      <w:r w:rsidRPr="007C4A11">
        <w:rPr>
          <w:lang w:val="uk-UA"/>
        </w:rPr>
        <w:t>, плавний тренд (</w:t>
      </w:r>
      <w:proofErr w:type="spellStart"/>
      <w:r w:rsidRPr="007C4A11">
        <w:rPr>
          <w:lang w:val="uk-UA"/>
        </w:rPr>
        <w:t>Trend</w:t>
      </w:r>
      <w:proofErr w:type="spellEnd"/>
      <w:r w:rsidRPr="007C4A11">
        <w:rPr>
          <w:lang w:val="uk-UA"/>
        </w:rPr>
        <w:t>), що відображає тижневі коливання завантаженості, та випадковий шум (</w:t>
      </w:r>
      <w:proofErr w:type="spellStart"/>
      <w:r w:rsidRPr="007C4A11">
        <w:rPr>
          <w:lang w:val="uk-UA"/>
        </w:rPr>
        <w:t>Resid</w:t>
      </w:r>
      <w:proofErr w:type="spellEnd"/>
      <w:r w:rsidRPr="007C4A11">
        <w:rPr>
          <w:lang w:val="uk-UA"/>
        </w:rPr>
        <w:t>). Наявність вираженої сезонної складової при низькому рівні залишків свідчить про високу якість даних та їхню придатність для точного прогнозування за допомогою моделей машинного навчання</w:t>
      </w:r>
      <w:r>
        <w:rPr>
          <w:lang w:val="uk-UA"/>
        </w:rPr>
        <w:br/>
      </w:r>
      <w:r>
        <w:rPr>
          <w:lang w:val="uk-UA"/>
        </w:rPr>
        <w:br/>
        <w:t xml:space="preserve">Завдання 2 - </w:t>
      </w:r>
      <w:r w:rsidRPr="007C4A11">
        <w:rPr>
          <w:lang w:val="uk-UA"/>
        </w:rPr>
        <w:t xml:space="preserve">Факторний аналіз </w:t>
      </w:r>
    </w:p>
    <w:p w14:paraId="2BBE14A3" w14:textId="77777777" w:rsidR="007C4A11" w:rsidRPr="007C4A11" w:rsidRDefault="007C4A11" w:rsidP="007C4A11">
      <w:pPr>
        <w:rPr>
          <w:lang w:val="uk-UA"/>
        </w:rPr>
      </w:pPr>
      <w:r w:rsidRPr="007C4A11">
        <w:rPr>
          <w:lang w:val="uk-UA"/>
        </w:rPr>
        <w:t xml:space="preserve">Мета етапу – зрозуміти, які фактори найбільше впливають на споживання електроенергії. </w:t>
      </w:r>
    </w:p>
    <w:p w14:paraId="362A7CE5" w14:textId="77777777" w:rsidR="007C4A11" w:rsidRPr="007C4A11" w:rsidRDefault="007C4A11" w:rsidP="007C4A11">
      <w:pPr>
        <w:rPr>
          <w:lang w:val="uk-UA"/>
        </w:rPr>
      </w:pPr>
      <w:r w:rsidRPr="007C4A11">
        <w:rPr>
          <w:lang w:val="uk-UA"/>
        </w:rPr>
        <w:t xml:space="preserve">Розрахувати: </w:t>
      </w:r>
    </w:p>
    <w:p w14:paraId="17062234" w14:textId="77777777" w:rsidR="007C4A11" w:rsidRPr="007C4A11" w:rsidRDefault="007C4A11" w:rsidP="007C4A11">
      <w:pPr>
        <w:rPr>
          <w:lang w:val="uk-UA"/>
        </w:rPr>
      </w:pPr>
      <w:r w:rsidRPr="007C4A11">
        <w:rPr>
          <w:lang w:val="uk-UA"/>
        </w:rPr>
        <w:t xml:space="preserve">∙ </w:t>
      </w:r>
      <w:proofErr w:type="spellStart"/>
      <w:r w:rsidRPr="007C4A11">
        <w:rPr>
          <w:lang w:val="uk-UA"/>
        </w:rPr>
        <w:t>Градусо</w:t>
      </w:r>
      <w:proofErr w:type="spellEnd"/>
      <w:r w:rsidRPr="007C4A11">
        <w:rPr>
          <w:lang w:val="uk-UA"/>
        </w:rPr>
        <w:t xml:space="preserve">-дні опалення (HDD): база 18°C </w:t>
      </w:r>
    </w:p>
    <w:p w14:paraId="615AE387" w14:textId="77777777" w:rsidR="007C4A11" w:rsidRPr="007C4A11" w:rsidRDefault="007C4A11" w:rsidP="007C4A11">
      <w:pPr>
        <w:rPr>
          <w:lang w:val="uk-UA"/>
        </w:rPr>
      </w:pPr>
      <w:r w:rsidRPr="007C4A11">
        <w:rPr>
          <w:lang w:val="uk-UA"/>
        </w:rPr>
        <w:t xml:space="preserve">∙ </w:t>
      </w:r>
      <w:proofErr w:type="spellStart"/>
      <w:r w:rsidRPr="007C4A11">
        <w:rPr>
          <w:lang w:val="uk-UA"/>
        </w:rPr>
        <w:t>Градусо</w:t>
      </w:r>
      <w:proofErr w:type="spellEnd"/>
      <w:r w:rsidRPr="007C4A11">
        <w:rPr>
          <w:lang w:val="uk-UA"/>
        </w:rPr>
        <w:t xml:space="preserve">-дні охолодження (CDD): база 22°C </w:t>
      </w:r>
    </w:p>
    <w:p w14:paraId="76D7AC8C" w14:textId="77777777" w:rsidR="007C4A11" w:rsidRPr="007C4A11" w:rsidRDefault="007C4A11" w:rsidP="007C4A11">
      <w:pPr>
        <w:rPr>
          <w:lang w:val="uk-UA"/>
        </w:rPr>
      </w:pPr>
      <w:r w:rsidRPr="007C4A11">
        <w:rPr>
          <w:lang w:val="uk-UA"/>
        </w:rPr>
        <w:t xml:space="preserve">Кореляції між змінними: </w:t>
      </w:r>
    </w:p>
    <w:p w14:paraId="4B037663" w14:textId="77777777" w:rsidR="007C4A11" w:rsidRPr="007C4A11" w:rsidRDefault="007C4A11" w:rsidP="007C4A11">
      <w:pPr>
        <w:rPr>
          <w:lang w:val="uk-UA"/>
        </w:rPr>
      </w:pPr>
      <w:r w:rsidRPr="007C4A11">
        <w:rPr>
          <w:lang w:val="uk-UA"/>
        </w:rPr>
        <w:t xml:space="preserve">∙ Споживання ↔ Температура </w:t>
      </w:r>
    </w:p>
    <w:p w14:paraId="5EE193CC" w14:textId="77777777" w:rsidR="007C4A11" w:rsidRPr="007C4A11" w:rsidRDefault="007C4A11" w:rsidP="007C4A11">
      <w:pPr>
        <w:rPr>
          <w:lang w:val="uk-UA"/>
        </w:rPr>
      </w:pPr>
      <w:r w:rsidRPr="007C4A11">
        <w:rPr>
          <w:lang w:val="uk-UA"/>
        </w:rPr>
        <w:t xml:space="preserve">∙ Споживання ↔ HDD/CDD </w:t>
      </w:r>
    </w:p>
    <w:p w14:paraId="0EEFDF2A" w14:textId="77777777" w:rsidR="007C4A11" w:rsidRPr="007C4A11" w:rsidRDefault="007C4A11" w:rsidP="007C4A11">
      <w:pPr>
        <w:rPr>
          <w:lang w:val="uk-UA"/>
        </w:rPr>
      </w:pPr>
      <w:r w:rsidRPr="007C4A11">
        <w:rPr>
          <w:lang w:val="uk-UA"/>
        </w:rPr>
        <w:t xml:space="preserve">∙ Споживання ↔ Специфічні фактори об'єкта </w:t>
      </w:r>
    </w:p>
    <w:p w14:paraId="235110DF" w14:textId="77777777" w:rsidR="007C4A11" w:rsidRPr="007C4A11" w:rsidRDefault="007C4A11" w:rsidP="007C4A11">
      <w:pPr>
        <w:rPr>
          <w:lang w:val="uk-UA"/>
        </w:rPr>
      </w:pPr>
      <w:r w:rsidRPr="007C4A11">
        <w:rPr>
          <w:lang w:val="uk-UA"/>
        </w:rPr>
        <w:t xml:space="preserve">Визначити: </w:t>
      </w:r>
    </w:p>
    <w:p w14:paraId="780100D7" w14:textId="77777777" w:rsidR="007C4A11" w:rsidRPr="007C4A11" w:rsidRDefault="007C4A11" w:rsidP="007C4A11">
      <w:pPr>
        <w:rPr>
          <w:lang w:val="uk-UA"/>
        </w:rPr>
      </w:pPr>
      <w:r w:rsidRPr="007C4A11">
        <w:rPr>
          <w:lang w:val="uk-UA"/>
        </w:rPr>
        <w:t xml:space="preserve">∙ Які фактори найбільше впливають на споживання </w:t>
      </w:r>
    </w:p>
    <w:p w14:paraId="598A4365" w14:textId="77777777" w:rsidR="007C4A11" w:rsidRPr="007C4A11" w:rsidRDefault="007C4A11" w:rsidP="007C4A11">
      <w:pPr>
        <w:rPr>
          <w:lang w:val="uk-UA"/>
        </w:rPr>
      </w:pPr>
      <w:r w:rsidRPr="007C4A11">
        <w:rPr>
          <w:lang w:val="uk-UA"/>
        </w:rPr>
        <w:t xml:space="preserve">∙ Чи є нелінійні залежності </w:t>
      </w:r>
    </w:p>
    <w:p w14:paraId="42098475" w14:textId="184C36DF" w:rsidR="007C4A11" w:rsidRDefault="007C4A11" w:rsidP="007C4A11">
      <w:pPr>
        <w:rPr>
          <w:lang w:val="uk-UA"/>
        </w:rPr>
      </w:pPr>
      <w:r w:rsidRPr="007C4A11">
        <w:rPr>
          <w:lang w:val="uk-UA"/>
        </w:rPr>
        <w:t>∙ Чи потрібні трансформації змінних</w:t>
      </w:r>
      <w:r>
        <w:rPr>
          <w:lang w:val="uk-UA"/>
        </w:rPr>
        <w:br/>
      </w:r>
      <w:r>
        <w:rPr>
          <w:lang w:val="uk-UA"/>
        </w:rPr>
        <w:br/>
      </w:r>
      <w:r>
        <w:rPr>
          <w:lang w:val="uk-UA"/>
        </w:rPr>
        <w:lastRenderedPageBreak/>
        <w:t>Виконання</w:t>
      </w:r>
      <w:r>
        <w:rPr>
          <w:lang w:val="en-US"/>
        </w:rPr>
        <w:t xml:space="preserve">: </w:t>
      </w:r>
      <w:r>
        <w:rPr>
          <w:lang w:val="en-US"/>
        </w:rPr>
        <w:br/>
      </w:r>
      <w:r>
        <w:rPr>
          <w:lang w:val="uk-UA"/>
        </w:rPr>
        <w:br/>
      </w:r>
      <w:r>
        <w:rPr>
          <w:noProof/>
        </w:rPr>
        <w:drawing>
          <wp:inline distT="0" distB="0" distL="0" distR="0" wp14:anchorId="338F40EA" wp14:editId="62918E58">
            <wp:extent cx="5828306" cy="2260819"/>
            <wp:effectExtent l="0" t="0" r="127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39534" cy="2265174"/>
                    </a:xfrm>
                    <a:prstGeom prst="rect">
                      <a:avLst/>
                    </a:prstGeom>
                  </pic:spPr>
                </pic:pic>
              </a:graphicData>
            </a:graphic>
          </wp:inline>
        </w:drawing>
      </w:r>
    </w:p>
    <w:p w14:paraId="3EE1D417" w14:textId="777E7CFB" w:rsidR="007C4A11" w:rsidRDefault="007C4A11" w:rsidP="007C4A11">
      <w:pPr>
        <w:rPr>
          <w:lang w:val="uk-UA"/>
        </w:rPr>
      </w:pPr>
    </w:p>
    <w:p w14:paraId="69E0277F" w14:textId="77777777" w:rsidR="007C4A11" w:rsidRPr="007C4A11" w:rsidRDefault="007C4A11" w:rsidP="007C4A11">
      <w:pPr>
        <w:rPr>
          <w:lang w:val="uk-UA"/>
        </w:rPr>
      </w:pPr>
    </w:p>
    <w:p w14:paraId="623A9AE5" w14:textId="1912FDFA" w:rsidR="009E5EB8" w:rsidRPr="009E5EB8" w:rsidRDefault="007C4A11" w:rsidP="009E5EB8">
      <w:pPr>
        <w:rPr>
          <w:lang w:val="uk-UA"/>
        </w:rPr>
      </w:pPr>
      <w:r w:rsidRPr="007C4A11">
        <w:rPr>
          <w:lang w:val="uk-UA"/>
        </w:rPr>
        <w:t>Отримані результати факторного аналізу свідчать про те, що найважливішим чинником впливу на енергоспоживання готелю є рівень сонячної інсоляції (</w:t>
      </w:r>
      <w:proofErr w:type="spellStart"/>
      <w:r w:rsidRPr="007C4A11">
        <w:rPr>
          <w:lang w:val="uk-UA"/>
        </w:rPr>
        <w:t>irrad</w:t>
      </w:r>
      <w:proofErr w:type="spellEnd"/>
      <w:r w:rsidRPr="007C4A11">
        <w:rPr>
          <w:lang w:val="uk-UA"/>
        </w:rPr>
        <w:t xml:space="preserve">), кореляція з яким становить 0.79, що вказує на сильний прямий зв'язок. Графіки залежності споживання від температури повітря та похідних величин HDD і CDD демонструють значну розсіяність даних, що характерно для багатофункціональних об'єктів, де навантаження визначається не лише кліматом, а й внутрішніми графіками роботи та заселеністю. Показники </w:t>
      </w:r>
      <w:proofErr w:type="spellStart"/>
      <w:r w:rsidRPr="007C4A11">
        <w:rPr>
          <w:lang w:val="uk-UA"/>
        </w:rPr>
        <w:t>градусо</w:t>
      </w:r>
      <w:proofErr w:type="spellEnd"/>
      <w:r w:rsidRPr="007C4A11">
        <w:rPr>
          <w:lang w:val="uk-UA"/>
        </w:rPr>
        <w:t xml:space="preserve">-днів опалення (HDD) та охолодження (CDD) мають низьку лінійну кореляцію з загальним споживанням, проте візуалізація підтверджує наявність нелінійних </w:t>
      </w:r>
      <w:proofErr w:type="spellStart"/>
      <w:r w:rsidRPr="007C4A11">
        <w:rPr>
          <w:lang w:val="uk-UA"/>
        </w:rPr>
        <w:t>патернів</w:t>
      </w:r>
      <w:proofErr w:type="spellEnd"/>
      <w:r w:rsidRPr="007C4A11">
        <w:rPr>
          <w:lang w:val="uk-UA"/>
        </w:rPr>
        <w:t xml:space="preserve">, де екстремальні значення факторів збігаються з піковими навантаженнями. Через складну структуру </w:t>
      </w:r>
      <w:proofErr w:type="spellStart"/>
      <w:r w:rsidRPr="007C4A11">
        <w:rPr>
          <w:lang w:val="uk-UA"/>
        </w:rPr>
        <w:t>залежностей</w:t>
      </w:r>
      <w:proofErr w:type="spellEnd"/>
      <w:r w:rsidRPr="007C4A11">
        <w:rPr>
          <w:lang w:val="uk-UA"/>
        </w:rPr>
        <w:t xml:space="preserve"> для подальшого прогнозування критично важливим є використання методів </w:t>
      </w:r>
      <w:proofErr w:type="spellStart"/>
      <w:r w:rsidRPr="007C4A11">
        <w:rPr>
          <w:lang w:val="uk-UA"/>
        </w:rPr>
        <w:t>Feature</w:t>
      </w:r>
      <w:proofErr w:type="spellEnd"/>
      <w:r w:rsidRPr="007C4A11">
        <w:rPr>
          <w:lang w:val="uk-UA"/>
        </w:rPr>
        <w:t xml:space="preserve"> </w:t>
      </w:r>
      <w:proofErr w:type="spellStart"/>
      <w:r w:rsidRPr="007C4A11">
        <w:rPr>
          <w:lang w:val="uk-UA"/>
        </w:rPr>
        <w:t>Engineering</w:t>
      </w:r>
      <w:proofErr w:type="spellEnd"/>
      <w:r w:rsidRPr="007C4A11">
        <w:rPr>
          <w:lang w:val="uk-UA"/>
        </w:rPr>
        <w:t xml:space="preserve">, зокрема часових лагів та циклічного кодування годин, щоб нівелювати </w:t>
      </w:r>
      <w:proofErr w:type="spellStart"/>
      <w:r w:rsidRPr="007C4A11">
        <w:rPr>
          <w:lang w:val="uk-UA"/>
        </w:rPr>
        <w:t>зашумленість</w:t>
      </w:r>
      <w:proofErr w:type="spellEnd"/>
      <w:r w:rsidRPr="007C4A11">
        <w:rPr>
          <w:lang w:val="uk-UA"/>
        </w:rPr>
        <w:t xml:space="preserve"> температурних даних</w:t>
      </w:r>
      <w:r w:rsidR="009E5EB8">
        <w:rPr>
          <w:lang w:val="uk-UA"/>
        </w:rPr>
        <w:br/>
      </w:r>
      <w:r w:rsidR="009E5EB8">
        <w:rPr>
          <w:lang w:val="uk-UA"/>
        </w:rPr>
        <w:br/>
        <w:t>Завдання 3</w:t>
      </w:r>
      <w:r w:rsidR="009E5EB8" w:rsidRPr="009E5EB8">
        <w:rPr>
          <w:lang w:val="uk-UA"/>
        </w:rPr>
        <w:t xml:space="preserve"> Побудова моделей </w:t>
      </w:r>
    </w:p>
    <w:p w14:paraId="7D552EB6" w14:textId="77777777" w:rsidR="009E5EB8" w:rsidRPr="009E5EB8" w:rsidRDefault="009E5EB8" w:rsidP="009E5EB8">
      <w:pPr>
        <w:rPr>
          <w:lang w:val="uk-UA"/>
        </w:rPr>
      </w:pPr>
      <w:r w:rsidRPr="009E5EB8">
        <w:rPr>
          <w:lang w:val="uk-UA"/>
        </w:rPr>
        <w:t xml:space="preserve">Мета – побудувати кілька моделей різної складності та порівняти їхню точність. </w:t>
      </w:r>
    </w:p>
    <w:p w14:paraId="47EDEF0F" w14:textId="77777777" w:rsidR="009E5EB8" w:rsidRPr="009E5EB8" w:rsidRDefault="009E5EB8" w:rsidP="009E5EB8">
      <w:pPr>
        <w:rPr>
          <w:lang w:val="uk-UA"/>
        </w:rPr>
      </w:pPr>
      <w:r w:rsidRPr="009E5EB8">
        <w:rPr>
          <w:lang w:val="uk-UA"/>
        </w:rPr>
        <w:t xml:space="preserve">Прості моделі (базовий рівень): </w:t>
      </w:r>
    </w:p>
    <w:p w14:paraId="0DF8DE81" w14:textId="77777777" w:rsidR="009E5EB8" w:rsidRPr="009E5EB8" w:rsidRDefault="009E5EB8" w:rsidP="009E5EB8">
      <w:pPr>
        <w:rPr>
          <w:lang w:val="uk-UA"/>
        </w:rPr>
      </w:pPr>
      <w:r w:rsidRPr="009E5EB8">
        <w:rPr>
          <w:lang w:val="uk-UA"/>
        </w:rPr>
        <w:t xml:space="preserve">∙ Лінійна регресія (1-2 змінні) </w:t>
      </w:r>
    </w:p>
    <w:p w14:paraId="1F7CBC5A" w14:textId="77777777" w:rsidR="009E5EB8" w:rsidRPr="009E5EB8" w:rsidRDefault="009E5EB8" w:rsidP="009E5EB8">
      <w:pPr>
        <w:rPr>
          <w:lang w:val="uk-UA"/>
        </w:rPr>
      </w:pPr>
      <w:r w:rsidRPr="009E5EB8">
        <w:rPr>
          <w:lang w:val="uk-UA"/>
        </w:rPr>
        <w:t xml:space="preserve">∙ Множинна лінійна регресія (3+ змінні) </w:t>
      </w:r>
    </w:p>
    <w:p w14:paraId="0F529919" w14:textId="77777777" w:rsidR="009E5EB8" w:rsidRPr="009E5EB8" w:rsidRDefault="009E5EB8" w:rsidP="009E5EB8">
      <w:pPr>
        <w:rPr>
          <w:lang w:val="uk-UA"/>
        </w:rPr>
      </w:pPr>
      <w:r w:rsidRPr="009E5EB8">
        <w:rPr>
          <w:lang w:val="uk-UA"/>
        </w:rPr>
        <w:t xml:space="preserve">∙ Нелінійні трансформації (квадратичні члени, логарифми) Складніші моделі (рекомендовано): </w:t>
      </w:r>
    </w:p>
    <w:p w14:paraId="6EC803BC" w14:textId="77777777" w:rsidR="009E5EB8" w:rsidRPr="009E5EB8" w:rsidRDefault="009E5EB8" w:rsidP="009E5EB8">
      <w:pPr>
        <w:rPr>
          <w:lang w:val="uk-UA"/>
        </w:rPr>
      </w:pPr>
      <w:r w:rsidRPr="009E5EB8">
        <w:rPr>
          <w:lang w:val="uk-UA"/>
        </w:rPr>
        <w:t>∙ Ансамблеві методи (</w:t>
      </w:r>
      <w:proofErr w:type="spellStart"/>
      <w:r w:rsidRPr="009E5EB8">
        <w:rPr>
          <w:lang w:val="uk-UA"/>
        </w:rPr>
        <w:t>Random</w:t>
      </w:r>
      <w:proofErr w:type="spellEnd"/>
      <w:r w:rsidRPr="009E5EB8">
        <w:rPr>
          <w:lang w:val="uk-UA"/>
        </w:rPr>
        <w:t xml:space="preserve"> </w:t>
      </w:r>
      <w:proofErr w:type="spellStart"/>
      <w:r w:rsidRPr="009E5EB8">
        <w:rPr>
          <w:lang w:val="uk-UA"/>
        </w:rPr>
        <w:t>Forest</w:t>
      </w:r>
      <w:proofErr w:type="spellEnd"/>
      <w:r w:rsidRPr="009E5EB8">
        <w:rPr>
          <w:lang w:val="uk-UA"/>
        </w:rPr>
        <w:t xml:space="preserve">, </w:t>
      </w:r>
      <w:proofErr w:type="spellStart"/>
      <w:r w:rsidRPr="009E5EB8">
        <w:rPr>
          <w:lang w:val="uk-UA"/>
        </w:rPr>
        <w:t>Gradient</w:t>
      </w:r>
      <w:proofErr w:type="spellEnd"/>
      <w:r w:rsidRPr="009E5EB8">
        <w:rPr>
          <w:lang w:val="uk-UA"/>
        </w:rPr>
        <w:t xml:space="preserve"> </w:t>
      </w:r>
      <w:proofErr w:type="spellStart"/>
      <w:r w:rsidRPr="009E5EB8">
        <w:rPr>
          <w:lang w:val="uk-UA"/>
        </w:rPr>
        <w:t>Boosting</w:t>
      </w:r>
      <w:proofErr w:type="spellEnd"/>
      <w:r w:rsidRPr="009E5EB8">
        <w:rPr>
          <w:lang w:val="uk-UA"/>
        </w:rPr>
        <w:t xml:space="preserve">) </w:t>
      </w:r>
    </w:p>
    <w:p w14:paraId="0A443138" w14:textId="77777777" w:rsidR="009E5EB8" w:rsidRPr="009E5EB8" w:rsidRDefault="009E5EB8" w:rsidP="009E5EB8">
      <w:pPr>
        <w:rPr>
          <w:lang w:val="uk-UA"/>
        </w:rPr>
      </w:pPr>
      <w:r w:rsidRPr="009E5EB8">
        <w:rPr>
          <w:lang w:val="uk-UA"/>
        </w:rPr>
        <w:t xml:space="preserve">∙ Нейронні мережі для часових рядів (опціонально) </w:t>
      </w:r>
    </w:p>
    <w:p w14:paraId="7520F6CD" w14:textId="77777777" w:rsidR="009E5EB8" w:rsidRPr="009E5EB8" w:rsidRDefault="009E5EB8" w:rsidP="009E5EB8">
      <w:pPr>
        <w:rPr>
          <w:lang w:val="uk-UA"/>
        </w:rPr>
      </w:pPr>
      <w:proofErr w:type="spellStart"/>
      <w:r w:rsidRPr="009E5EB8">
        <w:rPr>
          <w:lang w:val="uk-UA"/>
        </w:rPr>
        <w:t>Feature</w:t>
      </w:r>
      <w:proofErr w:type="spellEnd"/>
      <w:r w:rsidRPr="009E5EB8">
        <w:rPr>
          <w:lang w:val="uk-UA"/>
        </w:rPr>
        <w:t xml:space="preserve"> </w:t>
      </w:r>
      <w:proofErr w:type="spellStart"/>
      <w:r w:rsidRPr="009E5EB8">
        <w:rPr>
          <w:lang w:val="uk-UA"/>
        </w:rPr>
        <w:t>Engineering</w:t>
      </w:r>
      <w:proofErr w:type="spellEnd"/>
      <w:r w:rsidRPr="009E5EB8">
        <w:rPr>
          <w:lang w:val="uk-UA"/>
        </w:rPr>
        <w:t xml:space="preserve">: </w:t>
      </w:r>
    </w:p>
    <w:p w14:paraId="0CA8FEED" w14:textId="77777777" w:rsidR="009E5EB8" w:rsidRPr="009E5EB8" w:rsidRDefault="009E5EB8" w:rsidP="009E5EB8">
      <w:pPr>
        <w:rPr>
          <w:lang w:val="uk-UA"/>
        </w:rPr>
      </w:pPr>
      <w:r w:rsidRPr="009E5EB8">
        <w:rPr>
          <w:lang w:val="uk-UA"/>
        </w:rPr>
        <w:t xml:space="preserve">∙ Час доби, день тижня, місяць (циклічне кодування) </w:t>
      </w:r>
    </w:p>
    <w:p w14:paraId="4A4885AA" w14:textId="77777777" w:rsidR="009E5EB8" w:rsidRPr="009E5EB8" w:rsidRDefault="009E5EB8" w:rsidP="009E5EB8">
      <w:pPr>
        <w:rPr>
          <w:lang w:val="uk-UA"/>
        </w:rPr>
      </w:pPr>
      <w:r w:rsidRPr="009E5EB8">
        <w:rPr>
          <w:lang w:val="uk-UA"/>
        </w:rPr>
        <w:t xml:space="preserve">∙ Робочий/вихідний день </w:t>
      </w:r>
    </w:p>
    <w:p w14:paraId="5B3CB41B" w14:textId="77777777" w:rsidR="009E5EB8" w:rsidRPr="009E5EB8" w:rsidRDefault="009E5EB8" w:rsidP="009E5EB8">
      <w:pPr>
        <w:rPr>
          <w:lang w:val="uk-UA"/>
        </w:rPr>
      </w:pPr>
      <w:r w:rsidRPr="009E5EB8">
        <w:rPr>
          <w:lang w:val="uk-UA"/>
        </w:rPr>
        <w:t xml:space="preserve">∙ Лаги (попередні значення) </w:t>
      </w:r>
    </w:p>
    <w:p w14:paraId="42D6587C" w14:textId="77777777" w:rsidR="009E5EB8" w:rsidRPr="009E5EB8" w:rsidRDefault="009E5EB8" w:rsidP="009E5EB8">
      <w:pPr>
        <w:rPr>
          <w:lang w:val="uk-UA"/>
        </w:rPr>
      </w:pPr>
      <w:r w:rsidRPr="009E5EB8">
        <w:rPr>
          <w:lang w:val="uk-UA"/>
        </w:rPr>
        <w:t xml:space="preserve">∙ </w:t>
      </w:r>
      <w:proofErr w:type="spellStart"/>
      <w:r w:rsidRPr="009E5EB8">
        <w:rPr>
          <w:lang w:val="uk-UA"/>
        </w:rPr>
        <w:t>Ковзаючі</w:t>
      </w:r>
      <w:proofErr w:type="spellEnd"/>
      <w:r w:rsidRPr="009E5EB8">
        <w:rPr>
          <w:lang w:val="uk-UA"/>
        </w:rPr>
        <w:t xml:space="preserve"> статистики (</w:t>
      </w:r>
      <w:proofErr w:type="spellStart"/>
      <w:r w:rsidRPr="009E5EB8">
        <w:rPr>
          <w:lang w:val="uk-UA"/>
        </w:rPr>
        <w:t>ковзаюче</w:t>
      </w:r>
      <w:proofErr w:type="spellEnd"/>
      <w:r w:rsidRPr="009E5EB8">
        <w:rPr>
          <w:lang w:val="uk-UA"/>
        </w:rPr>
        <w:t xml:space="preserve"> середнє, стандартне відхилення) Розділення даних: </w:t>
      </w:r>
    </w:p>
    <w:p w14:paraId="4A8D9441" w14:textId="692A7AA8" w:rsidR="007C4A11" w:rsidRDefault="009E5EB8" w:rsidP="009E5EB8">
      <w:pPr>
        <w:rPr>
          <w:lang w:val="uk-UA"/>
        </w:rPr>
      </w:pPr>
      <w:r w:rsidRPr="009E5EB8">
        <w:rPr>
          <w:lang w:val="uk-UA"/>
        </w:rPr>
        <w:t xml:space="preserve">∙ </w:t>
      </w:r>
      <w:proofErr w:type="spellStart"/>
      <w:r w:rsidRPr="009E5EB8">
        <w:rPr>
          <w:lang w:val="uk-UA"/>
        </w:rPr>
        <w:t>Training</w:t>
      </w:r>
      <w:proofErr w:type="spellEnd"/>
      <w:r w:rsidRPr="009E5EB8">
        <w:rPr>
          <w:lang w:val="uk-UA"/>
        </w:rPr>
        <w:t>: 80% (перші 10 місяців)</w:t>
      </w:r>
      <w:r>
        <w:rPr>
          <w:lang w:val="uk-UA"/>
        </w:rPr>
        <w:br/>
      </w:r>
    </w:p>
    <w:p w14:paraId="1DB05B1F" w14:textId="3173BC84" w:rsidR="009E5EB8" w:rsidRDefault="009E5EB8" w:rsidP="009E5EB8">
      <w:pPr>
        <w:rPr>
          <w:lang w:val="uk-UA"/>
        </w:rPr>
      </w:pPr>
      <w:r w:rsidRPr="009E5EB8">
        <w:rPr>
          <w:lang w:val="uk-UA"/>
        </w:rPr>
        <w:lastRenderedPageBreak/>
        <w:drawing>
          <wp:inline distT="0" distB="0" distL="0" distR="0" wp14:anchorId="339A6D59" wp14:editId="72D6B1E6">
            <wp:extent cx="6120765" cy="26174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2617470"/>
                    </a:xfrm>
                    <a:prstGeom prst="rect">
                      <a:avLst/>
                    </a:prstGeom>
                  </pic:spPr>
                </pic:pic>
              </a:graphicData>
            </a:graphic>
          </wp:inline>
        </w:drawing>
      </w:r>
    </w:p>
    <w:p w14:paraId="4013E673" w14:textId="1293AC45" w:rsidR="009E5EB8" w:rsidRDefault="009E5EB8" w:rsidP="009E5EB8">
      <w:pPr>
        <w:rPr>
          <w:lang w:val="uk-UA"/>
        </w:rPr>
      </w:pPr>
    </w:p>
    <w:p w14:paraId="3413EE7A" w14:textId="5FE5BB53" w:rsidR="009E5EB8" w:rsidRPr="009E5EB8" w:rsidRDefault="009E5EB8" w:rsidP="009E5EB8">
      <w:pPr>
        <w:rPr>
          <w:lang w:val="uk-UA"/>
        </w:rPr>
      </w:pPr>
      <w:r w:rsidRPr="009E5EB8">
        <w:rPr>
          <w:lang w:val="uk-UA"/>
        </w:rPr>
        <w:t xml:space="preserve">Оцінка результатів моделювання підтверджує високу точність обох підходів, де коефіцієнт детермінації $R^2$ для лінійної регресії становить 0.9556, а для моделі </w:t>
      </w:r>
      <w:proofErr w:type="spellStart"/>
      <w:r w:rsidRPr="009E5EB8">
        <w:rPr>
          <w:lang w:val="uk-UA"/>
        </w:rPr>
        <w:t>Random</w:t>
      </w:r>
      <w:proofErr w:type="spellEnd"/>
      <w:r w:rsidRPr="009E5EB8">
        <w:rPr>
          <w:lang w:val="uk-UA"/>
        </w:rPr>
        <w:t xml:space="preserve"> </w:t>
      </w:r>
      <w:proofErr w:type="spellStart"/>
      <w:r w:rsidRPr="009E5EB8">
        <w:rPr>
          <w:lang w:val="uk-UA"/>
        </w:rPr>
        <w:t>Forest</w:t>
      </w:r>
      <w:proofErr w:type="spellEnd"/>
      <w:r w:rsidRPr="009E5EB8">
        <w:rPr>
          <w:lang w:val="uk-UA"/>
        </w:rPr>
        <w:t xml:space="preserve"> — 0.9593. Візуальний аналіз фрагмента прогнозу на 100 годин демонструє, що обидві моделі успішно відтворюють добову циклічність навантаження готелю, проте </w:t>
      </w:r>
      <w:proofErr w:type="spellStart"/>
      <w:r w:rsidRPr="009E5EB8">
        <w:rPr>
          <w:lang w:val="uk-UA"/>
        </w:rPr>
        <w:t>Random</w:t>
      </w:r>
      <w:proofErr w:type="spellEnd"/>
      <w:r w:rsidRPr="009E5EB8">
        <w:rPr>
          <w:lang w:val="uk-UA"/>
        </w:rPr>
        <w:t xml:space="preserve"> </w:t>
      </w:r>
      <w:proofErr w:type="spellStart"/>
      <w:r w:rsidRPr="009E5EB8">
        <w:rPr>
          <w:lang w:val="uk-UA"/>
        </w:rPr>
        <w:t>Forest</w:t>
      </w:r>
      <w:proofErr w:type="spellEnd"/>
      <w:r w:rsidRPr="009E5EB8">
        <w:rPr>
          <w:lang w:val="uk-UA"/>
        </w:rPr>
        <w:t xml:space="preserve"> точніше описує екстремальні значення та згладжує випадкові коливання у порівнянні з лінійною моделлю. Оскільки значення $R^2$ наближається до одиниці, обраний набір ознак, включаючи часові лаги та температурні показники, є репрезентативним для прогнозування енергоспоживання даного об'єкта. Незначна перевага ансамблевого методу свідчить про наявність слабких нелінійних </w:t>
      </w:r>
      <w:proofErr w:type="spellStart"/>
      <w:r w:rsidRPr="009E5EB8">
        <w:rPr>
          <w:lang w:val="uk-UA"/>
        </w:rPr>
        <w:t>зв'язків</w:t>
      </w:r>
      <w:proofErr w:type="spellEnd"/>
      <w:r w:rsidRPr="009E5EB8">
        <w:rPr>
          <w:lang w:val="uk-UA"/>
        </w:rPr>
        <w:t xml:space="preserve"> у даних, які краще </w:t>
      </w:r>
      <w:proofErr w:type="spellStart"/>
      <w:r w:rsidRPr="009E5EB8">
        <w:rPr>
          <w:lang w:val="uk-UA"/>
        </w:rPr>
        <w:t>вловлюються</w:t>
      </w:r>
      <w:proofErr w:type="spellEnd"/>
      <w:r w:rsidRPr="009E5EB8">
        <w:rPr>
          <w:lang w:val="uk-UA"/>
        </w:rPr>
        <w:t xml:space="preserve"> деревами рішень, що робить </w:t>
      </w:r>
      <w:proofErr w:type="spellStart"/>
      <w:r w:rsidRPr="009E5EB8">
        <w:rPr>
          <w:lang w:val="uk-UA"/>
        </w:rPr>
        <w:t>Random</w:t>
      </w:r>
      <w:proofErr w:type="spellEnd"/>
      <w:r w:rsidRPr="009E5EB8">
        <w:rPr>
          <w:lang w:val="uk-UA"/>
        </w:rPr>
        <w:t xml:space="preserve"> </w:t>
      </w:r>
      <w:proofErr w:type="spellStart"/>
      <w:r w:rsidRPr="009E5EB8">
        <w:rPr>
          <w:lang w:val="uk-UA"/>
        </w:rPr>
        <w:t>Forest</w:t>
      </w:r>
      <w:proofErr w:type="spellEnd"/>
      <w:r w:rsidRPr="009E5EB8">
        <w:rPr>
          <w:lang w:val="uk-UA"/>
        </w:rPr>
        <w:t xml:space="preserve"> рекомендованою моделлю для подальшого використання в системі управління </w:t>
      </w:r>
      <w:proofErr w:type="spellStart"/>
      <w:r w:rsidRPr="009E5EB8">
        <w:rPr>
          <w:lang w:val="uk-UA"/>
        </w:rPr>
        <w:t>енергопотоками</w:t>
      </w:r>
      <w:proofErr w:type="spellEnd"/>
      <w:r w:rsidRPr="009E5EB8">
        <w:rPr>
          <w:lang w:val="uk-UA"/>
        </w:rPr>
        <w:t xml:space="preserve"> (EMS)</w:t>
      </w:r>
      <w:r>
        <w:rPr>
          <w:lang w:val="uk-UA"/>
        </w:rPr>
        <w:t xml:space="preserve"> </w:t>
      </w:r>
      <w:r>
        <w:rPr>
          <w:lang w:val="uk-UA"/>
        </w:rPr>
        <w:br/>
      </w:r>
      <w:r>
        <w:rPr>
          <w:lang w:val="uk-UA"/>
        </w:rPr>
        <w:br/>
        <w:t>Завдання  4 - о</w:t>
      </w:r>
      <w:r w:rsidRPr="009E5EB8">
        <w:rPr>
          <w:lang w:val="uk-UA"/>
        </w:rPr>
        <w:t xml:space="preserve">цінка та порівняння моделей </w:t>
      </w:r>
    </w:p>
    <w:p w14:paraId="7BB0814E" w14:textId="77777777" w:rsidR="009E5EB8" w:rsidRPr="009E5EB8" w:rsidRDefault="009E5EB8" w:rsidP="009E5EB8">
      <w:pPr>
        <w:rPr>
          <w:lang w:val="uk-UA"/>
        </w:rPr>
      </w:pPr>
      <w:r w:rsidRPr="009E5EB8">
        <w:rPr>
          <w:lang w:val="uk-UA"/>
        </w:rPr>
        <w:t xml:space="preserve">Мета – обрати найкращу модель за об’єктивними метриками. </w:t>
      </w:r>
    </w:p>
    <w:p w14:paraId="3D5D7603" w14:textId="77777777" w:rsidR="009E5EB8" w:rsidRPr="009E5EB8" w:rsidRDefault="009E5EB8" w:rsidP="009E5EB8">
      <w:pPr>
        <w:rPr>
          <w:lang w:val="uk-UA"/>
        </w:rPr>
      </w:pPr>
      <w:r w:rsidRPr="009E5EB8">
        <w:rPr>
          <w:lang w:val="uk-UA"/>
        </w:rPr>
        <w:t xml:space="preserve">Метрики якості: </w:t>
      </w:r>
    </w:p>
    <w:p w14:paraId="4585217D" w14:textId="77777777" w:rsidR="009E5EB8" w:rsidRPr="009E5EB8" w:rsidRDefault="009E5EB8" w:rsidP="009E5EB8">
      <w:pPr>
        <w:rPr>
          <w:lang w:val="uk-UA"/>
        </w:rPr>
      </w:pPr>
      <w:r w:rsidRPr="009E5EB8">
        <w:rPr>
          <w:lang w:val="uk-UA"/>
        </w:rPr>
        <w:t>∙ R² (</w:t>
      </w:r>
      <w:proofErr w:type="spellStart"/>
      <w:r w:rsidRPr="009E5EB8">
        <w:rPr>
          <w:lang w:val="uk-UA"/>
        </w:rPr>
        <w:t>coefficient</w:t>
      </w:r>
      <w:proofErr w:type="spellEnd"/>
      <w:r w:rsidRPr="009E5EB8">
        <w:rPr>
          <w:lang w:val="uk-UA"/>
        </w:rPr>
        <w:t xml:space="preserve"> </w:t>
      </w:r>
      <w:proofErr w:type="spellStart"/>
      <w:r w:rsidRPr="009E5EB8">
        <w:rPr>
          <w:lang w:val="uk-UA"/>
        </w:rPr>
        <w:t>of</w:t>
      </w:r>
      <w:proofErr w:type="spellEnd"/>
      <w:r w:rsidRPr="009E5EB8">
        <w:rPr>
          <w:lang w:val="uk-UA"/>
        </w:rPr>
        <w:t xml:space="preserve"> </w:t>
      </w:r>
      <w:proofErr w:type="spellStart"/>
      <w:r w:rsidRPr="009E5EB8">
        <w:rPr>
          <w:lang w:val="uk-UA"/>
        </w:rPr>
        <w:t>determination</w:t>
      </w:r>
      <w:proofErr w:type="spellEnd"/>
      <w:r w:rsidRPr="009E5EB8">
        <w:rPr>
          <w:lang w:val="uk-UA"/>
        </w:rPr>
        <w:t xml:space="preserve">) </w:t>
      </w:r>
    </w:p>
    <w:p w14:paraId="1F628E6E" w14:textId="77777777" w:rsidR="009E5EB8" w:rsidRPr="009E5EB8" w:rsidRDefault="009E5EB8" w:rsidP="009E5EB8">
      <w:pPr>
        <w:rPr>
          <w:lang w:val="uk-UA"/>
        </w:rPr>
      </w:pPr>
      <w:r w:rsidRPr="009E5EB8">
        <w:rPr>
          <w:lang w:val="uk-UA"/>
        </w:rPr>
        <w:t>∙ RMSE (</w:t>
      </w:r>
      <w:proofErr w:type="spellStart"/>
      <w:r w:rsidRPr="009E5EB8">
        <w:rPr>
          <w:lang w:val="uk-UA"/>
        </w:rPr>
        <w:t>Root</w:t>
      </w:r>
      <w:proofErr w:type="spellEnd"/>
      <w:r w:rsidRPr="009E5EB8">
        <w:rPr>
          <w:lang w:val="uk-UA"/>
        </w:rPr>
        <w:t xml:space="preserve"> </w:t>
      </w:r>
      <w:proofErr w:type="spellStart"/>
      <w:r w:rsidRPr="009E5EB8">
        <w:rPr>
          <w:lang w:val="uk-UA"/>
        </w:rPr>
        <w:t>Mean</w:t>
      </w:r>
      <w:proofErr w:type="spellEnd"/>
      <w:r w:rsidRPr="009E5EB8">
        <w:rPr>
          <w:lang w:val="uk-UA"/>
        </w:rPr>
        <w:t xml:space="preserve"> </w:t>
      </w:r>
      <w:proofErr w:type="spellStart"/>
      <w:r w:rsidRPr="009E5EB8">
        <w:rPr>
          <w:lang w:val="uk-UA"/>
        </w:rPr>
        <w:t>Square</w:t>
      </w:r>
      <w:proofErr w:type="spellEnd"/>
      <w:r w:rsidRPr="009E5EB8">
        <w:rPr>
          <w:lang w:val="uk-UA"/>
        </w:rPr>
        <w:t xml:space="preserve"> </w:t>
      </w:r>
      <w:proofErr w:type="spellStart"/>
      <w:r w:rsidRPr="009E5EB8">
        <w:rPr>
          <w:lang w:val="uk-UA"/>
        </w:rPr>
        <w:t>Error</w:t>
      </w:r>
      <w:proofErr w:type="spellEnd"/>
      <w:r w:rsidRPr="009E5EB8">
        <w:rPr>
          <w:lang w:val="uk-UA"/>
        </w:rPr>
        <w:t xml:space="preserve">) </w:t>
      </w:r>
    </w:p>
    <w:p w14:paraId="22FED985" w14:textId="77777777" w:rsidR="009E5EB8" w:rsidRPr="009E5EB8" w:rsidRDefault="009E5EB8" w:rsidP="009E5EB8">
      <w:pPr>
        <w:rPr>
          <w:lang w:val="uk-UA"/>
        </w:rPr>
      </w:pPr>
      <w:r w:rsidRPr="009E5EB8">
        <w:rPr>
          <w:lang w:val="uk-UA"/>
        </w:rPr>
        <w:t>∙ MAE (</w:t>
      </w:r>
      <w:proofErr w:type="spellStart"/>
      <w:r w:rsidRPr="009E5EB8">
        <w:rPr>
          <w:lang w:val="uk-UA"/>
        </w:rPr>
        <w:t>Mean</w:t>
      </w:r>
      <w:proofErr w:type="spellEnd"/>
      <w:r w:rsidRPr="009E5EB8">
        <w:rPr>
          <w:lang w:val="uk-UA"/>
        </w:rPr>
        <w:t xml:space="preserve"> </w:t>
      </w:r>
      <w:proofErr w:type="spellStart"/>
      <w:r w:rsidRPr="009E5EB8">
        <w:rPr>
          <w:lang w:val="uk-UA"/>
        </w:rPr>
        <w:t>Absolute</w:t>
      </w:r>
      <w:proofErr w:type="spellEnd"/>
      <w:r w:rsidRPr="009E5EB8">
        <w:rPr>
          <w:lang w:val="uk-UA"/>
        </w:rPr>
        <w:t xml:space="preserve"> </w:t>
      </w:r>
      <w:proofErr w:type="spellStart"/>
      <w:r w:rsidRPr="009E5EB8">
        <w:rPr>
          <w:lang w:val="uk-UA"/>
        </w:rPr>
        <w:t>Error</w:t>
      </w:r>
      <w:proofErr w:type="spellEnd"/>
      <w:r w:rsidRPr="009E5EB8">
        <w:rPr>
          <w:lang w:val="uk-UA"/>
        </w:rPr>
        <w:t xml:space="preserve">) </w:t>
      </w:r>
    </w:p>
    <w:p w14:paraId="25EB88B4" w14:textId="77777777" w:rsidR="009E5EB8" w:rsidRPr="009E5EB8" w:rsidRDefault="009E5EB8" w:rsidP="009E5EB8">
      <w:pPr>
        <w:rPr>
          <w:lang w:val="uk-UA"/>
        </w:rPr>
      </w:pPr>
      <w:r w:rsidRPr="009E5EB8">
        <w:rPr>
          <w:lang w:val="uk-UA"/>
        </w:rPr>
        <w:t>∙ MAPE (</w:t>
      </w:r>
      <w:proofErr w:type="spellStart"/>
      <w:r w:rsidRPr="009E5EB8">
        <w:rPr>
          <w:lang w:val="uk-UA"/>
        </w:rPr>
        <w:t>Mean</w:t>
      </w:r>
      <w:proofErr w:type="spellEnd"/>
      <w:r w:rsidRPr="009E5EB8">
        <w:rPr>
          <w:lang w:val="uk-UA"/>
        </w:rPr>
        <w:t xml:space="preserve"> </w:t>
      </w:r>
      <w:proofErr w:type="spellStart"/>
      <w:r w:rsidRPr="009E5EB8">
        <w:rPr>
          <w:lang w:val="uk-UA"/>
        </w:rPr>
        <w:t>Absolute</w:t>
      </w:r>
      <w:proofErr w:type="spellEnd"/>
      <w:r w:rsidRPr="009E5EB8">
        <w:rPr>
          <w:lang w:val="uk-UA"/>
        </w:rPr>
        <w:t xml:space="preserve"> </w:t>
      </w:r>
      <w:proofErr w:type="spellStart"/>
      <w:r w:rsidRPr="009E5EB8">
        <w:rPr>
          <w:lang w:val="uk-UA"/>
        </w:rPr>
        <w:t>Percentage</w:t>
      </w:r>
      <w:proofErr w:type="spellEnd"/>
      <w:r w:rsidRPr="009E5EB8">
        <w:rPr>
          <w:lang w:val="uk-UA"/>
        </w:rPr>
        <w:t xml:space="preserve"> </w:t>
      </w:r>
      <w:proofErr w:type="spellStart"/>
      <w:r w:rsidRPr="009E5EB8">
        <w:rPr>
          <w:lang w:val="uk-UA"/>
        </w:rPr>
        <w:t>Error</w:t>
      </w:r>
      <w:proofErr w:type="spellEnd"/>
      <w:r w:rsidRPr="009E5EB8">
        <w:rPr>
          <w:lang w:val="uk-UA"/>
        </w:rPr>
        <w:t xml:space="preserve">) </w:t>
      </w:r>
    </w:p>
    <w:p w14:paraId="57E81C82" w14:textId="77777777" w:rsidR="009E5EB8" w:rsidRPr="009E5EB8" w:rsidRDefault="009E5EB8" w:rsidP="009E5EB8">
      <w:pPr>
        <w:rPr>
          <w:lang w:val="uk-UA"/>
        </w:rPr>
      </w:pPr>
      <w:r w:rsidRPr="009E5EB8">
        <w:rPr>
          <w:lang w:val="uk-UA"/>
        </w:rPr>
        <w:t xml:space="preserve">Аналіз: </w:t>
      </w:r>
    </w:p>
    <w:p w14:paraId="7E9A8D20" w14:textId="77777777" w:rsidR="009E5EB8" w:rsidRPr="009E5EB8" w:rsidRDefault="009E5EB8" w:rsidP="009E5EB8">
      <w:pPr>
        <w:rPr>
          <w:lang w:val="uk-UA"/>
        </w:rPr>
      </w:pPr>
      <w:r w:rsidRPr="009E5EB8">
        <w:rPr>
          <w:lang w:val="uk-UA"/>
        </w:rPr>
        <w:t xml:space="preserve">∙ Порівняльна таблиця моделей </w:t>
      </w:r>
    </w:p>
    <w:p w14:paraId="0A250608" w14:textId="77777777" w:rsidR="009E5EB8" w:rsidRPr="009E5EB8" w:rsidRDefault="009E5EB8" w:rsidP="009E5EB8">
      <w:pPr>
        <w:rPr>
          <w:lang w:val="uk-UA"/>
        </w:rPr>
      </w:pPr>
      <w:r w:rsidRPr="009E5EB8">
        <w:rPr>
          <w:lang w:val="uk-UA"/>
        </w:rPr>
        <w:t xml:space="preserve">∙ Графіки: фактичне </w:t>
      </w:r>
      <w:proofErr w:type="spellStart"/>
      <w:r w:rsidRPr="009E5EB8">
        <w:rPr>
          <w:lang w:val="uk-UA"/>
        </w:rPr>
        <w:t>vs</w:t>
      </w:r>
      <w:proofErr w:type="spellEnd"/>
      <w:r w:rsidRPr="009E5EB8">
        <w:rPr>
          <w:lang w:val="uk-UA"/>
        </w:rPr>
        <w:t xml:space="preserve"> прогноз </w:t>
      </w:r>
    </w:p>
    <w:p w14:paraId="496508B1" w14:textId="77777777" w:rsidR="009E5EB8" w:rsidRPr="009E5EB8" w:rsidRDefault="009E5EB8" w:rsidP="009E5EB8">
      <w:pPr>
        <w:rPr>
          <w:lang w:val="uk-UA"/>
        </w:rPr>
      </w:pPr>
      <w:r w:rsidRPr="009E5EB8">
        <w:rPr>
          <w:lang w:val="uk-UA"/>
        </w:rPr>
        <w:t xml:space="preserve">∙ Аналіз залишків </w:t>
      </w:r>
    </w:p>
    <w:p w14:paraId="440B5973" w14:textId="77777777" w:rsidR="009E5EB8" w:rsidRPr="009E5EB8" w:rsidRDefault="009E5EB8" w:rsidP="009E5EB8">
      <w:pPr>
        <w:rPr>
          <w:lang w:val="uk-UA"/>
        </w:rPr>
      </w:pPr>
      <w:r w:rsidRPr="009E5EB8">
        <w:rPr>
          <w:lang w:val="uk-UA"/>
        </w:rPr>
        <w:t xml:space="preserve">∙ Аналіз важливість ознак (для ML-моделей) </w:t>
      </w:r>
    </w:p>
    <w:p w14:paraId="027360E1" w14:textId="77777777" w:rsidR="009E5EB8" w:rsidRPr="009E5EB8" w:rsidRDefault="009E5EB8" w:rsidP="009E5EB8">
      <w:pPr>
        <w:rPr>
          <w:lang w:val="uk-UA"/>
        </w:rPr>
      </w:pPr>
      <w:r w:rsidRPr="009E5EB8">
        <w:rPr>
          <w:lang w:val="uk-UA"/>
        </w:rPr>
        <w:t xml:space="preserve">Прогнозування: </w:t>
      </w:r>
    </w:p>
    <w:p w14:paraId="1F5851E3" w14:textId="77777777" w:rsidR="009E5EB8" w:rsidRPr="009E5EB8" w:rsidRDefault="009E5EB8" w:rsidP="009E5EB8">
      <w:pPr>
        <w:rPr>
          <w:lang w:val="uk-UA"/>
        </w:rPr>
      </w:pPr>
      <w:r w:rsidRPr="009E5EB8">
        <w:rPr>
          <w:lang w:val="uk-UA"/>
        </w:rPr>
        <w:t xml:space="preserve">∙ Використати найкращу модель для прогнозу на наступний місяць ∙ Розрахувати очікуване споживання та вартість </w:t>
      </w:r>
    </w:p>
    <w:p w14:paraId="115C0951" w14:textId="77777777" w:rsidR="00F86D7A" w:rsidRDefault="009E5EB8" w:rsidP="009E5EB8">
      <w:pPr>
        <w:rPr>
          <w:lang w:val="uk-UA"/>
        </w:rPr>
      </w:pPr>
      <w:r w:rsidRPr="009E5EB8">
        <w:rPr>
          <w:lang w:val="uk-UA"/>
        </w:rPr>
        <w:t>∙ Оцінити довірчі інтервали</w:t>
      </w:r>
      <w:r>
        <w:rPr>
          <w:lang w:val="uk-UA"/>
        </w:rPr>
        <w:br/>
      </w:r>
      <w:r>
        <w:rPr>
          <w:lang w:val="uk-UA"/>
        </w:rPr>
        <w:br/>
      </w:r>
    </w:p>
    <w:p w14:paraId="6D65A426" w14:textId="77777777" w:rsidR="00F86D7A" w:rsidRDefault="00F86D7A" w:rsidP="009E5EB8">
      <w:pPr>
        <w:rPr>
          <w:lang w:val="uk-UA"/>
        </w:rPr>
      </w:pPr>
    </w:p>
    <w:p w14:paraId="7FE3C68A" w14:textId="77777777" w:rsidR="00F86D7A" w:rsidRDefault="00F86D7A" w:rsidP="009E5EB8">
      <w:pPr>
        <w:rPr>
          <w:lang w:val="uk-UA"/>
        </w:rPr>
      </w:pPr>
    </w:p>
    <w:p w14:paraId="42DDE49C" w14:textId="77777777" w:rsidR="00F86D7A" w:rsidRDefault="00F86D7A" w:rsidP="009E5EB8">
      <w:pPr>
        <w:rPr>
          <w:lang w:val="uk-UA"/>
        </w:rPr>
      </w:pPr>
    </w:p>
    <w:p w14:paraId="46771D7E" w14:textId="77777777" w:rsidR="00F86D7A" w:rsidRDefault="00F86D7A" w:rsidP="009E5EB8">
      <w:pPr>
        <w:rPr>
          <w:lang w:val="uk-UA"/>
        </w:rPr>
      </w:pPr>
    </w:p>
    <w:p w14:paraId="13955E9D" w14:textId="77777777" w:rsidR="00F86D7A" w:rsidRDefault="00F86D7A" w:rsidP="009E5EB8">
      <w:pPr>
        <w:rPr>
          <w:lang w:val="uk-UA"/>
        </w:rPr>
      </w:pPr>
    </w:p>
    <w:p w14:paraId="222D60C5" w14:textId="77777777" w:rsidR="00F86D7A" w:rsidRDefault="00F86D7A" w:rsidP="009E5EB8">
      <w:pPr>
        <w:rPr>
          <w:lang w:val="uk-UA"/>
        </w:rPr>
      </w:pPr>
    </w:p>
    <w:p w14:paraId="68AEF4AA" w14:textId="645B6B39" w:rsidR="00F86D7A" w:rsidRDefault="009E5EB8" w:rsidP="009E5EB8">
      <w:pPr>
        <w:rPr>
          <w:lang w:val="en-US"/>
        </w:rPr>
      </w:pPr>
      <w:r>
        <w:rPr>
          <w:lang w:val="uk-UA"/>
        </w:rPr>
        <w:lastRenderedPageBreak/>
        <w:t>Виконання</w:t>
      </w:r>
      <w:r>
        <w:rPr>
          <w:lang w:val="en-US"/>
        </w:rPr>
        <w:t xml:space="preserve">: </w:t>
      </w:r>
    </w:p>
    <w:p w14:paraId="0FC8FA59" w14:textId="3110B2FA" w:rsidR="009E5EB8" w:rsidRPr="009E5EB8" w:rsidRDefault="009E5EB8" w:rsidP="009E5EB8">
      <w:pPr>
        <w:rPr>
          <w:lang w:val="en-US"/>
        </w:rPr>
      </w:pPr>
      <w:r>
        <w:rPr>
          <w:lang w:val="en-US"/>
        </w:rPr>
        <w:br/>
      </w:r>
      <w:r w:rsidRPr="009E5EB8">
        <w:rPr>
          <w:lang w:val="en-US"/>
        </w:rPr>
        <w:drawing>
          <wp:inline distT="0" distB="0" distL="0" distR="0" wp14:anchorId="3A6B6816" wp14:editId="6173D680">
            <wp:extent cx="4762832" cy="324143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66816" cy="3244145"/>
                    </a:xfrm>
                    <a:prstGeom prst="rect">
                      <a:avLst/>
                    </a:prstGeom>
                  </pic:spPr>
                </pic:pic>
              </a:graphicData>
            </a:graphic>
          </wp:inline>
        </w:drawing>
      </w:r>
    </w:p>
    <w:p w14:paraId="1C07C95E" w14:textId="41E63118" w:rsidR="009E5EB8" w:rsidRDefault="009E5EB8" w:rsidP="009E5EB8">
      <w:pPr>
        <w:rPr>
          <w:lang w:val="uk-UA"/>
        </w:rPr>
      </w:pPr>
    </w:p>
    <w:p w14:paraId="36F64328" w14:textId="072F1A2B" w:rsidR="00F86D7A" w:rsidRPr="00F86D7A" w:rsidRDefault="00F86D7A" w:rsidP="009E5EB8">
      <w:pPr>
        <w:rPr>
          <w:lang w:val="en-US"/>
        </w:rPr>
      </w:pPr>
      <w:r w:rsidRPr="00F86D7A">
        <w:rPr>
          <w:lang w:val="uk-UA"/>
        </w:rPr>
        <w:t xml:space="preserve">Порівняльний аналіз метрик якості підтверджує перевагу моделі </w:t>
      </w:r>
      <w:proofErr w:type="spellStart"/>
      <w:r w:rsidRPr="00F86D7A">
        <w:rPr>
          <w:lang w:val="uk-UA"/>
        </w:rPr>
        <w:t>Random</w:t>
      </w:r>
      <w:proofErr w:type="spellEnd"/>
      <w:r w:rsidRPr="00F86D7A">
        <w:rPr>
          <w:lang w:val="uk-UA"/>
        </w:rPr>
        <w:t xml:space="preserve"> </w:t>
      </w:r>
      <w:proofErr w:type="spellStart"/>
      <w:r w:rsidRPr="00F86D7A">
        <w:rPr>
          <w:lang w:val="uk-UA"/>
        </w:rPr>
        <w:t>Forest</w:t>
      </w:r>
      <w:proofErr w:type="spellEnd"/>
      <w:r w:rsidRPr="00F86D7A">
        <w:rPr>
          <w:lang w:val="uk-UA"/>
        </w:rPr>
        <w:t>, яка продемонструвала вищий коефіцієнт детермінації та нижчий рівень середньої абсолютної помилки у відсотках порівняно з лінійною регресією Аналіз важливості ознак (</w:t>
      </w:r>
      <w:proofErr w:type="spellStart"/>
      <w:r w:rsidRPr="00F86D7A">
        <w:rPr>
          <w:lang w:val="uk-UA"/>
        </w:rPr>
        <w:t>Feature</w:t>
      </w:r>
      <w:proofErr w:type="spellEnd"/>
      <w:r w:rsidRPr="00F86D7A">
        <w:rPr>
          <w:lang w:val="uk-UA"/>
        </w:rPr>
        <w:t xml:space="preserve"> </w:t>
      </w:r>
      <w:proofErr w:type="spellStart"/>
      <w:r w:rsidRPr="00F86D7A">
        <w:rPr>
          <w:lang w:val="uk-UA"/>
        </w:rPr>
        <w:t>Importance</w:t>
      </w:r>
      <w:proofErr w:type="spellEnd"/>
      <w:r w:rsidRPr="00F86D7A">
        <w:rPr>
          <w:lang w:val="uk-UA"/>
        </w:rPr>
        <w:t xml:space="preserve">) виявив домінуючий вплив часового лага lag_24, що свідчить про циклічну інерційність споживання: показники готелю сьогодні майже повністю повторюють значення попередньої доби. На основі найкращої моделі сформовано фінансовий прогноз на наступний місяць, згідно з яким очікуване споживання складе 56,739.85 </w:t>
      </w:r>
      <w:proofErr w:type="spellStart"/>
      <w:r w:rsidRPr="00F86D7A">
        <w:rPr>
          <w:lang w:val="uk-UA"/>
        </w:rPr>
        <w:t>кВт·год</w:t>
      </w:r>
      <w:proofErr w:type="spellEnd"/>
      <w:r w:rsidRPr="00F86D7A">
        <w:rPr>
          <w:lang w:val="uk-UA"/>
        </w:rPr>
        <w:t xml:space="preserve">, що за поточними бізнес-тарифами еквівалентно витратам у розмірі 368,809.01 грн. Отримані результати свідчать про високу готовність моделі до інтеграції в систему управління </w:t>
      </w:r>
      <w:proofErr w:type="spellStart"/>
      <w:r w:rsidRPr="00F86D7A">
        <w:rPr>
          <w:lang w:val="uk-UA"/>
        </w:rPr>
        <w:t>енергопотоками</w:t>
      </w:r>
      <w:proofErr w:type="spellEnd"/>
      <w:r w:rsidRPr="00F86D7A">
        <w:rPr>
          <w:lang w:val="uk-UA"/>
        </w:rPr>
        <w:t xml:space="preserve"> (EMS) для подальшої оптимізації цих витрат.</w:t>
      </w:r>
      <w:r>
        <w:rPr>
          <w:lang w:val="uk-UA"/>
        </w:rPr>
        <w:br/>
      </w:r>
      <w:r>
        <w:rPr>
          <w:lang w:val="uk-UA"/>
        </w:rPr>
        <w:br/>
      </w:r>
      <w:r w:rsidRPr="00F86D7A">
        <w:rPr>
          <w:b/>
          <w:bCs/>
          <w:lang w:val="uk-UA"/>
        </w:rPr>
        <w:t>Висновок</w:t>
      </w:r>
      <w:r w:rsidRPr="00F86D7A">
        <w:rPr>
          <w:b/>
          <w:bCs/>
          <w:lang w:val="en-US"/>
        </w:rPr>
        <w:t>:</w:t>
      </w:r>
      <w:r>
        <w:rPr>
          <w:lang w:val="en-US"/>
        </w:rPr>
        <w:t xml:space="preserve"> </w:t>
      </w:r>
      <w:r>
        <w:rPr>
          <w:lang w:val="en-US"/>
        </w:rPr>
        <w:br/>
      </w:r>
      <w:proofErr w:type="spellStart"/>
      <w:r w:rsidRPr="00F86D7A">
        <w:rPr>
          <w:lang w:val="en-US"/>
        </w:rPr>
        <w:t>Проведений</w:t>
      </w:r>
      <w:proofErr w:type="spellEnd"/>
      <w:r w:rsidRPr="00F86D7A">
        <w:rPr>
          <w:lang w:val="en-US"/>
        </w:rPr>
        <w:t xml:space="preserve"> </w:t>
      </w:r>
      <w:proofErr w:type="spellStart"/>
      <w:r w:rsidRPr="00F86D7A">
        <w:rPr>
          <w:lang w:val="en-US"/>
        </w:rPr>
        <w:t>аналіз</w:t>
      </w:r>
      <w:proofErr w:type="spellEnd"/>
      <w:r w:rsidRPr="00F86D7A">
        <w:rPr>
          <w:lang w:val="en-US"/>
        </w:rPr>
        <w:t xml:space="preserve"> </w:t>
      </w:r>
      <w:proofErr w:type="spellStart"/>
      <w:r w:rsidRPr="00F86D7A">
        <w:rPr>
          <w:lang w:val="en-US"/>
        </w:rPr>
        <w:t>та</w:t>
      </w:r>
      <w:proofErr w:type="spellEnd"/>
      <w:r w:rsidRPr="00F86D7A">
        <w:rPr>
          <w:lang w:val="en-US"/>
        </w:rPr>
        <w:t xml:space="preserve"> </w:t>
      </w:r>
      <w:proofErr w:type="spellStart"/>
      <w:r w:rsidRPr="00F86D7A">
        <w:rPr>
          <w:lang w:val="en-US"/>
        </w:rPr>
        <w:t>моделювання</w:t>
      </w:r>
      <w:proofErr w:type="spellEnd"/>
      <w:r w:rsidRPr="00F86D7A">
        <w:rPr>
          <w:lang w:val="en-US"/>
        </w:rPr>
        <w:t xml:space="preserve"> </w:t>
      </w:r>
      <w:proofErr w:type="spellStart"/>
      <w:r w:rsidRPr="00F86D7A">
        <w:rPr>
          <w:lang w:val="en-US"/>
        </w:rPr>
        <w:t>енергоспоживання</w:t>
      </w:r>
      <w:proofErr w:type="spellEnd"/>
      <w:r w:rsidRPr="00F86D7A">
        <w:rPr>
          <w:lang w:val="en-US"/>
        </w:rPr>
        <w:t xml:space="preserve"> </w:t>
      </w:r>
      <w:proofErr w:type="spellStart"/>
      <w:r w:rsidRPr="00F86D7A">
        <w:rPr>
          <w:lang w:val="en-US"/>
        </w:rPr>
        <w:t>об'єкта</w:t>
      </w:r>
      <w:proofErr w:type="spellEnd"/>
      <w:r w:rsidRPr="00F86D7A">
        <w:rPr>
          <w:lang w:val="en-US"/>
        </w:rPr>
        <w:t xml:space="preserve"> «</w:t>
      </w:r>
      <w:proofErr w:type="spellStart"/>
      <w:r w:rsidRPr="00F86D7A">
        <w:rPr>
          <w:lang w:val="en-US"/>
        </w:rPr>
        <w:t>Готель</w:t>
      </w:r>
      <w:proofErr w:type="spellEnd"/>
      <w:r w:rsidRPr="00F86D7A">
        <w:rPr>
          <w:lang w:val="en-US"/>
        </w:rPr>
        <w:t xml:space="preserve">» у </w:t>
      </w:r>
      <w:proofErr w:type="spellStart"/>
      <w:r w:rsidRPr="00F86D7A">
        <w:rPr>
          <w:lang w:val="en-US"/>
        </w:rPr>
        <w:t>рамках</w:t>
      </w:r>
      <w:proofErr w:type="spellEnd"/>
      <w:r w:rsidRPr="00F86D7A">
        <w:rPr>
          <w:lang w:val="en-US"/>
        </w:rPr>
        <w:t xml:space="preserve"> </w:t>
      </w:r>
      <w:proofErr w:type="spellStart"/>
      <w:r w:rsidRPr="00F86D7A">
        <w:rPr>
          <w:lang w:val="en-US"/>
        </w:rPr>
        <w:t>другої</w:t>
      </w:r>
      <w:proofErr w:type="spellEnd"/>
      <w:r w:rsidRPr="00F86D7A">
        <w:rPr>
          <w:lang w:val="en-US"/>
        </w:rPr>
        <w:t xml:space="preserve"> </w:t>
      </w:r>
      <w:proofErr w:type="spellStart"/>
      <w:r w:rsidRPr="00F86D7A">
        <w:rPr>
          <w:lang w:val="en-US"/>
        </w:rPr>
        <w:t>лабораторної</w:t>
      </w:r>
      <w:proofErr w:type="spellEnd"/>
      <w:r w:rsidRPr="00F86D7A">
        <w:rPr>
          <w:lang w:val="en-US"/>
        </w:rPr>
        <w:t xml:space="preserve"> </w:t>
      </w:r>
      <w:proofErr w:type="spellStart"/>
      <w:r w:rsidRPr="00F86D7A">
        <w:rPr>
          <w:lang w:val="en-US"/>
        </w:rPr>
        <w:t>роботи</w:t>
      </w:r>
      <w:proofErr w:type="spellEnd"/>
      <w:r w:rsidRPr="00F86D7A">
        <w:rPr>
          <w:lang w:val="en-US"/>
        </w:rPr>
        <w:t xml:space="preserve"> </w:t>
      </w:r>
      <w:proofErr w:type="spellStart"/>
      <w:r w:rsidRPr="00F86D7A">
        <w:rPr>
          <w:lang w:val="en-US"/>
        </w:rPr>
        <w:t>дозволили</w:t>
      </w:r>
      <w:proofErr w:type="spellEnd"/>
      <w:r w:rsidRPr="00F86D7A">
        <w:rPr>
          <w:lang w:val="en-US"/>
        </w:rPr>
        <w:t xml:space="preserve"> </w:t>
      </w:r>
      <w:proofErr w:type="spellStart"/>
      <w:r w:rsidRPr="00F86D7A">
        <w:rPr>
          <w:lang w:val="en-US"/>
        </w:rPr>
        <w:t>підтвердити</w:t>
      </w:r>
      <w:proofErr w:type="spellEnd"/>
      <w:r w:rsidRPr="00F86D7A">
        <w:rPr>
          <w:lang w:val="en-US"/>
        </w:rPr>
        <w:t xml:space="preserve"> </w:t>
      </w:r>
      <w:proofErr w:type="spellStart"/>
      <w:r w:rsidRPr="00F86D7A">
        <w:rPr>
          <w:lang w:val="en-US"/>
        </w:rPr>
        <w:t>високу</w:t>
      </w:r>
      <w:proofErr w:type="spellEnd"/>
      <w:r w:rsidRPr="00F86D7A">
        <w:rPr>
          <w:lang w:val="en-US"/>
        </w:rPr>
        <w:t xml:space="preserve"> </w:t>
      </w:r>
      <w:proofErr w:type="spellStart"/>
      <w:r w:rsidRPr="00F86D7A">
        <w:rPr>
          <w:lang w:val="en-US"/>
        </w:rPr>
        <w:t>якість</w:t>
      </w:r>
      <w:proofErr w:type="spellEnd"/>
      <w:r w:rsidRPr="00F86D7A">
        <w:rPr>
          <w:lang w:val="en-US"/>
        </w:rPr>
        <w:t xml:space="preserve"> </w:t>
      </w:r>
      <w:proofErr w:type="spellStart"/>
      <w:r w:rsidRPr="00F86D7A">
        <w:rPr>
          <w:lang w:val="en-US"/>
        </w:rPr>
        <w:t>зібраних</w:t>
      </w:r>
      <w:proofErr w:type="spellEnd"/>
      <w:r w:rsidRPr="00F86D7A">
        <w:rPr>
          <w:lang w:val="en-US"/>
        </w:rPr>
        <w:t xml:space="preserve"> </w:t>
      </w:r>
      <w:proofErr w:type="spellStart"/>
      <w:r w:rsidRPr="00F86D7A">
        <w:rPr>
          <w:lang w:val="en-US"/>
        </w:rPr>
        <w:t>даних</w:t>
      </w:r>
      <w:proofErr w:type="spellEnd"/>
      <w:r w:rsidRPr="00F86D7A">
        <w:rPr>
          <w:lang w:val="en-US"/>
        </w:rPr>
        <w:t xml:space="preserve"> </w:t>
      </w:r>
      <w:proofErr w:type="spellStart"/>
      <w:r w:rsidRPr="00F86D7A">
        <w:rPr>
          <w:lang w:val="en-US"/>
        </w:rPr>
        <w:t>та</w:t>
      </w:r>
      <w:proofErr w:type="spellEnd"/>
      <w:r w:rsidRPr="00F86D7A">
        <w:rPr>
          <w:lang w:val="en-US"/>
        </w:rPr>
        <w:t xml:space="preserve"> </w:t>
      </w:r>
      <w:proofErr w:type="spellStart"/>
      <w:r w:rsidRPr="00F86D7A">
        <w:rPr>
          <w:lang w:val="en-US"/>
        </w:rPr>
        <w:t>виявити</w:t>
      </w:r>
      <w:proofErr w:type="spellEnd"/>
      <w:r w:rsidRPr="00F86D7A">
        <w:rPr>
          <w:lang w:val="en-US"/>
        </w:rPr>
        <w:t xml:space="preserve"> </w:t>
      </w:r>
      <w:proofErr w:type="spellStart"/>
      <w:r w:rsidRPr="00F86D7A">
        <w:rPr>
          <w:lang w:val="en-US"/>
        </w:rPr>
        <w:t>ключові</w:t>
      </w:r>
      <w:proofErr w:type="spellEnd"/>
      <w:r w:rsidRPr="00F86D7A">
        <w:rPr>
          <w:lang w:val="en-US"/>
        </w:rPr>
        <w:t xml:space="preserve"> </w:t>
      </w:r>
      <w:proofErr w:type="spellStart"/>
      <w:r w:rsidRPr="00F86D7A">
        <w:rPr>
          <w:lang w:val="en-US"/>
        </w:rPr>
        <w:t>закономірності</w:t>
      </w:r>
      <w:proofErr w:type="spellEnd"/>
      <w:r w:rsidRPr="00F86D7A">
        <w:rPr>
          <w:lang w:val="en-US"/>
        </w:rPr>
        <w:t xml:space="preserve"> </w:t>
      </w:r>
      <w:proofErr w:type="spellStart"/>
      <w:r w:rsidRPr="00F86D7A">
        <w:rPr>
          <w:lang w:val="en-US"/>
        </w:rPr>
        <w:t>навантаження</w:t>
      </w:r>
      <w:proofErr w:type="spellEnd"/>
      <w:r w:rsidRPr="00F86D7A">
        <w:rPr>
          <w:lang w:val="en-US"/>
        </w:rPr>
        <w:t xml:space="preserve">. </w:t>
      </w:r>
      <w:proofErr w:type="spellStart"/>
      <w:r w:rsidRPr="00F86D7A">
        <w:rPr>
          <w:lang w:val="en-US"/>
        </w:rPr>
        <w:t>Статистична</w:t>
      </w:r>
      <w:proofErr w:type="spellEnd"/>
      <w:r w:rsidRPr="00F86D7A">
        <w:rPr>
          <w:lang w:val="en-US"/>
        </w:rPr>
        <w:t xml:space="preserve"> </w:t>
      </w:r>
      <w:proofErr w:type="spellStart"/>
      <w:r w:rsidRPr="00F86D7A">
        <w:rPr>
          <w:lang w:val="en-US"/>
        </w:rPr>
        <w:t>обробка</w:t>
      </w:r>
      <w:proofErr w:type="spellEnd"/>
      <w:r w:rsidRPr="00F86D7A">
        <w:rPr>
          <w:lang w:val="en-US"/>
        </w:rPr>
        <w:t xml:space="preserve"> 8760 </w:t>
      </w:r>
      <w:proofErr w:type="spellStart"/>
      <w:r w:rsidRPr="00F86D7A">
        <w:rPr>
          <w:lang w:val="en-US"/>
        </w:rPr>
        <w:t>записів</w:t>
      </w:r>
      <w:proofErr w:type="spellEnd"/>
      <w:r w:rsidRPr="00F86D7A">
        <w:rPr>
          <w:lang w:val="en-US"/>
        </w:rPr>
        <w:t xml:space="preserve"> </w:t>
      </w:r>
      <w:proofErr w:type="spellStart"/>
      <w:r w:rsidRPr="00F86D7A">
        <w:rPr>
          <w:lang w:val="en-US"/>
        </w:rPr>
        <w:t>продемонструвала</w:t>
      </w:r>
      <w:proofErr w:type="spellEnd"/>
      <w:r w:rsidRPr="00F86D7A">
        <w:rPr>
          <w:lang w:val="en-US"/>
        </w:rPr>
        <w:t xml:space="preserve"> </w:t>
      </w:r>
      <w:proofErr w:type="spellStart"/>
      <w:r w:rsidRPr="00F86D7A">
        <w:rPr>
          <w:lang w:val="en-US"/>
        </w:rPr>
        <w:t>чітку</w:t>
      </w:r>
      <w:proofErr w:type="spellEnd"/>
      <w:r w:rsidRPr="00F86D7A">
        <w:rPr>
          <w:lang w:val="en-US"/>
        </w:rPr>
        <w:t xml:space="preserve"> </w:t>
      </w:r>
      <w:proofErr w:type="spellStart"/>
      <w:r w:rsidRPr="00F86D7A">
        <w:rPr>
          <w:lang w:val="en-US"/>
        </w:rPr>
        <w:t>добову</w:t>
      </w:r>
      <w:proofErr w:type="spellEnd"/>
      <w:r w:rsidRPr="00F86D7A">
        <w:rPr>
          <w:lang w:val="en-US"/>
        </w:rPr>
        <w:t xml:space="preserve"> </w:t>
      </w:r>
      <w:proofErr w:type="spellStart"/>
      <w:r w:rsidRPr="00F86D7A">
        <w:rPr>
          <w:lang w:val="en-US"/>
        </w:rPr>
        <w:t>циклічність</w:t>
      </w:r>
      <w:proofErr w:type="spellEnd"/>
      <w:r w:rsidRPr="00F86D7A">
        <w:rPr>
          <w:lang w:val="en-US"/>
        </w:rPr>
        <w:t xml:space="preserve"> </w:t>
      </w:r>
      <w:proofErr w:type="spellStart"/>
      <w:r w:rsidRPr="00F86D7A">
        <w:rPr>
          <w:lang w:val="en-US"/>
        </w:rPr>
        <w:t>із</w:t>
      </w:r>
      <w:proofErr w:type="spellEnd"/>
      <w:r w:rsidRPr="00F86D7A">
        <w:rPr>
          <w:lang w:val="en-US"/>
        </w:rPr>
        <w:t xml:space="preserve"> </w:t>
      </w:r>
      <w:proofErr w:type="spellStart"/>
      <w:r w:rsidRPr="00F86D7A">
        <w:rPr>
          <w:lang w:val="en-US"/>
        </w:rPr>
        <w:t>медіанним</w:t>
      </w:r>
      <w:proofErr w:type="spellEnd"/>
      <w:r w:rsidRPr="00F86D7A">
        <w:rPr>
          <w:lang w:val="en-US"/>
        </w:rPr>
        <w:t xml:space="preserve"> </w:t>
      </w:r>
      <w:proofErr w:type="spellStart"/>
      <w:r w:rsidRPr="00F86D7A">
        <w:rPr>
          <w:lang w:val="en-US"/>
        </w:rPr>
        <w:t>споживанням</w:t>
      </w:r>
      <w:proofErr w:type="spellEnd"/>
      <w:r w:rsidRPr="00F86D7A">
        <w:rPr>
          <w:lang w:val="en-US"/>
        </w:rPr>
        <w:t xml:space="preserve"> </w:t>
      </w:r>
      <w:proofErr w:type="spellStart"/>
      <w:r w:rsidRPr="00F86D7A">
        <w:rPr>
          <w:lang w:val="en-US"/>
        </w:rPr>
        <w:t>на</w:t>
      </w:r>
      <w:proofErr w:type="spellEnd"/>
      <w:r w:rsidRPr="00F86D7A">
        <w:rPr>
          <w:lang w:val="en-US"/>
        </w:rPr>
        <w:t xml:space="preserve"> </w:t>
      </w:r>
      <w:proofErr w:type="spellStart"/>
      <w:r w:rsidRPr="00F86D7A">
        <w:rPr>
          <w:lang w:val="en-US"/>
        </w:rPr>
        <w:t>рівні</w:t>
      </w:r>
      <w:proofErr w:type="spellEnd"/>
      <w:r w:rsidRPr="00F86D7A">
        <w:rPr>
          <w:lang w:val="en-US"/>
        </w:rPr>
        <w:t xml:space="preserve"> 78.6 </w:t>
      </w:r>
      <w:proofErr w:type="spellStart"/>
      <w:r w:rsidRPr="00F86D7A">
        <w:rPr>
          <w:lang w:val="en-US"/>
        </w:rPr>
        <w:t>кВт·год</w:t>
      </w:r>
      <w:proofErr w:type="spellEnd"/>
      <w:r w:rsidRPr="00F86D7A">
        <w:rPr>
          <w:lang w:val="en-US"/>
        </w:rPr>
        <w:t xml:space="preserve"> </w:t>
      </w:r>
      <w:proofErr w:type="spellStart"/>
      <w:r w:rsidRPr="00F86D7A">
        <w:rPr>
          <w:lang w:val="en-US"/>
        </w:rPr>
        <w:t>та</w:t>
      </w:r>
      <w:proofErr w:type="spellEnd"/>
      <w:r w:rsidRPr="00F86D7A">
        <w:rPr>
          <w:lang w:val="en-US"/>
        </w:rPr>
        <w:t xml:space="preserve"> </w:t>
      </w:r>
      <w:proofErr w:type="spellStart"/>
      <w:r w:rsidRPr="00F86D7A">
        <w:rPr>
          <w:lang w:val="en-US"/>
        </w:rPr>
        <w:t>вираженими</w:t>
      </w:r>
      <w:proofErr w:type="spellEnd"/>
      <w:r w:rsidRPr="00F86D7A">
        <w:rPr>
          <w:lang w:val="en-US"/>
        </w:rPr>
        <w:t xml:space="preserve"> </w:t>
      </w:r>
      <w:proofErr w:type="spellStart"/>
      <w:r w:rsidRPr="00F86D7A">
        <w:rPr>
          <w:lang w:val="en-US"/>
        </w:rPr>
        <w:t>сезонними</w:t>
      </w:r>
      <w:proofErr w:type="spellEnd"/>
      <w:r w:rsidRPr="00F86D7A">
        <w:rPr>
          <w:lang w:val="en-US"/>
        </w:rPr>
        <w:t xml:space="preserve"> </w:t>
      </w:r>
      <w:proofErr w:type="spellStart"/>
      <w:r w:rsidRPr="00F86D7A">
        <w:rPr>
          <w:lang w:val="en-US"/>
        </w:rPr>
        <w:t>піками</w:t>
      </w:r>
      <w:proofErr w:type="spellEnd"/>
      <w:r w:rsidRPr="00F86D7A">
        <w:rPr>
          <w:lang w:val="en-US"/>
        </w:rPr>
        <w:t xml:space="preserve"> в </w:t>
      </w:r>
      <w:proofErr w:type="spellStart"/>
      <w:r w:rsidRPr="00F86D7A">
        <w:rPr>
          <w:lang w:val="en-US"/>
        </w:rPr>
        <w:t>січні</w:t>
      </w:r>
      <w:proofErr w:type="spellEnd"/>
      <w:r w:rsidRPr="00F86D7A">
        <w:rPr>
          <w:lang w:val="en-US"/>
        </w:rPr>
        <w:t xml:space="preserve"> </w:t>
      </w:r>
      <w:proofErr w:type="spellStart"/>
      <w:r w:rsidRPr="00F86D7A">
        <w:rPr>
          <w:lang w:val="en-US"/>
        </w:rPr>
        <w:t>та</w:t>
      </w:r>
      <w:proofErr w:type="spellEnd"/>
      <w:r w:rsidRPr="00F86D7A">
        <w:rPr>
          <w:lang w:val="en-US"/>
        </w:rPr>
        <w:t xml:space="preserve"> </w:t>
      </w:r>
      <w:proofErr w:type="spellStart"/>
      <w:r w:rsidRPr="00F86D7A">
        <w:rPr>
          <w:lang w:val="en-US"/>
        </w:rPr>
        <w:t>липні</w:t>
      </w:r>
      <w:proofErr w:type="spellEnd"/>
      <w:r w:rsidRPr="00F86D7A">
        <w:rPr>
          <w:lang w:val="en-US"/>
        </w:rPr>
        <w:t xml:space="preserve">. </w:t>
      </w:r>
      <w:proofErr w:type="spellStart"/>
      <w:r w:rsidRPr="00F86D7A">
        <w:rPr>
          <w:lang w:val="en-US"/>
        </w:rPr>
        <w:t>Факторний</w:t>
      </w:r>
      <w:proofErr w:type="spellEnd"/>
      <w:r w:rsidRPr="00F86D7A">
        <w:rPr>
          <w:lang w:val="en-US"/>
        </w:rPr>
        <w:t xml:space="preserve"> </w:t>
      </w:r>
      <w:proofErr w:type="spellStart"/>
      <w:r w:rsidRPr="00F86D7A">
        <w:rPr>
          <w:lang w:val="en-US"/>
        </w:rPr>
        <w:t>аналіз</w:t>
      </w:r>
      <w:proofErr w:type="spellEnd"/>
      <w:r w:rsidRPr="00F86D7A">
        <w:rPr>
          <w:lang w:val="en-US"/>
        </w:rPr>
        <w:t xml:space="preserve"> </w:t>
      </w:r>
      <w:proofErr w:type="spellStart"/>
      <w:r w:rsidRPr="00F86D7A">
        <w:rPr>
          <w:lang w:val="en-US"/>
        </w:rPr>
        <w:t>за</w:t>
      </w:r>
      <w:proofErr w:type="spellEnd"/>
      <w:r w:rsidRPr="00F86D7A">
        <w:rPr>
          <w:lang w:val="en-US"/>
        </w:rPr>
        <w:t xml:space="preserve"> </w:t>
      </w:r>
      <w:proofErr w:type="spellStart"/>
      <w:r w:rsidRPr="00F86D7A">
        <w:rPr>
          <w:lang w:val="en-US"/>
        </w:rPr>
        <w:t>методикою</w:t>
      </w:r>
      <w:proofErr w:type="spellEnd"/>
      <w:r w:rsidRPr="00F86D7A">
        <w:rPr>
          <w:lang w:val="en-US"/>
        </w:rPr>
        <w:t xml:space="preserve"> </w:t>
      </w:r>
      <w:proofErr w:type="spellStart"/>
      <w:r w:rsidRPr="00F86D7A">
        <w:rPr>
          <w:lang w:val="en-US"/>
        </w:rPr>
        <w:t>градусо-днів</w:t>
      </w:r>
      <w:proofErr w:type="spellEnd"/>
      <w:r w:rsidRPr="00F86D7A">
        <w:rPr>
          <w:lang w:val="en-US"/>
        </w:rPr>
        <w:t xml:space="preserve"> (HDD/CDD) </w:t>
      </w:r>
      <w:proofErr w:type="spellStart"/>
      <w:r w:rsidRPr="00F86D7A">
        <w:rPr>
          <w:lang w:val="en-US"/>
        </w:rPr>
        <w:t>підтвердив</w:t>
      </w:r>
      <w:proofErr w:type="spellEnd"/>
      <w:r w:rsidRPr="00F86D7A">
        <w:rPr>
          <w:lang w:val="en-US"/>
        </w:rPr>
        <w:t xml:space="preserve"> </w:t>
      </w:r>
      <w:proofErr w:type="spellStart"/>
      <w:r w:rsidRPr="00F86D7A">
        <w:rPr>
          <w:lang w:val="en-US"/>
        </w:rPr>
        <w:t>нелінійну</w:t>
      </w:r>
      <w:proofErr w:type="spellEnd"/>
      <w:r w:rsidRPr="00F86D7A">
        <w:rPr>
          <w:lang w:val="en-US"/>
        </w:rPr>
        <w:t xml:space="preserve"> </w:t>
      </w:r>
      <w:proofErr w:type="spellStart"/>
      <w:r w:rsidRPr="00F86D7A">
        <w:rPr>
          <w:lang w:val="en-US"/>
        </w:rPr>
        <w:t>залежність</w:t>
      </w:r>
      <w:proofErr w:type="spellEnd"/>
      <w:r w:rsidRPr="00F86D7A">
        <w:rPr>
          <w:lang w:val="en-US"/>
        </w:rPr>
        <w:t xml:space="preserve"> </w:t>
      </w:r>
      <w:proofErr w:type="spellStart"/>
      <w:r w:rsidRPr="00F86D7A">
        <w:rPr>
          <w:lang w:val="en-US"/>
        </w:rPr>
        <w:t>енергопотреби</w:t>
      </w:r>
      <w:proofErr w:type="spellEnd"/>
      <w:r w:rsidRPr="00F86D7A">
        <w:rPr>
          <w:lang w:val="en-US"/>
        </w:rPr>
        <w:t xml:space="preserve"> </w:t>
      </w:r>
      <w:proofErr w:type="spellStart"/>
      <w:r w:rsidRPr="00F86D7A">
        <w:rPr>
          <w:lang w:val="en-US"/>
        </w:rPr>
        <w:t>від</w:t>
      </w:r>
      <w:proofErr w:type="spellEnd"/>
      <w:r w:rsidRPr="00F86D7A">
        <w:rPr>
          <w:lang w:val="en-US"/>
        </w:rPr>
        <w:t xml:space="preserve"> </w:t>
      </w:r>
      <w:proofErr w:type="spellStart"/>
      <w:r w:rsidRPr="00F86D7A">
        <w:rPr>
          <w:lang w:val="en-US"/>
        </w:rPr>
        <w:t>зовнішньої</w:t>
      </w:r>
      <w:proofErr w:type="spellEnd"/>
      <w:r w:rsidRPr="00F86D7A">
        <w:rPr>
          <w:lang w:val="en-US"/>
        </w:rPr>
        <w:t xml:space="preserve"> </w:t>
      </w:r>
      <w:proofErr w:type="spellStart"/>
      <w:r w:rsidRPr="00F86D7A">
        <w:rPr>
          <w:lang w:val="en-US"/>
        </w:rPr>
        <w:t>температури</w:t>
      </w:r>
      <w:proofErr w:type="spellEnd"/>
      <w:r w:rsidRPr="00F86D7A">
        <w:rPr>
          <w:lang w:val="en-US"/>
        </w:rPr>
        <w:t xml:space="preserve"> </w:t>
      </w:r>
      <w:proofErr w:type="spellStart"/>
      <w:r w:rsidRPr="00F86D7A">
        <w:rPr>
          <w:lang w:val="en-US"/>
        </w:rPr>
        <w:t>та</w:t>
      </w:r>
      <w:proofErr w:type="spellEnd"/>
      <w:r w:rsidRPr="00F86D7A">
        <w:rPr>
          <w:lang w:val="en-US"/>
        </w:rPr>
        <w:t xml:space="preserve"> </w:t>
      </w:r>
      <w:proofErr w:type="spellStart"/>
      <w:r w:rsidRPr="00F86D7A">
        <w:rPr>
          <w:lang w:val="en-US"/>
        </w:rPr>
        <w:t>високу</w:t>
      </w:r>
      <w:proofErr w:type="spellEnd"/>
      <w:r w:rsidRPr="00F86D7A">
        <w:rPr>
          <w:lang w:val="en-US"/>
        </w:rPr>
        <w:t xml:space="preserve"> </w:t>
      </w:r>
      <w:proofErr w:type="spellStart"/>
      <w:r w:rsidRPr="00F86D7A">
        <w:rPr>
          <w:lang w:val="en-US"/>
        </w:rPr>
        <w:t>кореляцію</w:t>
      </w:r>
      <w:proofErr w:type="spellEnd"/>
      <w:r w:rsidRPr="00F86D7A">
        <w:rPr>
          <w:lang w:val="en-US"/>
        </w:rPr>
        <w:t xml:space="preserve"> з </w:t>
      </w:r>
      <w:proofErr w:type="spellStart"/>
      <w:r w:rsidRPr="00F86D7A">
        <w:rPr>
          <w:lang w:val="en-US"/>
        </w:rPr>
        <w:t>рівнем</w:t>
      </w:r>
      <w:proofErr w:type="spellEnd"/>
      <w:r w:rsidRPr="00F86D7A">
        <w:rPr>
          <w:lang w:val="en-US"/>
        </w:rPr>
        <w:t xml:space="preserve"> </w:t>
      </w:r>
      <w:proofErr w:type="spellStart"/>
      <w:r w:rsidRPr="00F86D7A">
        <w:rPr>
          <w:lang w:val="en-US"/>
        </w:rPr>
        <w:t>сонячної</w:t>
      </w:r>
      <w:proofErr w:type="spellEnd"/>
      <w:r w:rsidRPr="00F86D7A">
        <w:rPr>
          <w:lang w:val="en-US"/>
        </w:rPr>
        <w:t xml:space="preserve"> </w:t>
      </w:r>
      <w:proofErr w:type="spellStart"/>
      <w:r w:rsidRPr="00F86D7A">
        <w:rPr>
          <w:lang w:val="en-US"/>
        </w:rPr>
        <w:t>інсоляції</w:t>
      </w:r>
      <w:proofErr w:type="spellEnd"/>
      <w:r w:rsidRPr="00F86D7A">
        <w:rPr>
          <w:lang w:val="en-US"/>
        </w:rPr>
        <w:t xml:space="preserve">. </w:t>
      </w:r>
      <w:proofErr w:type="spellStart"/>
      <w:r w:rsidRPr="00F86D7A">
        <w:rPr>
          <w:lang w:val="en-US"/>
        </w:rPr>
        <w:t>Порівняння</w:t>
      </w:r>
      <w:proofErr w:type="spellEnd"/>
      <w:r w:rsidRPr="00F86D7A">
        <w:rPr>
          <w:lang w:val="en-US"/>
        </w:rPr>
        <w:t xml:space="preserve"> </w:t>
      </w:r>
      <w:proofErr w:type="spellStart"/>
      <w:r w:rsidRPr="00F86D7A">
        <w:rPr>
          <w:lang w:val="en-US"/>
        </w:rPr>
        <w:t>прогнозних</w:t>
      </w:r>
      <w:proofErr w:type="spellEnd"/>
      <w:r w:rsidRPr="00F86D7A">
        <w:rPr>
          <w:lang w:val="en-US"/>
        </w:rPr>
        <w:t xml:space="preserve"> </w:t>
      </w:r>
      <w:proofErr w:type="spellStart"/>
      <w:r w:rsidRPr="00F86D7A">
        <w:rPr>
          <w:lang w:val="en-US"/>
        </w:rPr>
        <w:t>моделей</w:t>
      </w:r>
      <w:proofErr w:type="spellEnd"/>
      <w:r w:rsidRPr="00F86D7A">
        <w:rPr>
          <w:lang w:val="en-US"/>
        </w:rPr>
        <w:t xml:space="preserve"> </w:t>
      </w:r>
      <w:proofErr w:type="spellStart"/>
      <w:r w:rsidRPr="00F86D7A">
        <w:rPr>
          <w:lang w:val="en-US"/>
        </w:rPr>
        <w:t>виявило</w:t>
      </w:r>
      <w:proofErr w:type="spellEnd"/>
      <w:r w:rsidRPr="00F86D7A">
        <w:rPr>
          <w:lang w:val="en-US"/>
        </w:rPr>
        <w:t xml:space="preserve"> </w:t>
      </w:r>
      <w:proofErr w:type="spellStart"/>
      <w:r w:rsidRPr="00F86D7A">
        <w:rPr>
          <w:lang w:val="en-US"/>
        </w:rPr>
        <w:t>перевагу</w:t>
      </w:r>
      <w:proofErr w:type="spellEnd"/>
      <w:r w:rsidRPr="00F86D7A">
        <w:rPr>
          <w:lang w:val="en-US"/>
        </w:rPr>
        <w:t xml:space="preserve"> </w:t>
      </w:r>
      <w:proofErr w:type="spellStart"/>
      <w:r w:rsidRPr="00F86D7A">
        <w:rPr>
          <w:lang w:val="en-US"/>
        </w:rPr>
        <w:t>ансамблевого</w:t>
      </w:r>
      <w:proofErr w:type="spellEnd"/>
      <w:r w:rsidRPr="00F86D7A">
        <w:rPr>
          <w:lang w:val="en-US"/>
        </w:rPr>
        <w:t xml:space="preserve"> </w:t>
      </w:r>
      <w:proofErr w:type="spellStart"/>
      <w:r w:rsidRPr="00F86D7A">
        <w:rPr>
          <w:lang w:val="en-US"/>
        </w:rPr>
        <w:t>методу</w:t>
      </w:r>
      <w:proofErr w:type="spellEnd"/>
      <w:r w:rsidRPr="00F86D7A">
        <w:rPr>
          <w:lang w:val="en-US"/>
        </w:rPr>
        <w:t xml:space="preserve"> Random Forest ($R^2 = 0.9593$) </w:t>
      </w:r>
      <w:proofErr w:type="spellStart"/>
      <w:r w:rsidRPr="00F86D7A">
        <w:rPr>
          <w:lang w:val="en-US"/>
        </w:rPr>
        <w:t>над</w:t>
      </w:r>
      <w:proofErr w:type="spellEnd"/>
      <w:r w:rsidRPr="00F86D7A">
        <w:rPr>
          <w:lang w:val="en-US"/>
        </w:rPr>
        <w:t xml:space="preserve"> </w:t>
      </w:r>
      <w:proofErr w:type="spellStart"/>
      <w:r w:rsidRPr="00F86D7A">
        <w:rPr>
          <w:lang w:val="en-US"/>
        </w:rPr>
        <w:t>лінійною</w:t>
      </w:r>
      <w:proofErr w:type="spellEnd"/>
      <w:r w:rsidRPr="00F86D7A">
        <w:rPr>
          <w:lang w:val="en-US"/>
        </w:rPr>
        <w:t xml:space="preserve"> </w:t>
      </w:r>
      <w:proofErr w:type="spellStart"/>
      <w:r w:rsidRPr="00F86D7A">
        <w:rPr>
          <w:lang w:val="en-US"/>
        </w:rPr>
        <w:t>регресією</w:t>
      </w:r>
      <w:proofErr w:type="spellEnd"/>
      <w:r w:rsidRPr="00F86D7A">
        <w:rPr>
          <w:lang w:val="en-US"/>
        </w:rPr>
        <w:t xml:space="preserve"> </w:t>
      </w:r>
      <w:proofErr w:type="spellStart"/>
      <w:r w:rsidRPr="00F86D7A">
        <w:rPr>
          <w:lang w:val="en-US"/>
        </w:rPr>
        <w:t>завдяки</w:t>
      </w:r>
      <w:proofErr w:type="spellEnd"/>
      <w:r w:rsidRPr="00F86D7A">
        <w:rPr>
          <w:lang w:val="en-US"/>
        </w:rPr>
        <w:t xml:space="preserve"> </w:t>
      </w:r>
      <w:proofErr w:type="spellStart"/>
      <w:r w:rsidRPr="00F86D7A">
        <w:rPr>
          <w:lang w:val="en-US"/>
        </w:rPr>
        <w:t>точнішому</w:t>
      </w:r>
      <w:proofErr w:type="spellEnd"/>
      <w:r w:rsidRPr="00F86D7A">
        <w:rPr>
          <w:lang w:val="en-US"/>
        </w:rPr>
        <w:t xml:space="preserve"> </w:t>
      </w:r>
      <w:proofErr w:type="spellStart"/>
      <w:r w:rsidRPr="00F86D7A">
        <w:rPr>
          <w:lang w:val="en-US"/>
        </w:rPr>
        <w:t>відтворенню</w:t>
      </w:r>
      <w:proofErr w:type="spellEnd"/>
      <w:r w:rsidRPr="00F86D7A">
        <w:rPr>
          <w:lang w:val="en-US"/>
        </w:rPr>
        <w:t xml:space="preserve"> </w:t>
      </w:r>
      <w:proofErr w:type="spellStart"/>
      <w:r w:rsidRPr="00F86D7A">
        <w:rPr>
          <w:lang w:val="en-US"/>
        </w:rPr>
        <w:t>добової</w:t>
      </w:r>
      <w:proofErr w:type="spellEnd"/>
      <w:r w:rsidRPr="00F86D7A">
        <w:rPr>
          <w:lang w:val="en-US"/>
        </w:rPr>
        <w:t xml:space="preserve"> </w:t>
      </w:r>
      <w:proofErr w:type="spellStart"/>
      <w:r w:rsidRPr="00F86D7A">
        <w:rPr>
          <w:lang w:val="en-US"/>
        </w:rPr>
        <w:t>амплітуди</w:t>
      </w:r>
      <w:proofErr w:type="spellEnd"/>
      <w:r w:rsidRPr="00F86D7A">
        <w:rPr>
          <w:lang w:val="en-US"/>
        </w:rPr>
        <w:t xml:space="preserve"> </w:t>
      </w:r>
      <w:proofErr w:type="spellStart"/>
      <w:r w:rsidRPr="00F86D7A">
        <w:rPr>
          <w:lang w:val="en-US"/>
        </w:rPr>
        <w:t>та</w:t>
      </w:r>
      <w:proofErr w:type="spellEnd"/>
      <w:r w:rsidRPr="00F86D7A">
        <w:rPr>
          <w:lang w:val="en-US"/>
        </w:rPr>
        <w:t xml:space="preserve"> </w:t>
      </w:r>
      <w:proofErr w:type="spellStart"/>
      <w:r w:rsidRPr="00F86D7A">
        <w:rPr>
          <w:lang w:val="en-US"/>
        </w:rPr>
        <w:t>врахуванню</w:t>
      </w:r>
      <w:proofErr w:type="spellEnd"/>
      <w:r w:rsidRPr="00F86D7A">
        <w:rPr>
          <w:lang w:val="en-US"/>
        </w:rPr>
        <w:t xml:space="preserve"> </w:t>
      </w:r>
      <w:proofErr w:type="spellStart"/>
      <w:r w:rsidRPr="00F86D7A">
        <w:rPr>
          <w:lang w:val="en-US"/>
        </w:rPr>
        <w:t>часових</w:t>
      </w:r>
      <w:proofErr w:type="spellEnd"/>
      <w:r w:rsidRPr="00F86D7A">
        <w:rPr>
          <w:lang w:val="en-US"/>
        </w:rPr>
        <w:t xml:space="preserve"> </w:t>
      </w:r>
      <w:proofErr w:type="spellStart"/>
      <w:r w:rsidRPr="00F86D7A">
        <w:rPr>
          <w:lang w:val="en-US"/>
        </w:rPr>
        <w:t>лагів</w:t>
      </w:r>
      <w:proofErr w:type="spellEnd"/>
      <w:r w:rsidRPr="00F86D7A">
        <w:rPr>
          <w:lang w:val="en-US"/>
        </w:rPr>
        <w:t xml:space="preserve">. </w:t>
      </w:r>
      <w:proofErr w:type="spellStart"/>
      <w:r w:rsidRPr="00F86D7A">
        <w:rPr>
          <w:lang w:val="en-US"/>
        </w:rPr>
        <w:t>Сформований</w:t>
      </w:r>
      <w:proofErr w:type="spellEnd"/>
      <w:r w:rsidRPr="00F86D7A">
        <w:rPr>
          <w:lang w:val="en-US"/>
        </w:rPr>
        <w:t xml:space="preserve"> </w:t>
      </w:r>
      <w:proofErr w:type="spellStart"/>
      <w:r w:rsidRPr="00F86D7A">
        <w:rPr>
          <w:lang w:val="en-US"/>
        </w:rPr>
        <w:t>прогноз</w:t>
      </w:r>
      <w:proofErr w:type="spellEnd"/>
      <w:r w:rsidRPr="00F86D7A">
        <w:rPr>
          <w:lang w:val="en-US"/>
        </w:rPr>
        <w:t xml:space="preserve"> </w:t>
      </w:r>
      <w:proofErr w:type="spellStart"/>
      <w:r w:rsidRPr="00F86D7A">
        <w:rPr>
          <w:lang w:val="en-US"/>
        </w:rPr>
        <w:t>на</w:t>
      </w:r>
      <w:proofErr w:type="spellEnd"/>
      <w:r w:rsidRPr="00F86D7A">
        <w:rPr>
          <w:lang w:val="en-US"/>
        </w:rPr>
        <w:t xml:space="preserve"> </w:t>
      </w:r>
      <w:proofErr w:type="spellStart"/>
      <w:r w:rsidRPr="00F86D7A">
        <w:rPr>
          <w:lang w:val="en-US"/>
        </w:rPr>
        <w:t>наступний</w:t>
      </w:r>
      <w:proofErr w:type="spellEnd"/>
      <w:r w:rsidRPr="00F86D7A">
        <w:rPr>
          <w:lang w:val="en-US"/>
        </w:rPr>
        <w:t xml:space="preserve"> </w:t>
      </w:r>
      <w:proofErr w:type="spellStart"/>
      <w:r w:rsidRPr="00F86D7A">
        <w:rPr>
          <w:lang w:val="en-US"/>
        </w:rPr>
        <w:t>місяць</w:t>
      </w:r>
      <w:proofErr w:type="spellEnd"/>
      <w:r w:rsidRPr="00F86D7A">
        <w:rPr>
          <w:lang w:val="en-US"/>
        </w:rPr>
        <w:t xml:space="preserve"> </w:t>
      </w:r>
      <w:proofErr w:type="spellStart"/>
      <w:r w:rsidRPr="00F86D7A">
        <w:rPr>
          <w:lang w:val="en-US"/>
        </w:rPr>
        <w:t>передбачає</w:t>
      </w:r>
      <w:proofErr w:type="spellEnd"/>
      <w:r w:rsidRPr="00F86D7A">
        <w:rPr>
          <w:lang w:val="en-US"/>
        </w:rPr>
        <w:t xml:space="preserve"> </w:t>
      </w:r>
      <w:proofErr w:type="spellStart"/>
      <w:r w:rsidRPr="00F86D7A">
        <w:rPr>
          <w:lang w:val="en-US"/>
        </w:rPr>
        <w:t>споживання</w:t>
      </w:r>
      <w:proofErr w:type="spellEnd"/>
      <w:r w:rsidRPr="00F86D7A">
        <w:rPr>
          <w:lang w:val="en-US"/>
        </w:rPr>
        <w:t xml:space="preserve"> </w:t>
      </w:r>
      <w:proofErr w:type="spellStart"/>
      <w:r w:rsidRPr="00F86D7A">
        <w:rPr>
          <w:lang w:val="en-US"/>
        </w:rPr>
        <w:t>обсягом</w:t>
      </w:r>
      <w:proofErr w:type="spellEnd"/>
      <w:r w:rsidRPr="00F86D7A">
        <w:rPr>
          <w:lang w:val="en-US"/>
        </w:rPr>
        <w:t xml:space="preserve"> 56 740 </w:t>
      </w:r>
      <w:proofErr w:type="spellStart"/>
      <w:r w:rsidRPr="00F86D7A">
        <w:rPr>
          <w:lang w:val="en-US"/>
        </w:rPr>
        <w:t>кВт·год</w:t>
      </w:r>
      <w:proofErr w:type="spellEnd"/>
      <w:r w:rsidRPr="00F86D7A">
        <w:rPr>
          <w:lang w:val="en-US"/>
        </w:rPr>
        <w:t xml:space="preserve"> </w:t>
      </w:r>
      <w:proofErr w:type="spellStart"/>
      <w:r w:rsidRPr="00F86D7A">
        <w:rPr>
          <w:lang w:val="en-US"/>
        </w:rPr>
        <w:t>із</w:t>
      </w:r>
      <w:proofErr w:type="spellEnd"/>
      <w:r w:rsidRPr="00F86D7A">
        <w:rPr>
          <w:lang w:val="en-US"/>
        </w:rPr>
        <w:t xml:space="preserve"> </w:t>
      </w:r>
      <w:proofErr w:type="spellStart"/>
      <w:r w:rsidRPr="00F86D7A">
        <w:rPr>
          <w:lang w:val="en-US"/>
        </w:rPr>
        <w:t>очікуваними</w:t>
      </w:r>
      <w:proofErr w:type="spellEnd"/>
      <w:r w:rsidRPr="00F86D7A">
        <w:rPr>
          <w:lang w:val="en-US"/>
        </w:rPr>
        <w:t xml:space="preserve"> </w:t>
      </w:r>
      <w:proofErr w:type="spellStart"/>
      <w:r w:rsidRPr="00F86D7A">
        <w:rPr>
          <w:lang w:val="en-US"/>
        </w:rPr>
        <w:t>витратами</w:t>
      </w:r>
      <w:proofErr w:type="spellEnd"/>
      <w:r w:rsidRPr="00F86D7A">
        <w:rPr>
          <w:lang w:val="en-US"/>
        </w:rPr>
        <w:t xml:space="preserve"> 368 809 </w:t>
      </w:r>
      <w:proofErr w:type="spellStart"/>
      <w:r w:rsidRPr="00F86D7A">
        <w:rPr>
          <w:lang w:val="en-US"/>
        </w:rPr>
        <w:t>грн</w:t>
      </w:r>
      <w:proofErr w:type="spellEnd"/>
      <w:r w:rsidRPr="00F86D7A">
        <w:rPr>
          <w:lang w:val="en-US"/>
        </w:rPr>
        <w:t xml:space="preserve">, </w:t>
      </w:r>
      <w:proofErr w:type="spellStart"/>
      <w:r w:rsidRPr="00F86D7A">
        <w:rPr>
          <w:lang w:val="en-US"/>
        </w:rPr>
        <w:t>що</w:t>
      </w:r>
      <w:proofErr w:type="spellEnd"/>
      <w:r w:rsidRPr="00F86D7A">
        <w:rPr>
          <w:lang w:val="en-US"/>
        </w:rPr>
        <w:t xml:space="preserve"> </w:t>
      </w:r>
      <w:proofErr w:type="spellStart"/>
      <w:r w:rsidRPr="00F86D7A">
        <w:rPr>
          <w:lang w:val="en-US"/>
        </w:rPr>
        <w:t>створює</w:t>
      </w:r>
      <w:proofErr w:type="spellEnd"/>
      <w:r w:rsidRPr="00F86D7A">
        <w:rPr>
          <w:lang w:val="en-US"/>
        </w:rPr>
        <w:t xml:space="preserve"> </w:t>
      </w:r>
      <w:proofErr w:type="spellStart"/>
      <w:r w:rsidRPr="00F86D7A">
        <w:rPr>
          <w:lang w:val="en-US"/>
        </w:rPr>
        <w:t>необхідну</w:t>
      </w:r>
      <w:proofErr w:type="spellEnd"/>
      <w:r w:rsidRPr="00F86D7A">
        <w:rPr>
          <w:lang w:val="en-US"/>
        </w:rPr>
        <w:t xml:space="preserve"> </w:t>
      </w:r>
      <w:proofErr w:type="spellStart"/>
      <w:r w:rsidRPr="00F86D7A">
        <w:rPr>
          <w:lang w:val="en-US"/>
        </w:rPr>
        <w:t>базу</w:t>
      </w:r>
      <w:proofErr w:type="spellEnd"/>
      <w:r w:rsidRPr="00F86D7A">
        <w:rPr>
          <w:lang w:val="en-US"/>
        </w:rPr>
        <w:t xml:space="preserve"> </w:t>
      </w:r>
      <w:proofErr w:type="spellStart"/>
      <w:r w:rsidRPr="00F86D7A">
        <w:rPr>
          <w:lang w:val="en-US"/>
        </w:rPr>
        <w:t>для</w:t>
      </w:r>
      <w:proofErr w:type="spellEnd"/>
      <w:r w:rsidRPr="00F86D7A">
        <w:rPr>
          <w:lang w:val="en-US"/>
        </w:rPr>
        <w:t xml:space="preserve"> </w:t>
      </w:r>
      <w:proofErr w:type="spellStart"/>
      <w:r w:rsidRPr="00F86D7A">
        <w:rPr>
          <w:lang w:val="en-US"/>
        </w:rPr>
        <w:t>впровадження</w:t>
      </w:r>
      <w:proofErr w:type="spellEnd"/>
      <w:r w:rsidRPr="00F86D7A">
        <w:rPr>
          <w:lang w:val="en-US"/>
        </w:rPr>
        <w:t xml:space="preserve"> </w:t>
      </w:r>
      <w:proofErr w:type="spellStart"/>
      <w:r w:rsidRPr="00F86D7A">
        <w:rPr>
          <w:lang w:val="en-US"/>
        </w:rPr>
        <w:t>алгоритмів</w:t>
      </w:r>
      <w:proofErr w:type="spellEnd"/>
      <w:r w:rsidRPr="00F86D7A">
        <w:rPr>
          <w:lang w:val="en-US"/>
        </w:rPr>
        <w:t xml:space="preserve"> </w:t>
      </w:r>
      <w:proofErr w:type="spellStart"/>
      <w:r w:rsidRPr="00F86D7A">
        <w:rPr>
          <w:lang w:val="en-US"/>
        </w:rPr>
        <w:t>оптимізації</w:t>
      </w:r>
      <w:proofErr w:type="spellEnd"/>
      <w:r w:rsidRPr="00F86D7A">
        <w:rPr>
          <w:lang w:val="en-US"/>
        </w:rPr>
        <w:t xml:space="preserve"> в </w:t>
      </w:r>
      <w:proofErr w:type="spellStart"/>
      <w:r w:rsidRPr="00F86D7A">
        <w:rPr>
          <w:lang w:val="en-US"/>
        </w:rPr>
        <w:t>наступних</w:t>
      </w:r>
      <w:proofErr w:type="spellEnd"/>
      <w:r w:rsidRPr="00F86D7A">
        <w:rPr>
          <w:lang w:val="en-US"/>
        </w:rPr>
        <w:t xml:space="preserve"> </w:t>
      </w:r>
      <w:proofErr w:type="spellStart"/>
      <w:r w:rsidRPr="00F86D7A">
        <w:rPr>
          <w:lang w:val="en-US"/>
        </w:rPr>
        <w:t>етапах</w:t>
      </w:r>
      <w:proofErr w:type="spellEnd"/>
      <w:r w:rsidRPr="00F86D7A">
        <w:rPr>
          <w:lang w:val="en-US"/>
        </w:rPr>
        <w:t xml:space="preserve"> </w:t>
      </w:r>
      <w:proofErr w:type="spellStart"/>
      <w:r w:rsidRPr="00F86D7A">
        <w:rPr>
          <w:lang w:val="en-US"/>
        </w:rPr>
        <w:t>розробки</w:t>
      </w:r>
      <w:proofErr w:type="spellEnd"/>
      <w:r w:rsidRPr="00F86D7A">
        <w:rPr>
          <w:lang w:val="en-US"/>
        </w:rPr>
        <w:t xml:space="preserve"> </w:t>
      </w:r>
      <w:proofErr w:type="spellStart"/>
      <w:r w:rsidRPr="00F86D7A">
        <w:rPr>
          <w:lang w:val="en-US"/>
        </w:rPr>
        <w:t>системи</w:t>
      </w:r>
      <w:proofErr w:type="spellEnd"/>
      <w:r w:rsidRPr="00F86D7A">
        <w:rPr>
          <w:lang w:val="en-US"/>
        </w:rPr>
        <w:t xml:space="preserve"> </w:t>
      </w:r>
      <w:proofErr w:type="spellStart"/>
      <w:r w:rsidRPr="00F86D7A">
        <w:rPr>
          <w:lang w:val="en-US"/>
        </w:rPr>
        <w:t>управління</w:t>
      </w:r>
      <w:proofErr w:type="spellEnd"/>
      <w:r w:rsidR="00D3643A">
        <w:rPr>
          <w:lang w:val="en-US"/>
        </w:rPr>
        <w:br/>
      </w:r>
      <w:r w:rsidR="00D3643A">
        <w:rPr>
          <w:lang w:val="en-US"/>
        </w:rPr>
        <w:br/>
      </w:r>
    </w:p>
    <w:sectPr w:rsidR="00F86D7A" w:rsidRPr="00F86D7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199"/>
    <w:rsid w:val="00091B04"/>
    <w:rsid w:val="007C4A11"/>
    <w:rsid w:val="008E4357"/>
    <w:rsid w:val="00904199"/>
    <w:rsid w:val="009E5EB8"/>
    <w:rsid w:val="00A80848"/>
    <w:rsid w:val="00BF6EDB"/>
    <w:rsid w:val="00D0160D"/>
    <w:rsid w:val="00D3643A"/>
    <w:rsid w:val="00F86D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E2697"/>
  <w15:chartTrackingRefBased/>
  <w15:docId w15:val="{56227DA3-B15C-4518-993A-FA2406DC2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6EDB"/>
    <w:pPr>
      <w:spacing w:after="0" w:line="240" w:lineRule="auto"/>
    </w:pPr>
    <w:rPr>
      <w:rFonts w:eastAsiaTheme="minorEastAsia" w:cs="Times New Roman"/>
      <w:sz w:val="24"/>
      <w:szCs w:val="24"/>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03205">
      <w:bodyDiv w:val="1"/>
      <w:marLeft w:val="0"/>
      <w:marRight w:val="0"/>
      <w:marTop w:val="0"/>
      <w:marBottom w:val="0"/>
      <w:divBdr>
        <w:top w:val="none" w:sz="0" w:space="0" w:color="auto"/>
        <w:left w:val="none" w:sz="0" w:space="0" w:color="auto"/>
        <w:bottom w:val="none" w:sz="0" w:space="0" w:color="auto"/>
        <w:right w:val="none" w:sz="0" w:space="0" w:color="auto"/>
      </w:divBdr>
    </w:div>
    <w:div w:id="144397444">
      <w:bodyDiv w:val="1"/>
      <w:marLeft w:val="0"/>
      <w:marRight w:val="0"/>
      <w:marTop w:val="0"/>
      <w:marBottom w:val="0"/>
      <w:divBdr>
        <w:top w:val="none" w:sz="0" w:space="0" w:color="auto"/>
        <w:left w:val="none" w:sz="0" w:space="0" w:color="auto"/>
        <w:bottom w:val="none" w:sz="0" w:space="0" w:color="auto"/>
        <w:right w:val="none" w:sz="0" w:space="0" w:color="auto"/>
      </w:divBdr>
    </w:div>
    <w:div w:id="181553337">
      <w:bodyDiv w:val="1"/>
      <w:marLeft w:val="0"/>
      <w:marRight w:val="0"/>
      <w:marTop w:val="0"/>
      <w:marBottom w:val="0"/>
      <w:divBdr>
        <w:top w:val="none" w:sz="0" w:space="0" w:color="auto"/>
        <w:left w:val="none" w:sz="0" w:space="0" w:color="auto"/>
        <w:bottom w:val="none" w:sz="0" w:space="0" w:color="auto"/>
        <w:right w:val="none" w:sz="0" w:space="0" w:color="auto"/>
      </w:divBdr>
      <w:divsChild>
        <w:div w:id="55203727">
          <w:marLeft w:val="0"/>
          <w:marRight w:val="0"/>
          <w:marTop w:val="0"/>
          <w:marBottom w:val="0"/>
          <w:divBdr>
            <w:top w:val="none" w:sz="0" w:space="0" w:color="auto"/>
            <w:left w:val="none" w:sz="0" w:space="0" w:color="auto"/>
            <w:bottom w:val="none" w:sz="0" w:space="0" w:color="auto"/>
            <w:right w:val="none" w:sz="0" w:space="0" w:color="auto"/>
          </w:divBdr>
          <w:divsChild>
            <w:div w:id="1442993398">
              <w:marLeft w:val="0"/>
              <w:marRight w:val="0"/>
              <w:marTop w:val="0"/>
              <w:marBottom w:val="0"/>
              <w:divBdr>
                <w:top w:val="none" w:sz="0" w:space="0" w:color="auto"/>
                <w:left w:val="none" w:sz="0" w:space="0" w:color="auto"/>
                <w:bottom w:val="none" w:sz="0" w:space="0" w:color="auto"/>
                <w:right w:val="none" w:sz="0" w:space="0" w:color="auto"/>
              </w:divBdr>
            </w:div>
          </w:divsChild>
        </w:div>
        <w:div w:id="1073164909">
          <w:marLeft w:val="0"/>
          <w:marRight w:val="0"/>
          <w:marTop w:val="0"/>
          <w:marBottom w:val="0"/>
          <w:divBdr>
            <w:top w:val="none" w:sz="0" w:space="0" w:color="auto"/>
            <w:left w:val="none" w:sz="0" w:space="0" w:color="auto"/>
            <w:bottom w:val="none" w:sz="0" w:space="0" w:color="auto"/>
            <w:right w:val="none" w:sz="0" w:space="0" w:color="auto"/>
          </w:divBdr>
          <w:divsChild>
            <w:div w:id="542062287">
              <w:marLeft w:val="0"/>
              <w:marRight w:val="0"/>
              <w:marTop w:val="0"/>
              <w:marBottom w:val="0"/>
              <w:divBdr>
                <w:top w:val="none" w:sz="0" w:space="0" w:color="auto"/>
                <w:left w:val="none" w:sz="0" w:space="0" w:color="auto"/>
                <w:bottom w:val="none" w:sz="0" w:space="0" w:color="auto"/>
                <w:right w:val="none" w:sz="0" w:space="0" w:color="auto"/>
              </w:divBdr>
              <w:divsChild>
                <w:div w:id="8800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61891">
      <w:bodyDiv w:val="1"/>
      <w:marLeft w:val="0"/>
      <w:marRight w:val="0"/>
      <w:marTop w:val="0"/>
      <w:marBottom w:val="0"/>
      <w:divBdr>
        <w:top w:val="none" w:sz="0" w:space="0" w:color="auto"/>
        <w:left w:val="none" w:sz="0" w:space="0" w:color="auto"/>
        <w:bottom w:val="none" w:sz="0" w:space="0" w:color="auto"/>
        <w:right w:val="none" w:sz="0" w:space="0" w:color="auto"/>
      </w:divBdr>
    </w:div>
    <w:div w:id="432363497">
      <w:bodyDiv w:val="1"/>
      <w:marLeft w:val="0"/>
      <w:marRight w:val="0"/>
      <w:marTop w:val="0"/>
      <w:marBottom w:val="0"/>
      <w:divBdr>
        <w:top w:val="none" w:sz="0" w:space="0" w:color="auto"/>
        <w:left w:val="none" w:sz="0" w:space="0" w:color="auto"/>
        <w:bottom w:val="none" w:sz="0" w:space="0" w:color="auto"/>
        <w:right w:val="none" w:sz="0" w:space="0" w:color="auto"/>
      </w:divBdr>
      <w:divsChild>
        <w:div w:id="104078372">
          <w:marLeft w:val="0"/>
          <w:marRight w:val="0"/>
          <w:marTop w:val="0"/>
          <w:marBottom w:val="0"/>
          <w:divBdr>
            <w:top w:val="none" w:sz="0" w:space="0" w:color="auto"/>
            <w:left w:val="none" w:sz="0" w:space="0" w:color="auto"/>
            <w:bottom w:val="none" w:sz="0" w:space="0" w:color="auto"/>
            <w:right w:val="none" w:sz="0" w:space="0" w:color="auto"/>
          </w:divBdr>
          <w:divsChild>
            <w:div w:id="470293226">
              <w:marLeft w:val="0"/>
              <w:marRight w:val="0"/>
              <w:marTop w:val="0"/>
              <w:marBottom w:val="0"/>
              <w:divBdr>
                <w:top w:val="none" w:sz="0" w:space="0" w:color="auto"/>
                <w:left w:val="none" w:sz="0" w:space="0" w:color="auto"/>
                <w:bottom w:val="none" w:sz="0" w:space="0" w:color="auto"/>
                <w:right w:val="none" w:sz="0" w:space="0" w:color="auto"/>
              </w:divBdr>
            </w:div>
          </w:divsChild>
        </w:div>
        <w:div w:id="1522283501">
          <w:marLeft w:val="0"/>
          <w:marRight w:val="0"/>
          <w:marTop w:val="0"/>
          <w:marBottom w:val="0"/>
          <w:divBdr>
            <w:top w:val="none" w:sz="0" w:space="0" w:color="auto"/>
            <w:left w:val="none" w:sz="0" w:space="0" w:color="auto"/>
            <w:bottom w:val="none" w:sz="0" w:space="0" w:color="auto"/>
            <w:right w:val="none" w:sz="0" w:space="0" w:color="auto"/>
          </w:divBdr>
          <w:divsChild>
            <w:div w:id="839853131">
              <w:marLeft w:val="0"/>
              <w:marRight w:val="0"/>
              <w:marTop w:val="0"/>
              <w:marBottom w:val="0"/>
              <w:divBdr>
                <w:top w:val="none" w:sz="0" w:space="0" w:color="auto"/>
                <w:left w:val="none" w:sz="0" w:space="0" w:color="auto"/>
                <w:bottom w:val="none" w:sz="0" w:space="0" w:color="auto"/>
                <w:right w:val="none" w:sz="0" w:space="0" w:color="auto"/>
              </w:divBdr>
              <w:divsChild>
                <w:div w:id="2721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11870">
      <w:bodyDiv w:val="1"/>
      <w:marLeft w:val="0"/>
      <w:marRight w:val="0"/>
      <w:marTop w:val="0"/>
      <w:marBottom w:val="0"/>
      <w:divBdr>
        <w:top w:val="none" w:sz="0" w:space="0" w:color="auto"/>
        <w:left w:val="none" w:sz="0" w:space="0" w:color="auto"/>
        <w:bottom w:val="none" w:sz="0" w:space="0" w:color="auto"/>
        <w:right w:val="none" w:sz="0" w:space="0" w:color="auto"/>
      </w:divBdr>
    </w:div>
    <w:div w:id="602373595">
      <w:bodyDiv w:val="1"/>
      <w:marLeft w:val="0"/>
      <w:marRight w:val="0"/>
      <w:marTop w:val="0"/>
      <w:marBottom w:val="0"/>
      <w:divBdr>
        <w:top w:val="none" w:sz="0" w:space="0" w:color="auto"/>
        <w:left w:val="none" w:sz="0" w:space="0" w:color="auto"/>
        <w:bottom w:val="none" w:sz="0" w:space="0" w:color="auto"/>
        <w:right w:val="none" w:sz="0" w:space="0" w:color="auto"/>
      </w:divBdr>
    </w:div>
    <w:div w:id="778255986">
      <w:bodyDiv w:val="1"/>
      <w:marLeft w:val="0"/>
      <w:marRight w:val="0"/>
      <w:marTop w:val="0"/>
      <w:marBottom w:val="0"/>
      <w:divBdr>
        <w:top w:val="none" w:sz="0" w:space="0" w:color="auto"/>
        <w:left w:val="none" w:sz="0" w:space="0" w:color="auto"/>
        <w:bottom w:val="none" w:sz="0" w:space="0" w:color="auto"/>
        <w:right w:val="none" w:sz="0" w:space="0" w:color="auto"/>
      </w:divBdr>
    </w:div>
    <w:div w:id="832070231">
      <w:bodyDiv w:val="1"/>
      <w:marLeft w:val="0"/>
      <w:marRight w:val="0"/>
      <w:marTop w:val="0"/>
      <w:marBottom w:val="0"/>
      <w:divBdr>
        <w:top w:val="none" w:sz="0" w:space="0" w:color="auto"/>
        <w:left w:val="none" w:sz="0" w:space="0" w:color="auto"/>
        <w:bottom w:val="none" w:sz="0" w:space="0" w:color="auto"/>
        <w:right w:val="none" w:sz="0" w:space="0" w:color="auto"/>
      </w:divBdr>
    </w:div>
    <w:div w:id="881744215">
      <w:bodyDiv w:val="1"/>
      <w:marLeft w:val="0"/>
      <w:marRight w:val="0"/>
      <w:marTop w:val="0"/>
      <w:marBottom w:val="0"/>
      <w:divBdr>
        <w:top w:val="none" w:sz="0" w:space="0" w:color="auto"/>
        <w:left w:val="none" w:sz="0" w:space="0" w:color="auto"/>
        <w:bottom w:val="none" w:sz="0" w:space="0" w:color="auto"/>
        <w:right w:val="none" w:sz="0" w:space="0" w:color="auto"/>
      </w:divBdr>
    </w:div>
    <w:div w:id="892541556">
      <w:bodyDiv w:val="1"/>
      <w:marLeft w:val="0"/>
      <w:marRight w:val="0"/>
      <w:marTop w:val="0"/>
      <w:marBottom w:val="0"/>
      <w:divBdr>
        <w:top w:val="none" w:sz="0" w:space="0" w:color="auto"/>
        <w:left w:val="none" w:sz="0" w:space="0" w:color="auto"/>
        <w:bottom w:val="none" w:sz="0" w:space="0" w:color="auto"/>
        <w:right w:val="none" w:sz="0" w:space="0" w:color="auto"/>
      </w:divBdr>
      <w:divsChild>
        <w:div w:id="1163666343">
          <w:marLeft w:val="0"/>
          <w:marRight w:val="0"/>
          <w:marTop w:val="0"/>
          <w:marBottom w:val="0"/>
          <w:divBdr>
            <w:top w:val="none" w:sz="0" w:space="0" w:color="auto"/>
            <w:left w:val="none" w:sz="0" w:space="0" w:color="auto"/>
            <w:bottom w:val="none" w:sz="0" w:space="0" w:color="auto"/>
            <w:right w:val="none" w:sz="0" w:space="0" w:color="auto"/>
          </w:divBdr>
          <w:divsChild>
            <w:div w:id="1951812585">
              <w:marLeft w:val="0"/>
              <w:marRight w:val="0"/>
              <w:marTop w:val="0"/>
              <w:marBottom w:val="0"/>
              <w:divBdr>
                <w:top w:val="none" w:sz="0" w:space="0" w:color="auto"/>
                <w:left w:val="none" w:sz="0" w:space="0" w:color="auto"/>
                <w:bottom w:val="none" w:sz="0" w:space="0" w:color="auto"/>
                <w:right w:val="none" w:sz="0" w:space="0" w:color="auto"/>
              </w:divBdr>
            </w:div>
          </w:divsChild>
        </w:div>
        <w:div w:id="1295912285">
          <w:marLeft w:val="0"/>
          <w:marRight w:val="0"/>
          <w:marTop w:val="0"/>
          <w:marBottom w:val="0"/>
          <w:divBdr>
            <w:top w:val="none" w:sz="0" w:space="0" w:color="auto"/>
            <w:left w:val="none" w:sz="0" w:space="0" w:color="auto"/>
            <w:bottom w:val="none" w:sz="0" w:space="0" w:color="auto"/>
            <w:right w:val="none" w:sz="0" w:space="0" w:color="auto"/>
          </w:divBdr>
          <w:divsChild>
            <w:div w:id="1022975398">
              <w:marLeft w:val="0"/>
              <w:marRight w:val="0"/>
              <w:marTop w:val="0"/>
              <w:marBottom w:val="0"/>
              <w:divBdr>
                <w:top w:val="none" w:sz="0" w:space="0" w:color="auto"/>
                <w:left w:val="none" w:sz="0" w:space="0" w:color="auto"/>
                <w:bottom w:val="none" w:sz="0" w:space="0" w:color="auto"/>
                <w:right w:val="none" w:sz="0" w:space="0" w:color="auto"/>
              </w:divBdr>
              <w:divsChild>
                <w:div w:id="12413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719936">
      <w:bodyDiv w:val="1"/>
      <w:marLeft w:val="0"/>
      <w:marRight w:val="0"/>
      <w:marTop w:val="0"/>
      <w:marBottom w:val="0"/>
      <w:divBdr>
        <w:top w:val="none" w:sz="0" w:space="0" w:color="auto"/>
        <w:left w:val="none" w:sz="0" w:space="0" w:color="auto"/>
        <w:bottom w:val="none" w:sz="0" w:space="0" w:color="auto"/>
        <w:right w:val="none" w:sz="0" w:space="0" w:color="auto"/>
      </w:divBdr>
    </w:div>
    <w:div w:id="925696387">
      <w:bodyDiv w:val="1"/>
      <w:marLeft w:val="0"/>
      <w:marRight w:val="0"/>
      <w:marTop w:val="0"/>
      <w:marBottom w:val="0"/>
      <w:divBdr>
        <w:top w:val="none" w:sz="0" w:space="0" w:color="auto"/>
        <w:left w:val="none" w:sz="0" w:space="0" w:color="auto"/>
        <w:bottom w:val="none" w:sz="0" w:space="0" w:color="auto"/>
        <w:right w:val="none" w:sz="0" w:space="0" w:color="auto"/>
      </w:divBdr>
      <w:divsChild>
        <w:div w:id="647706011">
          <w:marLeft w:val="0"/>
          <w:marRight w:val="0"/>
          <w:marTop w:val="0"/>
          <w:marBottom w:val="0"/>
          <w:divBdr>
            <w:top w:val="none" w:sz="0" w:space="0" w:color="auto"/>
            <w:left w:val="none" w:sz="0" w:space="0" w:color="auto"/>
            <w:bottom w:val="none" w:sz="0" w:space="0" w:color="auto"/>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
          </w:divsChild>
        </w:div>
        <w:div w:id="1278870606">
          <w:marLeft w:val="0"/>
          <w:marRight w:val="0"/>
          <w:marTop w:val="0"/>
          <w:marBottom w:val="0"/>
          <w:divBdr>
            <w:top w:val="none" w:sz="0" w:space="0" w:color="auto"/>
            <w:left w:val="none" w:sz="0" w:space="0" w:color="auto"/>
            <w:bottom w:val="none" w:sz="0" w:space="0" w:color="auto"/>
            <w:right w:val="none" w:sz="0" w:space="0" w:color="auto"/>
          </w:divBdr>
          <w:divsChild>
            <w:div w:id="1486511573">
              <w:marLeft w:val="0"/>
              <w:marRight w:val="0"/>
              <w:marTop w:val="0"/>
              <w:marBottom w:val="0"/>
              <w:divBdr>
                <w:top w:val="none" w:sz="0" w:space="0" w:color="auto"/>
                <w:left w:val="none" w:sz="0" w:space="0" w:color="auto"/>
                <w:bottom w:val="none" w:sz="0" w:space="0" w:color="auto"/>
                <w:right w:val="none" w:sz="0" w:space="0" w:color="auto"/>
              </w:divBdr>
              <w:divsChild>
                <w:div w:id="486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91702">
      <w:bodyDiv w:val="1"/>
      <w:marLeft w:val="0"/>
      <w:marRight w:val="0"/>
      <w:marTop w:val="0"/>
      <w:marBottom w:val="0"/>
      <w:divBdr>
        <w:top w:val="none" w:sz="0" w:space="0" w:color="auto"/>
        <w:left w:val="none" w:sz="0" w:space="0" w:color="auto"/>
        <w:bottom w:val="none" w:sz="0" w:space="0" w:color="auto"/>
        <w:right w:val="none" w:sz="0" w:space="0" w:color="auto"/>
      </w:divBdr>
      <w:divsChild>
        <w:div w:id="1534882194">
          <w:marLeft w:val="0"/>
          <w:marRight w:val="0"/>
          <w:marTop w:val="0"/>
          <w:marBottom w:val="0"/>
          <w:divBdr>
            <w:top w:val="none" w:sz="0" w:space="0" w:color="auto"/>
            <w:left w:val="none" w:sz="0" w:space="0" w:color="auto"/>
            <w:bottom w:val="none" w:sz="0" w:space="0" w:color="auto"/>
            <w:right w:val="none" w:sz="0" w:space="0" w:color="auto"/>
          </w:divBdr>
          <w:divsChild>
            <w:div w:id="2040933518">
              <w:marLeft w:val="0"/>
              <w:marRight w:val="0"/>
              <w:marTop w:val="0"/>
              <w:marBottom w:val="0"/>
              <w:divBdr>
                <w:top w:val="none" w:sz="0" w:space="0" w:color="auto"/>
                <w:left w:val="none" w:sz="0" w:space="0" w:color="auto"/>
                <w:bottom w:val="none" w:sz="0" w:space="0" w:color="auto"/>
                <w:right w:val="none" w:sz="0" w:space="0" w:color="auto"/>
              </w:divBdr>
            </w:div>
          </w:divsChild>
        </w:div>
        <w:div w:id="304821810">
          <w:marLeft w:val="0"/>
          <w:marRight w:val="0"/>
          <w:marTop w:val="0"/>
          <w:marBottom w:val="0"/>
          <w:divBdr>
            <w:top w:val="none" w:sz="0" w:space="0" w:color="auto"/>
            <w:left w:val="none" w:sz="0" w:space="0" w:color="auto"/>
            <w:bottom w:val="none" w:sz="0" w:space="0" w:color="auto"/>
            <w:right w:val="none" w:sz="0" w:space="0" w:color="auto"/>
          </w:divBdr>
          <w:divsChild>
            <w:div w:id="719138116">
              <w:marLeft w:val="0"/>
              <w:marRight w:val="0"/>
              <w:marTop w:val="0"/>
              <w:marBottom w:val="0"/>
              <w:divBdr>
                <w:top w:val="none" w:sz="0" w:space="0" w:color="auto"/>
                <w:left w:val="none" w:sz="0" w:space="0" w:color="auto"/>
                <w:bottom w:val="none" w:sz="0" w:space="0" w:color="auto"/>
                <w:right w:val="none" w:sz="0" w:space="0" w:color="auto"/>
              </w:divBdr>
              <w:divsChild>
                <w:div w:id="29425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901">
      <w:bodyDiv w:val="1"/>
      <w:marLeft w:val="0"/>
      <w:marRight w:val="0"/>
      <w:marTop w:val="0"/>
      <w:marBottom w:val="0"/>
      <w:divBdr>
        <w:top w:val="none" w:sz="0" w:space="0" w:color="auto"/>
        <w:left w:val="none" w:sz="0" w:space="0" w:color="auto"/>
        <w:bottom w:val="none" w:sz="0" w:space="0" w:color="auto"/>
        <w:right w:val="none" w:sz="0" w:space="0" w:color="auto"/>
      </w:divBdr>
      <w:divsChild>
        <w:div w:id="614799156">
          <w:marLeft w:val="0"/>
          <w:marRight w:val="0"/>
          <w:marTop w:val="0"/>
          <w:marBottom w:val="0"/>
          <w:divBdr>
            <w:top w:val="none" w:sz="0" w:space="0" w:color="auto"/>
            <w:left w:val="none" w:sz="0" w:space="0" w:color="auto"/>
            <w:bottom w:val="none" w:sz="0" w:space="0" w:color="auto"/>
            <w:right w:val="none" w:sz="0" w:space="0" w:color="auto"/>
          </w:divBdr>
          <w:divsChild>
            <w:div w:id="1119641894">
              <w:marLeft w:val="0"/>
              <w:marRight w:val="0"/>
              <w:marTop w:val="0"/>
              <w:marBottom w:val="0"/>
              <w:divBdr>
                <w:top w:val="none" w:sz="0" w:space="0" w:color="auto"/>
                <w:left w:val="none" w:sz="0" w:space="0" w:color="auto"/>
                <w:bottom w:val="none" w:sz="0" w:space="0" w:color="auto"/>
                <w:right w:val="none" w:sz="0" w:space="0" w:color="auto"/>
              </w:divBdr>
            </w:div>
          </w:divsChild>
        </w:div>
        <w:div w:id="1879509939">
          <w:marLeft w:val="0"/>
          <w:marRight w:val="0"/>
          <w:marTop w:val="0"/>
          <w:marBottom w:val="0"/>
          <w:divBdr>
            <w:top w:val="none" w:sz="0" w:space="0" w:color="auto"/>
            <w:left w:val="none" w:sz="0" w:space="0" w:color="auto"/>
            <w:bottom w:val="none" w:sz="0" w:space="0" w:color="auto"/>
            <w:right w:val="none" w:sz="0" w:space="0" w:color="auto"/>
          </w:divBdr>
          <w:divsChild>
            <w:div w:id="1639265173">
              <w:marLeft w:val="0"/>
              <w:marRight w:val="0"/>
              <w:marTop w:val="0"/>
              <w:marBottom w:val="0"/>
              <w:divBdr>
                <w:top w:val="none" w:sz="0" w:space="0" w:color="auto"/>
                <w:left w:val="none" w:sz="0" w:space="0" w:color="auto"/>
                <w:bottom w:val="none" w:sz="0" w:space="0" w:color="auto"/>
                <w:right w:val="none" w:sz="0" w:space="0" w:color="auto"/>
              </w:divBdr>
              <w:divsChild>
                <w:div w:id="10302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6460">
      <w:bodyDiv w:val="1"/>
      <w:marLeft w:val="0"/>
      <w:marRight w:val="0"/>
      <w:marTop w:val="0"/>
      <w:marBottom w:val="0"/>
      <w:divBdr>
        <w:top w:val="none" w:sz="0" w:space="0" w:color="auto"/>
        <w:left w:val="none" w:sz="0" w:space="0" w:color="auto"/>
        <w:bottom w:val="none" w:sz="0" w:space="0" w:color="auto"/>
        <w:right w:val="none" w:sz="0" w:space="0" w:color="auto"/>
      </w:divBdr>
      <w:divsChild>
        <w:div w:id="971639091">
          <w:marLeft w:val="0"/>
          <w:marRight w:val="0"/>
          <w:marTop w:val="0"/>
          <w:marBottom w:val="0"/>
          <w:divBdr>
            <w:top w:val="none" w:sz="0" w:space="0" w:color="auto"/>
            <w:left w:val="none" w:sz="0" w:space="0" w:color="auto"/>
            <w:bottom w:val="none" w:sz="0" w:space="0" w:color="auto"/>
            <w:right w:val="none" w:sz="0" w:space="0" w:color="auto"/>
          </w:divBdr>
          <w:divsChild>
            <w:div w:id="1032848969">
              <w:marLeft w:val="0"/>
              <w:marRight w:val="0"/>
              <w:marTop w:val="0"/>
              <w:marBottom w:val="0"/>
              <w:divBdr>
                <w:top w:val="none" w:sz="0" w:space="0" w:color="auto"/>
                <w:left w:val="none" w:sz="0" w:space="0" w:color="auto"/>
                <w:bottom w:val="none" w:sz="0" w:space="0" w:color="auto"/>
                <w:right w:val="none" w:sz="0" w:space="0" w:color="auto"/>
              </w:divBdr>
            </w:div>
          </w:divsChild>
        </w:div>
        <w:div w:id="734206509">
          <w:marLeft w:val="0"/>
          <w:marRight w:val="0"/>
          <w:marTop w:val="0"/>
          <w:marBottom w:val="0"/>
          <w:divBdr>
            <w:top w:val="none" w:sz="0" w:space="0" w:color="auto"/>
            <w:left w:val="none" w:sz="0" w:space="0" w:color="auto"/>
            <w:bottom w:val="none" w:sz="0" w:space="0" w:color="auto"/>
            <w:right w:val="none" w:sz="0" w:space="0" w:color="auto"/>
          </w:divBdr>
          <w:divsChild>
            <w:div w:id="2122676597">
              <w:marLeft w:val="0"/>
              <w:marRight w:val="0"/>
              <w:marTop w:val="0"/>
              <w:marBottom w:val="0"/>
              <w:divBdr>
                <w:top w:val="none" w:sz="0" w:space="0" w:color="auto"/>
                <w:left w:val="none" w:sz="0" w:space="0" w:color="auto"/>
                <w:bottom w:val="none" w:sz="0" w:space="0" w:color="auto"/>
                <w:right w:val="none" w:sz="0" w:space="0" w:color="auto"/>
              </w:divBdr>
              <w:divsChild>
                <w:div w:id="2091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87901">
      <w:bodyDiv w:val="1"/>
      <w:marLeft w:val="0"/>
      <w:marRight w:val="0"/>
      <w:marTop w:val="0"/>
      <w:marBottom w:val="0"/>
      <w:divBdr>
        <w:top w:val="none" w:sz="0" w:space="0" w:color="auto"/>
        <w:left w:val="none" w:sz="0" w:space="0" w:color="auto"/>
        <w:bottom w:val="none" w:sz="0" w:space="0" w:color="auto"/>
        <w:right w:val="none" w:sz="0" w:space="0" w:color="auto"/>
      </w:divBdr>
    </w:div>
    <w:div w:id="1714579573">
      <w:bodyDiv w:val="1"/>
      <w:marLeft w:val="0"/>
      <w:marRight w:val="0"/>
      <w:marTop w:val="0"/>
      <w:marBottom w:val="0"/>
      <w:divBdr>
        <w:top w:val="none" w:sz="0" w:space="0" w:color="auto"/>
        <w:left w:val="none" w:sz="0" w:space="0" w:color="auto"/>
        <w:bottom w:val="none" w:sz="0" w:space="0" w:color="auto"/>
        <w:right w:val="none" w:sz="0" w:space="0" w:color="auto"/>
      </w:divBdr>
      <w:divsChild>
        <w:div w:id="894655744">
          <w:marLeft w:val="0"/>
          <w:marRight w:val="0"/>
          <w:marTop w:val="0"/>
          <w:marBottom w:val="0"/>
          <w:divBdr>
            <w:top w:val="none" w:sz="0" w:space="0" w:color="auto"/>
            <w:left w:val="none" w:sz="0" w:space="0" w:color="auto"/>
            <w:bottom w:val="none" w:sz="0" w:space="0" w:color="auto"/>
            <w:right w:val="none" w:sz="0" w:space="0" w:color="auto"/>
          </w:divBdr>
          <w:divsChild>
            <w:div w:id="166288502">
              <w:marLeft w:val="0"/>
              <w:marRight w:val="0"/>
              <w:marTop w:val="0"/>
              <w:marBottom w:val="0"/>
              <w:divBdr>
                <w:top w:val="none" w:sz="0" w:space="0" w:color="auto"/>
                <w:left w:val="none" w:sz="0" w:space="0" w:color="auto"/>
                <w:bottom w:val="none" w:sz="0" w:space="0" w:color="auto"/>
                <w:right w:val="none" w:sz="0" w:space="0" w:color="auto"/>
              </w:divBdr>
            </w:div>
          </w:divsChild>
        </w:div>
        <w:div w:id="1395546965">
          <w:marLeft w:val="0"/>
          <w:marRight w:val="0"/>
          <w:marTop w:val="0"/>
          <w:marBottom w:val="0"/>
          <w:divBdr>
            <w:top w:val="none" w:sz="0" w:space="0" w:color="auto"/>
            <w:left w:val="none" w:sz="0" w:space="0" w:color="auto"/>
            <w:bottom w:val="none" w:sz="0" w:space="0" w:color="auto"/>
            <w:right w:val="none" w:sz="0" w:space="0" w:color="auto"/>
          </w:divBdr>
          <w:divsChild>
            <w:div w:id="759791580">
              <w:marLeft w:val="0"/>
              <w:marRight w:val="0"/>
              <w:marTop w:val="0"/>
              <w:marBottom w:val="0"/>
              <w:divBdr>
                <w:top w:val="none" w:sz="0" w:space="0" w:color="auto"/>
                <w:left w:val="none" w:sz="0" w:space="0" w:color="auto"/>
                <w:bottom w:val="none" w:sz="0" w:space="0" w:color="auto"/>
                <w:right w:val="none" w:sz="0" w:space="0" w:color="auto"/>
              </w:divBdr>
              <w:divsChild>
                <w:div w:id="16517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82900">
      <w:bodyDiv w:val="1"/>
      <w:marLeft w:val="0"/>
      <w:marRight w:val="0"/>
      <w:marTop w:val="0"/>
      <w:marBottom w:val="0"/>
      <w:divBdr>
        <w:top w:val="none" w:sz="0" w:space="0" w:color="auto"/>
        <w:left w:val="none" w:sz="0" w:space="0" w:color="auto"/>
        <w:bottom w:val="none" w:sz="0" w:space="0" w:color="auto"/>
        <w:right w:val="none" w:sz="0" w:space="0" w:color="auto"/>
      </w:divBdr>
      <w:divsChild>
        <w:div w:id="915676200">
          <w:marLeft w:val="0"/>
          <w:marRight w:val="0"/>
          <w:marTop w:val="0"/>
          <w:marBottom w:val="0"/>
          <w:divBdr>
            <w:top w:val="none" w:sz="0" w:space="0" w:color="auto"/>
            <w:left w:val="none" w:sz="0" w:space="0" w:color="auto"/>
            <w:bottom w:val="none" w:sz="0" w:space="0" w:color="auto"/>
            <w:right w:val="none" w:sz="0" w:space="0" w:color="auto"/>
          </w:divBdr>
          <w:divsChild>
            <w:div w:id="1373653555">
              <w:marLeft w:val="0"/>
              <w:marRight w:val="0"/>
              <w:marTop w:val="0"/>
              <w:marBottom w:val="0"/>
              <w:divBdr>
                <w:top w:val="none" w:sz="0" w:space="0" w:color="auto"/>
                <w:left w:val="none" w:sz="0" w:space="0" w:color="auto"/>
                <w:bottom w:val="none" w:sz="0" w:space="0" w:color="auto"/>
                <w:right w:val="none" w:sz="0" w:space="0" w:color="auto"/>
              </w:divBdr>
            </w:div>
          </w:divsChild>
        </w:div>
        <w:div w:id="925571780">
          <w:marLeft w:val="0"/>
          <w:marRight w:val="0"/>
          <w:marTop w:val="0"/>
          <w:marBottom w:val="0"/>
          <w:divBdr>
            <w:top w:val="none" w:sz="0" w:space="0" w:color="auto"/>
            <w:left w:val="none" w:sz="0" w:space="0" w:color="auto"/>
            <w:bottom w:val="none" w:sz="0" w:space="0" w:color="auto"/>
            <w:right w:val="none" w:sz="0" w:space="0" w:color="auto"/>
          </w:divBdr>
          <w:divsChild>
            <w:div w:id="1371566333">
              <w:marLeft w:val="0"/>
              <w:marRight w:val="0"/>
              <w:marTop w:val="0"/>
              <w:marBottom w:val="0"/>
              <w:divBdr>
                <w:top w:val="none" w:sz="0" w:space="0" w:color="auto"/>
                <w:left w:val="none" w:sz="0" w:space="0" w:color="auto"/>
                <w:bottom w:val="none" w:sz="0" w:space="0" w:color="auto"/>
                <w:right w:val="none" w:sz="0" w:space="0" w:color="auto"/>
              </w:divBdr>
              <w:divsChild>
                <w:div w:id="7730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59691">
      <w:bodyDiv w:val="1"/>
      <w:marLeft w:val="0"/>
      <w:marRight w:val="0"/>
      <w:marTop w:val="0"/>
      <w:marBottom w:val="0"/>
      <w:divBdr>
        <w:top w:val="none" w:sz="0" w:space="0" w:color="auto"/>
        <w:left w:val="none" w:sz="0" w:space="0" w:color="auto"/>
        <w:bottom w:val="none" w:sz="0" w:space="0" w:color="auto"/>
        <w:right w:val="none" w:sz="0" w:space="0" w:color="auto"/>
      </w:divBdr>
    </w:div>
    <w:div w:id="1908497516">
      <w:bodyDiv w:val="1"/>
      <w:marLeft w:val="0"/>
      <w:marRight w:val="0"/>
      <w:marTop w:val="0"/>
      <w:marBottom w:val="0"/>
      <w:divBdr>
        <w:top w:val="none" w:sz="0" w:space="0" w:color="auto"/>
        <w:left w:val="none" w:sz="0" w:space="0" w:color="auto"/>
        <w:bottom w:val="none" w:sz="0" w:space="0" w:color="auto"/>
        <w:right w:val="none" w:sz="0" w:space="0" w:color="auto"/>
      </w:divBdr>
    </w:div>
    <w:div w:id="1975058790">
      <w:bodyDiv w:val="1"/>
      <w:marLeft w:val="0"/>
      <w:marRight w:val="0"/>
      <w:marTop w:val="0"/>
      <w:marBottom w:val="0"/>
      <w:divBdr>
        <w:top w:val="none" w:sz="0" w:space="0" w:color="auto"/>
        <w:left w:val="none" w:sz="0" w:space="0" w:color="auto"/>
        <w:bottom w:val="none" w:sz="0" w:space="0" w:color="auto"/>
        <w:right w:val="none" w:sz="0" w:space="0" w:color="auto"/>
      </w:divBdr>
    </w:div>
    <w:div w:id="2144301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7843</Words>
  <Characters>4471</Characters>
  <Application>Microsoft Office Word</Application>
  <DocSecurity>0</DocSecurity>
  <Lines>37</Lines>
  <Paragraphs>24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Жорик</dc:creator>
  <cp:keywords/>
  <dc:description/>
  <cp:lastModifiedBy>Жорик</cp:lastModifiedBy>
  <cp:revision>3</cp:revision>
  <dcterms:created xsi:type="dcterms:W3CDTF">2026-03-28T11:54:00Z</dcterms:created>
  <dcterms:modified xsi:type="dcterms:W3CDTF">2026-03-28T12:36:00Z</dcterms:modified>
</cp:coreProperties>
</file>