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107"/>
        <w:gridCol w:w="2267"/>
        <w:gridCol w:w="2264"/>
      </w:tblGrid>
      <w:tr w14:paraId="17A82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5" w:type="dxa"/>
            <w:gridSpan w:val="2"/>
          </w:tcPr>
          <w:p w14:paraId="7C25B1B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2267" w:type="dxa"/>
          </w:tcPr>
          <w:p w14:paraId="211530A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Tình trạng</w:t>
            </w:r>
          </w:p>
        </w:tc>
        <w:tc>
          <w:tcPr>
            <w:tcW w:w="2264" w:type="dxa"/>
          </w:tcPr>
          <w:p w14:paraId="44F8CB9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Giải pháp</w:t>
            </w:r>
          </w:p>
        </w:tc>
      </w:tr>
      <w:tr w14:paraId="24F5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5" w:type="dxa"/>
            <w:gridSpan w:val="2"/>
          </w:tcPr>
          <w:p w14:paraId="459EB30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267" w:type="dxa"/>
          </w:tcPr>
          <w:p w14:paraId="353E8CE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3BB1898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 phải “select * from tableName” thì auto dùng view</w:t>
            </w:r>
          </w:p>
        </w:tc>
      </w:tr>
      <w:tr w14:paraId="75095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restart"/>
          </w:tcPr>
          <w:p w14:paraId="2923574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2107" w:type="dxa"/>
            <w:shd w:val="clear" w:color="auto" w:fill="auto"/>
          </w:tcPr>
          <w:p w14:paraId="006705B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 tham số</w:t>
            </w:r>
          </w:p>
        </w:tc>
        <w:tc>
          <w:tcPr>
            <w:tcW w:w="2267" w:type="dxa"/>
            <w:shd w:val="clear" w:color="auto" w:fill="FFFF00"/>
          </w:tcPr>
          <w:p w14:paraId="4BD91B49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4" w:type="dxa"/>
            <w:shd w:val="clear" w:color="auto" w:fill="FFFF00"/>
          </w:tcPr>
          <w:p w14:paraId="62F89217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37EA3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continue"/>
          </w:tcPr>
          <w:p w14:paraId="0333C2B8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629FE68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Có tham số</w:t>
            </w:r>
          </w:p>
        </w:tc>
        <w:tc>
          <w:tcPr>
            <w:tcW w:w="2267" w:type="dxa"/>
          </w:tcPr>
          <w:p w14:paraId="73C1B6B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698BEC0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Thêm, Xóa, Sửa table</w:t>
            </w:r>
          </w:p>
        </w:tc>
      </w:tr>
      <w:tr w14:paraId="17BE7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continue"/>
          </w:tcPr>
          <w:p w14:paraId="30194B6B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2040818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Có tham số output</w:t>
            </w:r>
          </w:p>
        </w:tc>
        <w:tc>
          <w:tcPr>
            <w:tcW w:w="2267" w:type="dxa"/>
            <w:shd w:val="clear" w:color="auto" w:fill="FFFF00"/>
          </w:tcPr>
          <w:p w14:paraId="556F06B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4" w:type="dxa"/>
            <w:shd w:val="clear" w:color="auto" w:fill="FFFF00"/>
          </w:tcPr>
          <w:p w14:paraId="1F624359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45710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restart"/>
          </w:tcPr>
          <w:p w14:paraId="01604B2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2107" w:type="dxa"/>
            <w:shd w:val="clear" w:color="auto" w:fill="auto"/>
          </w:tcPr>
          <w:p w14:paraId="2D4A6C0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  <w:tc>
          <w:tcPr>
            <w:tcW w:w="2267" w:type="dxa"/>
            <w:shd w:val="clear" w:color="auto" w:fill="FFFF00"/>
          </w:tcPr>
          <w:p w14:paraId="66303171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4" w:type="dxa"/>
            <w:shd w:val="clear" w:color="auto" w:fill="FFFF00"/>
          </w:tcPr>
          <w:p w14:paraId="61E5BC2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40E48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continue"/>
          </w:tcPr>
          <w:p w14:paraId="46D6EF00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color="auto" w:sz="4" w:space="0"/>
            </w:tcBorders>
            <w:shd w:val="clear" w:color="auto" w:fill="auto"/>
          </w:tcPr>
          <w:p w14:paraId="3E9B9B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inline table-valued</w:t>
            </w:r>
          </w:p>
        </w:tc>
        <w:tc>
          <w:tcPr>
            <w:tcW w:w="2267" w:type="dxa"/>
          </w:tcPr>
          <w:p w14:paraId="72AD638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00CFD9D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</w:t>
            </w:r>
          </w:p>
        </w:tc>
      </w:tr>
      <w:tr w14:paraId="58336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continue"/>
          </w:tcPr>
          <w:p w14:paraId="1C21BB3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color="auto" w:sz="4" w:space="0"/>
            </w:tcBorders>
            <w:shd w:val="clear" w:color="auto" w:fill="auto"/>
          </w:tcPr>
          <w:p w14:paraId="7939550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multi-statement table valued</w:t>
            </w:r>
          </w:p>
        </w:tc>
        <w:tc>
          <w:tcPr>
            <w:tcW w:w="2267" w:type="dxa"/>
            <w:shd w:val="clear" w:color="auto" w:fill="FFFF00"/>
          </w:tcPr>
          <w:p w14:paraId="5518A9F0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4" w:type="dxa"/>
          </w:tcPr>
          <w:p w14:paraId="2E3C3E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</w:t>
            </w:r>
          </w:p>
        </w:tc>
      </w:tr>
    </w:tbl>
    <w:p w14:paraId="0170C28B">
      <w:pPr>
        <w:rPr>
          <w:lang w:val="en-US"/>
        </w:rPr>
      </w:pPr>
    </w:p>
    <w:p w14:paraId="0E99F05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View</w:t>
      </w:r>
    </w:p>
    <w:p w14:paraId="22C0E6A2">
      <w:pPr>
        <w:rPr>
          <w:lang w:val="en-US"/>
        </w:rPr>
      </w:pPr>
      <w:r>
        <w:rPr>
          <w:lang w:val="en-US"/>
        </w:rPr>
        <w:t xml:space="preserve">1.  </w:t>
      </w:r>
    </w:p>
    <w:p w14:paraId="3C31E01A">
      <w:pPr>
        <w:rPr>
          <w:lang w:val="en-US"/>
        </w:rPr>
      </w:pPr>
      <w:r>
        <w:rPr>
          <w:lang w:val="en-US"/>
        </w:rPr>
        <w:t>phải thêm 1 cột trạng thái vào nữa</w:t>
      </w:r>
    </w:p>
    <w:p w14:paraId="13E1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V_DanhSachSanPhamDaChon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5AAF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TongTien </w:t>
      </w:r>
    </w:p>
    <w:p w14:paraId="4BA4E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cthd  </w:t>
      </w:r>
    </w:p>
    <w:p w14:paraId="328B3EC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7156632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79092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2. </w:t>
      </w:r>
    </w:p>
    <w:p w14:paraId="2D77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BB0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TenLoaiSP</w:t>
      </w:r>
    </w:p>
    <w:p w14:paraId="3FFE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</w:t>
      </w:r>
    </w:p>
    <w:p w14:paraId="0D70B8D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lsp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</w:p>
    <w:p w14:paraId="3501F04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8180C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3.</w:t>
      </w:r>
    </w:p>
    <w:p w14:paraId="786A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V_NguyenLieuDungDePhaCheSanPham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001C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SoLuongTonKho</w:t>
      </w:r>
    </w:p>
    <w:p w14:paraId="7F8B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NguyenLieu nl</w:t>
      </w:r>
    </w:p>
    <w:p w14:paraId="1A12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 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</w:p>
    <w:p w14:paraId="1FA9204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2E97EC0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4. </w:t>
      </w:r>
    </w:p>
    <w:p w14:paraId="4ED5B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733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SoDiemTichLuy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GiaTriDon</w:t>
      </w:r>
    </w:p>
    <w:p w14:paraId="0BD49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dh </w:t>
      </w:r>
    </w:p>
    <w:p w14:paraId="75BB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cthd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</w:p>
    <w:p w14:paraId="2A8E8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13934F6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</w:p>
    <w:p w14:paraId="491C66B7">
      <w:pPr>
        <w:rPr>
          <w:lang w:val="en-US"/>
        </w:rPr>
      </w:pPr>
      <w:r>
        <w:rPr>
          <w:lang w:val="en-US"/>
        </w:rPr>
        <w:t>5.</w:t>
      </w:r>
    </w:p>
    <w:p w14:paraId="32FD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B4F8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LuongCoDinh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SoGio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LuongTheoGio</w:t>
      </w:r>
    </w:p>
    <w:p w14:paraId="74A29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</w:t>
      </w:r>
    </w:p>
    <w:p w14:paraId="1CCEA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NhanVienToanThoiGian nvttg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329A4C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NhanVienBanThoiGian nvbtg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2CC6CCAC">
      <w:pPr>
        <w:rPr>
          <w:rFonts w:hint="default" w:ascii="Consolas" w:hAnsi="Consolas" w:cs="Consolas"/>
          <w:color w:val="000000"/>
          <w:kern w:val="0"/>
          <w:sz w:val="19"/>
          <w:szCs w:val="19"/>
          <w:highlight w:val="red"/>
          <w:lang w:val="en-US"/>
        </w:rPr>
      </w:pPr>
      <w:r>
        <w:rPr>
          <w:rFonts w:hint="default" w:ascii="Consolas" w:hAnsi="Consolas" w:cs="Consolas"/>
          <w:color w:val="000000"/>
          <w:kern w:val="0"/>
          <w:sz w:val="19"/>
          <w:szCs w:val="19"/>
          <w:highlight w:val="red"/>
          <w:lang w:val="en-US"/>
        </w:rPr>
        <w:t>--------------</w:t>
      </w:r>
    </w:p>
    <w:p w14:paraId="418C3C32">
      <w:pPr>
        <w:spacing w:beforeLines="0" w:afterLines="0"/>
        <w:jc w:val="left"/>
        <w:rPr>
          <w:rFonts w:hint="default"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kern w:val="0"/>
          <w:sz w:val="19"/>
          <w:szCs w:val="19"/>
          <w:lang w:val="en-US"/>
        </w:rPr>
        <w:t>6.</w:t>
      </w:r>
    </w:p>
    <w:p w14:paraId="31F810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green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vNguoiThucHienCa </w:t>
      </w: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AS</w:t>
      </w:r>
    </w:p>
    <w:p w14:paraId="129082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green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</w:t>
      </w:r>
    </w:p>
    <w:p w14:paraId="4B3BD5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green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   CLV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MaCa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CLV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TenCa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CLV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Ngay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NV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HoTenNV</w:t>
      </w:r>
    </w:p>
    <w:p w14:paraId="22A3E9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green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CaLamViec CLV</w:t>
      </w:r>
    </w:p>
    <w:p w14:paraId="0F003F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green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ThucHien TH </w:t>
      </w: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CLV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MaCa 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MaCa</w:t>
      </w:r>
    </w:p>
    <w:p w14:paraId="272066FD">
      <w:pPr>
        <w:spacing w:beforeLines="0" w:afterLines="0"/>
        <w:jc w:val="left"/>
        <w:rPr>
          <w:rFonts w:hint="default" w:ascii="Consolas" w:hAnsi="Consolas" w:cs="Consolas"/>
          <w:color w:val="000000"/>
          <w:kern w:val="0"/>
          <w:sz w:val="19"/>
          <w:szCs w:val="19"/>
          <w:highlight w:val="green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NhanVien NV </w:t>
      </w: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MaNV 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NV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MaNV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;</w:t>
      </w:r>
    </w:p>
    <w:p w14:paraId="7BC1462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Function, Procedure</w:t>
      </w:r>
    </w:p>
    <w:p w14:paraId="2EEEDEE5">
      <w:pPr>
        <w:rPr>
          <w:lang w:val="en-US"/>
        </w:rPr>
      </w:pPr>
      <w:r>
        <w:rPr>
          <w:lang w:val="en-US"/>
        </w:rPr>
        <w:t>1. Loại Sản Phẩm</w:t>
      </w:r>
    </w:p>
    <w:p w14:paraId="75E0B7ED">
      <w:pPr>
        <w:rPr>
          <w:lang w:val="en-US"/>
        </w:rPr>
      </w:pPr>
      <w:r>
        <w:rPr>
          <w:lang w:val="en-US"/>
        </w:rPr>
        <w:t>1.1.</w:t>
      </w:r>
    </w:p>
    <w:p w14:paraId="15A1F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ThemLoaiSanPham</w:t>
      </w:r>
    </w:p>
    <w:p w14:paraId="0192D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E7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32A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F17D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142A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A6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BEA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FE43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45BC27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ThemLoaiSanPham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'nhap'</w:t>
      </w:r>
    </w:p>
    <w:p w14:paraId="1F119210">
      <w:pPr>
        <w:rPr>
          <w:lang w:val="en-US"/>
        </w:rPr>
      </w:pPr>
      <w:r>
        <w:rPr>
          <w:lang w:val="en-US"/>
        </w:rPr>
        <w:t>1.2</w:t>
      </w:r>
    </w:p>
    <w:p w14:paraId="73AA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XoaLoaiSanPham</w:t>
      </w:r>
    </w:p>
    <w:p w14:paraId="64239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CDC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933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3A8D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0E78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06A3BD1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8404D05">
      <w:pPr>
        <w:rPr>
          <w:lang w:val="en-US"/>
        </w:rPr>
      </w:pPr>
      <w:r>
        <w:rPr>
          <w:lang w:val="en-US"/>
        </w:rPr>
        <w:t>1.3.</w:t>
      </w:r>
    </w:p>
    <w:p w14:paraId="09A7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SuaLoaiSanPham</w:t>
      </w:r>
    </w:p>
    <w:p w14:paraId="66B89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339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F3C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237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3A68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05B8D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</w:p>
    <w:p w14:paraId="1FCA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6263A3F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C711327">
      <w:pPr>
        <w:rPr>
          <w:lang w:val="en-US"/>
        </w:rPr>
      </w:pPr>
      <w:r>
        <w:rPr>
          <w:lang w:val="en-US"/>
        </w:rPr>
        <w:t>1.4.</w:t>
      </w:r>
    </w:p>
    <w:p w14:paraId="5D3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TimKiemTheoTenLoaiSanPham_Inline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087D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TABLE</w:t>
      </w:r>
    </w:p>
    <w:p w14:paraId="254F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428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723C8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C3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420A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638F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742E0CE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B0C0D2">
      <w:r>
        <w:rPr>
          <w:highlight w:val="yellow"/>
        </w:rPr>
        <w:t>2. Đăng ký (Chưa làm - Dùng func hoặc proc hoặc trigger)</w:t>
      </w:r>
    </w:p>
    <w:p w14:paraId="615561F0">
      <w:r>
        <w:rPr>
          <w:highlight w:val="yellow"/>
        </w:rPr>
        <w:t>3. Đăng nhập (Chưa làm - Dùng func hoặc proc hoặc trigger)</w:t>
      </w:r>
    </w:p>
    <w:p w14:paraId="79F0827D">
      <w:r>
        <w:rPr>
          <w:highlight w:val="yellow"/>
        </w:rPr>
        <w:t>4. Hóa đơn (Đã làm)</w:t>
      </w:r>
    </w:p>
    <w:p w14:paraId="3C2CE594">
      <w:r>
        <w:rPr>
          <w:highlight w:val="yellow"/>
        </w:rPr>
        <w:t>5. Kho hàng(Chưa làm)</w:t>
      </w:r>
    </w:p>
    <w:p w14:paraId="03C48EF6">
      <w:pPr>
        <w:rPr>
          <w:highlight w:val="green"/>
        </w:rPr>
      </w:pPr>
      <w:r>
        <w:rPr>
          <w:highlight w:val="green"/>
        </w:rPr>
        <w:t>6. Phân ca (Hùng làm)</w:t>
      </w:r>
    </w:p>
    <w:p w14:paraId="6F8EA4D0"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6.1</w:t>
      </w:r>
    </w:p>
    <w:p w14:paraId="300F3D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proc_TimNguoiThucHienCa_vNguoiThucHienCa</w:t>
      </w:r>
    </w:p>
    <w:p w14:paraId="7A64D4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@shiftCa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F9DF2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@currentDate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Đổi kiểu tham số từ NVARCHAR sang DATE</w:t>
      </w:r>
    </w:p>
    <w:p w14:paraId="034793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36F087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30FA0E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HoTenNV</w:t>
      </w:r>
    </w:p>
    <w:p w14:paraId="6E2495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vNguoiThucHienCa</w:t>
      </w:r>
    </w:p>
    <w:p w14:paraId="513443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@shiftCa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CONVERT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@currentDate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So sánh bằng cách ép DATE sang NVARCHAR</w:t>
      </w:r>
    </w:p>
    <w:p w14:paraId="7F335649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44368FFC">
      <w:pPr>
        <w:rPr>
          <w:rFonts w:hint="default" w:ascii="Consolas" w:hAnsi="Consolas" w:eastAsia="Consolas"/>
          <w:color w:val="auto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>6.2</w:t>
      </w:r>
    </w:p>
    <w:p w14:paraId="065A17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Proc_ThemCaLamViec_CaLamViec</w:t>
      </w:r>
    </w:p>
    <w:p w14:paraId="028F9C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@MaCa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4496C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@TenCa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93868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@Ngay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CCC2203"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@GioBatDau </w:t>
      </w:r>
      <w:r>
        <w:rPr>
          <w:rFonts w:hint="default" w:ascii="Consolas" w:hAnsi="Consolas" w:eastAsia="Consolas"/>
          <w:color w:val="0000FF"/>
          <w:sz w:val="19"/>
          <w:szCs w:val="24"/>
        </w:rPr>
        <w:t>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955636A"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@GioKetThuc </w:t>
      </w:r>
      <w:r>
        <w:rPr>
          <w:rFonts w:hint="default" w:ascii="Consolas" w:hAnsi="Consolas" w:eastAsia="Consolas"/>
          <w:color w:val="0000FF"/>
          <w:sz w:val="19"/>
          <w:szCs w:val="24"/>
        </w:rPr>
        <w:t>Time</w:t>
      </w:r>
    </w:p>
    <w:p w14:paraId="4608D8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482A2D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374821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Thêm vào bảng MaCa</w:t>
      </w:r>
    </w:p>
    <w:p w14:paraId="5FC549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CaLamViec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GioBatDau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GioKetThuc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53B79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@Ngay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@GioBatDau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@GioKetThuc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C648A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 w14:paraId="434A1C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753948D7">
      <w:pPr>
        <w:spacing w:beforeLines="0" w:afterLines="0"/>
        <w:jc w:val="left"/>
        <w:rPr>
          <w:rFonts w:hint="default" w:ascii="Consolas" w:hAnsi="Consolas" w:eastAsia="Consolas"/>
          <w:color w:val="44546A" w:themeColor="text2"/>
          <w:sz w:val="19"/>
          <w:szCs w:val="24"/>
          <w:highlight w:val="no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onsolas" w:hAnsi="Consolas" w:eastAsia="Consolas"/>
          <w:color w:val="44546A" w:themeColor="text2"/>
          <w:sz w:val="19"/>
          <w:szCs w:val="24"/>
          <w:highlight w:val="none"/>
          <w:lang w:val="en-US"/>
          <w14:textFill>
            <w14:solidFill>
              <w14:schemeClr w14:val="tx2"/>
            </w14:solidFill>
          </w14:textFill>
        </w:rPr>
        <w:t xml:space="preserve">6.3 </w:t>
      </w:r>
    </w:p>
    <w:p w14:paraId="5304B6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Proc_ThemKhoaChinhThucHien_ThucHien</w:t>
      </w:r>
    </w:p>
    <w:p w14:paraId="247C1D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CD4B7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@MaNV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B5A84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7C4F52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078B01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Thêm dữ liệu vào bảng ThucHien</w:t>
      </w:r>
    </w:p>
    <w:p w14:paraId="299436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ThucHien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MaNV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13003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@MaNV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0FF7B91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5827A098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Quản lý khách hàng (Chưa làm)</w:t>
      </w:r>
    </w:p>
    <w:p w14:paraId="520FB438"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7.1</w:t>
      </w:r>
    </w:p>
    <w:p w14:paraId="36FAD3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</w:t>
      </w:r>
      <w:bookmarkStart w:id="0" w:name="_GoBack"/>
      <w:bookmarkEnd w:id="0"/>
      <w:r>
        <w:rPr>
          <w:rFonts w:hint="default" w:ascii="Consolas" w:hAnsi="Consolas" w:eastAsia="Consolas"/>
          <w:color w:val="000000"/>
          <w:sz w:val="19"/>
          <w:szCs w:val="24"/>
        </w:rPr>
        <w:t>_ThemKhachHang_KhachHang</w:t>
      </w:r>
    </w:p>
    <w:p w14:paraId="043BBF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42E53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@TenKH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9B3AE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@SoDienThoai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D451B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@SoDiemTichLuy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</w:p>
    <w:p w14:paraId="530C5A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B09A7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522F6A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00AE94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Thêm vào bảng MaCa</w:t>
      </w:r>
    </w:p>
    <w:p w14:paraId="3B032C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SoDienThoai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SoDiemTichLuy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92900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@SoDienThoai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@SoDiemTichLuy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F5002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 w14:paraId="4832F3C4"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161F2B78"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auto"/>
          <w:sz w:val="19"/>
          <w:szCs w:val="24"/>
          <w:lang w:val="en-US"/>
        </w:rPr>
      </w:pPr>
      <w:r>
        <w:rPr>
          <w:rFonts w:hint="default" w:ascii="Consolas" w:hAnsi="Consolas" w:eastAsia="Consolas"/>
          <w:b w:val="0"/>
          <w:bCs w:val="0"/>
          <w:color w:val="auto"/>
          <w:sz w:val="19"/>
          <w:szCs w:val="24"/>
          <w:lang w:val="en-US"/>
        </w:rPr>
        <w:t>7.2</w:t>
      </w:r>
    </w:p>
    <w:p w14:paraId="2535DE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Proc_XoaKhachHang_KhachHang</w:t>
      </w:r>
    </w:p>
    <w:p w14:paraId="2B4916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EC169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1BF8B1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65EB20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  </w:t>
      </w:r>
    </w:p>
    <w:p w14:paraId="413710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@MaKH</w:t>
      </w:r>
    </w:p>
    <w:p w14:paraId="119D20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20B49F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7.3</w:t>
      </w:r>
    </w:p>
    <w:p w14:paraId="60EB66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Proc_SuaThongTinKhachhang_KhachHang</w:t>
      </w:r>
    </w:p>
    <w:p w14:paraId="7BD544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80F51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@TenKH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018BF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@SoDienThoai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80D21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@SoDiemTichLuy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</w:p>
    <w:p w14:paraId="3947AD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03D805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5E6420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</w:t>
      </w:r>
    </w:p>
    <w:p w14:paraId="6B0D11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CE251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TenKH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178D6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SoDienThoai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@SoDienThoai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6AE64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SoDiemTichLuy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@SoDiemTichLuy</w:t>
      </w:r>
    </w:p>
    <w:p w14:paraId="7C0DAD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F0D6B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@MaKH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7C4C74A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12468D76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>7.4</w:t>
      </w:r>
    </w:p>
    <w:p w14:paraId="11337876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 w14:paraId="7D45E720">
      <w:pPr>
        <w:numPr>
          <w:ilvl w:val="0"/>
          <w:numId w:val="0"/>
        </w:numPr>
      </w:pPr>
      <w:r>
        <w:rPr>
          <w:highlight w:val="yellow"/>
        </w:rPr>
        <w:t>8. Quản lý nhân viên  (Chưa làm)</w:t>
      </w:r>
    </w:p>
    <w:p w14:paraId="63194C4D">
      <w:r>
        <w:rPr>
          <w:highlight w:val="yellow"/>
        </w:rPr>
        <w:t>9. Quản lý sản phẩm (Chưa làm)</w:t>
      </w:r>
    </w:p>
    <w:p w14:paraId="5317C736">
      <w:r>
        <w:rPr>
          <w:highlight w:val="yellow"/>
        </w:rPr>
        <w:t>10. Quên mật khẩu (Chưa làm - Dùng func hoặc proc hoặc trigger)</w:t>
      </w:r>
    </w:p>
    <w:p w14:paraId="2C3D96D5">
      <w:pPr>
        <w:rPr>
          <w:highlight w:val="yellow"/>
          <w:lang w:val="en-US"/>
        </w:rPr>
      </w:pPr>
      <w:r>
        <w:rPr>
          <w:highlight w:val="yellow"/>
          <w:lang w:val="en-US"/>
        </w:rPr>
        <w:t>11. Trang Chủ(Chưa làm - Dùng func hoặc proc hoặc trigger)</w:t>
      </w:r>
    </w:p>
    <w:p w14:paraId="7688D690">
      <w:pPr>
        <w:rPr>
          <w:lang w:val="en-US"/>
        </w:rPr>
      </w:pPr>
      <w:r>
        <w:rPr>
          <w:highlight w:val="yellow"/>
          <w:lang w:val="en-US"/>
        </w:rPr>
        <w:t>12. Đơn hàng (chưa làm)</w:t>
      </w:r>
    </w:p>
    <w:p w14:paraId="25FB5A27">
      <w:pPr>
        <w:rPr>
          <w:lang w:val="en-US"/>
        </w:rPr>
      </w:pPr>
      <w:r>
        <w:rPr>
          <w:lang w:val="en-US"/>
        </w:rPr>
        <w:t>13. Thống kê (Chưa design, cũng chưa code j hết -&gt; Làm sau cùng)</w:t>
      </w:r>
    </w:p>
    <w:p w14:paraId="787B0D9E">
      <w:pPr>
        <w:rPr>
          <w:lang w:val="en-US"/>
        </w:rPr>
      </w:pPr>
    </w:p>
    <w:p w14:paraId="0C020337">
      <w:pPr>
        <w:rPr>
          <w:lang w:val="en-US"/>
        </w:rPr>
      </w:pPr>
      <w:r>
        <w:rPr>
          <w:lang w:val="en-US"/>
        </w:rPr>
        <w:t>Yêu cầu</w:t>
      </w:r>
    </w:p>
    <w:p w14:paraId="491CE00E">
      <w:pPr>
        <w:rPr>
          <w:lang w:val="en-US"/>
        </w:rPr>
      </w:pPr>
      <w:r>
        <w:rPr>
          <w:lang w:val="en-US"/>
        </w:rPr>
        <w:t>1. Lưu ý khi lưu ảnh sản phẩm bằng PictureBox</w:t>
      </w:r>
    </w:p>
    <w:p w14:paraId="242F55B5">
      <w:pPr>
        <w:rPr>
          <w:lang w:val="en-US"/>
        </w:rPr>
      </w:pPr>
      <w:r>
        <w:rPr>
          <w:lang w:val="en-US"/>
        </w:rPr>
        <w:t>- Lưu ảnh trong MyResources/Hinh/HinhSanPham (Sao này thêm xóa sửa dễ dàng, k bị lỗi)</w:t>
      </w:r>
    </w:p>
    <w:p w14:paraId="46F7D6F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35100"/>
            <wp:effectExtent l="0" t="0" r="2540" b="0"/>
            <wp:docPr id="15338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813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B889">
      <w:pPr>
        <w:rPr>
          <w:lang w:val="en-US"/>
        </w:rPr>
      </w:pPr>
    </w:p>
    <w:p w14:paraId="7BC93336">
      <w:pPr>
        <w:rPr>
          <w:lang w:val="en-US"/>
        </w:rPr>
      </w:pPr>
      <w:r>
        <w:rPr>
          <w:lang w:val="en-US"/>
        </w:rPr>
        <w:t xml:space="preserve">1.1. Giao diện (Dùng tạm lúc design thôi)  </w:t>
      </w:r>
    </w:p>
    <w:p w14:paraId="1D3C0AE7">
      <w:pPr>
        <w:rPr>
          <w:lang w:val="en-US"/>
        </w:rPr>
      </w:pPr>
      <w:r>
        <w:rPr>
          <w:lang w:val="en-US"/>
        </w:rPr>
        <w:t xml:space="preserve">- Load ảnh: khi dùng giao diện thì nhớ chọn Local resource </w:t>
      </w:r>
    </w:p>
    <w:p w14:paraId="7ADD174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472180"/>
            <wp:effectExtent l="0" t="0" r="2540" b="0"/>
            <wp:docPr id="48165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5961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58DF">
      <w:pPr>
        <w:rPr>
          <w:lang w:val="en-US"/>
        </w:rPr>
      </w:pPr>
    </w:p>
    <w:p w14:paraId="3E4493B8">
      <w:pPr>
        <w:rPr>
          <w:lang w:val="en-US"/>
        </w:rPr>
      </w:pPr>
      <w:r>
        <w:rPr>
          <w:lang w:val="en-US"/>
        </w:rPr>
        <w:t>1.2. Code C# (dùng nhiều)</w:t>
      </w:r>
    </w:p>
    <w:p w14:paraId="52381699">
      <w:pPr>
        <w:rPr>
          <w:lang w:val="en-US"/>
        </w:rPr>
      </w:pPr>
      <w:r>
        <w:rPr>
          <w:lang w:val="en-US"/>
        </w:rPr>
        <w:t>- Load ảnh: bỏ tên file ảnh vào là xong, (lưu tên file dưới database rồi gọi lên)</w:t>
      </w:r>
    </w:p>
    <w:p w14:paraId="55B6086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55905"/>
            <wp:effectExtent l="0" t="0" r="2540" b="0"/>
            <wp:docPr id="105741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181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A396">
      <w:pPr>
        <w:rPr>
          <w:lang w:val="en-US"/>
        </w:rPr>
      </w:pPr>
      <w:r>
        <w:rPr>
          <w:lang w:val="en-US"/>
        </w:rPr>
        <w:t>2. Class DBConnection và DAO t dùng static hết, khỏi cần tạo đối tượng</w:t>
      </w:r>
    </w:p>
    <w:p w14:paraId="4003B974">
      <w:pPr>
        <w:rPr>
          <w:lang w:val="en-US"/>
        </w:rPr>
      </w:pPr>
      <w:r>
        <w:rPr>
          <w:lang w:val="en-US"/>
        </w:rPr>
        <w:t xml:space="preserve">3. trong Class DBConnection t mới nghĩ ra cái gọi proc có tham số và k có thamm số, function inline vs multi-statement, </w:t>
      </w:r>
    </w:p>
    <w:p w14:paraId="2F6361A6">
      <w:pPr>
        <w:rPr>
          <w:lang w:val="en-US"/>
        </w:rPr>
      </w:pPr>
      <w:r>
        <w:rPr>
          <w:lang w:val="en-US"/>
        </w:rPr>
        <w:t>Proc có tham số OUTPUT và function scalar t chưa code   (ai làm xong nhớ share liền lên nhóm để mn test)</w:t>
      </w:r>
    </w:p>
    <w:p w14:paraId="2B12ACF8">
      <w:pPr>
        <w:rPr>
          <w:lang w:val="en-US"/>
        </w:rPr>
      </w:pPr>
      <w:r>
        <w:rPr>
          <w:lang w:val="en-US"/>
        </w:rPr>
        <w:t>4. Xem class QLLoaiSanPhamDAO (t có làm mẫu cách dùng rồi á)</w:t>
      </w:r>
    </w:p>
    <w:p w14:paraId="1856FDDC">
      <w:pPr>
        <w:rPr>
          <w:lang w:val="en-US"/>
        </w:rPr>
      </w:pPr>
    </w:p>
    <w:p w14:paraId="3222F0DD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Phân công</w:t>
      </w:r>
      <w:r>
        <w:rPr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20F9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EFE3C4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Hạnh</w:t>
            </w:r>
          </w:p>
        </w:tc>
        <w:tc>
          <w:tcPr>
            <w:tcW w:w="4508" w:type="dxa"/>
          </w:tcPr>
          <w:p w14:paraId="09C3EE9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Bổ sung database cho hoàn chỉnh, nhớ kiếm ảnh cho từng sản phẩm rồi lưu tên file dô database, gửi ảnh 1 folder riêng</w:t>
            </w:r>
          </w:p>
          <w:p w14:paraId="4A5C4D5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Code cái đăng nhập, quên mật khẩu, kho hàng</w:t>
            </w:r>
          </w:p>
        </w:tc>
      </w:tr>
      <w:tr w14:paraId="025F7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C11A01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Hùng</w:t>
            </w:r>
          </w:p>
        </w:tc>
        <w:tc>
          <w:tcPr>
            <w:tcW w:w="4508" w:type="dxa"/>
          </w:tcPr>
          <w:p w14:paraId="0B381A8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Phân ca, QLKhachHang</w:t>
            </w:r>
          </w:p>
        </w:tc>
      </w:tr>
      <w:tr w14:paraId="24618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93F1B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Khoa</w:t>
            </w:r>
          </w:p>
        </w:tc>
        <w:tc>
          <w:tcPr>
            <w:tcW w:w="4508" w:type="dxa"/>
          </w:tcPr>
          <w:p w14:paraId="5AAC70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ký, QL Nhân viên</w:t>
            </w:r>
          </w:p>
        </w:tc>
      </w:tr>
      <w:tr w14:paraId="3AE08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C187AE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Trí</w:t>
            </w:r>
          </w:p>
        </w:tc>
        <w:tc>
          <w:tcPr>
            <w:tcW w:w="4508" w:type="dxa"/>
          </w:tcPr>
          <w:p w14:paraId="622EDCF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QLLoaiSP, HoaDon, QLSanPham, TrangChu, DonHang</w:t>
            </w:r>
          </w:p>
        </w:tc>
      </w:tr>
    </w:tbl>
    <w:p w14:paraId="7ABF2349">
      <w:pPr>
        <w:rPr>
          <w:lang w:val="en-US"/>
        </w:rPr>
      </w:pPr>
    </w:p>
    <w:p w14:paraId="7B03B671">
      <w:pPr>
        <w:rPr>
          <w:lang w:val="en-US"/>
        </w:rPr>
      </w:pPr>
    </w:p>
    <w:p w14:paraId="0763DE0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9A2CB4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9E1071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A3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EA61C"/>
    <w:multiLevelType w:val="singleLevel"/>
    <w:tmpl w:val="1E5EA61C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0DB5"/>
    <w:rsid w:val="000C317B"/>
    <w:rsid w:val="000F6040"/>
    <w:rsid w:val="00110202"/>
    <w:rsid w:val="0024318C"/>
    <w:rsid w:val="002C7D4F"/>
    <w:rsid w:val="00340893"/>
    <w:rsid w:val="003646A7"/>
    <w:rsid w:val="00366A00"/>
    <w:rsid w:val="003B6D33"/>
    <w:rsid w:val="003E3642"/>
    <w:rsid w:val="00465BB6"/>
    <w:rsid w:val="00507E02"/>
    <w:rsid w:val="005364EE"/>
    <w:rsid w:val="00575CFA"/>
    <w:rsid w:val="005B6042"/>
    <w:rsid w:val="00623C9D"/>
    <w:rsid w:val="00645DF1"/>
    <w:rsid w:val="006747A9"/>
    <w:rsid w:val="00696FD4"/>
    <w:rsid w:val="006D7C73"/>
    <w:rsid w:val="006D7F69"/>
    <w:rsid w:val="0070213C"/>
    <w:rsid w:val="00721CB1"/>
    <w:rsid w:val="00721E1F"/>
    <w:rsid w:val="008023F1"/>
    <w:rsid w:val="00845C61"/>
    <w:rsid w:val="0087785D"/>
    <w:rsid w:val="008D4854"/>
    <w:rsid w:val="00A60A78"/>
    <w:rsid w:val="00AA2331"/>
    <w:rsid w:val="00AD3207"/>
    <w:rsid w:val="00B01CE7"/>
    <w:rsid w:val="00B300C4"/>
    <w:rsid w:val="00B64C5C"/>
    <w:rsid w:val="00B6559A"/>
    <w:rsid w:val="00B67D0B"/>
    <w:rsid w:val="00B73A18"/>
    <w:rsid w:val="00B84A60"/>
    <w:rsid w:val="00BE6301"/>
    <w:rsid w:val="00C27986"/>
    <w:rsid w:val="00CD1564"/>
    <w:rsid w:val="00CE61EC"/>
    <w:rsid w:val="00D36B09"/>
    <w:rsid w:val="00E3121C"/>
    <w:rsid w:val="00E87691"/>
    <w:rsid w:val="00ED1866"/>
    <w:rsid w:val="00EF1731"/>
    <w:rsid w:val="00F223E7"/>
    <w:rsid w:val="00F31A5C"/>
    <w:rsid w:val="00F65DCB"/>
    <w:rsid w:val="00F83593"/>
    <w:rsid w:val="00FF2D7D"/>
    <w:rsid w:val="089D2CF6"/>
    <w:rsid w:val="08D61088"/>
    <w:rsid w:val="2E423D71"/>
    <w:rsid w:val="38344F41"/>
    <w:rsid w:val="3F4C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C173-BDF8-44DE-808D-6F3A716815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550</Words>
  <Characters>3138</Characters>
  <Lines>26</Lines>
  <Paragraphs>7</Paragraphs>
  <TotalTime>1110</TotalTime>
  <ScaleCrop>false</ScaleCrop>
  <LinksUpToDate>false</LinksUpToDate>
  <CharactersWithSpaces>3681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2024-10-14T06:06:00Z</dcterms:created>
  <dc:creator>Tri Van</dc:creator>
  <cp:lastModifiedBy>Lý Hùng</cp:lastModifiedBy>
  <dcterms:modified xsi:type="dcterms:W3CDTF">2024-10-18T16:33:11Z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4A78C6695CB145E4A29E2C4BAFA28660_12</vt:lpwstr>
  </property>
</Properties>
</file>