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34B47CC" w:rsidR="009042A9" w:rsidRDefault="006E6437">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r w:rsidR="009042A9">
        <w:rPr>
          <w:rFonts w:ascii="Times New Roman" w:hAnsi="Times New Roman" w:cs="Times New Roman"/>
          <w:color w:val="215E99" w:themeColor="text2" w:themeTint="BF"/>
        </w:rPr>
        <w:lastRenderedPageBreak/>
        <w:br w:type="page"/>
      </w:r>
    </w:p>
    <w:p w14:paraId="2AAFA58B" w14:textId="520A5304"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lastRenderedPageBreak/>
        <w:t>Hướng dẫn chuẩn nhất: Kong + PostgreSQL + CRDs thủ công</w:t>
      </w:r>
    </w:p>
    <w:p w14:paraId="5465990F" w14:textId="77777777" w:rsidR="00926182" w:rsidRPr="009042A9" w:rsidRDefault="00926182" w:rsidP="009042A9">
      <w:pPr>
        <w:spacing w:after="0" w:line="240" w:lineRule="auto"/>
        <w:rPr>
          <w:rFonts w:ascii="Times New Roman" w:hAnsi="Times New Roman" w:cs="Times New Roman"/>
          <w:color w:val="215E99" w:themeColor="text2" w:themeTint="BF"/>
        </w:rPr>
      </w:pPr>
    </w:p>
    <w:p w14:paraId="470E65A7" w14:textId="77777777" w:rsidR="0009656B" w:rsidRPr="00344901" w:rsidRDefault="0009656B" w:rsidP="00344901">
      <w:pPr>
        <w:spacing w:after="0" w:line="240" w:lineRule="auto"/>
        <w:rPr>
          <w:rFonts w:ascii="Times New Roman" w:hAnsi="Times New Roman" w:cs="Times New Roman"/>
          <w:color w:val="215E99" w:themeColor="text2" w:themeTint="BF"/>
        </w:rPr>
      </w:pPr>
    </w:p>
    <w:p w14:paraId="1985FDB1" w14:textId="4F2F8189"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4: Kiểm tra Admin API hoạt động</w:t>
      </w:r>
    </w:p>
    <w:p w14:paraId="517235C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-n kong port-forward svc/kong-kong-admin 8001:8001</w:t>
      </w:r>
    </w:p>
    <w:p w14:paraId="25851D8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Rồi test trên terminal khác:</w:t>
      </w:r>
    </w:p>
    <w:p w14:paraId="2F16CA78" w14:textId="77777777" w:rsidR="003F109D" w:rsidRDefault="003F109D" w:rsidP="009042A9">
      <w:pPr>
        <w:spacing w:after="0" w:line="240" w:lineRule="auto"/>
        <w:rPr>
          <w:rFonts w:ascii="Times New Roman" w:hAnsi="Times New Roman" w:cs="Times New Roman"/>
        </w:rPr>
      </w:pPr>
    </w:p>
    <w:p w14:paraId="0B0B4B8D" w14:textId="0F0ADEEC" w:rsid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curl </w:t>
      </w:r>
      <w:hyperlink r:id="rId35" w:history="1">
        <w:r w:rsidR="0048052C" w:rsidRPr="009042A9">
          <w:rPr>
            <w:rStyle w:val="Hyperlink"/>
            <w:rFonts w:ascii="Times New Roman" w:hAnsi="Times New Roman" w:cs="Times New Roman"/>
          </w:rPr>
          <w:t>http://localhost:8001/consumers</w:t>
        </w:r>
      </w:hyperlink>
    </w:p>
    <w:p w14:paraId="63BB5958" w14:textId="77777777" w:rsidR="0048052C" w:rsidRDefault="0048052C" w:rsidP="009042A9">
      <w:pPr>
        <w:spacing w:after="0" w:line="240" w:lineRule="auto"/>
        <w:rPr>
          <w:rFonts w:ascii="Times New Roman" w:hAnsi="Times New Roman" w:cs="Times New Roman"/>
        </w:rPr>
      </w:pPr>
    </w:p>
    <w:p w14:paraId="563001D3" w14:textId="77777777" w:rsidR="0048052C" w:rsidRDefault="0048052C" w:rsidP="009042A9">
      <w:pPr>
        <w:spacing w:after="0" w:line="240" w:lineRule="auto"/>
        <w:rPr>
          <w:rFonts w:ascii="Times New Roman" w:hAnsi="Times New Roman" w:cs="Times New Roman"/>
        </w:rPr>
      </w:pPr>
    </w:p>
    <w:p w14:paraId="22495E72" w14:textId="6D01C33C" w:rsid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helm upgrade --install kong kong/kong -n kong --create-namespace -f kong-values.yaml</w:t>
      </w:r>
    </w:p>
    <w:p w14:paraId="59C556AC" w14:textId="77777777" w:rsidR="005A47E2" w:rsidRDefault="005A47E2" w:rsidP="0048052C">
      <w:pPr>
        <w:spacing w:after="0" w:line="240" w:lineRule="auto"/>
        <w:rPr>
          <w:rFonts w:ascii="Times New Roman" w:hAnsi="Times New Roman" w:cs="Times New Roman"/>
        </w:rPr>
      </w:pPr>
    </w:p>
    <w:p w14:paraId="0AF8103A" w14:textId="11A460BC" w:rsidR="005A47E2" w:rsidRDefault="005A47E2" w:rsidP="0048052C">
      <w:pPr>
        <w:spacing w:after="0" w:line="240" w:lineRule="auto"/>
        <w:rPr>
          <w:rFonts w:ascii="Times New Roman" w:hAnsi="Times New Roman" w:cs="Times New Roman"/>
        </w:rPr>
      </w:pPr>
      <w:r w:rsidRPr="005A47E2">
        <w:rPr>
          <w:rFonts w:ascii="Times New Roman" w:hAnsi="Times New Roman" w:cs="Times New Roman"/>
        </w:rPr>
        <w:t>kubectl -n kong get deploy kong-ingress-controller -n kong -o yaml</w:t>
      </w:r>
    </w:p>
    <w:p w14:paraId="12211A1C" w14:textId="77777777" w:rsidR="00E81F54" w:rsidRDefault="00E81F54" w:rsidP="0048052C">
      <w:pPr>
        <w:spacing w:after="0" w:line="240" w:lineRule="auto"/>
        <w:rPr>
          <w:rFonts w:ascii="Times New Roman" w:hAnsi="Times New Roman" w:cs="Times New Roman"/>
        </w:rPr>
      </w:pPr>
    </w:p>
    <w:p w14:paraId="04C6C95C" w14:textId="77777777" w:rsidR="00E81F54" w:rsidRDefault="00E81F54" w:rsidP="0048052C">
      <w:pPr>
        <w:spacing w:after="0" w:line="240" w:lineRule="auto"/>
        <w:rPr>
          <w:rFonts w:ascii="Times New Roman" w:hAnsi="Times New Roman" w:cs="Times New Roman"/>
        </w:rPr>
      </w:pPr>
    </w:p>
    <w:p w14:paraId="5B926785" w14:textId="77777777" w:rsidR="00E81F54" w:rsidRDefault="00E81F54" w:rsidP="0048052C">
      <w:pPr>
        <w:spacing w:after="0" w:line="240" w:lineRule="auto"/>
        <w:rPr>
          <w:rFonts w:ascii="Times New Roman" w:hAnsi="Times New Roman" w:cs="Times New Roman"/>
        </w:rPr>
      </w:pPr>
    </w:p>
    <w:p w14:paraId="29055311" w14:textId="6FE81629"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rollout restart deployment kong-ingress-controller -n kong</w:t>
      </w:r>
    </w:p>
    <w:p w14:paraId="64D28C3E" w14:textId="0FE0ED0D"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-n kong get deploy kong-ingress-controller -o yaml | grep -A 20 "containers:"</w:t>
      </w:r>
    </w:p>
    <w:p w14:paraId="773BC693" w14:textId="2BF677A4"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edit deploy -n kong kong-ingress-controller</w:t>
      </w:r>
    </w:p>
    <w:p w14:paraId="1D56E5D7" w14:textId="77777777" w:rsidR="00654351" w:rsidRDefault="00654351" w:rsidP="0048052C">
      <w:pPr>
        <w:spacing w:after="0" w:line="240" w:lineRule="auto"/>
        <w:rPr>
          <w:rFonts w:ascii="Times New Roman" w:hAnsi="Times New Roman" w:cs="Times New Roman"/>
        </w:rPr>
      </w:pPr>
    </w:p>
    <w:p w14:paraId="34056ABF" w14:textId="5068C4B1" w:rsidR="00654351" w:rsidRDefault="00654351" w:rsidP="0048052C">
      <w:pPr>
        <w:spacing w:after="0" w:line="240" w:lineRule="auto"/>
        <w:rPr>
          <w:rFonts w:ascii="Times New Roman" w:hAnsi="Times New Roman" w:cs="Times New Roman"/>
        </w:rPr>
      </w:pPr>
      <w:r w:rsidRPr="00654351">
        <w:rPr>
          <w:rFonts w:ascii="Times New Roman" w:hAnsi="Times New Roman" w:cs="Times New Roman"/>
        </w:rPr>
        <w:t>kubectl -n kong get deploy kong-ingress-controller -o yaml</w:t>
      </w:r>
    </w:p>
    <w:p w14:paraId="6464D63D" w14:textId="2C6C0737"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edit deploy kong-ingress-controller</w:t>
      </w:r>
    </w:p>
    <w:p w14:paraId="6BBB20CC" w14:textId="7AD2750F"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rollout restart deploy kong-ingress-controller</w:t>
      </w:r>
    </w:p>
    <w:p w14:paraId="33CCD9C8" w14:textId="50E064CE" w:rsidR="00732640" w:rsidRDefault="00732640" w:rsidP="0048052C">
      <w:pPr>
        <w:spacing w:after="0" w:line="240" w:lineRule="auto"/>
        <w:rPr>
          <w:rFonts w:ascii="Times New Roman" w:hAnsi="Times New Roman" w:cs="Times New Roman"/>
        </w:rPr>
      </w:pPr>
      <w:r w:rsidRPr="00732640">
        <w:rPr>
          <w:rFonts w:ascii="Times New Roman" w:hAnsi="Times New Roman" w:cs="Times New Roman"/>
        </w:rPr>
        <w:t>kubectl logs -n kong deploy/kong-ingress-controller -f</w:t>
      </w:r>
    </w:p>
    <w:p w14:paraId="4F776385" w14:textId="19F457C1" w:rsidR="00CE3E7E" w:rsidRPr="009042A9"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logs -n kong deploy/kong-ingress-controller -f | grep txu-iss</w:t>
      </w:r>
    </w:p>
    <w:p w14:paraId="3C5B70AC" w14:textId="77777777" w:rsidR="00732640" w:rsidRDefault="00732640">
      <w:pPr>
        <w:rPr>
          <w:rFonts w:ascii="Times New Roman" w:hAnsi="Times New Roman" w:cs="Times New Roman"/>
          <w:color w:val="215E99" w:themeColor="text2" w:themeTint="BF"/>
        </w:rPr>
      </w:pPr>
    </w:p>
    <w:p w14:paraId="3C4726EF"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kongconsumer txu-iss -n backend -o yaml</w:t>
      </w:r>
    </w:p>
    <w:p w14:paraId="6084A62E"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crd kongconsumers.configuration.konghq.com -o yaml</w:t>
      </w:r>
    </w:p>
    <w:p w14:paraId="0078C413" w14:textId="77777777" w:rsidR="00136D04"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logs -n kong kong-ingress-controller-76c89b9fd7-97f2b --tail=100 -f</w:t>
      </w:r>
    </w:p>
    <w:p w14:paraId="3CD6EA1E" w14:textId="77777777" w:rsidR="00136D04"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w:t>
      </w:r>
    </w:p>
    <w:p w14:paraId="7E2C36E7" w14:textId="77777777" w:rsidR="00DF7D9B"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 | grep -i CONTROLLER_NAMESPACE -A1</w:t>
      </w:r>
    </w:p>
    <w:p w14:paraId="1B02F74A" w14:textId="461EEAA3" w:rsidR="009940A4" w:rsidRDefault="009940A4">
      <w:pPr>
        <w:rPr>
          <w:rFonts w:ascii="Times New Roman" w:hAnsi="Times New Roman" w:cs="Times New Roman"/>
          <w:color w:val="215E99" w:themeColor="text2" w:themeTint="BF"/>
        </w:rPr>
      </w:pPr>
      <w:r w:rsidRPr="009940A4">
        <w:rPr>
          <w:rFonts w:ascii="Times New Roman" w:hAnsi="Times New Roman" w:cs="Times New Roman"/>
          <w:color w:val="215E99" w:themeColor="text2" w:themeTint="BF"/>
        </w:rPr>
        <w:t>kubectl api-resources | grep kong</w:t>
      </w:r>
    </w:p>
    <w:p w14:paraId="2A0E4733" w14:textId="738CDDF7" w:rsidR="009042A9" w:rsidRDefault="009042A9">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03C7B980" w14:textId="77777777" w:rsidR="006E6437" w:rsidRDefault="006E6437">
      <w:pPr>
        <w:rPr>
          <w:rFonts w:ascii="Times New Roman" w:hAnsi="Times New Roman" w:cs="Times New Roman"/>
          <w:color w:val="215E99" w:themeColor="text2" w:themeTint="BF"/>
        </w:rPr>
      </w:pPr>
    </w:p>
    <w:p w14:paraId="1C7E6246" w14:textId="77777777" w:rsidR="00B02ED3"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Giải pháp dứt điểm: Xoá cưỡng bức namespace kong</w:t>
      </w:r>
    </w:p>
    <w:p w14:paraId="40575EC9" w14:textId="378CC5F6"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1: Xuất file JSON của namespace</w:t>
      </w:r>
    </w:p>
    <w:p w14:paraId="6723AA4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get namespace kong -o json &gt; kong-ns.json</w:t>
      </w:r>
    </w:p>
    <w:p w14:paraId="089ABE55" w14:textId="7B71C7BF"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b/>
          <w:bCs/>
        </w:rPr>
        <w:t>Bước 2: Sửa file kong-ns.json</w:t>
      </w:r>
    </w:p>
    <w:p w14:paraId="3384718F" w14:textId="77777777"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Tìm đoạn:</w:t>
      </w:r>
    </w:p>
    <w:p w14:paraId="52279679"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53C4943F"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37780B21"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"kubernetes"</w:t>
      </w:r>
    </w:p>
    <w:p w14:paraId="134FCD7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w:t>
      </w:r>
    </w:p>
    <w:p w14:paraId="77899428"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7405CB7F" w14:textId="0C9DCEB6"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b/>
          <w:bCs/>
        </w:rPr>
        <w:t>Xoá toàn bộ đoạn "finalizers"</w:t>
      </w:r>
      <w:r w:rsidRPr="006E6437">
        <w:rPr>
          <w:rFonts w:ascii="Times New Roman" w:hAnsi="Times New Roman" w:cs="Times New Roman"/>
        </w:rPr>
        <w:t xml:space="preserve"> hoặc chỉnh lại thành:</w:t>
      </w:r>
    </w:p>
    <w:p w14:paraId="6D4470D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75AAC63E"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716755FD" w14:textId="037EE1AE"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245ABF80" w14:textId="007FC997"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3: Áp dụng lại để xoá cưỡng bức namespace</w:t>
      </w:r>
    </w:p>
    <w:p w14:paraId="40544BB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replace --raw "/api/v1/namespaces/kong/finalize" -f kong-ns.json</w:t>
      </w:r>
    </w:p>
    <w:p w14:paraId="7CEA662D" w14:textId="11700340" w:rsid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Sau vài giây, namespace kong sẽ biến mất khỏi hệ thống.</w:t>
      </w:r>
    </w:p>
    <w:p w14:paraId="20CD0550" w14:textId="77777777" w:rsidR="00E6319E" w:rsidRDefault="00E6319E" w:rsidP="006E6437">
      <w:pPr>
        <w:spacing w:after="0" w:line="240" w:lineRule="auto"/>
        <w:jc w:val="both"/>
        <w:rPr>
          <w:rFonts w:ascii="Times New Roman" w:hAnsi="Times New Roman" w:cs="Times New Roman"/>
        </w:rPr>
      </w:pPr>
    </w:p>
    <w:p w14:paraId="7A1F0C0C" w14:textId="77777777" w:rsidR="00E6319E" w:rsidRDefault="00E6319E" w:rsidP="006E6437">
      <w:pPr>
        <w:spacing w:after="0" w:line="240" w:lineRule="auto"/>
        <w:jc w:val="both"/>
        <w:rPr>
          <w:rFonts w:ascii="Times New Roman" w:hAnsi="Times New Roman" w:cs="Times New Roman"/>
        </w:rPr>
      </w:pPr>
    </w:p>
    <w:p w14:paraId="5256C54E" w14:textId="29D76817" w:rsidR="00851AE9" w:rsidRDefault="00851AE9" w:rsidP="006E6437">
      <w:pPr>
        <w:spacing w:after="0" w:line="240" w:lineRule="auto"/>
        <w:jc w:val="both"/>
        <w:rPr>
          <w:rFonts w:ascii="Times New Roman" w:hAnsi="Times New Roman" w:cs="Times New Roman"/>
        </w:rPr>
      </w:pPr>
      <w:r>
        <w:rPr>
          <w:rFonts w:ascii="Times New Roman" w:hAnsi="Times New Roman" w:cs="Times New Roman"/>
        </w:rPr>
        <w:t>-----</w:t>
      </w:r>
    </w:p>
    <w:p w14:paraId="509EA879" w14:textId="77777777" w:rsidR="00851AE9" w:rsidRDefault="00851AE9" w:rsidP="006E6437">
      <w:pPr>
        <w:spacing w:after="0" w:line="240" w:lineRule="auto"/>
        <w:jc w:val="both"/>
        <w:rPr>
          <w:rFonts w:ascii="Times New Roman" w:hAnsi="Times New Roman" w:cs="Times New Roman"/>
        </w:rPr>
      </w:pPr>
    </w:p>
    <w:p w14:paraId="611B8FAF" w14:textId="1CD764B7" w:rsidR="00E6319E" w:rsidRDefault="00E6319E" w:rsidP="006E6437">
      <w:pPr>
        <w:spacing w:after="0" w:line="240" w:lineRule="auto"/>
        <w:jc w:val="both"/>
        <w:rPr>
          <w:rFonts w:ascii="Times New Roman" w:hAnsi="Times New Roman" w:cs="Times New Roman"/>
        </w:rPr>
      </w:pPr>
      <w:r>
        <w:rPr>
          <w:rFonts w:ascii="Times New Roman" w:hAnsi="Times New Roman" w:cs="Times New Roman"/>
        </w:rPr>
        <w:t>Xem Ingress</w:t>
      </w:r>
    </w:p>
    <w:p w14:paraId="37891F0D" w14:textId="7725DF75" w:rsidR="00E6319E" w:rsidRPr="00851AE9" w:rsidRDefault="00E6319E" w:rsidP="006E6437">
      <w:pPr>
        <w:spacing w:after="0" w:line="240" w:lineRule="auto"/>
        <w:jc w:val="both"/>
        <w:rPr>
          <w:rFonts w:ascii="Times New Roman" w:hAnsi="Times New Roman" w:cs="Times New Roman"/>
          <w:color w:val="215E99" w:themeColor="text2" w:themeTint="BF"/>
        </w:rPr>
      </w:pPr>
      <w:r w:rsidRPr="00851AE9">
        <w:rPr>
          <w:rFonts w:ascii="Times New Roman" w:hAnsi="Times New Roman" w:cs="Times New Roman"/>
          <w:color w:val="215E99" w:themeColor="text2" w:themeTint="BF"/>
        </w:rPr>
        <w:t>kubectl get ingress hrm-kong-ingress -n backend -o yaml</w:t>
      </w:r>
    </w:p>
    <w:p w14:paraId="5EFFA565" w14:textId="77777777" w:rsidR="00E6319E" w:rsidRDefault="00E6319E" w:rsidP="006E6437">
      <w:pPr>
        <w:spacing w:after="0" w:line="240" w:lineRule="auto"/>
        <w:jc w:val="both"/>
        <w:rPr>
          <w:rFonts w:ascii="Times New Roman" w:hAnsi="Times New Roman" w:cs="Times New Roman"/>
        </w:rPr>
      </w:pPr>
    </w:p>
    <w:p w14:paraId="1C91CDEF" w14:textId="48B6DB9C" w:rsidR="001350F2" w:rsidRDefault="001350F2" w:rsidP="006E6437">
      <w:pPr>
        <w:spacing w:after="0" w:line="240" w:lineRule="auto"/>
        <w:jc w:val="both"/>
        <w:rPr>
          <w:rFonts w:ascii="Times New Roman" w:hAnsi="Times New Roman" w:cs="Times New Roman"/>
        </w:rPr>
      </w:pPr>
      <w:r>
        <w:rPr>
          <w:rFonts w:ascii="Times New Roman" w:hAnsi="Times New Roman" w:cs="Times New Roman"/>
        </w:rPr>
        <w:t>Xem KongConsumer:</w:t>
      </w:r>
    </w:p>
    <w:p w14:paraId="5534AC1B" w14:textId="2940487D" w:rsidR="001350F2" w:rsidRPr="00851AE9" w:rsidRDefault="001350F2" w:rsidP="006E6437">
      <w:pPr>
        <w:spacing w:after="0" w:line="240" w:lineRule="auto"/>
        <w:jc w:val="both"/>
        <w:rPr>
          <w:rFonts w:ascii="Times New Roman" w:hAnsi="Times New Roman" w:cs="Times New Roman"/>
          <w:color w:val="215E99" w:themeColor="text2" w:themeTint="BF"/>
        </w:rPr>
      </w:pPr>
      <w:r w:rsidRPr="00851AE9">
        <w:rPr>
          <w:rFonts w:ascii="Times New Roman" w:hAnsi="Times New Roman" w:cs="Times New Roman"/>
          <w:color w:val="215E99" w:themeColor="text2" w:themeTint="BF"/>
        </w:rPr>
        <w:t>kubectl get kongconsumer txu-csm -n backend -o yaml</w:t>
      </w:r>
    </w:p>
    <w:p w14:paraId="3500A0ED" w14:textId="77777777" w:rsidR="001350F2" w:rsidRDefault="001350F2" w:rsidP="006E6437">
      <w:pPr>
        <w:spacing w:after="0" w:line="240" w:lineRule="auto"/>
        <w:jc w:val="both"/>
        <w:rPr>
          <w:rFonts w:ascii="Times New Roman" w:hAnsi="Times New Roman" w:cs="Times New Roman"/>
        </w:rPr>
      </w:pPr>
    </w:p>
    <w:p w14:paraId="1A039655" w14:textId="535A854F" w:rsidR="001350F2" w:rsidRDefault="001350F2" w:rsidP="006E6437">
      <w:pPr>
        <w:spacing w:after="0" w:line="240" w:lineRule="auto"/>
        <w:jc w:val="both"/>
        <w:rPr>
          <w:rFonts w:ascii="Times New Roman" w:hAnsi="Times New Roman" w:cs="Times New Roman"/>
        </w:rPr>
      </w:pPr>
      <w:r>
        <w:rPr>
          <w:rFonts w:ascii="Times New Roman" w:hAnsi="Times New Roman" w:cs="Times New Roman"/>
        </w:rPr>
        <w:t>Xem long Kong ingress controller trong pod (cài chung kong admin, proxy, ingress controller)</w:t>
      </w:r>
    </w:p>
    <w:p w14:paraId="54426593" w14:textId="0E909235" w:rsidR="001350F2" w:rsidRPr="00851AE9" w:rsidRDefault="001350F2" w:rsidP="006E6437">
      <w:pPr>
        <w:spacing w:after="0" w:line="240" w:lineRule="auto"/>
        <w:jc w:val="both"/>
        <w:rPr>
          <w:rFonts w:ascii="Times New Roman" w:hAnsi="Times New Roman" w:cs="Times New Roman"/>
          <w:color w:val="215E99" w:themeColor="text2" w:themeTint="BF"/>
        </w:rPr>
      </w:pPr>
      <w:r w:rsidRPr="00851AE9">
        <w:rPr>
          <w:rFonts w:ascii="Times New Roman" w:hAnsi="Times New Roman" w:cs="Times New Roman"/>
          <w:color w:val="215E99" w:themeColor="text2" w:themeTint="BF"/>
        </w:rPr>
        <w:t>kubectl logs -n kong deploy/kong-ingress-controller -c ingress-controller</w:t>
      </w:r>
    </w:p>
    <w:p w14:paraId="7DF80A85" w14:textId="77777777" w:rsidR="00851AE9" w:rsidRDefault="00851AE9" w:rsidP="006E6437">
      <w:pPr>
        <w:spacing w:after="0" w:line="240" w:lineRule="auto"/>
        <w:jc w:val="both"/>
        <w:rPr>
          <w:rFonts w:ascii="Times New Roman" w:hAnsi="Times New Roman" w:cs="Times New Roman"/>
        </w:rPr>
      </w:pPr>
    </w:p>
    <w:p w14:paraId="5359D4FF" w14:textId="5279E1CB" w:rsidR="00851AE9" w:rsidRDefault="00851AE9" w:rsidP="006E6437">
      <w:pPr>
        <w:spacing w:after="0" w:line="240" w:lineRule="auto"/>
        <w:jc w:val="both"/>
        <w:rPr>
          <w:rFonts w:ascii="Times New Roman" w:hAnsi="Times New Roman" w:cs="Times New Roman"/>
        </w:rPr>
      </w:pPr>
      <w:r>
        <w:rPr>
          <w:rFonts w:ascii="Times New Roman" w:hAnsi="Times New Roman" w:cs="Times New Roman"/>
        </w:rPr>
        <w:t>Kiểm tra một api với token xác thực</w:t>
      </w:r>
    </w:p>
    <w:p w14:paraId="05A81AF9" w14:textId="281A8D00" w:rsidR="00851AE9" w:rsidRPr="006E6437" w:rsidRDefault="00851AE9" w:rsidP="006E6437">
      <w:pPr>
        <w:spacing w:after="0" w:line="240" w:lineRule="auto"/>
        <w:jc w:val="both"/>
        <w:rPr>
          <w:rFonts w:ascii="Times New Roman" w:hAnsi="Times New Roman" w:cs="Times New Roman"/>
          <w:color w:val="215E99" w:themeColor="text2" w:themeTint="BF"/>
        </w:rPr>
      </w:pPr>
      <w:r w:rsidRPr="00851AE9">
        <w:rPr>
          <w:rFonts w:ascii="Times New Roman" w:hAnsi="Times New Roman" w:cs="Times New Roman"/>
          <w:color w:val="215E99" w:themeColor="text2" w:themeTint="BF"/>
        </w:rPr>
        <w:t>https://backend.txuapp.com/test?jwt=</w:t>
      </w:r>
      <w:r w:rsidRPr="00851AE9">
        <w:rPr>
          <w:rFonts w:ascii="Times New Roman" w:hAnsi="Times New Roman" w:cs="Times New Roman"/>
          <w:color w:val="215E99" w:themeColor="text2" w:themeTint="BF"/>
        </w:rPr>
        <w:t>&lt;token&gt;</w:t>
      </w:r>
    </w:p>
    <w:p w14:paraId="14449EB3" w14:textId="77777777" w:rsidR="003C0D1A" w:rsidRDefault="003C0D1A" w:rsidP="0034246F">
      <w:pPr>
        <w:spacing w:after="0" w:line="240" w:lineRule="auto"/>
        <w:jc w:val="both"/>
        <w:rPr>
          <w:rFonts w:ascii="Times New Roman" w:hAnsi="Times New Roman" w:cs="Times New Roman"/>
          <w:color w:val="215E99" w:themeColor="text2" w:themeTint="BF"/>
        </w:rPr>
      </w:pPr>
    </w:p>
    <w:p w14:paraId="68D7773F" w14:textId="1F814B84" w:rsidR="00EB5818" w:rsidRPr="007B4ED3" w:rsidRDefault="00EB5818" w:rsidP="0034246F">
      <w:pPr>
        <w:spacing w:after="0" w:line="240" w:lineRule="auto"/>
        <w:jc w:val="both"/>
        <w:rPr>
          <w:rFonts w:ascii="Times New Roman" w:hAnsi="Times New Roman" w:cs="Times New Roman"/>
        </w:rPr>
      </w:pPr>
      <w:r w:rsidRPr="007B4ED3">
        <w:rPr>
          <w:rFonts w:ascii="Times New Roman" w:hAnsi="Times New Roman" w:cs="Times New Roman"/>
        </w:rPr>
        <w:t>Kiểm tra các tài nguyên đã được sync trên Kong</w:t>
      </w:r>
    </w:p>
    <w:p w14:paraId="04AE1D6B" w14:textId="2A06DD6A" w:rsidR="00E9207A" w:rsidRDefault="00E9207A" w:rsidP="0034246F">
      <w:pPr>
        <w:spacing w:after="0" w:line="240" w:lineRule="auto"/>
        <w:jc w:val="both"/>
        <w:rPr>
          <w:rFonts w:ascii="Times New Roman" w:hAnsi="Times New Roman" w:cs="Times New Roman"/>
          <w:color w:val="215E99" w:themeColor="text2" w:themeTint="BF"/>
        </w:rPr>
      </w:pPr>
      <w:r>
        <w:rPr>
          <w:rFonts w:ascii="Times New Roman" w:hAnsi="Times New Roman" w:cs="Times New Roman"/>
          <w:color w:val="215E99" w:themeColor="text2" w:themeTint="BF"/>
        </w:rPr>
        <w:t>Kubectl port-forward -n kong svc/kong-kong-admin 8001:8001</w:t>
      </w:r>
    </w:p>
    <w:p w14:paraId="71A35B71" w14:textId="3DF0EE18" w:rsidR="00EB5818" w:rsidRDefault="00EB5818" w:rsidP="0034246F">
      <w:pPr>
        <w:spacing w:after="0" w:line="240" w:lineRule="auto"/>
        <w:jc w:val="both"/>
        <w:rPr>
          <w:rFonts w:ascii="Times New Roman" w:hAnsi="Times New Roman" w:cs="Times New Roman"/>
          <w:color w:val="215E99" w:themeColor="text2" w:themeTint="BF"/>
        </w:rPr>
      </w:pPr>
      <w:r w:rsidRPr="00EB5818">
        <w:rPr>
          <w:rFonts w:ascii="Times New Roman" w:hAnsi="Times New Roman" w:cs="Times New Roman"/>
          <w:color w:val="215E99" w:themeColor="text2" w:themeTint="BF"/>
        </w:rPr>
        <w:t xml:space="preserve">curl </w:t>
      </w:r>
      <w:hyperlink r:id="rId36" w:history="1">
        <w:r w:rsidRPr="001E049D">
          <w:rPr>
            <w:rStyle w:val="Hyperlink"/>
            <w:rFonts w:ascii="Times New Roman" w:hAnsi="Times New Roman" w:cs="Times New Roman"/>
            <w:color w:val="68A0B0" w:themeColor="hyperlink" w:themeTint="BF"/>
          </w:rPr>
          <w:t>http://localhost:8001/routes</w:t>
        </w:r>
      </w:hyperlink>
    </w:p>
    <w:p w14:paraId="4F5CB5F3" w14:textId="5A421854" w:rsidR="00EB5818" w:rsidRDefault="00EB5818" w:rsidP="0034246F">
      <w:pPr>
        <w:spacing w:after="0" w:line="240" w:lineRule="auto"/>
        <w:jc w:val="both"/>
        <w:rPr>
          <w:rFonts w:ascii="Times New Roman" w:hAnsi="Times New Roman" w:cs="Times New Roman"/>
          <w:color w:val="215E99" w:themeColor="text2" w:themeTint="BF"/>
        </w:rPr>
      </w:pPr>
      <w:r w:rsidRPr="00EB5818">
        <w:rPr>
          <w:rFonts w:ascii="Times New Roman" w:hAnsi="Times New Roman" w:cs="Times New Roman"/>
          <w:color w:val="215E99" w:themeColor="text2" w:themeTint="BF"/>
        </w:rPr>
        <w:t xml:space="preserve">curl </w:t>
      </w:r>
      <w:hyperlink r:id="rId37" w:history="1">
        <w:r w:rsidRPr="001E049D">
          <w:rPr>
            <w:rStyle w:val="Hyperlink"/>
            <w:rFonts w:ascii="Times New Roman" w:hAnsi="Times New Roman" w:cs="Times New Roman"/>
            <w:color w:val="68A0B0" w:themeColor="hyperlink" w:themeTint="BF"/>
          </w:rPr>
          <w:t>http://localhost:8001/</w:t>
        </w:r>
        <w:r w:rsidRPr="001E049D">
          <w:rPr>
            <w:rStyle w:val="Hyperlink"/>
            <w:rFonts w:ascii="Times New Roman" w:hAnsi="Times New Roman" w:cs="Times New Roman"/>
            <w:color w:val="68A0B0" w:themeColor="hyperlink" w:themeTint="BF"/>
          </w:rPr>
          <w:t>jwts</w:t>
        </w:r>
      </w:hyperlink>
    </w:p>
    <w:p w14:paraId="5D8B7E69" w14:textId="408C7F48" w:rsidR="00EB5818" w:rsidRDefault="00EB5818" w:rsidP="0034246F">
      <w:pPr>
        <w:spacing w:after="0" w:line="240" w:lineRule="auto"/>
        <w:jc w:val="both"/>
        <w:rPr>
          <w:rFonts w:ascii="Times New Roman" w:hAnsi="Times New Roman" w:cs="Times New Roman"/>
          <w:color w:val="215E99" w:themeColor="text2" w:themeTint="BF"/>
        </w:rPr>
      </w:pPr>
      <w:r w:rsidRPr="00EB5818">
        <w:rPr>
          <w:rFonts w:ascii="Times New Roman" w:hAnsi="Times New Roman" w:cs="Times New Roman"/>
          <w:color w:val="215E99" w:themeColor="text2" w:themeTint="BF"/>
        </w:rPr>
        <w:t xml:space="preserve">curl </w:t>
      </w:r>
      <w:hyperlink r:id="rId38" w:history="1">
        <w:r w:rsidRPr="001E049D">
          <w:rPr>
            <w:rStyle w:val="Hyperlink"/>
            <w:rFonts w:ascii="Times New Roman" w:hAnsi="Times New Roman" w:cs="Times New Roman"/>
            <w:color w:val="68A0B0" w:themeColor="hyperlink" w:themeTint="BF"/>
          </w:rPr>
          <w:t>http://localhost:8001/</w:t>
        </w:r>
        <w:r w:rsidRPr="001E049D">
          <w:rPr>
            <w:rStyle w:val="Hyperlink"/>
            <w:rFonts w:ascii="Times New Roman" w:hAnsi="Times New Roman" w:cs="Times New Roman"/>
            <w:color w:val="68A0B0" w:themeColor="hyperlink" w:themeTint="BF"/>
          </w:rPr>
          <w:t>consumers</w:t>
        </w:r>
      </w:hyperlink>
    </w:p>
    <w:p w14:paraId="7738FBAE" w14:textId="798D83D7" w:rsidR="00EB5818" w:rsidRDefault="00EB5818" w:rsidP="0034246F">
      <w:pPr>
        <w:spacing w:after="0" w:line="240" w:lineRule="auto"/>
        <w:jc w:val="both"/>
        <w:rPr>
          <w:rFonts w:ascii="Times New Roman" w:hAnsi="Times New Roman" w:cs="Times New Roman"/>
          <w:color w:val="215E99" w:themeColor="text2" w:themeTint="BF"/>
        </w:rPr>
      </w:pPr>
      <w:r w:rsidRPr="00EB5818">
        <w:rPr>
          <w:rFonts w:ascii="Times New Roman" w:hAnsi="Times New Roman" w:cs="Times New Roman"/>
          <w:color w:val="215E99" w:themeColor="text2" w:themeTint="BF"/>
        </w:rPr>
        <w:t xml:space="preserve">curl </w:t>
      </w:r>
      <w:hyperlink r:id="rId39" w:history="1">
        <w:r w:rsidRPr="001E049D">
          <w:rPr>
            <w:rStyle w:val="Hyperlink"/>
            <w:rFonts w:ascii="Times New Roman" w:hAnsi="Times New Roman" w:cs="Times New Roman"/>
            <w:color w:val="68A0B0" w:themeColor="hyperlink" w:themeTint="BF"/>
          </w:rPr>
          <w:t>http://localhost:8001/</w:t>
        </w:r>
        <w:r w:rsidRPr="001E049D">
          <w:rPr>
            <w:rStyle w:val="Hyperlink"/>
            <w:rFonts w:ascii="Times New Roman" w:hAnsi="Times New Roman" w:cs="Times New Roman"/>
            <w:color w:val="68A0B0" w:themeColor="hyperlink" w:themeTint="BF"/>
          </w:rPr>
          <w:t>plugins</w:t>
        </w:r>
      </w:hyperlink>
    </w:p>
    <w:p w14:paraId="434448F0" w14:textId="439BAA9A" w:rsidR="007B4ED3" w:rsidRDefault="007B4ED3" w:rsidP="0034246F">
      <w:pPr>
        <w:spacing w:after="0" w:line="240" w:lineRule="auto"/>
        <w:jc w:val="both"/>
        <w:rPr>
          <w:rFonts w:ascii="Times New Roman" w:hAnsi="Times New Roman" w:cs="Times New Roman"/>
          <w:color w:val="215E99" w:themeColor="text2" w:themeTint="BF"/>
        </w:rPr>
      </w:pPr>
      <w:r w:rsidRPr="007B4ED3">
        <w:rPr>
          <w:rFonts w:ascii="Times New Roman" w:hAnsi="Times New Roman" w:cs="Times New Roman"/>
          <w:color w:val="215E99" w:themeColor="text2" w:themeTint="BF"/>
        </w:rPr>
        <w:t>kubectl get kongplugin -n backend</w:t>
      </w:r>
    </w:p>
    <w:p w14:paraId="24EF7A62" w14:textId="1DFBA2A4" w:rsidR="007B4ED3" w:rsidRDefault="007B4ED3" w:rsidP="0034246F">
      <w:pPr>
        <w:spacing w:after="0" w:line="240" w:lineRule="auto"/>
        <w:jc w:val="both"/>
        <w:rPr>
          <w:rFonts w:ascii="Times New Roman" w:hAnsi="Times New Roman" w:cs="Times New Roman"/>
          <w:color w:val="215E99" w:themeColor="text2" w:themeTint="BF"/>
        </w:rPr>
      </w:pPr>
      <w:r w:rsidRPr="007B4ED3">
        <w:rPr>
          <w:rFonts w:ascii="Times New Roman" w:hAnsi="Times New Roman" w:cs="Times New Roman"/>
          <w:color w:val="215E99" w:themeColor="text2" w:themeTint="BF"/>
        </w:rPr>
        <w:t xml:space="preserve">kubectl get </w:t>
      </w:r>
      <w:r>
        <w:rPr>
          <w:rFonts w:ascii="Times New Roman" w:hAnsi="Times New Roman" w:cs="Times New Roman"/>
          <w:color w:val="215E99" w:themeColor="text2" w:themeTint="BF"/>
        </w:rPr>
        <w:t>kongconsumẻ</w:t>
      </w:r>
      <w:r w:rsidRPr="007B4ED3">
        <w:rPr>
          <w:rFonts w:ascii="Times New Roman" w:hAnsi="Times New Roman" w:cs="Times New Roman"/>
          <w:color w:val="215E99" w:themeColor="text2" w:themeTint="BF"/>
        </w:rPr>
        <w:t xml:space="preserve"> -n backend</w:t>
      </w:r>
    </w:p>
    <w:p w14:paraId="4C00080A" w14:textId="77777777" w:rsidR="00EB5818" w:rsidRPr="0034246F" w:rsidRDefault="00EB5818" w:rsidP="0034246F">
      <w:pPr>
        <w:spacing w:after="0" w:line="240" w:lineRule="auto"/>
        <w:jc w:val="both"/>
        <w:rPr>
          <w:rFonts w:ascii="Times New Roman" w:hAnsi="Times New Roman" w:cs="Times New Roman"/>
          <w:color w:val="215E99" w:themeColor="text2" w:themeTint="BF"/>
        </w:rPr>
      </w:pPr>
    </w:p>
    <w:p w14:paraId="3001D083" w14:textId="1AEACAD4" w:rsidR="0034246F" w:rsidRDefault="007B4ED3" w:rsidP="0034246F">
      <w:pPr>
        <w:spacing w:after="0" w:line="240" w:lineRule="auto"/>
        <w:jc w:val="both"/>
        <w:rPr>
          <w:rFonts w:ascii="Times New Roman" w:hAnsi="Times New Roman" w:cs="Times New Roman"/>
        </w:rPr>
      </w:pPr>
      <w:r>
        <w:rPr>
          <w:rFonts w:ascii="Times New Roman" w:hAnsi="Times New Roman" w:cs="Times New Roman"/>
        </w:rPr>
        <w:t>Log Kong ingress controller (trong pod kong admin, proxy, ingress controller)</w:t>
      </w:r>
    </w:p>
    <w:p w14:paraId="04E41967" w14:textId="7DF97F20" w:rsidR="007B4ED3" w:rsidRPr="007B4ED3" w:rsidRDefault="007B4ED3" w:rsidP="0034246F">
      <w:pPr>
        <w:spacing w:after="0" w:line="240" w:lineRule="auto"/>
        <w:jc w:val="both"/>
        <w:rPr>
          <w:rFonts w:ascii="Times New Roman" w:hAnsi="Times New Roman" w:cs="Times New Roman"/>
          <w:color w:val="215E99" w:themeColor="text2" w:themeTint="BF"/>
        </w:rPr>
      </w:pPr>
      <w:r w:rsidRPr="007B4ED3">
        <w:rPr>
          <w:rFonts w:ascii="Times New Roman" w:hAnsi="Times New Roman" w:cs="Times New Roman"/>
          <w:color w:val="215E99" w:themeColor="text2" w:themeTint="BF"/>
        </w:rPr>
        <w:t>kubectl logs -n kong deploy/kong-ingress-controller -c ingress-controller | grep jwt-auth</w:t>
      </w:r>
    </w:p>
    <w:p w14:paraId="70421A36" w14:textId="77777777" w:rsidR="007B4ED3" w:rsidRDefault="007B4ED3" w:rsidP="0034246F">
      <w:pPr>
        <w:spacing w:after="0" w:line="240" w:lineRule="auto"/>
        <w:jc w:val="both"/>
        <w:rPr>
          <w:rFonts w:ascii="Times New Roman" w:hAnsi="Times New Roman" w:cs="Times New Roman"/>
        </w:rPr>
      </w:pPr>
    </w:p>
    <w:p w14:paraId="514B6683" w14:textId="76565E30" w:rsidR="007B4ED3" w:rsidRDefault="007B4ED3">
      <w:pPr>
        <w:rPr>
          <w:rFonts w:ascii="Times New Roman" w:hAnsi="Times New Roman" w:cs="Times New Roman"/>
        </w:rPr>
      </w:pPr>
      <w:r>
        <w:rPr>
          <w:rFonts w:ascii="Times New Roman" w:hAnsi="Times New Roman" w:cs="Times New Roman"/>
        </w:rPr>
        <w:br w:type="page"/>
      </w:r>
    </w:p>
    <w:p w14:paraId="5C450FE5" w14:textId="03A40C44" w:rsidR="0034246F" w:rsidRDefault="00637CB8" w:rsidP="0034246F">
      <w:pPr>
        <w:spacing w:after="0" w:line="240" w:lineRule="auto"/>
        <w:jc w:val="both"/>
        <w:rPr>
          <w:rFonts w:ascii="Times New Roman" w:hAnsi="Times New Roman" w:cs="Times New Roman"/>
        </w:rPr>
      </w:pPr>
      <w:r>
        <w:rPr>
          <w:rFonts w:ascii="Times New Roman" w:hAnsi="Times New Roman" w:cs="Times New Roman"/>
        </w:rPr>
        <w:lastRenderedPageBreak/>
        <w:t xml:space="preserve">Cài đặt Kong </w:t>
      </w:r>
    </w:p>
    <w:p w14:paraId="211159BB" w14:textId="64C08FCB" w:rsidR="0005678A" w:rsidRPr="00512E34" w:rsidRDefault="0005678A" w:rsidP="0034246F">
      <w:pPr>
        <w:spacing w:after="0" w:line="240" w:lineRule="auto"/>
        <w:jc w:val="both"/>
        <w:rPr>
          <w:rFonts w:ascii="Times New Roman" w:hAnsi="Times New Roman" w:cs="Times New Roman"/>
          <w:b/>
          <w:bCs/>
        </w:rPr>
      </w:pPr>
      <w:r w:rsidRPr="00512E34">
        <w:rPr>
          <w:rFonts w:ascii="Times New Roman" w:hAnsi="Times New Roman" w:cs="Times New Roman"/>
          <w:b/>
          <w:bCs/>
        </w:rPr>
        <w:t>1. Cài đặt CustomResourceD</w:t>
      </w:r>
      <w:r w:rsidRPr="00512E34">
        <w:rPr>
          <w:b/>
          <w:bCs/>
        </w:rPr>
        <w:t>e</w:t>
      </w:r>
      <w:r w:rsidRPr="009042A9">
        <w:rPr>
          <w:rFonts w:ascii="Times New Roman" w:hAnsi="Times New Roman" w:cs="Times New Roman"/>
          <w:b/>
          <w:bCs/>
        </w:rPr>
        <w:t>finitions</w:t>
      </w:r>
      <w:r w:rsidRPr="00512E34">
        <w:rPr>
          <w:rFonts w:ascii="Times New Roman" w:hAnsi="Times New Roman" w:cs="Times New Roman"/>
          <w:b/>
          <w:bCs/>
        </w:rPr>
        <w:t xml:space="preserve"> (CRDS):</w:t>
      </w:r>
    </w:p>
    <w:p w14:paraId="563D7988" w14:textId="77777777" w:rsidR="0005678A" w:rsidRDefault="0005678A" w:rsidP="0005678A">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 xml:space="preserve">kubectl apply -f </w:t>
      </w:r>
      <w:hyperlink r:id="rId40" w:history="1">
        <w:r w:rsidRPr="009042A9">
          <w:rPr>
            <w:rStyle w:val="Hyperlink"/>
            <w:rFonts w:ascii="Times New Roman" w:hAnsi="Times New Roman" w:cs="Times New Roman"/>
            <w:color w:val="68A0B0" w:themeColor="hyperlink" w:themeTint="BF"/>
          </w:rPr>
          <w:t>https://github.com/Kong/charts/raw/main/charts/kong/crds/custom-resource-definitions.yaml</w:t>
        </w:r>
      </w:hyperlink>
    </w:p>
    <w:p w14:paraId="4AA05FCE" w14:textId="7E9546DE" w:rsidR="00190EAF" w:rsidRPr="00AC5479" w:rsidRDefault="00AC5479" w:rsidP="0005678A">
      <w:pPr>
        <w:spacing w:after="0" w:line="240" w:lineRule="auto"/>
        <w:rPr>
          <w:rFonts w:ascii="Times New Roman" w:hAnsi="Times New Roman" w:cs="Times New Roman"/>
        </w:rPr>
      </w:pPr>
      <w:r>
        <w:rPr>
          <w:rFonts w:ascii="Times New Roman" w:hAnsi="Times New Roman" w:cs="Times New Roman"/>
        </w:rPr>
        <w:t>H</w:t>
      </w:r>
      <w:r w:rsidR="00190EAF" w:rsidRPr="00AC5479">
        <w:rPr>
          <w:rFonts w:ascii="Times New Roman" w:hAnsi="Times New Roman" w:cs="Times New Roman"/>
        </w:rPr>
        <w:t>oặc</w:t>
      </w:r>
    </w:p>
    <w:p w14:paraId="613C0B17" w14:textId="3E099EE1" w:rsidR="00190EAF" w:rsidRDefault="00190EAF" w:rsidP="00190EAF">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apply -f</w:t>
      </w:r>
      <w:r>
        <w:rPr>
          <w:rFonts w:ascii="Times New Roman" w:hAnsi="Times New Roman" w:cs="Times New Roman"/>
          <w:color w:val="215E99" w:themeColor="text2" w:themeTint="BF"/>
        </w:rPr>
        <w:t xml:space="preserve"> </w:t>
      </w:r>
      <w:hyperlink r:id="rId41" w:history="1">
        <w:r w:rsidRPr="009042A9">
          <w:rPr>
            <w:rStyle w:val="Hyperlink"/>
            <w:rFonts w:ascii="Times New Roman" w:hAnsi="Times New Roman" w:cs="Times New Roman"/>
            <w:color w:val="68A0B0" w:themeColor="hyperlink" w:themeTint="BF"/>
          </w:rPr>
          <w:t>custom-resource-definitions.yaml</w:t>
        </w:r>
      </w:hyperlink>
    </w:p>
    <w:p w14:paraId="03E34D18" w14:textId="1CCAAE1B" w:rsidR="00AC5479" w:rsidRPr="00AC5479" w:rsidRDefault="00AC5479" w:rsidP="00190EAF">
      <w:pPr>
        <w:spacing w:after="0" w:line="240" w:lineRule="auto"/>
        <w:rPr>
          <w:rFonts w:ascii="Times New Roman" w:hAnsi="Times New Roman" w:cs="Times New Roman"/>
        </w:rPr>
      </w:pPr>
      <w:r w:rsidRPr="00AC5479">
        <w:rPr>
          <w:rFonts w:ascii="Times New Roman" w:hAnsi="Times New Roman" w:cs="Times New Roman"/>
        </w:rPr>
        <w:t>Gỡ cài đặt CRDS</w:t>
      </w:r>
    </w:p>
    <w:p w14:paraId="66F49FD9" w14:textId="2BCF6AE2" w:rsidR="00AC5479" w:rsidRDefault="00AC5479" w:rsidP="00AC547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 xml:space="preserve">kubectl </w:t>
      </w:r>
      <w:r>
        <w:rPr>
          <w:rFonts w:ascii="Times New Roman" w:hAnsi="Times New Roman" w:cs="Times New Roman"/>
          <w:color w:val="215E99" w:themeColor="text2" w:themeTint="BF"/>
        </w:rPr>
        <w:t>delete</w:t>
      </w:r>
      <w:r w:rsidRPr="009042A9">
        <w:rPr>
          <w:rFonts w:ascii="Times New Roman" w:hAnsi="Times New Roman" w:cs="Times New Roman"/>
          <w:color w:val="215E99" w:themeColor="text2" w:themeTint="BF"/>
        </w:rPr>
        <w:t xml:space="preserve"> -f</w:t>
      </w:r>
      <w:r>
        <w:rPr>
          <w:rFonts w:ascii="Times New Roman" w:hAnsi="Times New Roman" w:cs="Times New Roman"/>
          <w:color w:val="215E99" w:themeColor="text2" w:themeTint="BF"/>
        </w:rPr>
        <w:t xml:space="preserve"> </w:t>
      </w:r>
      <w:hyperlink r:id="rId42" w:history="1">
        <w:r w:rsidRPr="009042A9">
          <w:rPr>
            <w:rStyle w:val="Hyperlink"/>
            <w:rFonts w:ascii="Times New Roman" w:hAnsi="Times New Roman" w:cs="Times New Roman"/>
            <w:color w:val="68A0B0" w:themeColor="hyperlink" w:themeTint="BF"/>
          </w:rPr>
          <w:t>custom-resource-definitions.yaml</w:t>
        </w:r>
      </w:hyperlink>
    </w:p>
    <w:p w14:paraId="37879BF7" w14:textId="6C5F4345" w:rsidR="000C790F" w:rsidRPr="003F109D" w:rsidRDefault="000C790F" w:rsidP="000C790F">
      <w:pPr>
        <w:spacing w:after="0" w:line="240" w:lineRule="auto"/>
        <w:rPr>
          <w:rFonts w:ascii="Times New Roman" w:hAnsi="Times New Roman" w:cs="Times New Roman"/>
        </w:rPr>
      </w:pPr>
      <w:r w:rsidRPr="003F109D">
        <w:rPr>
          <w:rFonts w:ascii="Times New Roman" w:hAnsi="Times New Roman" w:cs="Times New Roman"/>
        </w:rPr>
        <w:t>Hoặc x</w:t>
      </w:r>
      <w:r w:rsidRPr="003F109D">
        <w:rPr>
          <w:rFonts w:ascii="Times New Roman" w:hAnsi="Times New Roman" w:cs="Times New Roman"/>
        </w:rPr>
        <w:t>óa tất cả crds:</w:t>
      </w:r>
    </w:p>
    <w:p w14:paraId="68772E11" w14:textId="77777777" w:rsidR="000C790F" w:rsidRPr="009042A9" w:rsidRDefault="000C790F" w:rsidP="000C790F">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 | awk '{print $1}' | xargs kubectl delete crd</w:t>
      </w:r>
    </w:p>
    <w:p w14:paraId="7153D10C" w14:textId="77777777" w:rsidR="000C790F" w:rsidRDefault="000C790F" w:rsidP="00AC5479">
      <w:pPr>
        <w:spacing w:after="0" w:line="240" w:lineRule="auto"/>
        <w:rPr>
          <w:rFonts w:ascii="Times New Roman" w:hAnsi="Times New Roman" w:cs="Times New Roman"/>
          <w:color w:val="215E99" w:themeColor="text2" w:themeTint="BF"/>
        </w:rPr>
      </w:pPr>
    </w:p>
    <w:p w14:paraId="39C76C47" w14:textId="0D8FCD66" w:rsidR="003F109D" w:rsidRPr="00512E34" w:rsidRDefault="003F109D" w:rsidP="003F109D">
      <w:pPr>
        <w:spacing w:after="0" w:line="240" w:lineRule="auto"/>
        <w:rPr>
          <w:rFonts w:ascii="Times New Roman" w:hAnsi="Times New Roman" w:cs="Times New Roman"/>
          <w:b/>
          <w:bCs/>
        </w:rPr>
      </w:pPr>
      <w:r w:rsidRPr="00512E34">
        <w:rPr>
          <w:rFonts w:ascii="Times New Roman" w:hAnsi="Times New Roman" w:cs="Times New Roman"/>
          <w:b/>
          <w:bCs/>
        </w:rPr>
        <w:t>2.</w:t>
      </w:r>
      <w:r w:rsidRPr="009042A9">
        <w:rPr>
          <w:rFonts w:ascii="Times New Roman" w:hAnsi="Times New Roman" w:cs="Times New Roman"/>
          <w:b/>
          <w:bCs/>
        </w:rPr>
        <w:t xml:space="preserve"> Cài Kong với PostgreSQL (database mode)</w:t>
      </w:r>
    </w:p>
    <w:p w14:paraId="3291B36A" w14:textId="77777777" w:rsidR="003F109D" w:rsidRPr="0009656B" w:rsidRDefault="003F109D" w:rsidP="003F109D">
      <w:pPr>
        <w:spacing w:after="0" w:line="240" w:lineRule="auto"/>
        <w:rPr>
          <w:rFonts w:ascii="Times New Roman" w:hAnsi="Times New Roman" w:cs="Times New Roman"/>
          <w:color w:val="215E99" w:themeColor="text2" w:themeTint="BF"/>
        </w:rPr>
      </w:pPr>
      <w:r w:rsidRPr="0009656B">
        <w:rPr>
          <w:rFonts w:ascii="Times New Roman" w:hAnsi="Times New Roman" w:cs="Times New Roman"/>
          <w:color w:val="215E99" w:themeColor="text2" w:themeTint="BF"/>
        </w:rPr>
        <w:t>helm repo add kong https://charts.konghq.com</w:t>
      </w:r>
    </w:p>
    <w:p w14:paraId="09559226" w14:textId="60C78663" w:rsidR="003F109D" w:rsidRPr="0009656B" w:rsidRDefault="003F109D" w:rsidP="003F109D">
      <w:pPr>
        <w:spacing w:after="0" w:line="240" w:lineRule="auto"/>
        <w:rPr>
          <w:rFonts w:ascii="Times New Roman" w:hAnsi="Times New Roman" w:cs="Times New Roman"/>
          <w:color w:val="215E99" w:themeColor="text2" w:themeTint="BF"/>
        </w:rPr>
      </w:pPr>
      <w:r w:rsidRPr="0009656B">
        <w:rPr>
          <w:rFonts w:ascii="Times New Roman" w:hAnsi="Times New Roman" w:cs="Times New Roman"/>
          <w:color w:val="215E99" w:themeColor="text2" w:themeTint="BF"/>
        </w:rPr>
        <w:t>helm repo update</w:t>
      </w:r>
    </w:p>
    <w:p w14:paraId="32D46AF0" w14:textId="4BB0E55B" w:rsidR="003F109D" w:rsidRDefault="003F109D" w:rsidP="003F109D">
      <w:pPr>
        <w:spacing w:after="0" w:line="240" w:lineRule="auto"/>
        <w:rPr>
          <w:rFonts w:ascii="Times New Roman" w:hAnsi="Times New Roman" w:cs="Times New Roman"/>
          <w:color w:val="215E99" w:themeColor="text2" w:themeTint="BF"/>
        </w:rPr>
      </w:pPr>
      <w:r w:rsidRPr="0009656B">
        <w:rPr>
          <w:rFonts w:ascii="Times New Roman" w:hAnsi="Times New Roman" w:cs="Times New Roman"/>
          <w:color w:val="215E99" w:themeColor="text2" w:themeTint="BF"/>
        </w:rPr>
        <w:t xml:space="preserve">helm upgrade --install kong kong/kong --namespace kong --create-namespace -f </w:t>
      </w:r>
      <w:hyperlink r:id="rId43" w:history="1">
        <w:r w:rsidRPr="00191E1A">
          <w:rPr>
            <w:rStyle w:val="Hyperlink"/>
            <w:rFonts w:ascii="Times New Roman" w:hAnsi="Times New Roman" w:cs="Times New Roman"/>
            <w:color w:val="68A0B0" w:themeColor="hyperlink" w:themeTint="BF"/>
          </w:rPr>
          <w:t>kong-values.yaml</w:t>
        </w:r>
      </w:hyperlink>
    </w:p>
    <w:p w14:paraId="68FFEC1E" w14:textId="77777777" w:rsidR="00512E34" w:rsidRDefault="00512E34" w:rsidP="003F109D">
      <w:pPr>
        <w:spacing w:after="0" w:line="240" w:lineRule="auto"/>
        <w:rPr>
          <w:rFonts w:ascii="Times New Roman" w:hAnsi="Times New Roman" w:cs="Times New Roman"/>
          <w:color w:val="215E99" w:themeColor="text2" w:themeTint="BF"/>
        </w:rPr>
      </w:pPr>
    </w:p>
    <w:p w14:paraId="7A2B22E6" w14:textId="260773E2" w:rsidR="00512E34" w:rsidRDefault="00512E34" w:rsidP="003F109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3.</w:t>
      </w:r>
    </w:p>
    <w:p w14:paraId="01D1B026" w14:textId="77777777" w:rsidR="003F109D" w:rsidRDefault="003F109D" w:rsidP="0005678A">
      <w:pPr>
        <w:spacing w:after="0" w:line="240" w:lineRule="auto"/>
        <w:rPr>
          <w:rFonts w:ascii="Times New Roman" w:hAnsi="Times New Roman" w:cs="Times New Roman"/>
          <w:color w:val="215E99" w:themeColor="text2" w:themeTint="BF"/>
        </w:rPr>
      </w:pPr>
    </w:p>
    <w:p w14:paraId="1A78D108" w14:textId="793DE3A1" w:rsidR="0005678A" w:rsidRDefault="0005678A" w:rsidP="0034246F">
      <w:pPr>
        <w:spacing w:after="0" w:line="240" w:lineRule="auto"/>
        <w:jc w:val="both"/>
        <w:rPr>
          <w:rFonts w:ascii="Times New Roman" w:hAnsi="Times New Roman" w:cs="Times New Roman"/>
        </w:rPr>
      </w:pPr>
    </w:p>
    <w:p w14:paraId="21B13E10" w14:textId="77777777" w:rsidR="000C0EBE" w:rsidRPr="003579DF" w:rsidRDefault="000C0EBE" w:rsidP="0034246F">
      <w:pPr>
        <w:spacing w:after="0" w:line="240" w:lineRule="auto"/>
        <w:jc w:val="both"/>
        <w:rPr>
          <w:rFonts w:ascii="Times New Roman" w:hAnsi="Times New Roman" w:cs="Times New Roman"/>
        </w:rPr>
      </w:pPr>
    </w:p>
    <w:sectPr w:rsidR="000C0EBE"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678A"/>
    <w:rsid w:val="00057573"/>
    <w:rsid w:val="00061EE9"/>
    <w:rsid w:val="0007056D"/>
    <w:rsid w:val="000766B4"/>
    <w:rsid w:val="000864CF"/>
    <w:rsid w:val="0009656B"/>
    <w:rsid w:val="000A05F5"/>
    <w:rsid w:val="000A6547"/>
    <w:rsid w:val="000C0EBE"/>
    <w:rsid w:val="000C2446"/>
    <w:rsid w:val="000C2FDE"/>
    <w:rsid w:val="000C790F"/>
    <w:rsid w:val="000D2344"/>
    <w:rsid w:val="000D6CC6"/>
    <w:rsid w:val="000E652D"/>
    <w:rsid w:val="000E7499"/>
    <w:rsid w:val="000E78DB"/>
    <w:rsid w:val="000F1AF7"/>
    <w:rsid w:val="000F7C7F"/>
    <w:rsid w:val="001158CA"/>
    <w:rsid w:val="00120D9F"/>
    <w:rsid w:val="0012674D"/>
    <w:rsid w:val="00131B10"/>
    <w:rsid w:val="001350F2"/>
    <w:rsid w:val="00136D04"/>
    <w:rsid w:val="00137333"/>
    <w:rsid w:val="001430CD"/>
    <w:rsid w:val="00143DEC"/>
    <w:rsid w:val="001565C3"/>
    <w:rsid w:val="00164055"/>
    <w:rsid w:val="00165D94"/>
    <w:rsid w:val="0017197A"/>
    <w:rsid w:val="0017773F"/>
    <w:rsid w:val="00182E4B"/>
    <w:rsid w:val="00183A08"/>
    <w:rsid w:val="00185EBC"/>
    <w:rsid w:val="00190EAF"/>
    <w:rsid w:val="00190ED1"/>
    <w:rsid w:val="00191E1A"/>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3F109D"/>
    <w:rsid w:val="00425D4F"/>
    <w:rsid w:val="00431732"/>
    <w:rsid w:val="00431DF6"/>
    <w:rsid w:val="00433A9E"/>
    <w:rsid w:val="004368CD"/>
    <w:rsid w:val="00436EC2"/>
    <w:rsid w:val="00443DED"/>
    <w:rsid w:val="0044415F"/>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0431A"/>
    <w:rsid w:val="00510FF8"/>
    <w:rsid w:val="00512E34"/>
    <w:rsid w:val="005136E3"/>
    <w:rsid w:val="00524E17"/>
    <w:rsid w:val="005403E5"/>
    <w:rsid w:val="00541B5A"/>
    <w:rsid w:val="005542EC"/>
    <w:rsid w:val="00555479"/>
    <w:rsid w:val="00590F1A"/>
    <w:rsid w:val="005A47E2"/>
    <w:rsid w:val="005B03ED"/>
    <w:rsid w:val="005B528C"/>
    <w:rsid w:val="005C3450"/>
    <w:rsid w:val="005D1C6D"/>
    <w:rsid w:val="005D1F8E"/>
    <w:rsid w:val="005E79F9"/>
    <w:rsid w:val="005F7468"/>
    <w:rsid w:val="00616106"/>
    <w:rsid w:val="00633D28"/>
    <w:rsid w:val="00636D7F"/>
    <w:rsid w:val="00636EBE"/>
    <w:rsid w:val="00637CB8"/>
    <w:rsid w:val="00651B38"/>
    <w:rsid w:val="00654351"/>
    <w:rsid w:val="00664C9E"/>
    <w:rsid w:val="00667C38"/>
    <w:rsid w:val="00675FC6"/>
    <w:rsid w:val="00680DCE"/>
    <w:rsid w:val="006812C8"/>
    <w:rsid w:val="0068343B"/>
    <w:rsid w:val="006850D0"/>
    <w:rsid w:val="006906E8"/>
    <w:rsid w:val="00694056"/>
    <w:rsid w:val="006972A9"/>
    <w:rsid w:val="006B1BB4"/>
    <w:rsid w:val="006B2AEF"/>
    <w:rsid w:val="006B42E3"/>
    <w:rsid w:val="006C7771"/>
    <w:rsid w:val="006E2BD6"/>
    <w:rsid w:val="006E6437"/>
    <w:rsid w:val="006E6DFC"/>
    <w:rsid w:val="006F2EAF"/>
    <w:rsid w:val="00703B27"/>
    <w:rsid w:val="0071795D"/>
    <w:rsid w:val="00720FA9"/>
    <w:rsid w:val="007255F9"/>
    <w:rsid w:val="00732640"/>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B4ED3"/>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1AE9"/>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42A9"/>
    <w:rsid w:val="00907DEA"/>
    <w:rsid w:val="00910C36"/>
    <w:rsid w:val="0091571B"/>
    <w:rsid w:val="00926182"/>
    <w:rsid w:val="00942B49"/>
    <w:rsid w:val="00944E52"/>
    <w:rsid w:val="0095063C"/>
    <w:rsid w:val="00954310"/>
    <w:rsid w:val="0095685A"/>
    <w:rsid w:val="0096264D"/>
    <w:rsid w:val="009863F7"/>
    <w:rsid w:val="009940A4"/>
    <w:rsid w:val="00996DC6"/>
    <w:rsid w:val="009A777E"/>
    <w:rsid w:val="009C48FB"/>
    <w:rsid w:val="009C603E"/>
    <w:rsid w:val="009D0F3A"/>
    <w:rsid w:val="009D24BB"/>
    <w:rsid w:val="009D4C23"/>
    <w:rsid w:val="009F2DDB"/>
    <w:rsid w:val="009F5433"/>
    <w:rsid w:val="00A2753D"/>
    <w:rsid w:val="00A278DA"/>
    <w:rsid w:val="00A324C2"/>
    <w:rsid w:val="00A37533"/>
    <w:rsid w:val="00A444FA"/>
    <w:rsid w:val="00A609D2"/>
    <w:rsid w:val="00A63645"/>
    <w:rsid w:val="00A70759"/>
    <w:rsid w:val="00A809D3"/>
    <w:rsid w:val="00A83D28"/>
    <w:rsid w:val="00A96157"/>
    <w:rsid w:val="00A96DE3"/>
    <w:rsid w:val="00AA7ED8"/>
    <w:rsid w:val="00AC5479"/>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3E7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DF7D9B"/>
    <w:rsid w:val="00E0251B"/>
    <w:rsid w:val="00E22A3C"/>
    <w:rsid w:val="00E23D61"/>
    <w:rsid w:val="00E26E3E"/>
    <w:rsid w:val="00E32668"/>
    <w:rsid w:val="00E42193"/>
    <w:rsid w:val="00E42BD9"/>
    <w:rsid w:val="00E44827"/>
    <w:rsid w:val="00E520AF"/>
    <w:rsid w:val="00E570C8"/>
    <w:rsid w:val="00E57831"/>
    <w:rsid w:val="00E57CAB"/>
    <w:rsid w:val="00E6319E"/>
    <w:rsid w:val="00E6341A"/>
    <w:rsid w:val="00E6373C"/>
    <w:rsid w:val="00E802AC"/>
    <w:rsid w:val="00E81F54"/>
    <w:rsid w:val="00E85B9A"/>
    <w:rsid w:val="00E9207A"/>
    <w:rsid w:val="00E96A33"/>
    <w:rsid w:val="00EA03AF"/>
    <w:rsid w:val="00EB5818"/>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39" Type="http://schemas.openxmlformats.org/officeDocument/2006/relationships/hyperlink" Target="http://localhost:8001/plugins" TargetMode="External"/><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42" Type="http://schemas.openxmlformats.org/officeDocument/2006/relationships/hyperlink" Target="../kong/custom-resource-definitions.yaml" TargetMode="External"/><Relationship Id="rId7" Type="http://schemas.openxmlformats.org/officeDocument/2006/relationships/hyperlink" Target="../cert-manager/cluster-issuer.yaml"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localhost:8001/jwts" TargetMode="External"/><Relationship Id="rId40" Type="http://schemas.openxmlformats.org/officeDocument/2006/relationships/hyperlink" Target="https://github.com/Kong/charts/raw/main/charts/kong/crds/custom-resource-definitions.yaml" TargetMode="External"/><Relationship Id="rId45" Type="http://schemas.openxmlformats.org/officeDocument/2006/relationships/theme" Target="theme/theme1.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hyperlink" Target="http://localhost:8001/routes"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localhost:8001/consumers" TargetMode="External"/><Relationship Id="rId43" Type="http://schemas.openxmlformats.org/officeDocument/2006/relationships/hyperlink" Target="../kong/kong-values.yaml" TargetMode="External"/><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38" Type="http://schemas.openxmlformats.org/officeDocument/2006/relationships/hyperlink" Target="http://localhost:8001/consumers" TargetMode="External"/><Relationship Id="rId20" Type="http://schemas.openxmlformats.org/officeDocument/2006/relationships/hyperlink" Target="https://github.com/kubernetes-sigs/metrics-server/releases/latest/download/components.yaml" TargetMode="External"/><Relationship Id="rId41" Type="http://schemas.openxmlformats.org/officeDocument/2006/relationships/hyperlink" Target="../kong/custom-resource-definition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31223</TotalTime>
  <Pages>29</Pages>
  <Words>5321</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230</cp:revision>
  <dcterms:created xsi:type="dcterms:W3CDTF">2025-06-03T16:17:00Z</dcterms:created>
  <dcterms:modified xsi:type="dcterms:W3CDTF">2025-07-15T16:45:00Z</dcterms:modified>
</cp:coreProperties>
</file>