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BCB" w:rsidRPr="000E3BCB" w:rsidRDefault="000E3BCB" w:rsidP="000E3BCB">
      <w:pPr>
        <w:shd w:val="clear" w:color="auto" w:fill="FFFFFF"/>
        <w:spacing w:after="0" w:line="240" w:lineRule="auto"/>
        <w:jc w:val="center"/>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TERMS AND CONDITIONS</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Last updated: July 16, 2021</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Please read these terms and conditions carefully before using Our Service.</w:t>
      </w:r>
    </w:p>
    <w:p w:rsidR="000E3BCB" w:rsidRPr="000E3BCB" w:rsidRDefault="000E3BCB" w:rsidP="000E3BCB">
      <w:pPr>
        <w:shd w:val="clear" w:color="auto" w:fill="FFFFFF"/>
        <w:spacing w:after="0" w:line="240" w:lineRule="auto"/>
        <w:jc w:val="both"/>
        <w:rPr>
          <w:rFonts w:ascii="Arial" w:eastAsia="Times New Roman" w:hAnsi="Arial" w:cs="Arial"/>
          <w:b/>
          <w:bCs/>
          <w:color w:val="000000"/>
          <w:kern w:val="36"/>
          <w:sz w:val="24"/>
          <w:szCs w:val="24"/>
          <w:lang w:val="en-US" w:eastAsia="ru-RU"/>
        </w:rPr>
      </w:pPr>
    </w:p>
    <w:p w:rsidR="000E3BCB" w:rsidRPr="000E3BCB" w:rsidRDefault="000E3BCB" w:rsidP="000E3BCB">
      <w:pPr>
        <w:shd w:val="clear" w:color="auto" w:fill="FFFFFF"/>
        <w:spacing w:after="0" w:line="240" w:lineRule="auto"/>
        <w:jc w:val="center"/>
        <w:rPr>
          <w:rFonts w:ascii="Arial" w:eastAsia="Times New Roman" w:hAnsi="Arial" w:cs="Arial"/>
          <w:b/>
          <w:bCs/>
          <w:color w:val="000000"/>
          <w:kern w:val="36"/>
          <w:sz w:val="32"/>
          <w:szCs w:val="24"/>
          <w:lang w:val="en-US" w:eastAsia="ru-RU"/>
        </w:rPr>
      </w:pPr>
      <w:r w:rsidRPr="000E3BCB">
        <w:rPr>
          <w:rFonts w:ascii="Arial" w:eastAsia="Times New Roman" w:hAnsi="Arial" w:cs="Arial"/>
          <w:b/>
          <w:bCs/>
          <w:color w:val="000000"/>
          <w:kern w:val="36"/>
          <w:sz w:val="32"/>
          <w:szCs w:val="24"/>
          <w:lang w:val="en-US" w:eastAsia="ru-RU"/>
        </w:rPr>
        <w:t>Interpretation and Definitions</w:t>
      </w: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sz w:val="24"/>
          <w:szCs w:val="24"/>
          <w:lang w:val="en-US" w:eastAsia="ru-RU"/>
        </w:rPr>
      </w:pPr>
      <w:r w:rsidRPr="000E3BCB">
        <w:rPr>
          <w:rFonts w:ascii="Arial" w:eastAsia="Times New Roman" w:hAnsi="Arial" w:cs="Arial"/>
          <w:b/>
          <w:bCs/>
          <w:color w:val="000000"/>
          <w:sz w:val="24"/>
          <w:szCs w:val="24"/>
          <w:lang w:val="en-US" w:eastAsia="ru-RU"/>
        </w:rPr>
        <w:t>Interpretation</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The words of which the initial letter is capitalized have meanings defined under the following conditions. The following definitions shall have the same meaning regardless of whether they appear in singular or in plural.</w:t>
      </w: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sz w:val="24"/>
          <w:szCs w:val="24"/>
          <w:lang w:val="en-US" w:eastAsia="ru-RU"/>
        </w:rPr>
      </w:pPr>
      <w:r w:rsidRPr="000E3BCB">
        <w:rPr>
          <w:rFonts w:ascii="Arial" w:eastAsia="Times New Roman" w:hAnsi="Arial" w:cs="Arial"/>
          <w:b/>
          <w:bCs/>
          <w:color w:val="000000"/>
          <w:sz w:val="24"/>
          <w:szCs w:val="24"/>
          <w:lang w:val="en-US" w:eastAsia="ru-RU"/>
        </w:rPr>
        <w:t>Definitions</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For the purposes of these Terms and Conditions:</w:t>
      </w:r>
    </w:p>
    <w:p w:rsidR="000E3BCB" w:rsidRPr="000E3BCB" w:rsidRDefault="000E3BCB" w:rsidP="000E3BCB">
      <w:pPr>
        <w:numPr>
          <w:ilvl w:val="0"/>
          <w:numId w:val="1"/>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b/>
          <w:bCs/>
          <w:color w:val="444444"/>
          <w:sz w:val="24"/>
          <w:szCs w:val="24"/>
          <w:lang w:val="en-US" w:eastAsia="ru-RU"/>
        </w:rPr>
        <w:t>Affiliate</w:t>
      </w:r>
      <w:r w:rsidRPr="000E3BCB">
        <w:rPr>
          <w:rFonts w:ascii="Arial" w:eastAsia="Times New Roman" w:hAnsi="Arial" w:cs="Arial"/>
          <w:color w:val="444444"/>
          <w:sz w:val="24"/>
          <w:szCs w:val="24"/>
          <w:lang w:val="en-US" w:eastAsia="ru-RU"/>
        </w:rPr>
        <w:t> means an entity that controls, is controlled by or is under common control with a party, where "control" means ownership of 50% or more of the shares, equity interest or other securities entitled to vote for election of directors or other managing authority.</w:t>
      </w:r>
    </w:p>
    <w:p w:rsidR="000E3BCB" w:rsidRPr="000E3BCB" w:rsidRDefault="000E3BCB" w:rsidP="000E3BCB">
      <w:pPr>
        <w:numPr>
          <w:ilvl w:val="0"/>
          <w:numId w:val="1"/>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b/>
          <w:bCs/>
          <w:color w:val="444444"/>
          <w:sz w:val="24"/>
          <w:szCs w:val="24"/>
          <w:lang w:val="en-US" w:eastAsia="ru-RU"/>
        </w:rPr>
        <w:t>Country</w:t>
      </w:r>
      <w:r w:rsidRPr="000E3BCB">
        <w:rPr>
          <w:rFonts w:ascii="Arial" w:eastAsia="Times New Roman" w:hAnsi="Arial" w:cs="Arial"/>
          <w:color w:val="444444"/>
          <w:sz w:val="24"/>
          <w:szCs w:val="24"/>
          <w:lang w:val="en-US" w:eastAsia="ru-RU"/>
        </w:rPr>
        <w:t> refers to: Ukraine</w:t>
      </w:r>
    </w:p>
    <w:p w:rsidR="000E3BCB" w:rsidRPr="000E3BCB" w:rsidRDefault="000E3BCB" w:rsidP="000E3BCB">
      <w:pPr>
        <w:numPr>
          <w:ilvl w:val="0"/>
          <w:numId w:val="1"/>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b/>
          <w:bCs/>
          <w:color w:val="444444"/>
          <w:sz w:val="24"/>
          <w:szCs w:val="24"/>
          <w:lang w:val="en-US" w:eastAsia="ru-RU"/>
        </w:rPr>
        <w:t>Company</w:t>
      </w:r>
      <w:r w:rsidRPr="000E3BCB">
        <w:rPr>
          <w:rFonts w:ascii="Arial" w:eastAsia="Times New Roman" w:hAnsi="Arial" w:cs="Arial"/>
          <w:color w:val="444444"/>
          <w:sz w:val="24"/>
          <w:szCs w:val="24"/>
          <w:lang w:val="en-US" w:eastAsia="ru-RU"/>
        </w:rPr>
        <w:t xml:space="preserve"> (referred to as either "the Company", "We", "Us" or "Our" in this Agreement) refers to Mosquito Control LLC, 13 </w:t>
      </w:r>
      <w:proofErr w:type="spellStart"/>
      <w:r w:rsidRPr="000E3BCB">
        <w:rPr>
          <w:rFonts w:ascii="Arial" w:eastAsia="Times New Roman" w:hAnsi="Arial" w:cs="Arial"/>
          <w:color w:val="444444"/>
          <w:sz w:val="24"/>
          <w:szCs w:val="24"/>
          <w:lang w:val="en-US" w:eastAsia="ru-RU"/>
        </w:rPr>
        <w:t>Kharkivske</w:t>
      </w:r>
      <w:proofErr w:type="spellEnd"/>
      <w:r w:rsidRPr="000E3BCB">
        <w:rPr>
          <w:rFonts w:ascii="Arial" w:eastAsia="Times New Roman" w:hAnsi="Arial" w:cs="Arial"/>
          <w:color w:val="444444"/>
          <w:sz w:val="24"/>
          <w:szCs w:val="24"/>
          <w:lang w:val="en-US" w:eastAsia="ru-RU"/>
        </w:rPr>
        <w:t xml:space="preserve"> </w:t>
      </w:r>
      <w:proofErr w:type="spellStart"/>
      <w:r w:rsidRPr="000E3BCB">
        <w:rPr>
          <w:rFonts w:ascii="Arial" w:eastAsia="Times New Roman" w:hAnsi="Arial" w:cs="Arial"/>
          <w:color w:val="444444"/>
          <w:sz w:val="24"/>
          <w:szCs w:val="24"/>
          <w:lang w:val="en-US" w:eastAsia="ru-RU"/>
        </w:rPr>
        <w:t>shosse</w:t>
      </w:r>
      <w:proofErr w:type="spellEnd"/>
      <w:r w:rsidRPr="000E3BCB">
        <w:rPr>
          <w:rFonts w:ascii="Arial" w:eastAsia="Times New Roman" w:hAnsi="Arial" w:cs="Arial"/>
          <w:color w:val="444444"/>
          <w:sz w:val="24"/>
          <w:szCs w:val="24"/>
          <w:lang w:val="en-US" w:eastAsia="ru-RU"/>
        </w:rPr>
        <w:t xml:space="preserve"> str., Poltava, 36008, Ukraine.</w:t>
      </w:r>
    </w:p>
    <w:p w:rsidR="000E3BCB" w:rsidRPr="000E3BCB" w:rsidRDefault="000E3BCB" w:rsidP="000E3BCB">
      <w:pPr>
        <w:numPr>
          <w:ilvl w:val="0"/>
          <w:numId w:val="1"/>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b/>
          <w:bCs/>
          <w:color w:val="444444"/>
          <w:sz w:val="24"/>
          <w:szCs w:val="24"/>
          <w:lang w:val="en-US" w:eastAsia="ru-RU"/>
        </w:rPr>
        <w:t>Device</w:t>
      </w:r>
      <w:r w:rsidRPr="000E3BCB">
        <w:rPr>
          <w:rFonts w:ascii="Arial" w:eastAsia="Times New Roman" w:hAnsi="Arial" w:cs="Arial"/>
          <w:color w:val="444444"/>
          <w:sz w:val="24"/>
          <w:szCs w:val="24"/>
          <w:lang w:val="en-US" w:eastAsia="ru-RU"/>
        </w:rPr>
        <w:t> means any device that can access the Service such as a computer, a cellphone or a digital tablet.</w:t>
      </w:r>
    </w:p>
    <w:p w:rsidR="000E3BCB" w:rsidRPr="000E3BCB" w:rsidRDefault="000E3BCB" w:rsidP="000E3BCB">
      <w:pPr>
        <w:numPr>
          <w:ilvl w:val="0"/>
          <w:numId w:val="1"/>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b/>
          <w:bCs/>
          <w:color w:val="444444"/>
          <w:sz w:val="24"/>
          <w:szCs w:val="24"/>
          <w:lang w:val="en-US" w:eastAsia="ru-RU"/>
        </w:rPr>
        <w:t>Service</w:t>
      </w:r>
      <w:r w:rsidRPr="000E3BCB">
        <w:rPr>
          <w:rFonts w:ascii="Arial" w:eastAsia="Times New Roman" w:hAnsi="Arial" w:cs="Arial"/>
          <w:color w:val="444444"/>
          <w:sz w:val="24"/>
          <w:szCs w:val="24"/>
          <w:lang w:val="en-US" w:eastAsia="ru-RU"/>
        </w:rPr>
        <w:t> refers to the Website.</w:t>
      </w:r>
    </w:p>
    <w:p w:rsidR="000E3BCB" w:rsidRPr="000E3BCB" w:rsidRDefault="000E3BCB" w:rsidP="000E3BCB">
      <w:pPr>
        <w:numPr>
          <w:ilvl w:val="0"/>
          <w:numId w:val="1"/>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b/>
          <w:bCs/>
          <w:color w:val="444444"/>
          <w:sz w:val="24"/>
          <w:szCs w:val="24"/>
          <w:lang w:val="en-US" w:eastAsia="ru-RU"/>
        </w:rPr>
        <w:t>Terms and Conditions</w:t>
      </w:r>
      <w:r w:rsidRPr="000E3BCB">
        <w:rPr>
          <w:rFonts w:ascii="Arial" w:eastAsia="Times New Roman" w:hAnsi="Arial" w:cs="Arial"/>
          <w:color w:val="444444"/>
          <w:sz w:val="24"/>
          <w:szCs w:val="24"/>
          <w:lang w:val="en-US" w:eastAsia="ru-RU"/>
        </w:rPr>
        <w:t> (also referred as "Terms") mean these Terms and Conditions that form the entire agreement between You and the Company regarding the use of the Service.</w:t>
      </w:r>
      <w:bookmarkStart w:id="0" w:name="_GoBack"/>
      <w:bookmarkEnd w:id="0"/>
    </w:p>
    <w:p w:rsidR="000E3BCB" w:rsidRPr="000E3BCB" w:rsidRDefault="000E3BCB" w:rsidP="000E3BCB">
      <w:pPr>
        <w:numPr>
          <w:ilvl w:val="0"/>
          <w:numId w:val="1"/>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b/>
          <w:bCs/>
          <w:color w:val="444444"/>
          <w:sz w:val="24"/>
          <w:szCs w:val="24"/>
          <w:lang w:val="en-US" w:eastAsia="ru-RU"/>
        </w:rPr>
        <w:t>Third-party Social Media Service</w:t>
      </w:r>
      <w:r w:rsidRPr="000E3BCB">
        <w:rPr>
          <w:rFonts w:ascii="Arial" w:eastAsia="Times New Roman" w:hAnsi="Arial" w:cs="Arial"/>
          <w:color w:val="444444"/>
          <w:sz w:val="24"/>
          <w:szCs w:val="24"/>
          <w:lang w:val="en-US" w:eastAsia="ru-RU"/>
        </w:rPr>
        <w:t> means any services or content (including data, information, products or services) provided by a third-party that may be displayed, included or made available by the Service.</w:t>
      </w:r>
    </w:p>
    <w:p w:rsidR="000E3BCB" w:rsidRPr="000E3BCB" w:rsidRDefault="000E3BCB" w:rsidP="000E3BCB">
      <w:pPr>
        <w:numPr>
          <w:ilvl w:val="0"/>
          <w:numId w:val="1"/>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b/>
          <w:bCs/>
          <w:color w:val="444444"/>
          <w:sz w:val="24"/>
          <w:szCs w:val="24"/>
          <w:lang w:val="en-US" w:eastAsia="ru-RU"/>
        </w:rPr>
        <w:t>Website</w:t>
      </w:r>
      <w:r w:rsidRPr="000E3BCB">
        <w:rPr>
          <w:rFonts w:ascii="Arial" w:eastAsia="Times New Roman" w:hAnsi="Arial" w:cs="Arial"/>
          <w:color w:val="444444"/>
          <w:sz w:val="24"/>
          <w:szCs w:val="24"/>
          <w:lang w:val="en-US" w:eastAsia="ru-RU"/>
        </w:rPr>
        <w:t xml:space="preserve"> refers to </w:t>
      </w:r>
      <w:proofErr w:type="spellStart"/>
      <w:r w:rsidRPr="000E3BCB">
        <w:rPr>
          <w:rFonts w:ascii="Arial" w:eastAsia="Times New Roman" w:hAnsi="Arial" w:cs="Arial"/>
          <w:color w:val="444444"/>
          <w:sz w:val="24"/>
          <w:szCs w:val="24"/>
          <w:lang w:val="en-US" w:eastAsia="ru-RU"/>
        </w:rPr>
        <w:t>Mosqitter</w:t>
      </w:r>
      <w:proofErr w:type="spellEnd"/>
      <w:r w:rsidRPr="000E3BCB">
        <w:rPr>
          <w:rFonts w:ascii="Arial" w:eastAsia="Times New Roman" w:hAnsi="Arial" w:cs="Arial"/>
          <w:color w:val="444444"/>
          <w:sz w:val="24"/>
          <w:szCs w:val="24"/>
          <w:lang w:val="en-US" w:eastAsia="ru-RU"/>
        </w:rPr>
        <w:t>, accessible from </w:t>
      </w:r>
      <w:hyperlink r:id="rId6" w:tgtFrame="_blank" w:history="1">
        <w:r w:rsidRPr="000E3BCB">
          <w:rPr>
            <w:rFonts w:ascii="Arial" w:eastAsia="Times New Roman" w:hAnsi="Arial" w:cs="Arial"/>
            <w:color w:val="444444"/>
            <w:sz w:val="24"/>
            <w:szCs w:val="24"/>
            <w:lang w:val="en-US" w:eastAsia="ru-RU"/>
          </w:rPr>
          <w:t>http://mosqitter.com/</w:t>
        </w:r>
      </w:hyperlink>
    </w:p>
    <w:p w:rsidR="000E3BCB" w:rsidRDefault="000E3BCB" w:rsidP="000E3BCB">
      <w:pPr>
        <w:numPr>
          <w:ilvl w:val="0"/>
          <w:numId w:val="1"/>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b/>
          <w:bCs/>
          <w:color w:val="444444"/>
          <w:sz w:val="24"/>
          <w:szCs w:val="24"/>
          <w:lang w:val="en-US" w:eastAsia="ru-RU"/>
        </w:rPr>
        <w:t>You</w:t>
      </w:r>
      <w:r w:rsidRPr="000E3BCB">
        <w:rPr>
          <w:rFonts w:ascii="Arial" w:eastAsia="Times New Roman" w:hAnsi="Arial" w:cs="Arial"/>
          <w:color w:val="444444"/>
          <w:sz w:val="24"/>
          <w:szCs w:val="24"/>
          <w:lang w:val="en-US" w:eastAsia="ru-RU"/>
        </w:rPr>
        <w:t> </w:t>
      </w:r>
      <w:proofErr w:type="gramStart"/>
      <w:r w:rsidRPr="000E3BCB">
        <w:rPr>
          <w:rFonts w:ascii="Arial" w:eastAsia="Times New Roman" w:hAnsi="Arial" w:cs="Arial"/>
          <w:color w:val="444444"/>
          <w:sz w:val="24"/>
          <w:szCs w:val="24"/>
          <w:lang w:val="en-US" w:eastAsia="ru-RU"/>
        </w:rPr>
        <w:t>means</w:t>
      </w:r>
      <w:proofErr w:type="gramEnd"/>
      <w:r w:rsidRPr="000E3BCB">
        <w:rPr>
          <w:rFonts w:ascii="Arial" w:eastAsia="Times New Roman" w:hAnsi="Arial" w:cs="Arial"/>
          <w:color w:val="444444"/>
          <w:sz w:val="24"/>
          <w:szCs w:val="24"/>
          <w:lang w:val="en-US" w:eastAsia="ru-RU"/>
        </w:rPr>
        <w:t xml:space="preserve"> the individual accessing or using the Service, or the company, or other legal entity on behalf of which such individual is accessing or using the Service, as applicable.</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Acknowledgment</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These are the Terms and Conditions governing the use of this Service and the agreement that operates between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xml:space="preserve"> and the Company. These Terms and Conditions set out the rights and obligations of all users regarding the use of the Service.</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Your access to and use of the Service is conditioned on </w:t>
      </w:r>
      <w:proofErr w:type="gramStart"/>
      <w:r w:rsidRPr="000E3BCB">
        <w:rPr>
          <w:rFonts w:ascii="Arial" w:eastAsia="Times New Roman" w:hAnsi="Arial" w:cs="Arial"/>
          <w:color w:val="444444"/>
          <w:sz w:val="24"/>
          <w:szCs w:val="24"/>
          <w:lang w:val="en-US" w:eastAsia="ru-RU"/>
        </w:rPr>
        <w:t>Your</w:t>
      </w:r>
      <w:proofErr w:type="gramEnd"/>
      <w:r w:rsidRPr="000E3BCB">
        <w:rPr>
          <w:rFonts w:ascii="Arial" w:eastAsia="Times New Roman" w:hAnsi="Arial" w:cs="Arial"/>
          <w:color w:val="444444"/>
          <w:sz w:val="24"/>
          <w:szCs w:val="24"/>
          <w:lang w:val="en-US" w:eastAsia="ru-RU"/>
        </w:rPr>
        <w:t xml:space="preserve"> acceptance of and compliance with these Terms and Conditions. These Terms and Conditions apply to all visitors, users and others who access or use the Service.</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By accessing or using the Service You agree to be bound by these Terms and Conditions. If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xml:space="preserve"> disagree with any part of these Terms and Conditions then You may not access the Service.</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You represent that you are over the age of 18. The Company does not permit those under 18 to use the Service.</w:t>
      </w:r>
    </w:p>
    <w:p w:rsid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Your access to and use of the Service is also conditioned on </w:t>
      </w:r>
      <w:proofErr w:type="gramStart"/>
      <w:r w:rsidRPr="000E3BCB">
        <w:rPr>
          <w:rFonts w:ascii="Arial" w:eastAsia="Times New Roman" w:hAnsi="Arial" w:cs="Arial"/>
          <w:color w:val="444444"/>
          <w:sz w:val="24"/>
          <w:szCs w:val="24"/>
          <w:lang w:val="en-US" w:eastAsia="ru-RU"/>
        </w:rPr>
        <w:t>Your</w:t>
      </w:r>
      <w:proofErr w:type="gramEnd"/>
      <w:r w:rsidRPr="000E3BCB">
        <w:rPr>
          <w:rFonts w:ascii="Arial" w:eastAsia="Times New Roman" w:hAnsi="Arial" w:cs="Arial"/>
          <w:color w:val="444444"/>
          <w:sz w:val="24"/>
          <w:szCs w:val="24"/>
          <w:lang w:val="en-US" w:eastAsia="ru-RU"/>
        </w:rPr>
        <w:t xml:space="preserve"> acceptance of and compliance with the Privacy Policy of the Company. Our Privacy Policy describes </w:t>
      </w:r>
      <w:proofErr w:type="gramStart"/>
      <w:r w:rsidRPr="000E3BCB">
        <w:rPr>
          <w:rFonts w:ascii="Arial" w:eastAsia="Times New Roman" w:hAnsi="Arial" w:cs="Arial"/>
          <w:color w:val="444444"/>
          <w:sz w:val="24"/>
          <w:szCs w:val="24"/>
          <w:lang w:val="en-US" w:eastAsia="ru-RU"/>
        </w:rPr>
        <w:t>Our</w:t>
      </w:r>
      <w:proofErr w:type="gramEnd"/>
      <w:r w:rsidRPr="000E3BCB">
        <w:rPr>
          <w:rFonts w:ascii="Arial" w:eastAsia="Times New Roman" w:hAnsi="Arial" w:cs="Arial"/>
          <w:color w:val="444444"/>
          <w:sz w:val="24"/>
          <w:szCs w:val="24"/>
          <w:lang w:val="en-US" w:eastAsia="ru-RU"/>
        </w:rPr>
        <w:t xml:space="preserve">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lastRenderedPageBreak/>
        <w:t>Links to Other Websites</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Our Service may contain links to third-party web sites or services that are not owned or controlled by the Company.</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We strongly advise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xml:space="preserve"> to read the terms and conditions and privacy policies of any third-party web sites or services that You visit.</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Termination</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We may terminate or suspend </w:t>
      </w:r>
      <w:proofErr w:type="gramStart"/>
      <w:r w:rsidRPr="000E3BCB">
        <w:rPr>
          <w:rFonts w:ascii="Arial" w:eastAsia="Times New Roman" w:hAnsi="Arial" w:cs="Arial"/>
          <w:color w:val="444444"/>
          <w:sz w:val="24"/>
          <w:szCs w:val="24"/>
          <w:lang w:val="en-US" w:eastAsia="ru-RU"/>
        </w:rPr>
        <w:t>Your</w:t>
      </w:r>
      <w:proofErr w:type="gramEnd"/>
      <w:r w:rsidRPr="000E3BCB">
        <w:rPr>
          <w:rFonts w:ascii="Arial" w:eastAsia="Times New Roman" w:hAnsi="Arial" w:cs="Arial"/>
          <w:color w:val="444444"/>
          <w:sz w:val="24"/>
          <w:szCs w:val="24"/>
          <w:lang w:val="en-US" w:eastAsia="ru-RU"/>
        </w:rPr>
        <w:t xml:space="preserve"> access immediately, without prior notice or liability, for any reason whatsoever, including without limitation if You breach these Terms and Conditions.</w:t>
      </w:r>
    </w:p>
    <w:p w:rsid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Upon termination, </w:t>
      </w:r>
      <w:proofErr w:type="gramStart"/>
      <w:r w:rsidRPr="000E3BCB">
        <w:rPr>
          <w:rFonts w:ascii="Arial" w:eastAsia="Times New Roman" w:hAnsi="Arial" w:cs="Arial"/>
          <w:color w:val="444444"/>
          <w:sz w:val="24"/>
          <w:szCs w:val="24"/>
          <w:lang w:val="en-US" w:eastAsia="ru-RU"/>
        </w:rPr>
        <w:t>Your</w:t>
      </w:r>
      <w:proofErr w:type="gramEnd"/>
      <w:r w:rsidRPr="000E3BCB">
        <w:rPr>
          <w:rFonts w:ascii="Arial" w:eastAsia="Times New Roman" w:hAnsi="Arial" w:cs="Arial"/>
          <w:color w:val="444444"/>
          <w:sz w:val="24"/>
          <w:szCs w:val="24"/>
          <w:lang w:val="en-US" w:eastAsia="ru-RU"/>
        </w:rPr>
        <w:t xml:space="preserve"> right to use the Service will cease immediately.</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Limitation of Liability</w:t>
      </w:r>
    </w:p>
    <w:p w:rsid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Notwithstanding any damages that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xml:space="preserve">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sid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"AS IS" and "AS AVAILABLE" Disclaimer</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The Service is provided to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xml:space="preserve">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lastRenderedPageBreak/>
        <w:t xml:space="preserve">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w:t>
      </w:r>
      <w:proofErr w:type="spellStart"/>
      <w:r w:rsidRPr="000E3BCB">
        <w:rPr>
          <w:rFonts w:ascii="Arial" w:eastAsia="Times New Roman" w:hAnsi="Arial" w:cs="Arial"/>
          <w:color w:val="444444"/>
          <w:sz w:val="24"/>
          <w:szCs w:val="24"/>
          <w:lang w:val="en-US" w:eastAsia="ru-RU"/>
        </w:rPr>
        <w:t>trojan</w:t>
      </w:r>
      <w:proofErr w:type="spellEnd"/>
      <w:r w:rsidRPr="000E3BCB">
        <w:rPr>
          <w:rFonts w:ascii="Arial" w:eastAsia="Times New Roman" w:hAnsi="Arial" w:cs="Arial"/>
          <w:color w:val="444444"/>
          <w:sz w:val="24"/>
          <w:szCs w:val="24"/>
          <w:lang w:val="en-US" w:eastAsia="ru-RU"/>
        </w:rPr>
        <w:t xml:space="preserve"> horses, worms, malware, </w:t>
      </w:r>
      <w:proofErr w:type="spellStart"/>
      <w:r w:rsidRPr="000E3BCB">
        <w:rPr>
          <w:rFonts w:ascii="Arial" w:eastAsia="Times New Roman" w:hAnsi="Arial" w:cs="Arial"/>
          <w:color w:val="444444"/>
          <w:sz w:val="24"/>
          <w:szCs w:val="24"/>
          <w:lang w:val="en-US" w:eastAsia="ru-RU"/>
        </w:rPr>
        <w:t>timebombs</w:t>
      </w:r>
      <w:proofErr w:type="spellEnd"/>
      <w:r w:rsidRPr="000E3BCB">
        <w:rPr>
          <w:rFonts w:ascii="Arial" w:eastAsia="Times New Roman" w:hAnsi="Arial" w:cs="Arial"/>
          <w:color w:val="444444"/>
          <w:sz w:val="24"/>
          <w:szCs w:val="24"/>
          <w:lang w:val="en-US" w:eastAsia="ru-RU"/>
        </w:rPr>
        <w:t xml:space="preserve"> or other harmful components.</w:t>
      </w:r>
    </w:p>
    <w:p w:rsid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Some jurisdictions do not allow the exclusion of certain types of warranties or limitations on applicable statutory rights of a consumer, so some or all of the above exclusions and limitations may not apply to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But in such a case the exclusions and limitations set forth in this section shall be applied to the greatest extent enforceable under applicable law.</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Governing Law</w:t>
      </w:r>
    </w:p>
    <w:p w:rsid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The laws of the Country, excluding its conflicts of law rules, shall govern this Terms and Your use of the Service. Your use of the Application may also be subject to other local, state, national, or international laws.</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Disputes Resolution</w:t>
      </w:r>
    </w:p>
    <w:p w:rsid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If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xml:space="preserve"> have any concern or dispute about the Service, You agree to first try to resolve the dispute informally by contacting the Company.</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For European Union (EU) Users</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If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xml:space="preserve"> are a European Union consumer, you will benefit from any mandatory provisions of the law of the country in which you are resident in.</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United States Legal Compliance</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FFFFFF"/>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8"/>
          <w:szCs w:val="24"/>
          <w:lang w:val="en-US" w:eastAsia="ru-RU"/>
        </w:rPr>
        <w:t>Severability and Waiver</w:t>
      </w:r>
    </w:p>
    <w:p w:rsidR="000E3BCB" w:rsidRPr="002B27F4" w:rsidRDefault="000E3BCB" w:rsidP="000E3BCB">
      <w:pPr>
        <w:shd w:val="clear" w:color="auto" w:fill="FFFFFF"/>
        <w:spacing w:after="0" w:line="240" w:lineRule="auto"/>
        <w:jc w:val="both"/>
        <w:rPr>
          <w:rFonts w:ascii="Arial" w:eastAsia="Times New Roman" w:hAnsi="Arial" w:cs="Arial"/>
          <w:b/>
          <w:bCs/>
          <w:color w:val="000000"/>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sz w:val="24"/>
          <w:szCs w:val="24"/>
          <w:lang w:val="en-US" w:eastAsia="ru-RU"/>
        </w:rPr>
      </w:pPr>
      <w:r w:rsidRPr="000E3BCB">
        <w:rPr>
          <w:rFonts w:ascii="Arial" w:eastAsia="Times New Roman" w:hAnsi="Arial" w:cs="Arial"/>
          <w:b/>
          <w:bCs/>
          <w:color w:val="000000"/>
          <w:sz w:val="24"/>
          <w:szCs w:val="24"/>
          <w:lang w:val="en-US" w:eastAsia="ru-RU"/>
        </w:rPr>
        <w:t>Severability</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sz w:val="24"/>
          <w:szCs w:val="24"/>
          <w:lang w:val="en-US" w:eastAsia="ru-RU"/>
        </w:rPr>
      </w:pPr>
      <w:r w:rsidRPr="000E3BCB">
        <w:rPr>
          <w:rFonts w:ascii="Arial" w:eastAsia="Times New Roman" w:hAnsi="Arial" w:cs="Arial"/>
          <w:b/>
          <w:bCs/>
          <w:color w:val="000000"/>
          <w:sz w:val="24"/>
          <w:szCs w:val="24"/>
          <w:lang w:val="en-US" w:eastAsia="ru-RU"/>
        </w:rPr>
        <w:t>Waiver</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Except as provided herein, the failure to exercise a right or to require performance of an obligation under this Terms shall not </w:t>
      </w:r>
      <w:proofErr w:type="gramStart"/>
      <w:r w:rsidRPr="000E3BCB">
        <w:rPr>
          <w:rFonts w:ascii="Arial" w:eastAsia="Times New Roman" w:hAnsi="Arial" w:cs="Arial"/>
          <w:color w:val="444444"/>
          <w:sz w:val="24"/>
          <w:szCs w:val="24"/>
          <w:lang w:val="en-US" w:eastAsia="ru-RU"/>
        </w:rPr>
        <w:t>effect</w:t>
      </w:r>
      <w:proofErr w:type="gramEnd"/>
      <w:r w:rsidRPr="000E3BCB">
        <w:rPr>
          <w:rFonts w:ascii="Arial" w:eastAsia="Times New Roman" w:hAnsi="Arial" w:cs="Arial"/>
          <w:color w:val="444444"/>
          <w:sz w:val="24"/>
          <w:szCs w:val="24"/>
          <w:lang w:val="en-US" w:eastAsia="ru-RU"/>
        </w:rPr>
        <w:t xml:space="preserve"> a party's ability to exercise such right or require such performance at any time thereafter nor shall be the waiver of a breach constitute a waiver of any subsequent breach.</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Translation Interpretation</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These Terms and Conditions may have been translated if </w:t>
      </w:r>
      <w:proofErr w:type="gramStart"/>
      <w:r w:rsidRPr="000E3BCB">
        <w:rPr>
          <w:rFonts w:ascii="Arial" w:eastAsia="Times New Roman" w:hAnsi="Arial" w:cs="Arial"/>
          <w:color w:val="444444"/>
          <w:sz w:val="24"/>
          <w:szCs w:val="24"/>
          <w:lang w:val="en-US" w:eastAsia="ru-RU"/>
        </w:rPr>
        <w:t>We</w:t>
      </w:r>
      <w:proofErr w:type="gramEnd"/>
      <w:r w:rsidRPr="000E3BCB">
        <w:rPr>
          <w:rFonts w:ascii="Arial" w:eastAsia="Times New Roman" w:hAnsi="Arial" w:cs="Arial"/>
          <w:color w:val="444444"/>
          <w:sz w:val="24"/>
          <w:szCs w:val="24"/>
          <w:lang w:val="en-US" w:eastAsia="ru-RU"/>
        </w:rPr>
        <w:t xml:space="preserve"> have made them available to You on our Service. You agree that the original English text shall prevail in the case of a dispute.</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lastRenderedPageBreak/>
        <w:t>Changes to These Terms and Conditions</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We reserve the right, at </w:t>
      </w:r>
      <w:proofErr w:type="gramStart"/>
      <w:r w:rsidRPr="000E3BCB">
        <w:rPr>
          <w:rFonts w:ascii="Arial" w:eastAsia="Times New Roman" w:hAnsi="Arial" w:cs="Arial"/>
          <w:color w:val="444444"/>
          <w:sz w:val="24"/>
          <w:szCs w:val="24"/>
          <w:lang w:val="en-US" w:eastAsia="ru-RU"/>
        </w:rPr>
        <w:t>Our</w:t>
      </w:r>
      <w:proofErr w:type="gramEnd"/>
      <w:r w:rsidRPr="000E3BCB">
        <w:rPr>
          <w:rFonts w:ascii="Arial" w:eastAsia="Times New Roman" w:hAnsi="Arial" w:cs="Arial"/>
          <w:color w:val="444444"/>
          <w:sz w:val="24"/>
          <w:szCs w:val="24"/>
          <w:lang w:val="en-US" w:eastAsia="ru-RU"/>
        </w:rPr>
        <w:t xml:space="preserve"> sole discretion, to modify or replace these Terms at any time. If a revision is material </w:t>
      </w:r>
      <w:proofErr w:type="gramStart"/>
      <w:r w:rsidRPr="000E3BCB">
        <w:rPr>
          <w:rFonts w:ascii="Arial" w:eastAsia="Times New Roman" w:hAnsi="Arial" w:cs="Arial"/>
          <w:color w:val="444444"/>
          <w:sz w:val="24"/>
          <w:szCs w:val="24"/>
          <w:lang w:val="en-US" w:eastAsia="ru-RU"/>
        </w:rPr>
        <w:t>We</w:t>
      </w:r>
      <w:proofErr w:type="gramEnd"/>
      <w:r w:rsidRPr="000E3BCB">
        <w:rPr>
          <w:rFonts w:ascii="Arial" w:eastAsia="Times New Roman" w:hAnsi="Arial" w:cs="Arial"/>
          <w:color w:val="444444"/>
          <w:sz w:val="24"/>
          <w:szCs w:val="24"/>
          <w:lang w:val="en-US" w:eastAsia="ru-RU"/>
        </w:rPr>
        <w:t xml:space="preserve"> will make reasonable efforts to provide at least 30 days' notice prior to any new terms taking effect. What constitutes a material change will be determined at </w:t>
      </w:r>
      <w:proofErr w:type="gramStart"/>
      <w:r w:rsidRPr="000E3BCB">
        <w:rPr>
          <w:rFonts w:ascii="Arial" w:eastAsia="Times New Roman" w:hAnsi="Arial" w:cs="Arial"/>
          <w:color w:val="444444"/>
          <w:sz w:val="24"/>
          <w:szCs w:val="24"/>
          <w:lang w:val="en-US" w:eastAsia="ru-RU"/>
        </w:rPr>
        <w:t>Our</w:t>
      </w:r>
      <w:proofErr w:type="gramEnd"/>
      <w:r w:rsidRPr="000E3BCB">
        <w:rPr>
          <w:rFonts w:ascii="Arial" w:eastAsia="Times New Roman" w:hAnsi="Arial" w:cs="Arial"/>
          <w:color w:val="444444"/>
          <w:sz w:val="24"/>
          <w:szCs w:val="24"/>
          <w:lang w:val="en-US" w:eastAsia="ru-RU"/>
        </w:rPr>
        <w:t xml:space="preserve"> sole discretion.</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 xml:space="preserve">By continuing to access or use Our Service after those revisions become effective,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xml:space="preserve"> agree to be bound by the revised terms. If </w:t>
      </w:r>
      <w:proofErr w:type="gramStart"/>
      <w:r w:rsidRPr="000E3BCB">
        <w:rPr>
          <w:rFonts w:ascii="Arial" w:eastAsia="Times New Roman" w:hAnsi="Arial" w:cs="Arial"/>
          <w:color w:val="444444"/>
          <w:sz w:val="24"/>
          <w:szCs w:val="24"/>
          <w:lang w:val="en-US" w:eastAsia="ru-RU"/>
        </w:rPr>
        <w:t>You</w:t>
      </w:r>
      <w:proofErr w:type="gramEnd"/>
      <w:r w:rsidRPr="000E3BCB">
        <w:rPr>
          <w:rFonts w:ascii="Arial" w:eastAsia="Times New Roman" w:hAnsi="Arial" w:cs="Arial"/>
          <w:color w:val="444444"/>
          <w:sz w:val="24"/>
          <w:szCs w:val="24"/>
          <w:lang w:val="en-US" w:eastAsia="ru-RU"/>
        </w:rPr>
        <w:t xml:space="preserve"> do not agree to the new terms, in whole or in part, please stop using the website and the Service.</w:t>
      </w:r>
    </w:p>
    <w:p w:rsidR="000E3BCB" w:rsidRPr="002B27F4"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p>
    <w:p w:rsidR="000E3BCB" w:rsidRPr="000E3BCB" w:rsidRDefault="000E3BCB" w:rsidP="000E3BCB">
      <w:pPr>
        <w:shd w:val="clear" w:color="auto" w:fill="D6E3BC" w:themeFill="accent3" w:themeFillTint="66"/>
        <w:spacing w:after="0" w:line="240" w:lineRule="auto"/>
        <w:jc w:val="both"/>
        <w:rPr>
          <w:rFonts w:ascii="Arial" w:eastAsia="Times New Roman" w:hAnsi="Arial" w:cs="Arial"/>
          <w:b/>
          <w:bCs/>
          <w:color w:val="000000"/>
          <w:kern w:val="36"/>
          <w:sz w:val="24"/>
          <w:szCs w:val="24"/>
          <w:lang w:val="en-US" w:eastAsia="ru-RU"/>
        </w:rPr>
      </w:pPr>
      <w:r w:rsidRPr="000E3BCB">
        <w:rPr>
          <w:rFonts w:ascii="Arial" w:eastAsia="Times New Roman" w:hAnsi="Arial" w:cs="Arial"/>
          <w:b/>
          <w:bCs/>
          <w:color w:val="000000"/>
          <w:kern w:val="36"/>
          <w:sz w:val="24"/>
          <w:szCs w:val="24"/>
          <w:lang w:val="en-US" w:eastAsia="ru-RU"/>
        </w:rPr>
        <w:t>Contact Us</w:t>
      </w:r>
    </w:p>
    <w:p w:rsidR="000E3BCB" w:rsidRPr="000E3BCB" w:rsidRDefault="000E3BCB" w:rsidP="000E3BCB">
      <w:pPr>
        <w:shd w:val="clear" w:color="auto" w:fill="FFFFFF"/>
        <w:spacing w:after="0" w:line="240" w:lineRule="auto"/>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If you have any questions about these Terms and Conditions, You can contact us:</w:t>
      </w:r>
    </w:p>
    <w:p w:rsidR="000E3BCB" w:rsidRPr="000E3BCB" w:rsidRDefault="000E3BCB" w:rsidP="000E3BCB">
      <w:pPr>
        <w:numPr>
          <w:ilvl w:val="0"/>
          <w:numId w:val="2"/>
        </w:numPr>
        <w:shd w:val="clear" w:color="auto" w:fill="FFFFFF"/>
        <w:spacing w:after="0" w:line="240" w:lineRule="auto"/>
        <w:ind w:left="0" w:firstLine="0"/>
        <w:jc w:val="both"/>
        <w:rPr>
          <w:rFonts w:ascii="Arial" w:eastAsia="Times New Roman" w:hAnsi="Arial" w:cs="Arial"/>
          <w:color w:val="444444"/>
          <w:sz w:val="24"/>
          <w:szCs w:val="24"/>
          <w:lang w:val="en-US" w:eastAsia="ru-RU"/>
        </w:rPr>
      </w:pPr>
      <w:r w:rsidRPr="000E3BCB">
        <w:rPr>
          <w:rFonts w:ascii="Arial" w:eastAsia="Times New Roman" w:hAnsi="Arial" w:cs="Arial"/>
          <w:color w:val="444444"/>
          <w:sz w:val="24"/>
          <w:szCs w:val="24"/>
          <w:lang w:val="en-US" w:eastAsia="ru-RU"/>
        </w:rPr>
        <w:t>By email: office@mosqitter.com</w:t>
      </w:r>
    </w:p>
    <w:p w:rsidR="005B27EE" w:rsidRPr="000E3BCB" w:rsidRDefault="002B27F4" w:rsidP="000E3BCB">
      <w:pPr>
        <w:spacing w:after="0" w:line="240" w:lineRule="auto"/>
        <w:jc w:val="both"/>
        <w:rPr>
          <w:rFonts w:ascii="Arial" w:hAnsi="Arial" w:cs="Arial"/>
          <w:sz w:val="24"/>
          <w:szCs w:val="24"/>
          <w:lang w:val="en-US"/>
        </w:rPr>
      </w:pPr>
    </w:p>
    <w:sectPr w:rsidR="005B27EE" w:rsidRPr="000E3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22473"/>
    <w:multiLevelType w:val="multilevel"/>
    <w:tmpl w:val="FAEE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790250"/>
    <w:multiLevelType w:val="multilevel"/>
    <w:tmpl w:val="E8B4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BCB"/>
    <w:rsid w:val="000E3BCB"/>
    <w:rsid w:val="00272F47"/>
    <w:rsid w:val="002B27F4"/>
    <w:rsid w:val="005B02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E3B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E3BC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3BC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E3BC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E3B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E3BCB"/>
    <w:rPr>
      <w:b/>
      <w:bCs/>
    </w:rPr>
  </w:style>
  <w:style w:type="character" w:styleId="a5">
    <w:name w:val="Hyperlink"/>
    <w:basedOn w:val="a0"/>
    <w:uiPriority w:val="99"/>
    <w:semiHidden/>
    <w:unhideWhenUsed/>
    <w:rsid w:val="000E3BC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E3B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E3BC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3BC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E3BC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E3B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E3BCB"/>
    <w:rPr>
      <w:b/>
      <w:bCs/>
    </w:rPr>
  </w:style>
  <w:style w:type="character" w:styleId="a5">
    <w:name w:val="Hyperlink"/>
    <w:basedOn w:val="a0"/>
    <w:uiPriority w:val="99"/>
    <w:semiHidden/>
    <w:unhideWhenUsed/>
    <w:rsid w:val="000E3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15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sqitt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1478</Words>
  <Characters>8428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 Sokur</dc:creator>
  <cp:lastModifiedBy>Sergii Sokur</cp:lastModifiedBy>
  <cp:revision>2</cp:revision>
  <dcterms:created xsi:type="dcterms:W3CDTF">2021-07-16T10:44:00Z</dcterms:created>
  <dcterms:modified xsi:type="dcterms:W3CDTF">2021-07-16T11:04:00Z</dcterms:modified>
</cp:coreProperties>
</file>