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CE" w:rsidRPr="002C4F44" w:rsidRDefault="008F45CE" w:rsidP="008F45CE">
      <w:pPr>
        <w:spacing w:before="42"/>
        <w:ind w:firstLine="0"/>
        <w:jc w:val="center"/>
        <w:rPr>
          <w:lang w:val="ru-RU"/>
        </w:rP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(підпис)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8F45CE" w:rsidRDefault="008F45CE" w:rsidP="008F45CE">
      <w:pPr>
        <w:spacing w:before="42"/>
        <w:ind w:firstLine="0"/>
        <w:jc w:val="center"/>
        <w:rPr>
          <w:lang w:val="ru-RU"/>
        </w:rPr>
      </w:pPr>
      <w:r>
        <w:rPr>
          <w:lang w:val="ru-RU"/>
        </w:rPr>
        <w:t>2017</w:t>
      </w:r>
    </w:p>
    <w:p w:rsidR="008F45CE" w:rsidRDefault="008F45CE" w:rsidP="008F45CE">
      <w:pPr>
        <w:spacing w:before="42"/>
        <w:ind w:firstLine="567"/>
        <w:jc w:val="center"/>
        <w:rPr>
          <w:b/>
          <w:sz w:val="32"/>
          <w:lang w:val="ru-RU"/>
        </w:rPr>
      </w:pPr>
      <w:r w:rsidRPr="005B0AB6">
        <w:rPr>
          <w:b/>
          <w:sz w:val="32"/>
          <w:lang w:val="ru-RU"/>
        </w:rPr>
        <w:lastRenderedPageBreak/>
        <w:t>Зміст</w:t>
      </w:r>
    </w:p>
    <w:p w:rsidR="008F45CE" w:rsidRPr="005852FA" w:rsidRDefault="008F45CE" w:rsidP="00AB152F">
      <w:pPr>
        <w:spacing w:before="42"/>
        <w:ind w:left="360" w:firstLine="0"/>
        <w:jc w:val="left"/>
        <w:rPr>
          <w:lang w:val="ru-RU"/>
        </w:rPr>
      </w:pPr>
      <w:r w:rsidRPr="005852FA">
        <w:rPr>
          <w:lang w:val="uk-UA"/>
        </w:rPr>
        <w:t>Вступ</w:t>
      </w:r>
    </w:p>
    <w:p w:rsidR="001C3278" w:rsidRPr="0030467F" w:rsidRDefault="0030467F" w:rsidP="00AB152F">
      <w:pPr>
        <w:pStyle w:val="a7"/>
        <w:numPr>
          <w:ilvl w:val="0"/>
          <w:numId w:val="1"/>
        </w:numPr>
        <w:spacing w:before="42"/>
        <w:ind w:left="720"/>
        <w:jc w:val="left"/>
        <w:rPr>
          <w:lang w:val="ru-RU"/>
        </w:rPr>
      </w:pPr>
      <w:r>
        <w:rPr>
          <w:lang w:val="uk-UA"/>
        </w:rPr>
        <w:t>Аналітичний розділ</w:t>
      </w:r>
    </w:p>
    <w:p w:rsidR="0030467F" w:rsidRPr="00A977D5" w:rsidRDefault="00A509F1" w:rsidP="00AB152F">
      <w:pPr>
        <w:pStyle w:val="a7"/>
        <w:numPr>
          <w:ilvl w:val="1"/>
          <w:numId w:val="1"/>
        </w:numPr>
        <w:spacing w:before="42"/>
        <w:ind w:left="1152"/>
        <w:jc w:val="left"/>
        <w:rPr>
          <w:lang w:val="ru-RU"/>
        </w:rPr>
      </w:pPr>
      <w:r>
        <w:rPr>
          <w:lang w:val="ru-RU"/>
        </w:rPr>
        <w:t>Заг</w:t>
      </w:r>
      <w:r w:rsidR="0030467F">
        <w:rPr>
          <w:lang w:val="ru-RU"/>
        </w:rPr>
        <w:t>альні поняття</w:t>
      </w:r>
    </w:p>
    <w:p w:rsidR="00A977D5" w:rsidRPr="00A977D5" w:rsidRDefault="00A977D5" w:rsidP="00AB152F">
      <w:pPr>
        <w:pStyle w:val="a7"/>
        <w:numPr>
          <w:ilvl w:val="1"/>
          <w:numId w:val="1"/>
        </w:numPr>
        <w:spacing w:before="42"/>
        <w:ind w:left="1152"/>
        <w:jc w:val="left"/>
        <w:rPr>
          <w:lang w:val="ru-RU"/>
        </w:rPr>
      </w:pPr>
      <w:r>
        <w:rPr>
          <w:lang w:val="uk-UA"/>
        </w:rPr>
        <w:t>Історія</w:t>
      </w:r>
    </w:p>
    <w:p w:rsidR="00A977D5" w:rsidRPr="00A71C1F" w:rsidRDefault="00A977D5" w:rsidP="00AB152F">
      <w:pPr>
        <w:pStyle w:val="a7"/>
        <w:numPr>
          <w:ilvl w:val="1"/>
          <w:numId w:val="1"/>
        </w:numPr>
        <w:spacing w:before="42"/>
        <w:ind w:left="1152"/>
        <w:jc w:val="left"/>
        <w:rPr>
          <w:lang w:val="ru-RU"/>
        </w:rPr>
      </w:pPr>
      <w:r>
        <w:rPr>
          <w:lang w:val="uk-UA"/>
        </w:rPr>
        <w:t>Математична модель</w:t>
      </w:r>
    </w:p>
    <w:p w:rsidR="00A71C1F" w:rsidRPr="00BD2DBA" w:rsidRDefault="00BD2DBA" w:rsidP="00AB152F">
      <w:pPr>
        <w:pStyle w:val="a7"/>
        <w:numPr>
          <w:ilvl w:val="0"/>
          <w:numId w:val="1"/>
        </w:numPr>
        <w:spacing w:before="42"/>
        <w:ind w:left="720"/>
        <w:jc w:val="left"/>
        <w:rPr>
          <w:lang w:val="ru-RU"/>
        </w:rPr>
      </w:pPr>
      <w:r>
        <w:rPr>
          <w:lang w:val="uk-UA"/>
        </w:rPr>
        <w:t>Опис програмної частини</w:t>
      </w:r>
    </w:p>
    <w:p w:rsidR="007B650E" w:rsidRPr="00F664A4" w:rsidRDefault="00BD2DBA" w:rsidP="00AB152F">
      <w:pPr>
        <w:pStyle w:val="a7"/>
        <w:numPr>
          <w:ilvl w:val="1"/>
          <w:numId w:val="1"/>
        </w:numPr>
        <w:spacing w:before="42"/>
        <w:ind w:left="1152"/>
        <w:jc w:val="left"/>
        <w:rPr>
          <w:lang w:val="ru-RU"/>
        </w:rPr>
      </w:pPr>
      <w:r>
        <w:rPr>
          <w:lang w:val="uk-UA"/>
        </w:rPr>
        <w:t>Опис алгоритму</w:t>
      </w:r>
    </w:p>
    <w:p w:rsidR="00F664A4" w:rsidRPr="00F664A4" w:rsidRDefault="00F664A4" w:rsidP="00AB152F">
      <w:pPr>
        <w:pStyle w:val="a7"/>
        <w:numPr>
          <w:ilvl w:val="1"/>
          <w:numId w:val="1"/>
        </w:numPr>
        <w:spacing w:before="42"/>
        <w:ind w:left="1152"/>
        <w:jc w:val="left"/>
        <w:rPr>
          <w:lang w:val="ru-RU"/>
        </w:rPr>
      </w:pPr>
      <w:r>
        <w:rPr>
          <w:lang w:val="ru-RU"/>
        </w:rPr>
        <w:t>Опис меню користувача</w:t>
      </w:r>
    </w:p>
    <w:p w:rsidR="00522650" w:rsidRDefault="007B650E" w:rsidP="00AB152F">
      <w:pPr>
        <w:pStyle w:val="a7"/>
        <w:numPr>
          <w:ilvl w:val="0"/>
          <w:numId w:val="1"/>
        </w:numPr>
        <w:spacing w:before="42"/>
        <w:ind w:left="720"/>
        <w:jc w:val="left"/>
        <w:rPr>
          <w:lang w:val="ru-RU"/>
        </w:rPr>
      </w:pPr>
      <w:r>
        <w:rPr>
          <w:lang w:val="ru-RU"/>
        </w:rPr>
        <w:t>Тестування програми</w:t>
      </w:r>
    </w:p>
    <w:p w:rsidR="00F664A4" w:rsidRDefault="00F664A4" w:rsidP="00AB152F">
      <w:pPr>
        <w:pStyle w:val="a7"/>
        <w:numPr>
          <w:ilvl w:val="1"/>
          <w:numId w:val="1"/>
        </w:numPr>
        <w:spacing w:before="42"/>
        <w:ind w:left="1152"/>
        <w:jc w:val="left"/>
        <w:rPr>
          <w:lang w:val="ru-RU"/>
        </w:rPr>
      </w:pPr>
      <w:r>
        <w:rPr>
          <w:lang w:val="ru-RU"/>
        </w:rPr>
        <w:t>Системні вимоги програми</w:t>
      </w:r>
    </w:p>
    <w:p w:rsidR="003214B3" w:rsidRDefault="003214B3" w:rsidP="00AB152F">
      <w:pPr>
        <w:pStyle w:val="a7"/>
        <w:numPr>
          <w:ilvl w:val="1"/>
          <w:numId w:val="1"/>
        </w:numPr>
        <w:spacing w:before="42"/>
        <w:ind w:left="1152"/>
        <w:jc w:val="left"/>
        <w:rPr>
          <w:lang w:val="ru-RU"/>
        </w:rPr>
      </w:pPr>
      <w:r>
        <w:rPr>
          <w:lang w:val="ru-RU"/>
        </w:rPr>
        <w:t>Запуск програми</w:t>
      </w:r>
    </w:p>
    <w:p w:rsidR="00AB152F" w:rsidRDefault="00AB152F" w:rsidP="00AB152F">
      <w:pPr>
        <w:spacing w:before="42"/>
        <w:ind w:left="360" w:firstLine="0"/>
        <w:jc w:val="left"/>
        <w:rPr>
          <w:lang w:val="ru-RU"/>
        </w:rPr>
      </w:pPr>
      <w:r>
        <w:rPr>
          <w:lang w:val="ru-RU"/>
        </w:rPr>
        <w:t>Висновок</w:t>
      </w:r>
    </w:p>
    <w:p w:rsidR="00670FC8" w:rsidRPr="00AB152F" w:rsidRDefault="00670FC8" w:rsidP="00AB152F">
      <w:pPr>
        <w:spacing w:before="42"/>
        <w:ind w:left="360" w:firstLine="0"/>
        <w:jc w:val="left"/>
        <w:rPr>
          <w:lang w:val="ru-RU"/>
        </w:rPr>
      </w:pPr>
      <w:r>
        <w:rPr>
          <w:lang w:val="ru-RU"/>
        </w:rPr>
        <w:t>Перелік використаних джерел</w:t>
      </w:r>
    </w:p>
    <w:p w:rsidR="00AB152F" w:rsidRPr="00AB152F" w:rsidRDefault="00AB152F" w:rsidP="00AB152F">
      <w:pPr>
        <w:spacing w:before="42"/>
        <w:ind w:firstLine="0"/>
        <w:jc w:val="left"/>
        <w:rPr>
          <w:lang w:val="ru-RU"/>
        </w:rPr>
      </w:pPr>
    </w:p>
    <w:p w:rsidR="008F45CE" w:rsidRDefault="008F45CE">
      <w:pPr>
        <w:spacing w:after="160" w:line="259" w:lineRule="auto"/>
        <w:ind w:firstLine="0"/>
        <w:jc w:val="left"/>
        <w:rPr>
          <w:b/>
          <w:sz w:val="32"/>
          <w:lang w:val="uk-UA"/>
        </w:rPr>
      </w:pPr>
      <w:r>
        <w:rPr>
          <w:b/>
          <w:sz w:val="32"/>
          <w:lang w:val="uk-UA"/>
        </w:rPr>
        <w:br w:type="page"/>
      </w:r>
    </w:p>
    <w:p w:rsidR="002211EF" w:rsidRDefault="002211EF" w:rsidP="002211EF">
      <w:pPr>
        <w:spacing w:before="42"/>
        <w:ind w:firstLine="567"/>
        <w:jc w:val="center"/>
        <w:rPr>
          <w:b/>
          <w:sz w:val="32"/>
          <w:lang w:val="uk-UA"/>
        </w:rPr>
      </w:pPr>
      <w:r>
        <w:rPr>
          <w:b/>
          <w:sz w:val="32"/>
          <w:lang w:val="uk-UA"/>
        </w:rPr>
        <w:lastRenderedPageBreak/>
        <w:t>Вступ</w:t>
      </w:r>
    </w:p>
    <w:p w:rsidR="00632B43" w:rsidRPr="00632B43" w:rsidRDefault="00632B43" w:rsidP="00632B43">
      <w:pPr>
        <w:ind w:firstLine="567"/>
        <w:jc w:val="left"/>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632B43">
      <w:pPr>
        <w:ind w:firstLine="0"/>
        <w:jc w:val="left"/>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632B43">
      <w:pPr>
        <w:ind w:firstLine="0"/>
        <w:jc w:val="left"/>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632B43">
      <w:pPr>
        <w:ind w:firstLine="0"/>
        <w:jc w:val="left"/>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632B43">
      <w:pPr>
        <w:ind w:firstLine="0"/>
        <w:jc w:val="left"/>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632B43">
      <w:pPr>
        <w:ind w:firstLine="0"/>
        <w:jc w:val="left"/>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632B43">
      <w:pPr>
        <w:ind w:firstLine="0"/>
        <w:jc w:val="left"/>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632B43">
      <w:pPr>
        <w:ind w:firstLine="0"/>
        <w:jc w:val="left"/>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632B43">
      <w:pPr>
        <w:ind w:firstLine="0"/>
        <w:jc w:val="left"/>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632B43">
      <w:pPr>
        <w:ind w:firstLine="0"/>
        <w:jc w:val="left"/>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632B43">
      <w:pPr>
        <w:ind w:firstLine="0"/>
        <w:jc w:val="left"/>
        <w:rPr>
          <w:szCs w:val="36"/>
          <w:lang w:val="uk-UA" w:eastAsia="uk-UA"/>
        </w:rPr>
      </w:pPr>
      <w:r w:rsidRPr="00632B43">
        <w:rPr>
          <w:szCs w:val="36"/>
          <w:lang w:val="uk-UA" w:eastAsia="uk-UA"/>
        </w:rPr>
        <w:t>з фундаментальних роздiлiв iнформатики.</w:t>
      </w:r>
    </w:p>
    <w:p w:rsidR="00632B43" w:rsidRPr="00632B43" w:rsidRDefault="00632B43" w:rsidP="00632B43">
      <w:pPr>
        <w:ind w:firstLine="708"/>
        <w:jc w:val="left"/>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632B43">
      <w:pPr>
        <w:ind w:firstLine="0"/>
        <w:jc w:val="left"/>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632B43">
      <w:pPr>
        <w:ind w:firstLine="0"/>
        <w:jc w:val="left"/>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632B43">
      <w:pPr>
        <w:ind w:firstLine="0"/>
        <w:jc w:val="left"/>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632B43">
      <w:pPr>
        <w:ind w:firstLine="0"/>
        <w:jc w:val="left"/>
        <w:rPr>
          <w:szCs w:val="36"/>
          <w:lang w:val="uk-UA" w:eastAsia="uk-UA"/>
        </w:rPr>
      </w:pPr>
      <w:r w:rsidRPr="00632B43">
        <w:rPr>
          <w:szCs w:val="36"/>
          <w:lang w:val="uk-UA" w:eastAsia="uk-UA"/>
        </w:rPr>
        <w:t>реалiзацiї якого, за допомогою методу обходу в глибину, ми i розглянемо</w:t>
      </w:r>
    </w:p>
    <w:p w:rsidR="00632B43" w:rsidRPr="00632B43" w:rsidRDefault="00632B43" w:rsidP="00632B43">
      <w:pPr>
        <w:ind w:firstLine="0"/>
        <w:jc w:val="left"/>
        <w:rPr>
          <w:szCs w:val="36"/>
          <w:lang w:val="uk-UA" w:eastAsia="uk-UA"/>
        </w:rPr>
      </w:pPr>
      <w:r w:rsidRPr="00632B43">
        <w:rPr>
          <w:szCs w:val="36"/>
          <w:lang w:val="uk-UA" w:eastAsia="uk-UA"/>
        </w:rPr>
        <w:t>бiльш детально.</w:t>
      </w:r>
    </w:p>
    <w:p w:rsidR="00632B43" w:rsidRPr="00632B43" w:rsidRDefault="00632B43" w:rsidP="00705663">
      <w:pPr>
        <w:ind w:firstLine="708"/>
        <w:jc w:val="left"/>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705663">
      <w:pPr>
        <w:ind w:firstLine="708"/>
        <w:jc w:val="left"/>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632B43">
      <w:pPr>
        <w:ind w:firstLine="0"/>
        <w:jc w:val="left"/>
        <w:rPr>
          <w:szCs w:val="36"/>
          <w:lang w:val="uk-UA" w:eastAsia="uk-UA"/>
        </w:rPr>
      </w:pPr>
      <w:r w:rsidRPr="00632B43">
        <w:rPr>
          <w:szCs w:val="36"/>
          <w:lang w:val="uk-UA" w:eastAsia="uk-UA"/>
        </w:rPr>
        <w:t>транспортнiй мережi за допомогою алгоритму Форда-Фалкерсона.</w:t>
      </w:r>
    </w:p>
    <w:p w:rsidR="00705663" w:rsidRPr="00705663" w:rsidRDefault="00705663" w:rsidP="000B1E78">
      <w:pPr>
        <w:ind w:firstLine="708"/>
        <w:jc w:val="left"/>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0B1E78">
        <w:rPr>
          <w:szCs w:val="36"/>
          <w:lang w:val="uk-UA" w:eastAsia="uk-UA"/>
        </w:rPr>
        <w:t>ритму Форда-Фалкерсона, за допо</w:t>
      </w:r>
      <w:r w:rsidRPr="00705663">
        <w:rPr>
          <w:szCs w:val="36"/>
          <w:lang w:val="uk-UA" w:eastAsia="uk-UA"/>
        </w:rPr>
        <w:t xml:space="preserve">могою методу обходу графа в глибину, мовою програмування </w:t>
      </w:r>
      <w:r w:rsidR="00B64281">
        <w:rPr>
          <w:szCs w:val="36"/>
          <w:lang w:eastAsia="uk-UA"/>
        </w:rPr>
        <w:t>C++</w:t>
      </w:r>
      <w:r w:rsidRPr="00705663">
        <w:rPr>
          <w:szCs w:val="36"/>
          <w:lang w:val="uk-UA" w:eastAsia="uk-UA"/>
        </w:rPr>
        <w:t>.</w:t>
      </w:r>
    </w:p>
    <w:p w:rsidR="00705663" w:rsidRPr="00632B43" w:rsidRDefault="00705663" w:rsidP="00632B43">
      <w:pPr>
        <w:ind w:firstLine="0"/>
        <w:jc w:val="left"/>
        <w:rPr>
          <w:szCs w:val="36"/>
          <w:lang w:val="uk-UA" w:eastAsia="uk-UA"/>
        </w:rPr>
      </w:pPr>
    </w:p>
    <w:p w:rsidR="00504144" w:rsidRDefault="00504144">
      <w:pPr>
        <w:spacing w:after="160" w:line="259" w:lineRule="auto"/>
        <w:ind w:firstLine="0"/>
        <w:jc w:val="left"/>
        <w:rPr>
          <w:b/>
          <w:sz w:val="32"/>
          <w:lang w:val="uk-UA"/>
        </w:rPr>
      </w:pPr>
      <w:r>
        <w:rPr>
          <w:b/>
          <w:sz w:val="32"/>
          <w:lang w:val="uk-UA"/>
        </w:rPr>
        <w:br w:type="page"/>
      </w:r>
    </w:p>
    <w:p w:rsidR="004808F0" w:rsidRPr="004018EC" w:rsidRDefault="004808F0" w:rsidP="004018EC">
      <w:pPr>
        <w:pStyle w:val="a7"/>
        <w:numPr>
          <w:ilvl w:val="0"/>
          <w:numId w:val="7"/>
        </w:numPr>
        <w:spacing w:before="42"/>
        <w:jc w:val="center"/>
        <w:rPr>
          <w:b/>
          <w:sz w:val="36"/>
          <w:lang w:val="uk-UA"/>
        </w:rPr>
      </w:pPr>
      <w:r w:rsidRPr="004018EC">
        <w:rPr>
          <w:b/>
          <w:sz w:val="36"/>
          <w:lang w:val="uk-UA"/>
        </w:rPr>
        <w:lastRenderedPageBreak/>
        <w:t>Аналітичний розділ</w:t>
      </w:r>
    </w:p>
    <w:p w:rsidR="008F45CE" w:rsidRDefault="00865388" w:rsidP="008F45CE">
      <w:pPr>
        <w:spacing w:before="42"/>
        <w:ind w:firstLine="567"/>
        <w:jc w:val="center"/>
        <w:rPr>
          <w:b/>
          <w:sz w:val="32"/>
          <w:lang w:val="uk-UA"/>
        </w:rPr>
      </w:pPr>
      <w:r>
        <w:rPr>
          <w:b/>
          <w:sz w:val="32"/>
          <w:lang w:val="uk-UA"/>
        </w:rPr>
        <w:t>Загальні поняття</w:t>
      </w:r>
    </w:p>
    <w:p w:rsidR="00393872" w:rsidRDefault="00393872" w:rsidP="00393872">
      <w:pPr>
        <w:spacing w:before="42"/>
        <w:ind w:firstLine="567"/>
        <w:jc w:val="left"/>
        <w:rPr>
          <w:lang w:val="ru-RU"/>
        </w:rPr>
      </w:pPr>
      <w:r w:rsidRPr="00393872">
        <w:rPr>
          <w:lang w:val="ru-RU"/>
        </w:rPr>
        <w:t>В теорії оптимізації та теорії графів, задача про максимальний потік полягає у знаходженні такого потоку за транспортною мережею, щоб сума потоків з витоку, або, що означає те ж саме, сума пото</w:t>
      </w:r>
      <w:r>
        <w:rPr>
          <w:lang w:val="ru-RU"/>
        </w:rPr>
        <w:t>ків до стоку була максимальна.</w:t>
      </w:r>
    </w:p>
    <w:p w:rsidR="00393872" w:rsidRPr="00393872" w:rsidRDefault="00393872" w:rsidP="00393872">
      <w:pPr>
        <w:spacing w:before="42"/>
        <w:ind w:firstLine="567"/>
        <w:jc w:val="left"/>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F45CE" w:rsidRDefault="008F45CE" w:rsidP="008F45CE">
      <w:pPr>
        <w:spacing w:before="42"/>
        <w:jc w:val="left"/>
        <w:rPr>
          <w:lang w:val="uk-UA"/>
        </w:rPr>
      </w:pPr>
      <w:r w:rsidRPr="0045789A">
        <w:rPr>
          <w:b/>
          <w:lang w:val="uk-UA"/>
        </w:rPr>
        <w:t>Алгоритм або метод Форда-Фалкерсона</w:t>
      </w:r>
      <w:r w:rsidRPr="005B0AB6">
        <w:rPr>
          <w:lang w:val="uk-UA"/>
        </w:rPr>
        <w:t xml:space="preserve"> знаходить максимальний потік у транспортній мережі.  Метод Форда-Фалкерсона - метод, який базується на трьох концепціях: залишкові мережі, шля</w:t>
      </w:r>
      <w:r>
        <w:rPr>
          <w:lang w:val="uk-UA"/>
        </w:rPr>
        <w:t>хи що збільшуються і розрізи.</w:t>
      </w:r>
      <w:r w:rsidRPr="005B0AB6">
        <w:rPr>
          <w:lang w:val="uk-UA"/>
        </w:rPr>
        <w:t xml:space="preserve"> Ключову роль у методі Форда-Фалкерсона грають два поняття: залишкові мережі і доповнюють шляху.  Дані концепції лежать в основі важливої те</w:t>
      </w:r>
      <w:r>
        <w:rPr>
          <w:lang w:val="uk-UA"/>
        </w:rPr>
        <w:t>ореми про максимальний потік</w:t>
      </w:r>
      <w:r w:rsidRPr="005B0AB6">
        <w:rPr>
          <w:lang w:val="uk-UA"/>
        </w:rPr>
        <w:t xml:space="preserve"> і мінімальний розріз, яка визначає значення максимального нащадка за допомог</w:t>
      </w:r>
      <w:r w:rsidR="00EB4D3A">
        <w:rPr>
          <w:lang w:val="uk-UA"/>
        </w:rPr>
        <w:t>ою розрізів траспортної мережі.</w:t>
      </w:r>
    </w:p>
    <w:p w:rsidR="005851C7" w:rsidRDefault="008F45CE" w:rsidP="001B4C18">
      <w:pPr>
        <w:spacing w:before="42"/>
        <w:ind w:right="169"/>
        <w:jc w:val="left"/>
        <w:rPr>
          <w:lang w:val="uk-UA"/>
        </w:rPr>
      </w:pPr>
      <w:r w:rsidRPr="005B0AB6">
        <w:rPr>
          <w:lang w:val="uk-UA"/>
        </w:rPr>
        <w:t>Метод Форда-Фалкерсона є ітеративним. Спочатку величині пото</w:t>
      </w:r>
      <w:r w:rsidR="00381389">
        <w:rPr>
          <w:lang w:val="uk-UA"/>
        </w:rPr>
        <w:t xml:space="preserve">ку присвоюється значення 0: </w:t>
      </w:r>
      <w:r w:rsidR="00381389" w:rsidRPr="00381389">
        <w:rPr>
          <w:i/>
          <w:lang w:val="uk-UA"/>
        </w:rPr>
        <w:t>f(u, v</w:t>
      </w:r>
      <w:r w:rsidRPr="00381389">
        <w:rPr>
          <w:i/>
          <w:lang w:val="uk-UA"/>
        </w:rPr>
        <w:t>) = 0</w:t>
      </w:r>
      <w:r w:rsidRPr="005B0AB6">
        <w:rPr>
          <w:lang w:val="uk-UA"/>
        </w:rPr>
        <w:t xml:space="preserve">  при будь-яких u </w:t>
      </w:r>
      <w:r>
        <w:rPr>
          <w:lang w:val="uk-UA"/>
        </w:rPr>
        <w:t xml:space="preserve">, </w:t>
      </w:r>
      <w:r w:rsidRPr="00BD0995">
        <w:rPr>
          <w:i/>
          <w:lang w:val="uk-UA"/>
        </w:rPr>
        <w:t>v</w:t>
      </w:r>
      <w:r>
        <w:rPr>
          <w:lang w:val="uk-UA"/>
        </w:rPr>
        <w:t xml:space="preserve"> Є</w:t>
      </w:r>
      <w:r w:rsidRPr="005B0AB6">
        <w:rPr>
          <w:lang w:val="uk-UA"/>
        </w:rPr>
        <w:t xml:space="preserve"> </w:t>
      </w:r>
      <w:r w:rsidRPr="00BD0995">
        <w:rPr>
          <w:i/>
          <w:lang w:val="uk-UA"/>
        </w:rPr>
        <w:t>V</w:t>
      </w:r>
      <w:r w:rsidRPr="005B0AB6">
        <w:rPr>
          <w:lang w:val="uk-UA"/>
        </w:rPr>
        <w:t>. На кожній ітерації величина потоку збільшується за допомогою пошуку «шляху, що збільшується» (то</w:t>
      </w:r>
      <w:r>
        <w:rPr>
          <w:lang w:val="uk-UA"/>
        </w:rPr>
        <w:t>бто деякого шляху від джерела s до стоку t</w:t>
      </w:r>
      <w:r>
        <w:t>,</w:t>
      </w:r>
      <w:r w:rsidRPr="005B0AB6">
        <w:rPr>
          <w:lang w:val="uk-UA"/>
        </w:rPr>
        <w:t xml:space="preserve"> уздовж якого можна послати більший потік) і подальшого збільшення потоку. Цей процес повторюється до тих пір, поки вже неможл</w:t>
      </w:r>
      <w:r>
        <w:rPr>
          <w:lang w:val="uk-UA"/>
        </w:rPr>
        <w:t>иво буде відшукати збільшуючий</w:t>
      </w:r>
      <w:r w:rsidRPr="005B0AB6">
        <w:rPr>
          <w:lang w:val="uk-UA"/>
        </w:rPr>
        <w:t xml:space="preserve"> шлях.</w:t>
      </w:r>
    </w:p>
    <w:p w:rsidR="005851C7" w:rsidRDefault="005851C7">
      <w:pPr>
        <w:spacing w:after="160" w:line="259" w:lineRule="auto"/>
        <w:ind w:firstLine="0"/>
        <w:jc w:val="left"/>
        <w:rPr>
          <w:lang w:val="uk-UA"/>
        </w:rPr>
      </w:pPr>
      <w:r>
        <w:rPr>
          <w:lang w:val="uk-UA"/>
        </w:rPr>
        <w:br w:type="page"/>
      </w:r>
    </w:p>
    <w:p w:rsidR="005851C7" w:rsidRDefault="00BB325C" w:rsidP="005851C7">
      <w:pPr>
        <w:spacing w:after="160" w:line="259" w:lineRule="auto"/>
        <w:ind w:firstLine="0"/>
        <w:jc w:val="center"/>
        <w:rPr>
          <w:b/>
          <w:sz w:val="32"/>
          <w:lang w:val="uk-UA"/>
        </w:rPr>
      </w:pPr>
      <w:r>
        <w:rPr>
          <w:b/>
          <w:sz w:val="32"/>
          <w:lang w:val="uk-UA"/>
        </w:rPr>
        <w:lastRenderedPageBreak/>
        <w:t>Історія</w:t>
      </w:r>
    </w:p>
    <w:p w:rsidR="008873D1" w:rsidRDefault="007E15A9" w:rsidP="008873D1">
      <w:pPr>
        <w:spacing w:after="160"/>
        <w:ind w:firstLine="708"/>
        <w:jc w:val="left"/>
        <w:rPr>
          <w:lang w:val="uk-UA"/>
        </w:rPr>
      </w:pPr>
      <w:r w:rsidRPr="007E15A9">
        <w:rPr>
          <w:lang w:val="uk-UA"/>
        </w:rPr>
        <w:t xml:space="preserve">Після вступу США у Другу світову війну у 1941 році математик </w:t>
      </w:r>
      <w:r w:rsidRPr="002176CF">
        <w:rPr>
          <w:b/>
          <w:lang w:val="uk-UA"/>
        </w:rPr>
        <w:t>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підготовки повітряного мосту під час Берлінського повітряного мосту, що відбувався у 1948–1949 роках.</w:t>
      </w:r>
    </w:p>
    <w:p w:rsidR="008873D1" w:rsidRDefault="008873D1" w:rsidP="008873D1">
      <w:pPr>
        <w:spacing w:after="160"/>
        <w:ind w:firstLine="708"/>
        <w:jc w:val="left"/>
        <w:rPr>
          <w:lang w:val="uk-UA"/>
        </w:rPr>
      </w:pPr>
      <w:r w:rsidRPr="008873D1">
        <w:rPr>
          <w:lang w:val="uk-UA"/>
        </w:rPr>
        <w:t xml:space="preserve">У 1951 році </w:t>
      </w:r>
      <w:r w:rsidRPr="00C7741D">
        <w:rPr>
          <w:b/>
          <w:lang w:val="uk-UA"/>
        </w:rPr>
        <w:t>Джордж Данциг</w:t>
      </w:r>
      <w:r w:rsidRPr="008873D1">
        <w:rPr>
          <w:lang w:val="uk-UA"/>
        </w:rPr>
        <w:t xml:space="preserve"> вперше сформулював задачу у загальному вигляді.</w:t>
      </w:r>
    </w:p>
    <w:p w:rsidR="00C7741D" w:rsidRDefault="008873D1" w:rsidP="008873D1">
      <w:pPr>
        <w:spacing w:after="160"/>
        <w:ind w:firstLine="708"/>
        <w:jc w:val="left"/>
        <w:rPr>
          <w:lang w:val="uk-UA"/>
        </w:rPr>
      </w:pPr>
      <w:r>
        <w:rPr>
          <w:lang w:val="uk-UA"/>
        </w:rPr>
        <w:t xml:space="preserve">У 1955 році </w:t>
      </w:r>
      <w:r w:rsidRPr="00C7741D">
        <w:rPr>
          <w:b/>
          <w:lang w:val="uk-UA"/>
        </w:rPr>
        <w:t>Лестер Форд</w:t>
      </w:r>
      <w:r>
        <w:rPr>
          <w:lang w:val="uk-UA"/>
        </w:rPr>
        <w:t xml:space="preserve"> і </w:t>
      </w:r>
      <w:r w:rsidRPr="00C7741D">
        <w:rPr>
          <w:b/>
          <w:lang w:val="uk-UA"/>
        </w:rPr>
        <w:t>Делберт Фалкерсон</w:t>
      </w:r>
      <w:r w:rsidRPr="008873D1">
        <w:rPr>
          <w:lang w:val="uk-UA"/>
        </w:rPr>
        <w:t xml:space="preserve"> вперше побудували алгоритм, призначений для вирішення цього завдання. Їх алгоритм отримав назву </w:t>
      </w:r>
      <w:r w:rsidRPr="00C7741D">
        <w:rPr>
          <w:b/>
          <w:lang w:val="uk-UA"/>
        </w:rPr>
        <w:t>алгоритм Форда — Фалкерсона</w:t>
      </w:r>
      <w:r w:rsidRPr="008873D1">
        <w:rPr>
          <w:lang w:val="uk-UA"/>
        </w:rPr>
        <w:t>.</w:t>
      </w:r>
    </w:p>
    <w:p w:rsidR="00C7741D" w:rsidRDefault="00C7741D" w:rsidP="008873D1">
      <w:pPr>
        <w:spacing w:after="160"/>
        <w:ind w:firstLine="708"/>
        <w:jc w:val="left"/>
      </w:pPr>
      <w:r>
        <w:t>Надалі рішення задачі багато разів поліпшувалося.</w:t>
      </w:r>
    </w:p>
    <w:p w:rsidR="001B4C18" w:rsidRDefault="00C7741D" w:rsidP="008873D1">
      <w:pPr>
        <w:spacing w:after="160"/>
        <w:ind w:firstLine="708"/>
        <w:jc w:val="left"/>
        <w:rPr>
          <w:lang w:val="uk-UA"/>
        </w:rPr>
      </w:pPr>
      <w:r w:rsidRPr="00C7741D">
        <w:t xml:space="preserve">У 2010 році дослідники </w:t>
      </w:r>
      <w:r w:rsidRPr="00A3202C">
        <w:rPr>
          <w:b/>
        </w:rPr>
        <w:t>Джонатан Келнер</w:t>
      </w:r>
      <w:r w:rsidRPr="00C7741D">
        <w:t xml:space="preserve"> (Jonathan Kelner) і </w:t>
      </w:r>
      <w:r w:rsidRPr="00A3202C">
        <w:rPr>
          <w:b/>
        </w:rPr>
        <w:t>Олександр Мондри</w:t>
      </w:r>
      <w:r w:rsidRPr="00C7741D">
        <w:t xml:space="preserve"> (Aleksander Mądry) з МТІ разом зі своїми</w:t>
      </w:r>
      <w:r w:rsidR="001673C4">
        <w:t xml:space="preserve"> колегами </w:t>
      </w:r>
      <w:r w:rsidR="001673C4" w:rsidRPr="005B0D28">
        <w:rPr>
          <w:b/>
        </w:rPr>
        <w:t>Даніелєм Спілманом</w:t>
      </w:r>
      <w:r w:rsidRPr="00C7741D">
        <w:t xml:space="preserve"> з Єльського у</w:t>
      </w:r>
      <w:r w:rsidR="00B4014E">
        <w:t xml:space="preserve">ніверситету і </w:t>
      </w:r>
      <w:r w:rsidR="00B4014E" w:rsidRPr="00B4014E">
        <w:rPr>
          <w:b/>
        </w:rPr>
        <w:t>Шень-Хуа Тенем</w:t>
      </w:r>
      <w:r w:rsidRPr="00C7741D">
        <w:t xml:space="preserve"> з університету Південної Каліфорнії продемонстрували чергове покращення алгоритму, вперше за 10 років.</w:t>
      </w:r>
      <w:r w:rsidR="001B4C18">
        <w:rPr>
          <w:lang w:val="uk-UA"/>
        </w:rPr>
        <w:br w:type="page"/>
      </w:r>
    </w:p>
    <w:p w:rsidR="002A4890" w:rsidRDefault="001B4C18" w:rsidP="001B4C18">
      <w:pPr>
        <w:spacing w:before="42"/>
        <w:ind w:right="169"/>
        <w:jc w:val="center"/>
        <w:rPr>
          <w:b/>
          <w:sz w:val="32"/>
          <w:lang w:val="uk-UA"/>
        </w:rPr>
      </w:pPr>
      <w:r>
        <w:rPr>
          <w:b/>
          <w:sz w:val="32"/>
          <w:lang w:val="uk-UA"/>
        </w:rPr>
        <w:lastRenderedPageBreak/>
        <w:t>Матиматична модель</w:t>
      </w:r>
    </w:p>
    <w:p w:rsidR="005E41E5" w:rsidRDefault="005E41E5" w:rsidP="005E41E5">
      <w:pPr>
        <w:spacing w:before="42"/>
        <w:ind w:right="169" w:firstLine="0"/>
        <w:jc w:val="left"/>
        <w:rPr>
          <w:lang w:val="uk-UA"/>
        </w:rPr>
      </w:pPr>
      <w:r>
        <w:rPr>
          <w:lang w:val="uk-UA"/>
        </w:rPr>
        <w:tab/>
      </w:r>
      <w:r w:rsidR="00FF1A82">
        <w:rPr>
          <w:lang w:val="uk-UA"/>
        </w:rPr>
        <w:t xml:space="preserve">Нехай </w:t>
      </w:r>
      <w:r w:rsidR="00FF1A82" w:rsidRPr="00FF1A82">
        <w:rPr>
          <w:i/>
          <w:lang w:val="uk-UA"/>
        </w:rPr>
        <w:t>G(V, E</w:t>
      </w:r>
      <w:r w:rsidRPr="00FF1A82">
        <w:rPr>
          <w:i/>
          <w:lang w:val="uk-UA"/>
        </w:rPr>
        <w:t>)</w:t>
      </w:r>
      <w:r w:rsidRPr="005E41E5">
        <w:rPr>
          <w:lang w:val="uk-UA"/>
        </w:rPr>
        <w:t xml:space="preserve"> граф, і для кожного ребра з u </w:t>
      </w:r>
      <w:r w:rsidR="00D0059E">
        <w:rPr>
          <w:lang w:val="uk-UA"/>
        </w:rPr>
        <w:t>в</w:t>
      </w:r>
      <w:r w:rsidR="00FF1A82">
        <w:rPr>
          <w:lang w:val="uk-UA"/>
        </w:rPr>
        <w:t xml:space="preserve"> v, нехай </w:t>
      </w:r>
      <w:r w:rsidR="00FF1A82" w:rsidRPr="00FF1A82">
        <w:rPr>
          <w:i/>
          <w:lang w:val="uk-UA"/>
        </w:rPr>
        <w:t>c(u, v</w:t>
      </w:r>
      <w:r w:rsidRPr="00FF1A82">
        <w:rPr>
          <w:i/>
          <w:lang w:val="uk-UA"/>
        </w:rPr>
        <w:t>)</w:t>
      </w:r>
      <w:r w:rsidRPr="005E41E5">
        <w:rPr>
          <w:lang w:val="uk-UA"/>
        </w:rPr>
        <w:t xml:space="preserve"> </w:t>
      </w:r>
      <w:r w:rsidR="00FF1A82">
        <w:rPr>
          <w:lang w:val="uk-UA"/>
        </w:rPr>
        <w:t xml:space="preserve">буде ємність і </w:t>
      </w:r>
      <w:r w:rsidR="00FF1A82" w:rsidRPr="00FF1A82">
        <w:rPr>
          <w:i/>
          <w:lang w:val="uk-UA"/>
        </w:rPr>
        <w:t>f(u , v</w:t>
      </w:r>
      <w:r w:rsidRPr="00FF1A82">
        <w:rPr>
          <w:i/>
          <w:lang w:val="uk-UA"/>
        </w:rPr>
        <w:t>)</w:t>
      </w:r>
      <w:r w:rsidRPr="005E41E5">
        <w:rPr>
          <w:lang w:val="uk-UA"/>
        </w:rPr>
        <w:t xml:space="preserve"> буде потік. Ми хочемо знайти м</w:t>
      </w:r>
      <w:r>
        <w:rPr>
          <w:lang w:val="uk-UA"/>
        </w:rPr>
        <w:t>аксимальний потік від джерела s до раковини t.</w:t>
      </w:r>
      <w:r w:rsidRPr="005E41E5">
        <w:rPr>
          <w:lang w:val="uk-UA"/>
        </w:rPr>
        <w:t xml:space="preserve"> Після кожного кроку в алгоритмі виходить наступне:</w:t>
      </w:r>
    </w:p>
    <w:p w:rsidR="00D0059E" w:rsidRPr="00A0518F" w:rsidRDefault="00D0059E" w:rsidP="00A0518F">
      <w:pPr>
        <w:pStyle w:val="a7"/>
        <w:numPr>
          <w:ilvl w:val="0"/>
          <w:numId w:val="4"/>
        </w:numPr>
        <w:spacing w:before="42"/>
        <w:ind w:right="169"/>
        <w:jc w:val="left"/>
      </w:pPr>
      <w:r w:rsidRPr="00A0518F">
        <w:rPr>
          <w:b/>
          <w:noProof/>
          <w:lang w:val="uk-UA" w:eastAsia="uk-UA"/>
        </w:rPr>
        <w:t>Обмеженість потенціалу</w:t>
      </w:r>
      <w:r w:rsidR="00A0518F" w:rsidRPr="00A0518F">
        <w:rPr>
          <w:b/>
          <w:noProof/>
          <w:lang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361950"/>
                    </a:xfrm>
                    <a:prstGeom prst="rect">
                      <a:avLst/>
                    </a:prstGeom>
                  </pic:spPr>
                </pic:pic>
              </a:graphicData>
            </a:graphic>
          </wp:inline>
        </w:drawing>
      </w:r>
      <w:r w:rsidR="00A0518F" w:rsidRPr="00A0518F">
        <w:rPr>
          <w:noProof/>
          <w:lang w:eastAsia="uk-UA"/>
        </w:rPr>
        <w:t>Потік уздовж краю не м</w:t>
      </w:r>
      <w:r w:rsidR="00A0518F">
        <w:rPr>
          <w:noProof/>
          <w:lang w:eastAsia="uk-UA"/>
        </w:rPr>
        <w:t>оже перевищувати свій потенціал</w:t>
      </w:r>
    </w:p>
    <w:p w:rsidR="00A0518F" w:rsidRPr="00A3737A" w:rsidRDefault="00A0518F" w:rsidP="00A0518F">
      <w:pPr>
        <w:pStyle w:val="a7"/>
        <w:numPr>
          <w:ilvl w:val="0"/>
          <w:numId w:val="4"/>
        </w:numPr>
        <w:spacing w:before="42"/>
        <w:ind w:right="169"/>
        <w:jc w:val="left"/>
        <w:rPr>
          <w:b/>
        </w:rPr>
      </w:pPr>
      <w:r w:rsidRPr="00A0518F">
        <w:rPr>
          <w:b/>
        </w:rPr>
        <w:t>Косі симетрії:</w:t>
      </w:r>
      <w:r w:rsidRPr="00A0518F">
        <w:rPr>
          <w:noProof/>
          <w:lang w:val="uk-UA" w:eastAsia="uk-UA"/>
        </w:rPr>
        <w:t xml:space="preserve"> </w:t>
      </w:r>
      <w:r>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257175"/>
                    </a:xfrm>
                    <a:prstGeom prst="rect">
                      <a:avLst/>
                    </a:prstGeom>
                  </pic:spPr>
                </pic:pic>
              </a:graphicData>
            </a:graphic>
          </wp:inline>
        </w:drawing>
      </w:r>
      <w:r w:rsidRPr="00A0518F">
        <w:rPr>
          <w:noProof/>
          <w:lang w:val="uk-UA" w:eastAsia="uk-UA"/>
        </w:rPr>
        <w:t>Чистий потік від u</w:t>
      </w:r>
      <w:r w:rsidR="00BB2B02">
        <w:rPr>
          <w:noProof/>
          <w:lang w:eastAsia="uk-UA"/>
        </w:rPr>
        <w:t xml:space="preserve"> </w:t>
      </w:r>
      <w:r w:rsidR="00BB2B02">
        <w:rPr>
          <w:noProof/>
          <w:lang w:val="uk-UA" w:eastAsia="uk-UA"/>
        </w:rPr>
        <w:t xml:space="preserve">до </w:t>
      </w:r>
      <w:r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0E0F80" w:rsidRDefault="00A3737A" w:rsidP="00A3737A">
      <w:pPr>
        <w:pStyle w:val="a7"/>
        <w:numPr>
          <w:ilvl w:val="0"/>
          <w:numId w:val="4"/>
        </w:numPr>
        <w:spacing w:before="42"/>
        <w:ind w:right="169"/>
        <w:jc w:val="left"/>
        <w:rPr>
          <w:b/>
        </w:rPr>
      </w:pPr>
      <w:r w:rsidRPr="00A3737A">
        <w:rPr>
          <w:b/>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Pr>
          <w:noProof/>
          <w:lang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Default="000E0F80" w:rsidP="000E0F80">
      <w:pPr>
        <w:pStyle w:val="a7"/>
        <w:numPr>
          <w:ilvl w:val="0"/>
          <w:numId w:val="4"/>
        </w:numPr>
        <w:spacing w:before="42"/>
        <w:ind w:right="169"/>
        <w:jc w:val="left"/>
      </w:pPr>
      <w:r w:rsidRPr="000E0F80">
        <w:rPr>
          <w:b/>
        </w:rPr>
        <w:t>Значення (F):</w:t>
      </w:r>
      <w:r>
        <w:rPr>
          <w:b/>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419100"/>
                    </a:xfrm>
                    <a:prstGeom prst="rect">
                      <a:avLst/>
                    </a:prstGeom>
                  </pic:spPr>
                </pic:pic>
              </a:graphicData>
            </a:graphic>
          </wp:inline>
        </w:drawing>
      </w:r>
      <w:r>
        <w:t xml:space="preserve">Тобто, потік виходячи з s </w:t>
      </w:r>
      <w:r w:rsidRPr="000E0F80">
        <w:t xml:space="preserve">повинен бути </w:t>
      </w:r>
      <w:r>
        <w:t xml:space="preserve">рівним потоку, що надходить у </w:t>
      </w:r>
      <w:r w:rsidRPr="000B1E78">
        <w:rPr>
          <w:i/>
        </w:rPr>
        <w:t>t</w:t>
      </w:r>
    </w:p>
    <w:p w:rsidR="0093462C" w:rsidRDefault="003D48C1" w:rsidP="003D48C1">
      <w:pPr>
        <w:spacing w:before="42"/>
        <w:ind w:right="169" w:firstLine="360"/>
        <w:jc w:val="left"/>
      </w:pPr>
      <w:r w:rsidRPr="003D48C1">
        <w:t xml:space="preserve">Це означає, що потік через мережу є легальним потоком після кожного раунду в алгоритмі. Визначимо залишкову мережу </w:t>
      </w:r>
      <w:r w:rsidRPr="00FF1A82">
        <w:rPr>
          <w:i/>
        </w:rPr>
        <w:t>G</w:t>
      </w:r>
      <w:r w:rsidRPr="00FF1A82">
        <w:rPr>
          <w:i/>
          <w:vertAlign w:val="subscript"/>
        </w:rPr>
        <w:t>f</w:t>
      </w:r>
      <w:r w:rsidRPr="00FF1A82">
        <w:rPr>
          <w:i/>
        </w:rPr>
        <w:t>(V,</w:t>
      </w:r>
      <w:r w:rsidRPr="00FF1A82">
        <w:rPr>
          <w:i/>
          <w:lang w:val="uk-UA"/>
        </w:rPr>
        <w:t xml:space="preserve"> </w:t>
      </w:r>
      <w:r w:rsidRPr="00FF1A82">
        <w:rPr>
          <w:i/>
        </w:rPr>
        <w:t>E</w:t>
      </w:r>
      <w:r w:rsidRPr="00FF1A82">
        <w:rPr>
          <w:i/>
          <w:vertAlign w:val="subscript"/>
        </w:rPr>
        <w:t>f</w:t>
      </w:r>
      <w:r w:rsidRPr="00FF1A82">
        <w:rPr>
          <w:i/>
        </w:rPr>
        <w:t>)</w:t>
      </w:r>
      <w:r>
        <w:t xml:space="preserve">, </w:t>
      </w:r>
      <w:r w:rsidRPr="003D48C1">
        <w:t>щ</w:t>
      </w:r>
      <w:r w:rsidR="00F21CBF">
        <w:t xml:space="preserve">об бути в мережі з потужністю </w:t>
      </w:r>
      <w:r w:rsidR="00F21CBF" w:rsidRPr="00FF1A82">
        <w:rPr>
          <w:i/>
        </w:rPr>
        <w:t>c</w:t>
      </w:r>
      <w:r w:rsidRPr="00FF1A82">
        <w:rPr>
          <w:i/>
          <w:vertAlign w:val="subscript"/>
        </w:rPr>
        <w:t>f</w:t>
      </w:r>
      <w:r w:rsidR="00F21CBF" w:rsidRPr="00FF1A82">
        <w:rPr>
          <w:i/>
        </w:rPr>
        <w:t>(u, v)=c(u, v)−f(u, v</w:t>
      </w:r>
      <w:r w:rsidRPr="00FF1A82">
        <w:rPr>
          <w:i/>
        </w:rPr>
        <w:t>)</w:t>
      </w:r>
      <w:r w:rsidRPr="003D48C1">
        <w:t xml:space="preserve">, і без потоку. Зверніть увагу, </w:t>
      </w:r>
      <w:r w:rsidR="00F21CBF">
        <w:t>що може статися, що потік від</w:t>
      </w:r>
      <w:r w:rsidRPr="003D48C1">
        <w:t xml:space="preserve"> v до u дозволений в залишковій мережі, хоча заборонений в вихідній мер</w:t>
      </w:r>
      <w:r w:rsidR="00392944">
        <w:t xml:space="preserve">ежі: якщо </w:t>
      </w:r>
      <w:r w:rsidR="000B1E78">
        <w:rPr>
          <w:i/>
        </w:rPr>
        <w:t>f</w:t>
      </w:r>
      <w:r w:rsidR="00392944" w:rsidRPr="00FF1A82">
        <w:rPr>
          <w:i/>
        </w:rPr>
        <w:t>(u, v)&gt;</w:t>
      </w:r>
      <w:r w:rsidR="00470EFF" w:rsidRPr="00FF1A82">
        <w:rPr>
          <w:i/>
        </w:rPr>
        <w:t>0</w:t>
      </w:r>
      <w:r w:rsidR="00392944" w:rsidRPr="00FF1A82">
        <w:rPr>
          <w:i/>
        </w:rPr>
        <w:t xml:space="preserve"> </w:t>
      </w:r>
      <w:r w:rsidR="00392944" w:rsidRPr="00FF1A82">
        <w:t>та</w:t>
      </w:r>
      <w:r w:rsidR="00392944" w:rsidRPr="00FF1A82">
        <w:rPr>
          <w:i/>
        </w:rPr>
        <w:t xml:space="preserve"> c(v, u)=</w:t>
      </w:r>
      <w:r w:rsidRPr="00FF1A82">
        <w:rPr>
          <w:i/>
        </w:rPr>
        <w:t>0</w:t>
      </w:r>
      <w:r w:rsidR="00392944">
        <w:t xml:space="preserve">, тоді </w:t>
      </w:r>
      <w:r w:rsidR="00392944" w:rsidRPr="00FF1A82">
        <w:rPr>
          <w:i/>
        </w:rPr>
        <w:t>c</w:t>
      </w:r>
      <w:r w:rsidRPr="00FF1A82">
        <w:rPr>
          <w:i/>
          <w:vertAlign w:val="subscript"/>
        </w:rPr>
        <w:t>f</w:t>
      </w:r>
      <w:r w:rsidR="00392944" w:rsidRPr="00FF1A82">
        <w:rPr>
          <w:i/>
        </w:rPr>
        <w:t>(v, u) = c(v, u)−f(v, u)=f(u, v)&gt;</w:t>
      </w:r>
      <w:r w:rsidRPr="00FF1A82">
        <w:rPr>
          <w:i/>
        </w:rPr>
        <w:t>0</w:t>
      </w:r>
      <w:r w:rsidRPr="003D48C1">
        <w:t>.</w:t>
      </w:r>
    </w:p>
    <w:p w:rsidR="0093462C" w:rsidRDefault="0093462C">
      <w:pPr>
        <w:spacing w:after="160" w:line="259" w:lineRule="auto"/>
        <w:ind w:firstLine="0"/>
        <w:jc w:val="left"/>
      </w:pPr>
      <w:r>
        <w:br w:type="page"/>
      </w:r>
    </w:p>
    <w:p w:rsidR="005750C0" w:rsidRPr="005750C0" w:rsidRDefault="005750C0" w:rsidP="005750C0">
      <w:pPr>
        <w:pStyle w:val="a7"/>
        <w:numPr>
          <w:ilvl w:val="0"/>
          <w:numId w:val="7"/>
        </w:numPr>
        <w:spacing w:before="42"/>
        <w:ind w:right="169"/>
        <w:jc w:val="center"/>
        <w:rPr>
          <w:b/>
          <w:sz w:val="36"/>
          <w:lang w:val="uk-UA"/>
        </w:rPr>
      </w:pPr>
      <w:r>
        <w:rPr>
          <w:b/>
          <w:sz w:val="36"/>
          <w:lang w:val="uk-UA"/>
        </w:rPr>
        <w:lastRenderedPageBreak/>
        <w:t>Опис програмної частини</w:t>
      </w:r>
    </w:p>
    <w:p w:rsidR="00522650" w:rsidRPr="005750C0" w:rsidRDefault="000C04AE" w:rsidP="005750C0">
      <w:pPr>
        <w:spacing w:before="42"/>
        <w:ind w:left="567" w:right="169" w:firstLine="0"/>
        <w:jc w:val="center"/>
        <w:rPr>
          <w:b/>
          <w:sz w:val="32"/>
          <w:lang w:val="uk-UA"/>
        </w:rPr>
      </w:pPr>
      <w:r w:rsidRPr="005750C0">
        <w:rPr>
          <w:b/>
          <w:sz w:val="32"/>
          <w:lang w:val="uk-UA"/>
        </w:rPr>
        <w:t>Опис а</w:t>
      </w:r>
      <w:r w:rsidR="00FD3613" w:rsidRPr="005750C0">
        <w:rPr>
          <w:b/>
          <w:sz w:val="32"/>
          <w:lang w:val="uk-UA"/>
        </w:rPr>
        <w:t>лгоритм</w:t>
      </w:r>
      <w:r w:rsidR="00D32E4E" w:rsidRPr="005750C0">
        <w:rPr>
          <w:b/>
          <w:sz w:val="32"/>
          <w:lang w:val="uk-UA"/>
        </w:rPr>
        <w:t>у</w:t>
      </w:r>
    </w:p>
    <w:p w:rsidR="0017055A" w:rsidRPr="0017055A" w:rsidRDefault="0017055A" w:rsidP="00D92DBB">
      <w:pPr>
        <w:ind w:firstLine="360"/>
        <w:jc w:val="left"/>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17055A">
      <w:pPr>
        <w:ind w:firstLine="0"/>
        <w:jc w:val="left"/>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17055A">
      <w:pPr>
        <w:ind w:firstLine="0"/>
        <w:jc w:val="left"/>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17055A">
      <w:pPr>
        <w:ind w:firstLine="0"/>
        <w:jc w:val="left"/>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17055A">
      <w:pPr>
        <w:ind w:firstLine="0"/>
        <w:jc w:val="left"/>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17055A">
      <w:pPr>
        <w:ind w:firstLine="0"/>
        <w:jc w:val="left"/>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17055A">
      <w:pPr>
        <w:ind w:firstLine="0"/>
        <w:jc w:val="left"/>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17055A">
      <w:pPr>
        <w:ind w:firstLine="0"/>
        <w:jc w:val="left"/>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17055A">
      <w:pPr>
        <w:ind w:firstLine="0"/>
        <w:jc w:val="left"/>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17055A">
      <w:pPr>
        <w:ind w:firstLine="0"/>
        <w:jc w:val="left"/>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17055A">
      <w:pPr>
        <w:ind w:firstLine="0"/>
        <w:jc w:val="left"/>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DE0723">
      <w:pPr>
        <w:ind w:firstLine="360"/>
        <w:jc w:val="left"/>
        <w:rPr>
          <w:szCs w:val="36"/>
          <w:lang w:val="uk-UA" w:eastAsia="uk-UA"/>
        </w:rPr>
      </w:pPr>
      <w:r w:rsidRPr="0017055A">
        <w:rPr>
          <w:szCs w:val="36"/>
          <w:lang w:val="uk-UA" w:eastAsia="uk-UA"/>
        </w:rPr>
        <w:t>Алгоритм Форда-фалкерсона:</w:t>
      </w:r>
    </w:p>
    <w:p w:rsidR="00FD3613" w:rsidRDefault="00B862D3" w:rsidP="00B862D3">
      <w:pPr>
        <w:pStyle w:val="a7"/>
        <w:numPr>
          <w:ilvl w:val="0"/>
          <w:numId w:val="6"/>
        </w:numPr>
        <w:spacing w:before="42"/>
        <w:ind w:right="169"/>
        <w:jc w:val="left"/>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B59DA">
        <w:rPr>
          <w:i/>
        </w:rPr>
        <w:t xml:space="preserve"> </w:t>
      </w:r>
      <w:r w:rsidR="00982F92" w:rsidRPr="00FB59DA">
        <w:rPr>
          <w:i/>
          <w:lang w:val="uk-UA"/>
        </w:rPr>
        <w:t xml:space="preserve"> f</w:t>
      </w:r>
      <w:r w:rsidRPr="00FB59DA">
        <w:rPr>
          <w:i/>
          <w:lang w:val="uk-UA"/>
        </w:rPr>
        <w:t>(</w:t>
      </w:r>
      <w:r w:rsidR="00982F92" w:rsidRPr="00FB59DA">
        <w:rPr>
          <w:i/>
          <w:lang w:val="uk-UA"/>
        </w:rPr>
        <w:t>e)</w:t>
      </w:r>
      <w:r w:rsidR="00E931AE" w:rsidRPr="00FB59DA">
        <w:rPr>
          <w:i/>
        </w:rPr>
        <w:t xml:space="preserve"> </w:t>
      </w:r>
      <w:r w:rsidR="00982F92" w:rsidRPr="00FB59DA">
        <w:rPr>
          <w:i/>
          <w:lang w:val="uk-UA"/>
        </w:rPr>
        <w:t>=</w:t>
      </w:r>
      <w:r w:rsidR="00E931AE" w:rsidRPr="00FB59DA">
        <w:rPr>
          <w:i/>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2C205A">
      <w:pPr>
        <w:pStyle w:val="a7"/>
        <w:numPr>
          <w:ilvl w:val="0"/>
          <w:numId w:val="6"/>
        </w:numPr>
        <w:spacing w:before="42"/>
        <w:ind w:right="169"/>
        <w:jc w:val="left"/>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5D60D9">
        <w:rPr>
          <w:i/>
        </w:rPr>
        <w:t xml:space="preserve"> </w:t>
      </w:r>
      <w:r w:rsidRPr="005D60D9">
        <w:rPr>
          <w:i/>
        </w:rPr>
        <w:t>&lt;=</w:t>
      </w:r>
      <w:r w:rsidR="00E931AE" w:rsidRPr="005D60D9">
        <w:rPr>
          <w:i/>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ED5DF3">
      <w:pPr>
        <w:pStyle w:val="a7"/>
        <w:numPr>
          <w:ilvl w:val="0"/>
          <w:numId w:val="6"/>
        </w:numPr>
        <w:spacing w:before="42"/>
        <w:ind w:right="169"/>
        <w:jc w:val="left"/>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ED5DF3">
      <w:pPr>
        <w:pStyle w:val="a7"/>
        <w:numPr>
          <w:ilvl w:val="0"/>
          <w:numId w:val="6"/>
        </w:numPr>
        <w:spacing w:before="42"/>
        <w:ind w:right="169"/>
        <w:jc w:val="left"/>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1D5282">
      <w:pPr>
        <w:pStyle w:val="a7"/>
        <w:numPr>
          <w:ilvl w:val="0"/>
          <w:numId w:val="6"/>
        </w:numPr>
        <w:spacing w:before="42"/>
        <w:ind w:right="169"/>
        <w:jc w:val="left"/>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B54E9D">
      <w:pPr>
        <w:pStyle w:val="a7"/>
        <w:numPr>
          <w:ilvl w:val="0"/>
          <w:numId w:val="6"/>
        </w:numPr>
        <w:spacing w:before="42"/>
        <w:ind w:right="169"/>
        <w:jc w:val="left"/>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B54E9D">
      <w:pPr>
        <w:pStyle w:val="a7"/>
        <w:numPr>
          <w:ilvl w:val="0"/>
          <w:numId w:val="6"/>
        </w:numPr>
        <w:spacing w:before="42"/>
        <w:ind w:right="169"/>
        <w:jc w:val="left"/>
        <w:rPr>
          <w:lang w:val="uk-UA"/>
        </w:rPr>
      </w:pPr>
      <w:r>
        <w:t>Повертаємося на крок 2.</w:t>
      </w:r>
    </w:p>
    <w:p w:rsidR="00E664D9" w:rsidRPr="00E664D9" w:rsidRDefault="00E664D9" w:rsidP="00E664D9">
      <w:pPr>
        <w:spacing w:before="42"/>
        <w:ind w:right="169" w:firstLine="360"/>
        <w:jc w:val="left"/>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522650" w:rsidRDefault="00522650">
      <w:pPr>
        <w:spacing w:after="160" w:line="259" w:lineRule="auto"/>
        <w:ind w:firstLine="0"/>
        <w:jc w:val="left"/>
      </w:pPr>
      <w:r>
        <w:br w:type="page"/>
      </w:r>
    </w:p>
    <w:p w:rsidR="00065319" w:rsidRPr="00535875" w:rsidRDefault="00535875" w:rsidP="00535875">
      <w:pPr>
        <w:pStyle w:val="a7"/>
        <w:numPr>
          <w:ilvl w:val="0"/>
          <w:numId w:val="7"/>
        </w:numPr>
        <w:spacing w:before="42"/>
        <w:ind w:right="169"/>
        <w:jc w:val="center"/>
        <w:rPr>
          <w:b/>
          <w:sz w:val="32"/>
          <w:lang w:val="uk-UA"/>
        </w:rPr>
      </w:pPr>
      <w:r w:rsidRPr="00535875">
        <w:rPr>
          <w:b/>
          <w:sz w:val="32"/>
          <w:lang w:val="uk-UA"/>
        </w:rPr>
        <w:lastRenderedPageBreak/>
        <w:t>Тестування програми</w:t>
      </w:r>
    </w:p>
    <w:p w:rsidR="0058353F" w:rsidRPr="000562CB" w:rsidRDefault="0058353F" w:rsidP="0058353F">
      <w:pPr>
        <w:spacing w:before="42"/>
        <w:ind w:right="169" w:firstLine="360"/>
        <w:jc w:val="center"/>
        <w:rPr>
          <w:b/>
          <w:sz w:val="32"/>
        </w:rPr>
      </w:pPr>
      <w:r>
        <w:rPr>
          <w:b/>
          <w:sz w:val="32"/>
          <w:lang w:val="uk-UA"/>
        </w:rPr>
        <w:t>Системні вимоги</w:t>
      </w:r>
    </w:p>
    <w:p w:rsidR="00382F44" w:rsidRPr="00382F44" w:rsidRDefault="001C3278" w:rsidP="001C3278">
      <w:pPr>
        <w:spacing w:before="42"/>
        <w:ind w:right="169" w:firstLine="360"/>
        <w:jc w:val="left"/>
        <w:rPr>
          <w:lang w:val="uk-UA"/>
        </w:rPr>
      </w:pPr>
      <w:r w:rsidRPr="00382F44">
        <w:rPr>
          <w:lang w:val="uk-UA"/>
        </w:rPr>
        <w:t xml:space="preserve">Будь-яка машина, на яку є компілятор </w:t>
      </w:r>
      <w:r w:rsidRPr="00382F44">
        <w:t>C++</w:t>
      </w:r>
      <w:r w:rsidR="000562CB" w:rsidRPr="00382F44">
        <w:t xml:space="preserve">, </w:t>
      </w:r>
      <w:r w:rsidR="000562CB" w:rsidRPr="00382F44">
        <w:rPr>
          <w:lang w:val="uk-UA"/>
        </w:rPr>
        <w:t>для коректної роботи</w:t>
      </w:r>
      <w:r w:rsidR="00E03045" w:rsidRPr="00382F44">
        <w:rPr>
          <w:lang w:val="uk-UA"/>
        </w:rPr>
        <w:t xml:space="preserve"> на компіляторі </w:t>
      </w:r>
      <w:r w:rsidR="00E03045" w:rsidRPr="00382F44">
        <w:t>Visual Studio</w:t>
      </w:r>
      <w:r w:rsidR="005F58C8">
        <w:rPr>
          <w:lang w:val="uk-UA"/>
        </w:rPr>
        <w:t xml:space="preserve"> і ОС </w:t>
      </w:r>
      <w:r w:rsidR="005F58C8">
        <w:t>Windows</w:t>
      </w:r>
      <w:bookmarkStart w:id="0" w:name="_GoBack"/>
      <w:bookmarkEnd w:id="0"/>
      <w:r w:rsidR="000562CB" w:rsidRPr="00382F44">
        <w:rPr>
          <w:lang w:val="uk-UA"/>
        </w:rPr>
        <w:t xml:space="preserve"> треба розкоментувати </w:t>
      </w:r>
      <w:r w:rsidR="00E03045" w:rsidRPr="00382F44">
        <w:rPr>
          <w:lang w:val="uk-UA"/>
        </w:rPr>
        <w:t>деякі строки (вказано в коментарях).</w:t>
      </w:r>
    </w:p>
    <w:p w:rsidR="00382F44" w:rsidRDefault="00382F44">
      <w:pPr>
        <w:spacing w:after="160" w:line="259" w:lineRule="auto"/>
        <w:ind w:firstLine="0"/>
        <w:jc w:val="left"/>
        <w:rPr>
          <w:sz w:val="32"/>
          <w:lang w:val="uk-UA"/>
        </w:rPr>
      </w:pPr>
      <w:r>
        <w:rPr>
          <w:sz w:val="32"/>
          <w:lang w:val="uk-UA"/>
        </w:rPr>
        <w:br w:type="page"/>
      </w:r>
    </w:p>
    <w:p w:rsidR="001C3278" w:rsidRDefault="001F4B8B" w:rsidP="00382F44">
      <w:pPr>
        <w:spacing w:before="42"/>
        <w:ind w:right="169" w:firstLine="360"/>
        <w:jc w:val="center"/>
        <w:rPr>
          <w:b/>
          <w:sz w:val="32"/>
          <w:lang w:val="uk-UA"/>
        </w:rPr>
      </w:pPr>
      <w:r>
        <w:rPr>
          <w:b/>
          <w:sz w:val="32"/>
          <w:lang w:val="uk-UA"/>
        </w:rPr>
        <w:lastRenderedPageBreak/>
        <w:t>Запуск програми</w:t>
      </w:r>
    </w:p>
    <w:p w:rsidR="00291157" w:rsidRDefault="00291157" w:rsidP="00291157">
      <w:pPr>
        <w:spacing w:before="42"/>
        <w:ind w:right="169" w:firstLine="0"/>
        <w:jc w:val="left"/>
        <w:rPr>
          <w:sz w:val="32"/>
          <w:lang w:val="uk-UA"/>
        </w:rPr>
      </w:pPr>
      <w:r>
        <w:rPr>
          <w:noProof/>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6926" cy="3356805"/>
                    </a:xfrm>
                    <a:prstGeom prst="rect">
                      <a:avLst/>
                    </a:prstGeom>
                  </pic:spPr>
                </pic:pic>
              </a:graphicData>
            </a:graphic>
          </wp:inline>
        </w:drawing>
      </w:r>
    </w:p>
    <w:p w:rsidR="0087151C" w:rsidRDefault="0087151C" w:rsidP="0087151C">
      <w:pPr>
        <w:spacing w:before="42"/>
        <w:ind w:right="169" w:firstLine="0"/>
        <w:jc w:val="center"/>
        <w:rPr>
          <w:sz w:val="24"/>
          <w:lang w:val="uk-UA"/>
        </w:rPr>
      </w:pPr>
      <w:r w:rsidRPr="0087151C">
        <w:rPr>
          <w:sz w:val="24"/>
          <w:lang w:val="uk-UA"/>
        </w:rPr>
        <w:t>Скріншот виконання програми</w:t>
      </w:r>
    </w:p>
    <w:p w:rsidR="0087151C" w:rsidRPr="0087151C" w:rsidRDefault="0087151C" w:rsidP="0087151C">
      <w:pPr>
        <w:spacing w:before="42"/>
        <w:ind w:right="169" w:firstLine="0"/>
        <w:jc w:val="left"/>
        <w:rPr>
          <w:lang w:val="uk-UA"/>
        </w:rPr>
      </w:pPr>
    </w:p>
    <w:sectPr w:rsidR="0087151C" w:rsidRPr="0087151C" w:rsidSect="008F45CE">
      <w:footerReference w:type="default" r:id="rId13"/>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A21" w:rsidRDefault="00605A21" w:rsidP="008F45CE">
      <w:pPr>
        <w:spacing w:line="240" w:lineRule="auto"/>
      </w:pPr>
      <w:r>
        <w:separator/>
      </w:r>
    </w:p>
  </w:endnote>
  <w:endnote w:type="continuationSeparator" w:id="0">
    <w:p w:rsidR="00605A21" w:rsidRDefault="00605A21"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56686"/>
      <w:docPartObj>
        <w:docPartGallery w:val="Page Numbers (Bottom of Page)"/>
        <w:docPartUnique/>
      </w:docPartObj>
    </w:sdtPr>
    <w:sdtEndPr/>
    <w:sdtContent>
      <w:p w:rsidR="008F45CE" w:rsidRDefault="008F45CE">
        <w:pPr>
          <w:pStyle w:val="a5"/>
          <w:jc w:val="right"/>
        </w:pPr>
        <w:r>
          <w:fldChar w:fldCharType="begin"/>
        </w:r>
        <w:r>
          <w:instrText>PAGE   \* MERGEFORMAT</w:instrText>
        </w:r>
        <w:r>
          <w:fldChar w:fldCharType="separate"/>
        </w:r>
        <w:r w:rsidR="005F58C8" w:rsidRPr="005F58C8">
          <w:rPr>
            <w:noProof/>
            <w:lang w:val="uk-UA"/>
          </w:rPr>
          <w:t>9</w:t>
        </w:r>
        <w:r>
          <w:fldChar w:fldCharType="end"/>
        </w:r>
      </w:p>
    </w:sdtContent>
  </w:sdt>
  <w:p w:rsidR="008F45CE" w:rsidRDefault="008F45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A21" w:rsidRDefault="00605A21" w:rsidP="008F45CE">
      <w:pPr>
        <w:spacing w:line="240" w:lineRule="auto"/>
      </w:pPr>
      <w:r>
        <w:separator/>
      </w:r>
    </w:p>
  </w:footnote>
  <w:footnote w:type="continuationSeparator" w:id="0">
    <w:p w:rsidR="00605A21" w:rsidRDefault="00605A21" w:rsidP="008F4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2"/>
    <w:rsid w:val="0003254D"/>
    <w:rsid w:val="00042737"/>
    <w:rsid w:val="000562CB"/>
    <w:rsid w:val="00057502"/>
    <w:rsid w:val="00060BD2"/>
    <w:rsid w:val="00065319"/>
    <w:rsid w:val="00070888"/>
    <w:rsid w:val="000760ED"/>
    <w:rsid w:val="000B1E78"/>
    <w:rsid w:val="000C04AE"/>
    <w:rsid w:val="000C33BF"/>
    <w:rsid w:val="000C7017"/>
    <w:rsid w:val="000E0F80"/>
    <w:rsid w:val="00160D84"/>
    <w:rsid w:val="00161071"/>
    <w:rsid w:val="001673C4"/>
    <w:rsid w:val="0017055A"/>
    <w:rsid w:val="001A1AE6"/>
    <w:rsid w:val="001B4C18"/>
    <w:rsid w:val="001C3278"/>
    <w:rsid w:val="001D5282"/>
    <w:rsid w:val="001E388E"/>
    <w:rsid w:val="001F4B8B"/>
    <w:rsid w:val="002176CF"/>
    <w:rsid w:val="002211EF"/>
    <w:rsid w:val="002454A9"/>
    <w:rsid w:val="00253415"/>
    <w:rsid w:val="002646B6"/>
    <w:rsid w:val="00291157"/>
    <w:rsid w:val="002A4890"/>
    <w:rsid w:val="002C205A"/>
    <w:rsid w:val="002C2E1B"/>
    <w:rsid w:val="002E5761"/>
    <w:rsid w:val="0030467F"/>
    <w:rsid w:val="003214B3"/>
    <w:rsid w:val="0034082A"/>
    <w:rsid w:val="00381389"/>
    <w:rsid w:val="00382F44"/>
    <w:rsid w:val="00392944"/>
    <w:rsid w:val="00393872"/>
    <w:rsid w:val="003D48C1"/>
    <w:rsid w:val="004018EC"/>
    <w:rsid w:val="004067E7"/>
    <w:rsid w:val="004177B1"/>
    <w:rsid w:val="00470EFF"/>
    <w:rsid w:val="004808F0"/>
    <w:rsid w:val="004852AA"/>
    <w:rsid w:val="004862D7"/>
    <w:rsid w:val="004960A2"/>
    <w:rsid w:val="00504144"/>
    <w:rsid w:val="00522650"/>
    <w:rsid w:val="00535875"/>
    <w:rsid w:val="00542B81"/>
    <w:rsid w:val="005750C0"/>
    <w:rsid w:val="0058353F"/>
    <w:rsid w:val="005851C7"/>
    <w:rsid w:val="005852FA"/>
    <w:rsid w:val="005A30B5"/>
    <w:rsid w:val="005A613F"/>
    <w:rsid w:val="005B0D28"/>
    <w:rsid w:val="005D60D9"/>
    <w:rsid w:val="005E41E5"/>
    <w:rsid w:val="005F58C8"/>
    <w:rsid w:val="00605A21"/>
    <w:rsid w:val="00632B43"/>
    <w:rsid w:val="00670FC8"/>
    <w:rsid w:val="00705663"/>
    <w:rsid w:val="007175E5"/>
    <w:rsid w:val="007B650E"/>
    <w:rsid w:val="007E15A9"/>
    <w:rsid w:val="0081194C"/>
    <w:rsid w:val="008215AC"/>
    <w:rsid w:val="00865388"/>
    <w:rsid w:val="0087151C"/>
    <w:rsid w:val="008873D1"/>
    <w:rsid w:val="008F0EEC"/>
    <w:rsid w:val="008F45CE"/>
    <w:rsid w:val="00913994"/>
    <w:rsid w:val="0093462C"/>
    <w:rsid w:val="00950C68"/>
    <w:rsid w:val="0098171D"/>
    <w:rsid w:val="00982F92"/>
    <w:rsid w:val="009C5192"/>
    <w:rsid w:val="009E2D20"/>
    <w:rsid w:val="00A0518F"/>
    <w:rsid w:val="00A3202C"/>
    <w:rsid w:val="00A3737A"/>
    <w:rsid w:val="00A509F1"/>
    <w:rsid w:val="00A512D8"/>
    <w:rsid w:val="00A71C1F"/>
    <w:rsid w:val="00A977D5"/>
    <w:rsid w:val="00AB152F"/>
    <w:rsid w:val="00AD574B"/>
    <w:rsid w:val="00B4014E"/>
    <w:rsid w:val="00B54E9D"/>
    <w:rsid w:val="00B64281"/>
    <w:rsid w:val="00B862D3"/>
    <w:rsid w:val="00BB2B02"/>
    <w:rsid w:val="00BB325C"/>
    <w:rsid w:val="00BD0995"/>
    <w:rsid w:val="00BD2C14"/>
    <w:rsid w:val="00BD2DBA"/>
    <w:rsid w:val="00C4161C"/>
    <w:rsid w:val="00C7741D"/>
    <w:rsid w:val="00CD6F60"/>
    <w:rsid w:val="00CF6161"/>
    <w:rsid w:val="00D0059E"/>
    <w:rsid w:val="00D265BD"/>
    <w:rsid w:val="00D32E4E"/>
    <w:rsid w:val="00D365F1"/>
    <w:rsid w:val="00D57648"/>
    <w:rsid w:val="00D92DBB"/>
    <w:rsid w:val="00DE0723"/>
    <w:rsid w:val="00E03045"/>
    <w:rsid w:val="00E664D9"/>
    <w:rsid w:val="00E931AE"/>
    <w:rsid w:val="00EB4D3A"/>
    <w:rsid w:val="00EC2D9F"/>
    <w:rsid w:val="00ED5DF3"/>
    <w:rsid w:val="00F21CBF"/>
    <w:rsid w:val="00F664A4"/>
    <w:rsid w:val="00F965D9"/>
    <w:rsid w:val="00FB59DA"/>
    <w:rsid w:val="00FC2407"/>
    <w:rsid w:val="00FD3613"/>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B5C9"/>
  <w15:chartTrackingRefBased/>
  <w15:docId w15:val="{95A6CE79-C9FE-45FF-A4FD-3AC2662A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і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і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styleId="a9">
    <w:name w:val="Mention"/>
    <w:basedOn w:val="a0"/>
    <w:uiPriority w:val="99"/>
    <w:semiHidden/>
    <w:unhideWhenUsed/>
    <w:rsid w:val="0050414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4A24A-0652-4951-9994-4218823C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10</Pages>
  <Words>5229</Words>
  <Characters>2981</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Пицюк Вова</cp:lastModifiedBy>
  <cp:revision>113</cp:revision>
  <dcterms:created xsi:type="dcterms:W3CDTF">2017-05-22T17:38:00Z</dcterms:created>
  <dcterms:modified xsi:type="dcterms:W3CDTF">2017-05-27T19:42:00Z</dcterms:modified>
</cp:coreProperties>
</file>