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media/image1.jpe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mc="http://schemas.openxmlformats.org/markup-compatibility/2006" xmlns:wp="http://schemas.openxmlformats.org/drawingml/2006/wordprocessingDrawing">
  <w:body>
    <w:p>
      <w:r>
        <w:rPr>
          <w:b/>
          <w:color w:val="FF0000"/>
        </w:rPr>
        <w:t>Hello, World!</w:t>
      </w:r>
    </w:p>
    <w:p>
      <w:r>
        <w:rPr>
          <w:rStyle w:val="normal_c"/>
        </w:rPr>
        <w:t>Hello, Normal!</w:t>
      </w:r>
    </w:p>
    <w:p>
      <w:r>
        <w:rPr>
          <w:rStyle w:val="color_c"/>
        </w:rPr>
        <w:t>Hello, Color!</w:t>
      </w:r>
    </w:p>
    <w:p>
      <w:pPr>
        <w:pStyle w:val="center_p"/>
      </w:pPr>
      <w:r>
        <w:t>Hello, Center!</w:t>
      </w:r>
    </w:p>
    <w:tbl>
      <w:tblPr>
        <w:tblW w:type="auto" w:w="0"/>
        <w:tblLook w:val="04A0" w:firstRow="on" w:lastRow="off" w:firstColumn="on" w:lastColumn="off" w:noHBand="off" w:noVBand="on"/>
      </w:tblPr>
      <w:tblGrid>
        <w:gridCol w:w="2074"/>
        <w:gridCol w:w="2074"/>
        <w:gridCol w:w="2074"/>
        <w:gridCol w:w="2074"/>
        <w:gridCol w:w="2074"/>
      </w:tblGrid>
      <w:tr>
        <w:tc>
          <w:tcPr>
            <w:tcW w:w="2074" w:type="dxa"/>
            <w:gridSpan w:val="4"/>
          </w:tcPr>
          <w:p>
            <w:r>
              <w:t>1</w:t>
            </w:r>
          </w:p>
        </w:tc>
        <w:tc>
          <w:tcPr>
            <w:tcW w:w="2074" w:type="dxa"/>
          </w:tcPr>
          <w:p>
            <w:r>
              <w:t>5</w:t>
            </w:r>
          </w:p>
        </w:tc>
      </w:tr>
      <w:tr>
        <w:tc>
          <w:tcPr>
            <w:tcW w:w="2074" w:type="dxa"/>
            <w:vMerge w:val="restart"/>
          </w:tcPr>
          <w:p>
            <w:r>
              <w:t>6</w:t>
            </w:r>
          </w:p>
        </w:tc>
        <w:tc>
          <w:tcPr>
            <w:tcW w:w="2074" w:type="dxa"/>
          </w:tcPr>
          <w:p>
            <w:r>
              <w:t>7</w:t>
            </w:r>
          </w:p>
        </w:tc>
        <w:tc>
          <w:tcPr>
            <w:tcW w:w="2074" w:type="dxa"/>
          </w:tcPr>
          <w:p>
            <w:r>
              <w:t>8</w:t>
            </w:r>
          </w:p>
        </w:tc>
        <w:tc>
          <w:tcPr>
            <w:tcW w:w="2074" w:type="dxa"/>
          </w:tcPr>
          <w:p>
            <w:r>
              <w:t>9</w:t>
            </w:r>
          </w:p>
        </w:tc>
        <w:tc>
          <w:tcPr>
            <w:tcW w:w="2074" w:type="dxa"/>
          </w:tcPr>
          <w:p>
            <w:r>
              <w:t>10</w:t>
            </w:r>
          </w:p>
        </w:tc>
      </w:tr>
      <w:tr>
        <w:tc>
          <w:tcPr>
            <w:tcW w:w="2074" w:type="dxa"/>
            <w:vMerge w:val="continue"/>
          </w:tcPr>
          <w:p>
            <w:r>
              <w:t>11</w:t>
            </w:r>
          </w:p>
        </w:tc>
        <w:tc>
          <w:tcPr>
            <w:tcW w:w="2074" w:type="dxa"/>
          </w:tcPr>
          <w:p>
            <w:r>
              <w:t>12</w:t>
            </w:r>
          </w:p>
        </w:tc>
        <w:tc>
          <w:tcPr>
            <w:tcW w:w="2074" w:type="dxa"/>
            <w:gridSpan w:val="2"/>
            <w:vMerge w:val="restart"/>
          </w:tcPr>
          <w:p>
            <w:r>
              <w:t>13</w:t>
            </w:r>
          </w:p>
        </w:tc>
        <w:tc>
          <w:tcPr>
            <w:tcW w:w="2074" w:type="dxa"/>
          </w:tcPr>
          <w:p>
            <w:r>
              <w:t>15</w:t>
            </w:r>
          </w:p>
        </w:tc>
      </w:tr>
      <w:tr>
        <w:tc>
          <w:tcPr>
            <w:tcW w:w="2074" w:type="dxa"/>
            <w:vMerge w:val="continue"/>
          </w:tcPr>
          <w:p>
            <w:r>
              <w:t>16</w:t>
            </w:r>
          </w:p>
        </w:tc>
        <w:tc>
          <w:tcPr>
            <w:tcW w:w="2074" w:type="dxa"/>
          </w:tcPr>
          <w:p>
            <w:r>
              <w:t>17</w:t>
            </w:r>
          </w:p>
        </w:tc>
        <w:tc>
          <w:tcPr>
            <w:tcW w:w="2074" w:type="dxa"/>
            <w:gridSpan w:val="2"/>
            <w:vMerge w:val="continue"/>
          </w:tcPr>
          <w:p>
            <w:r>
              <w:t>18</w:t>
            </w:r>
          </w:p>
        </w:tc>
        <w:tc>
          <w:tcPr>
            <w:tcW w:w="2074" w:type="dxa"/>
          </w:tcPr>
          <w:p>
            <w:r>
              <w:t>20</w:t>
            </w:r>
          </w:p>
        </w:tc>
      </w:tr>
      <w:tr>
        <w:tc>
          <w:tcPr>
            <w:tcW w:w="2074" w:type="dxa"/>
          </w:tcPr>
          <w:p>
            <w:r>
              <w:t>21</w:t>
            </w:r>
          </w:p>
        </w:tc>
        <w:tc>
          <w:tcPr>
            <w:tcW w:w="2074" w:type="dxa"/>
          </w:tcPr>
          <w:p>
            <w:r>
              <w:t>22</w:t>
            </w:r>
          </w:p>
        </w:tc>
        <w:tc>
          <w:tcPr>
            <w:tcW w:w="2074" w:type="dxa"/>
          </w:tcPr>
          <w:p>
            <w:r>
              <w:t>23</w:t>
            </w:r>
          </w:p>
        </w:tc>
        <w:tc>
          <w:tcPr>
            <w:tcW w:w="2074" w:type="dxa"/>
          </w:tcPr>
          <w:p>
            <w:r>
              <w:t>24</w:t>
            </w:r>
          </w:p>
        </w:tc>
        <w:tc>
          <w:tcPr>
            <w:tcW w:w="2074" w:type="dxa"/>
          </w:tcPr>
          <w:p>
            <w:r>
              <w:t>25</w:t>
            </w:r>
          </w:p>
        </w:tc>
      </w:tr>
    </w:tbl>
    <w:p>
      <w:r>
        <w:t>inline</w:t>
      </w:r>
    </w:p>
    <w:p>
      <w:r>
        <w:drawing>
          <wp:inline>
            <wp:extent cx="2857500" cy="1428750"/>
            <wp:docPr id="1" name="图片 1" descr="图片描述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描述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anchor, the top image</w:t>
      </w:r>
    </w:p>
    <w:p>
      <w:r>
        <w:drawing>
          <wp:anchor relativeHeight="2" behindDoc="true" layoutInCell="true" locked="false" allowOverlap="true" simplePos="false">
            <wp:simplePos x="0" y="0"/>
            <wp:positionH relativeFrom="page">
              <wp:posOffset>3960000</wp:posOffset>
            </wp:positionH>
            <wp:positionV relativeFrom="page">
              <wp:posOffset>360000</wp:posOffset>
            </wp:positionV>
            <wp:extent cx="2857500" cy="1428750"/>
            <wp:wrapNone/>
            <wp:docPr id="2" name="图片 2" descr="图片描述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描述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left="1800" w:top="1440" w:right="1800" w:bottom="1440" w:header="851" w:footer="992" w:gutter="0"/>
      <w:cols w:space="425"/>
      <w:docGrid w:type="lines" w:linePitch="312" w:charSpace="312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="http://schemas.openxmlformats.org/wordprocessingml/2006/main">
  <w:p>
    <w:r>
      <w:t>this is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A6"/>
    <w:rsid w:val="00136495"/>
    <w:rsid w:val="0041368D"/>
    <w:rsid w:val="004D6F74"/>
    <w:rsid w:val="00836BBA"/>
    <w:rsid w:val="009E6FA6"/>
    <w:rsid w:val="00E6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hint="eastAsia"/>
        <w:sz w:val="24"/>
      </w:rPr>
    </w:rPrDefault>
  </w:docDefaults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character" w:styleId="normal_c">
    <w:rPr>
      <w:rFonts w:ascii="Times New Roman" w:eastAsia="SimSun" w:hAnsi="Times New Roman" w:hint="eastAsia"/>
      <w:sz w:val="24"/>
    </w:rPr>
  </w:style>
  <w:style w:type="character" w:styleId="color_c">
    <w:rPr>
      <w:rFonts w:ascii="Times New Roman" w:eastAsia="SimSun" w:hAnsi="Times New Roman" w:hint="eastAsia"/>
      <w:color w:val="FF0000"/>
      <w:sz w:val="48"/>
    </w:rPr>
  </w:style>
  <w:style w:type="paragraph" w:styleId="center_p"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header" Target="header1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wordoffice</dc:creator>
  <cp:keywords/>
  <dc:description/>
  <cp:lastModifiedBy>wordoffice</cp:lastModifiedBy>
  <cp:revision>4</cp:revision>
  <dcterms:created xsi:type="dcterms:W3CDTF">2023-10-12T13:03:00Z</dcterms:created>
  <dcterms:modified xsi:type="dcterms:W3CDTF">2023-10-12T13:04:00Z</dcterms:modified>
</cp:coreProperties>
</file>