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E48E9" w14:textId="7BC6ABD7" w:rsidR="00C53513" w:rsidRDefault="006A726B">
      <w:r>
        <w:tab/>
        <w:t xml:space="preserve">The two different development styles, Waterfall and Agile, are both heavily discussed in the realms of software development. </w:t>
      </w:r>
      <w:r w:rsidR="00C53513">
        <w:t xml:space="preserve">Within these circles, it’s becoming more common for the sentiment of Waterfall being associated with an older more outdated development style and Agile being associated with a more progressive and newly adopted standard for software development (Aha!, 2021). </w:t>
      </w:r>
      <w:r w:rsidR="000B59E1">
        <w:t xml:space="preserve">To me it seems as though the Agile method would serve the development process better </w:t>
      </w:r>
      <w:r w:rsidR="006F06B7">
        <w:t xml:space="preserve">as it not only allows multiple parts of the development to be done simultaneously, but it can also be more flexible in it approach. </w:t>
      </w:r>
      <w:r w:rsidR="00CC2C89">
        <w:t xml:space="preserve">With the waterfall method it might not be realized until after some of the earlier phases are complete that there is a problem and will now require much more work to back track to previous phases with that knowledge (Van </w:t>
      </w:r>
      <w:proofErr w:type="spellStart"/>
      <w:r w:rsidR="00CC2C89">
        <w:t>Casteren</w:t>
      </w:r>
      <w:proofErr w:type="spellEnd"/>
      <w:r w:rsidR="00CC2C89">
        <w:t xml:space="preserve">, 2017). </w:t>
      </w:r>
      <w:r w:rsidR="00B146A7">
        <w:t xml:space="preserve">It seems logical to conclude that Agile development would work better for a larger team and the Waterfall method could be better equipped for smaller teams. Ultimately, the Waterfall method is great for ensuring the detail are ironed out before proceeding on through the process, but this can also hinder the speed at which the group can go. While Agile would suggest working on the areas of the project that the group is confident in while some of the more complex parts of the project might still be in development. </w:t>
      </w:r>
    </w:p>
    <w:p w14:paraId="623E5861" w14:textId="77777777" w:rsidR="00796146" w:rsidRDefault="00796146"/>
    <w:p w14:paraId="366DA957" w14:textId="6A1BE90E" w:rsidR="00796146" w:rsidRPr="00796146" w:rsidRDefault="00796146" w:rsidP="00796146">
      <w:pPr>
        <w:jc w:val="center"/>
        <w:rPr>
          <w:b/>
          <w:bCs/>
        </w:rPr>
      </w:pPr>
      <w:r>
        <w:rPr>
          <w:b/>
          <w:bCs/>
        </w:rPr>
        <w:t>References</w:t>
      </w:r>
    </w:p>
    <w:p w14:paraId="1294E06B" w14:textId="6AA2A5C7" w:rsidR="00796146" w:rsidRDefault="00796146" w:rsidP="006F06B7">
      <w:pPr>
        <w:pStyle w:val="NormalWeb"/>
        <w:ind w:left="567" w:hanging="567"/>
      </w:pPr>
      <w:r w:rsidRPr="00796146">
        <w:t xml:space="preserve">Van </w:t>
      </w:r>
      <w:proofErr w:type="spellStart"/>
      <w:r w:rsidRPr="00796146">
        <w:t>Casteren</w:t>
      </w:r>
      <w:proofErr w:type="spellEnd"/>
      <w:r w:rsidRPr="00796146">
        <w:t>, Wilfred. (2017). The Waterfall Model and the Agile Methodologies : A comparison by project characteristics - short. 10.13140/RG.2.2.10021.50403.</w:t>
      </w:r>
    </w:p>
    <w:p w14:paraId="713D84AC" w14:textId="77777777" w:rsidR="006A726B" w:rsidRDefault="006A726B" w:rsidP="006A726B">
      <w:pPr>
        <w:pStyle w:val="NormalWeb"/>
        <w:ind w:left="567" w:hanging="567"/>
      </w:pPr>
      <w:r>
        <w:t xml:space="preserve">Aha! (2021, December 21). </w:t>
      </w:r>
      <w:r>
        <w:rPr>
          <w:i/>
          <w:iCs/>
        </w:rPr>
        <w:t>Agile vs. waterfall: History, applications, and differences</w:t>
      </w:r>
      <w:r>
        <w:t xml:space="preserve">. Agile vs. Waterfall: History, Applications, and Differences | Aha! software. Retrieved December 31, 2021, from https://www.aha.io/roadmapping/guide/agile/agile-vs-waterfall </w:t>
      </w:r>
    </w:p>
    <w:p w14:paraId="7CBEAC0A" w14:textId="7679CEF8" w:rsidR="006A726B" w:rsidRDefault="006A726B"/>
    <w:sectPr w:rsidR="006A72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401"/>
    <w:rsid w:val="000B59E1"/>
    <w:rsid w:val="00474E76"/>
    <w:rsid w:val="006A726B"/>
    <w:rsid w:val="006F06B7"/>
    <w:rsid w:val="00796146"/>
    <w:rsid w:val="00B146A7"/>
    <w:rsid w:val="00C53513"/>
    <w:rsid w:val="00CC2C89"/>
    <w:rsid w:val="00F60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10D40"/>
  <w15:chartTrackingRefBased/>
  <w15:docId w15:val="{F7900E04-77CA-4C10-BCE0-A5F1C6C57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726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370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Voy</dc:creator>
  <cp:keywords/>
  <dc:description/>
  <cp:lastModifiedBy>Kenneth Voy</cp:lastModifiedBy>
  <cp:revision>7</cp:revision>
  <dcterms:created xsi:type="dcterms:W3CDTF">2021-12-31T01:01:00Z</dcterms:created>
  <dcterms:modified xsi:type="dcterms:W3CDTF">2021-12-31T02:48:00Z</dcterms:modified>
</cp:coreProperties>
</file>