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5827" w14:textId="51BF5B43" w:rsidR="00ED0081" w:rsidRDefault="00AF0513" w:rsidP="00AF0513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1</w:t>
      </w:r>
      <w:r>
        <w:rPr>
          <w:rFonts w:ascii="宋体" w:eastAsia="宋体" w:hAnsi="宋体"/>
          <w:b/>
          <w:bCs/>
          <w:sz w:val="36"/>
          <w:szCs w:val="36"/>
        </w:rPr>
        <w:t>2</w:t>
      </w:r>
      <w:r>
        <w:rPr>
          <w:rFonts w:ascii="宋体" w:eastAsia="宋体" w:hAnsi="宋体" w:hint="eastAsia"/>
          <w:b/>
          <w:bCs/>
          <w:sz w:val="36"/>
          <w:szCs w:val="36"/>
        </w:rPr>
        <w:t>代</w:t>
      </w:r>
      <w:r w:rsidR="003F0F4F">
        <w:rPr>
          <w:rFonts w:ascii="宋体" w:eastAsia="宋体" w:hAnsi="宋体"/>
          <w:b/>
          <w:bCs/>
          <w:sz w:val="36"/>
          <w:szCs w:val="36"/>
        </w:rPr>
        <w:t>I</w:t>
      </w:r>
      <w:r>
        <w:rPr>
          <w:rFonts w:ascii="宋体" w:eastAsia="宋体" w:hAnsi="宋体" w:hint="eastAsia"/>
          <w:b/>
          <w:bCs/>
          <w:sz w:val="36"/>
          <w:szCs w:val="36"/>
        </w:rPr>
        <w:t>ntel处理器的性能指标</w:t>
      </w:r>
    </w:p>
    <w:p w14:paraId="53193632" w14:textId="77585345" w:rsidR="00AF0513" w:rsidRDefault="00AF0513" w:rsidP="00655D9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李远航P</w:t>
      </w:r>
      <w:r>
        <w:rPr>
          <w:rFonts w:ascii="宋体" w:eastAsia="宋体" w:hAnsi="宋体"/>
          <w:sz w:val="24"/>
          <w:szCs w:val="24"/>
        </w:rPr>
        <w:t>B20000137</w:t>
      </w:r>
    </w:p>
    <w:p w14:paraId="66F5B820" w14:textId="77777777" w:rsidR="003F0F4F" w:rsidRDefault="003F0F4F" w:rsidP="003F0F4F">
      <w:pPr>
        <w:jc w:val="right"/>
        <w:rPr>
          <w:rFonts w:ascii="宋体" w:eastAsia="宋体" w:hAnsi="宋体"/>
          <w:sz w:val="24"/>
          <w:szCs w:val="24"/>
        </w:rPr>
      </w:pPr>
    </w:p>
    <w:p w14:paraId="53EA1D29" w14:textId="713E5532" w:rsidR="00AF0513" w:rsidRDefault="00AF0513" w:rsidP="00AF0513">
      <w:pPr>
        <w:jc w:val="left"/>
        <w:rPr>
          <w:rFonts w:ascii="宋体" w:eastAsia="宋体" w:hAnsi="宋体"/>
          <w:sz w:val="24"/>
          <w:szCs w:val="24"/>
        </w:rPr>
      </w:pPr>
      <w:r w:rsidRPr="00AF0513">
        <w:rPr>
          <w:rFonts w:ascii="宋体" w:eastAsia="宋体" w:hAnsi="宋体" w:hint="eastAsia"/>
          <w:sz w:val="24"/>
          <w:szCs w:val="24"/>
        </w:rPr>
        <w:t>摘要：</w:t>
      </w:r>
      <w:r>
        <w:rPr>
          <w:rFonts w:ascii="宋体" w:eastAsia="宋体" w:hAnsi="宋体" w:hint="eastAsia"/>
          <w:sz w:val="24"/>
          <w:szCs w:val="24"/>
        </w:rPr>
        <w:t>最新一代</w:t>
      </w:r>
      <w:r w:rsidR="003F0F4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ntel处理器的性能与核心数，线程数，</w:t>
      </w:r>
      <w:r w:rsidR="00EB75B1">
        <w:rPr>
          <w:rFonts w:ascii="宋体" w:eastAsia="宋体" w:hAnsi="宋体" w:hint="eastAsia"/>
          <w:sz w:val="24"/>
          <w:szCs w:val="24"/>
        </w:rPr>
        <w:t>缓存大小，</w:t>
      </w:r>
      <w:r>
        <w:rPr>
          <w:rFonts w:ascii="宋体" w:eastAsia="宋体" w:hAnsi="宋体" w:hint="eastAsia"/>
          <w:sz w:val="24"/>
          <w:szCs w:val="24"/>
        </w:rPr>
        <w:t>主频</w:t>
      </w:r>
      <w:r w:rsidR="00EB75B1">
        <w:rPr>
          <w:rFonts w:ascii="宋体" w:eastAsia="宋体" w:hAnsi="宋体" w:hint="eastAsia"/>
          <w:sz w:val="24"/>
          <w:szCs w:val="24"/>
        </w:rPr>
        <w:t>高低</w:t>
      </w:r>
      <w:r>
        <w:rPr>
          <w:rFonts w:ascii="宋体" w:eastAsia="宋体" w:hAnsi="宋体" w:hint="eastAsia"/>
          <w:sz w:val="24"/>
          <w:szCs w:val="24"/>
        </w:rPr>
        <w:t>，功耗</w:t>
      </w:r>
      <w:r w:rsidR="00EB75B1">
        <w:rPr>
          <w:rFonts w:ascii="宋体" w:eastAsia="宋体" w:hAnsi="宋体" w:hint="eastAsia"/>
          <w:sz w:val="24"/>
          <w:szCs w:val="24"/>
        </w:rPr>
        <w:t>高低等有关。</w:t>
      </w:r>
    </w:p>
    <w:p w14:paraId="017D9FFE" w14:textId="77777777" w:rsidR="003F0F4F" w:rsidRPr="00AF0513" w:rsidRDefault="003F0F4F" w:rsidP="00AF0513">
      <w:pPr>
        <w:jc w:val="left"/>
        <w:rPr>
          <w:rFonts w:ascii="宋体" w:eastAsia="宋体" w:hAnsi="宋体"/>
          <w:sz w:val="24"/>
          <w:szCs w:val="24"/>
        </w:rPr>
      </w:pPr>
    </w:p>
    <w:p w14:paraId="10F08F5D" w14:textId="351D0084" w:rsidR="00AF0513" w:rsidRDefault="00AF0513" w:rsidP="00AF0513">
      <w:pPr>
        <w:jc w:val="left"/>
        <w:rPr>
          <w:rFonts w:ascii="宋体" w:eastAsia="宋体" w:hAnsi="宋体"/>
          <w:sz w:val="24"/>
          <w:szCs w:val="24"/>
        </w:rPr>
      </w:pPr>
      <w:r w:rsidRPr="00AF0513">
        <w:rPr>
          <w:rFonts w:ascii="宋体" w:eastAsia="宋体" w:hAnsi="宋体" w:hint="eastAsia"/>
          <w:sz w:val="24"/>
          <w:szCs w:val="24"/>
        </w:rPr>
        <w:t>引言：</w:t>
      </w:r>
      <w:r>
        <w:rPr>
          <w:rFonts w:ascii="宋体" w:eastAsia="宋体" w:hAnsi="宋体" w:hint="eastAsia"/>
          <w:sz w:val="24"/>
          <w:szCs w:val="24"/>
        </w:rPr>
        <w:t>近期，最新的十二代</w:t>
      </w:r>
      <w:r w:rsidR="003F0F4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ntel处理器问世，放弃了多年使用的1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nm工艺，转而使用1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nm工艺，采用全新的大小核架构，</w:t>
      </w:r>
      <w:r w:rsidRPr="00AF0513">
        <w:rPr>
          <w:rFonts w:ascii="宋体" w:eastAsia="宋体" w:hAnsi="宋体" w:hint="eastAsia"/>
          <w:sz w:val="24"/>
          <w:szCs w:val="24"/>
        </w:rPr>
        <w:t>支持 PCIE5.0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9A108C" w14:textId="7BA580FB" w:rsidR="003F0F4F" w:rsidRDefault="003F0F4F" w:rsidP="00AF0513">
      <w:pPr>
        <w:jc w:val="left"/>
        <w:rPr>
          <w:rFonts w:ascii="宋体" w:eastAsia="宋体" w:hAnsi="宋体"/>
          <w:sz w:val="24"/>
          <w:szCs w:val="24"/>
        </w:rPr>
      </w:pPr>
    </w:p>
    <w:p w14:paraId="175229D4" w14:textId="12905A79" w:rsidR="003F0F4F" w:rsidRDefault="003F0F4F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伴随着新一代Intel处理器的问世，</w:t>
      </w:r>
      <w:r w:rsidR="00B24845">
        <w:rPr>
          <w:rFonts w:ascii="宋体" w:eastAsia="宋体" w:hAnsi="宋体" w:hint="eastAsia"/>
          <w:sz w:val="24"/>
          <w:szCs w:val="24"/>
        </w:rPr>
        <w:t>产生了很多对其的讨论，熟悉一套规范的处理器的性能指标，是衡量1</w:t>
      </w:r>
      <w:r w:rsidR="00B24845">
        <w:rPr>
          <w:rFonts w:ascii="宋体" w:eastAsia="宋体" w:hAnsi="宋体"/>
          <w:sz w:val="24"/>
          <w:szCs w:val="24"/>
        </w:rPr>
        <w:t>2</w:t>
      </w:r>
      <w:r w:rsidR="00B24845">
        <w:rPr>
          <w:rFonts w:ascii="宋体" w:eastAsia="宋体" w:hAnsi="宋体" w:hint="eastAsia"/>
          <w:sz w:val="24"/>
          <w:szCs w:val="24"/>
        </w:rPr>
        <w:t>代Intel处理</w:t>
      </w:r>
      <w:r w:rsidR="005B2089">
        <w:rPr>
          <w:rFonts w:ascii="宋体" w:eastAsia="宋体" w:hAnsi="宋体" w:hint="eastAsia"/>
          <w:sz w:val="24"/>
          <w:szCs w:val="24"/>
        </w:rPr>
        <w:t>器最好</w:t>
      </w:r>
      <w:r w:rsidR="00B24845">
        <w:rPr>
          <w:rFonts w:ascii="宋体" w:eastAsia="宋体" w:hAnsi="宋体" w:hint="eastAsia"/>
          <w:sz w:val="24"/>
          <w:szCs w:val="24"/>
        </w:rPr>
        <w:t>的方法</w:t>
      </w:r>
      <w:r w:rsidR="005B2089">
        <w:rPr>
          <w:rFonts w:ascii="宋体" w:eastAsia="宋体" w:hAnsi="宋体" w:hint="eastAsia"/>
          <w:sz w:val="24"/>
          <w:szCs w:val="24"/>
        </w:rPr>
        <w:t>。</w:t>
      </w:r>
    </w:p>
    <w:p w14:paraId="258FD38A" w14:textId="48194CD1" w:rsidR="0007089A" w:rsidRDefault="005B2089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首先从一般处理器入手，</w:t>
      </w:r>
      <w:r w:rsidR="0007089A">
        <w:rPr>
          <w:rFonts w:ascii="宋体" w:eastAsia="宋体" w:hAnsi="宋体" w:hint="eastAsia"/>
          <w:sz w:val="24"/>
          <w:szCs w:val="24"/>
        </w:rPr>
        <w:t>观测Intel</w:t>
      </w:r>
      <w:r w:rsidR="0007089A">
        <w:rPr>
          <w:rFonts w:ascii="宋体" w:eastAsia="宋体" w:hAnsi="宋体"/>
          <w:sz w:val="24"/>
          <w:szCs w:val="24"/>
        </w:rPr>
        <w:t xml:space="preserve"> </w:t>
      </w:r>
      <w:r w:rsidR="003D2611">
        <w:rPr>
          <w:rFonts w:ascii="宋体" w:eastAsia="宋体" w:hAnsi="宋体"/>
          <w:sz w:val="24"/>
          <w:szCs w:val="24"/>
        </w:rPr>
        <w:t>C</w:t>
      </w:r>
      <w:r w:rsidR="003D2611">
        <w:rPr>
          <w:rFonts w:ascii="宋体" w:eastAsia="宋体" w:hAnsi="宋体" w:hint="eastAsia"/>
          <w:sz w:val="24"/>
          <w:szCs w:val="24"/>
        </w:rPr>
        <w:t>o</w:t>
      </w:r>
      <w:r w:rsidR="003D2611">
        <w:rPr>
          <w:rFonts w:ascii="宋体" w:eastAsia="宋体" w:hAnsi="宋体"/>
          <w:sz w:val="24"/>
          <w:szCs w:val="24"/>
        </w:rPr>
        <w:t xml:space="preserve">re </w:t>
      </w:r>
      <w:r w:rsidR="0007089A">
        <w:rPr>
          <w:rFonts w:ascii="宋体" w:eastAsia="宋体" w:hAnsi="宋体" w:hint="eastAsia"/>
          <w:sz w:val="24"/>
          <w:szCs w:val="24"/>
        </w:rPr>
        <w:t>i</w:t>
      </w:r>
      <w:r w:rsidR="0007089A">
        <w:rPr>
          <w:rFonts w:ascii="宋体" w:eastAsia="宋体" w:hAnsi="宋体"/>
          <w:sz w:val="24"/>
          <w:szCs w:val="24"/>
        </w:rPr>
        <w:t>5-10200</w:t>
      </w:r>
      <w:r w:rsidR="003D2611">
        <w:rPr>
          <w:rFonts w:ascii="宋体" w:eastAsia="宋体" w:hAnsi="宋体"/>
          <w:sz w:val="24"/>
          <w:szCs w:val="24"/>
        </w:rPr>
        <w:t>H</w:t>
      </w:r>
      <w:r w:rsidR="0007089A">
        <w:rPr>
          <w:rFonts w:ascii="宋体" w:eastAsia="宋体" w:hAnsi="宋体" w:hint="eastAsia"/>
          <w:sz w:val="24"/>
          <w:szCs w:val="24"/>
        </w:rPr>
        <w:t>。</w:t>
      </w:r>
    </w:p>
    <w:p w14:paraId="46EB94D8" w14:textId="32BCE278" w:rsidR="005B2089" w:rsidRDefault="0007089A" w:rsidP="0007089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D4DA5" wp14:editId="3FA7A2D0">
            <wp:simplePos x="0" y="0"/>
            <wp:positionH relativeFrom="margin">
              <wp:posOffset>2300086</wp:posOffset>
            </wp:positionH>
            <wp:positionV relativeFrom="paragraph">
              <wp:posOffset>626745</wp:posOffset>
            </wp:positionV>
            <wp:extent cx="2960370" cy="2954655"/>
            <wp:effectExtent l="0" t="0" r="0" b="0"/>
            <wp:wrapTight wrapText="bothSides">
              <wp:wrapPolygon edited="0">
                <wp:start x="0" y="0"/>
                <wp:lineTo x="0" y="21447"/>
                <wp:lineTo x="21405" y="21447"/>
                <wp:lineTo x="2140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89">
        <w:rPr>
          <w:rFonts w:ascii="宋体" w:eastAsia="宋体" w:hAnsi="宋体" w:hint="eastAsia"/>
          <w:sz w:val="24"/>
          <w:szCs w:val="24"/>
        </w:rPr>
        <w:t>先查看通常cpu能观测到的数据，打开电脑的任务管理器，能够看到cpu使用率，基准速度，内核，逻辑处理器，是否启用虚拟化，三级缓存大小等数据，简单排除之后，可以发现基准速度，内核，逻辑处理器数量，三级缓存大小均与处理器的性能相关。</w:t>
      </w:r>
    </w:p>
    <w:p w14:paraId="37925EA0" w14:textId="7059F457" w:rsidR="005B2089" w:rsidRDefault="005B2089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D2611">
        <w:rPr>
          <w:rFonts w:ascii="宋体" w:eastAsia="宋体" w:hAnsi="宋体" w:hint="eastAsia"/>
          <w:sz w:val="24"/>
          <w:szCs w:val="24"/>
        </w:rPr>
        <w:t>借助</w:t>
      </w:r>
      <w:r>
        <w:rPr>
          <w:rFonts w:ascii="宋体" w:eastAsia="宋体" w:hAnsi="宋体" w:hint="eastAsia"/>
          <w:sz w:val="24"/>
          <w:szCs w:val="24"/>
        </w:rPr>
        <w:t>专业</w:t>
      </w:r>
      <w:r w:rsidR="003D2611">
        <w:rPr>
          <w:rFonts w:ascii="宋体" w:eastAsia="宋体" w:hAnsi="宋体" w:hint="eastAsia"/>
          <w:sz w:val="24"/>
          <w:szCs w:val="24"/>
        </w:rPr>
        <w:t>cpu检测</w:t>
      </w:r>
      <w:r>
        <w:rPr>
          <w:rFonts w:ascii="宋体" w:eastAsia="宋体" w:hAnsi="宋体" w:hint="eastAsia"/>
          <w:sz w:val="24"/>
          <w:szCs w:val="24"/>
        </w:rPr>
        <w:t>软件C</w:t>
      </w:r>
      <w:r>
        <w:rPr>
          <w:rFonts w:ascii="宋体" w:eastAsia="宋体" w:hAnsi="宋体"/>
          <w:sz w:val="24"/>
          <w:szCs w:val="24"/>
        </w:rPr>
        <w:t>PU-Z</w:t>
      </w:r>
      <w:r>
        <w:rPr>
          <w:rFonts w:ascii="宋体" w:eastAsia="宋体" w:hAnsi="宋体" w:hint="eastAsia"/>
          <w:sz w:val="24"/>
          <w:szCs w:val="24"/>
        </w:rPr>
        <w:t>，可以查看处理器更多的相关信息，在</w:t>
      </w:r>
      <w:r>
        <w:rPr>
          <w:rFonts w:ascii="宋体" w:eastAsia="宋体" w:hAnsi="宋体"/>
          <w:sz w:val="24"/>
          <w:szCs w:val="24"/>
        </w:rPr>
        <w:t>CPU-Z</w:t>
      </w:r>
      <w:r>
        <w:rPr>
          <w:rFonts w:ascii="宋体" w:eastAsia="宋体" w:hAnsi="宋体" w:hint="eastAsia"/>
          <w:sz w:val="24"/>
          <w:szCs w:val="24"/>
        </w:rPr>
        <w:t>中，</w:t>
      </w:r>
      <w:r w:rsidR="0007089A">
        <w:rPr>
          <w:rFonts w:ascii="宋体" w:eastAsia="宋体" w:hAnsi="宋体" w:hint="eastAsia"/>
          <w:sz w:val="24"/>
          <w:szCs w:val="24"/>
        </w:rPr>
        <w:t>可以看到的主要数据有：最大热功耗，处理器制程，核心电压，处理器规格，时钟频率，总线频率，三级缓存大小，一级指令快取，核心数，线程数的信息。再切到其他模块之后，还可以看到本块cpu使用的是D</w:t>
      </w:r>
      <w:r w:rsidR="0007089A">
        <w:rPr>
          <w:rFonts w:ascii="宋体" w:eastAsia="宋体" w:hAnsi="宋体"/>
          <w:sz w:val="24"/>
          <w:szCs w:val="24"/>
        </w:rPr>
        <w:t>DR4</w:t>
      </w:r>
      <w:r w:rsidR="0007089A">
        <w:rPr>
          <w:rFonts w:ascii="宋体" w:eastAsia="宋体" w:hAnsi="宋体" w:hint="eastAsia"/>
          <w:sz w:val="24"/>
          <w:szCs w:val="24"/>
        </w:rPr>
        <w:t>内存</w:t>
      </w:r>
      <w:r w:rsidR="008E0E31">
        <w:rPr>
          <w:rFonts w:ascii="宋体" w:eastAsia="宋体" w:hAnsi="宋体" w:hint="eastAsia"/>
          <w:sz w:val="24"/>
          <w:szCs w:val="24"/>
        </w:rPr>
        <w:t>，带宽</w:t>
      </w:r>
      <w:r w:rsidR="0007089A">
        <w:rPr>
          <w:rFonts w:ascii="宋体" w:eastAsia="宋体" w:hAnsi="宋体" w:hint="eastAsia"/>
          <w:sz w:val="24"/>
          <w:szCs w:val="24"/>
        </w:rPr>
        <w:t>，以及各种相关的生产信息，厂商信息，</w:t>
      </w:r>
      <w:r w:rsidR="003D2611">
        <w:rPr>
          <w:rFonts w:ascii="宋体" w:eastAsia="宋体" w:hAnsi="宋体" w:hint="eastAsia"/>
          <w:sz w:val="24"/>
          <w:szCs w:val="24"/>
        </w:rPr>
        <w:t>都与性能无关。</w:t>
      </w:r>
    </w:p>
    <w:p w14:paraId="17867770" w14:textId="61358948" w:rsidR="003D2611" w:rsidRDefault="003D2611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使用主流cpu性能检测软件3</w:t>
      </w:r>
      <w:r>
        <w:rPr>
          <w:rFonts w:ascii="宋体" w:eastAsia="宋体" w:hAnsi="宋体"/>
          <w:sz w:val="24"/>
          <w:szCs w:val="24"/>
        </w:rPr>
        <w:t>DMARK</w:t>
      </w:r>
      <w:r>
        <w:rPr>
          <w:rFonts w:ascii="宋体" w:eastAsia="宋体" w:hAnsi="宋体" w:hint="eastAsia"/>
          <w:sz w:val="24"/>
          <w:szCs w:val="24"/>
        </w:rPr>
        <w:t>，还可以检测到cpu高负荷运行时，cpu时钟频率，以及温度的变化，这些都应当作为衡量处理器性能的指标。</w:t>
      </w:r>
    </w:p>
    <w:p w14:paraId="5DE082B2" w14:textId="6A046170" w:rsidR="003D2611" w:rsidRDefault="003D2611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其次，应该观测新一代处理器相较于前代处理的相关变化。以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ntel平台的最新cpu：i</w:t>
      </w:r>
      <w:r>
        <w:rPr>
          <w:rFonts w:ascii="宋体" w:eastAsia="宋体" w:hAnsi="宋体"/>
          <w:sz w:val="24"/>
          <w:szCs w:val="24"/>
        </w:rPr>
        <w:t>9-12900K</w:t>
      </w:r>
      <w:r>
        <w:rPr>
          <w:rFonts w:ascii="宋体" w:eastAsia="宋体" w:hAnsi="宋体" w:hint="eastAsia"/>
          <w:sz w:val="24"/>
          <w:szCs w:val="24"/>
        </w:rPr>
        <w:t>为例，查阅资料。</w:t>
      </w:r>
    </w:p>
    <w:p w14:paraId="44A42014" w14:textId="539614CB" w:rsidR="005025EC" w:rsidRDefault="003D2611" w:rsidP="005025E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025EC">
        <w:rPr>
          <w:rFonts w:ascii="宋体" w:eastAsia="宋体" w:hAnsi="宋体" w:hint="eastAsia"/>
          <w:sz w:val="24"/>
          <w:szCs w:val="24"/>
        </w:rPr>
        <w:t>全新的</w:t>
      </w:r>
      <w:r w:rsidR="005025EC">
        <w:rPr>
          <w:rFonts w:ascii="宋体" w:eastAsia="宋体" w:hAnsi="宋体"/>
          <w:sz w:val="24"/>
          <w:szCs w:val="24"/>
        </w:rPr>
        <w:t>I</w:t>
      </w:r>
      <w:r w:rsidR="005025EC">
        <w:rPr>
          <w:rFonts w:ascii="宋体" w:eastAsia="宋体" w:hAnsi="宋体" w:hint="eastAsia"/>
          <w:sz w:val="24"/>
          <w:szCs w:val="24"/>
        </w:rPr>
        <w:t>ntel处理器，采用了Alder</w:t>
      </w:r>
      <w:r w:rsidR="005025EC">
        <w:rPr>
          <w:rFonts w:ascii="宋体" w:eastAsia="宋体" w:hAnsi="宋体"/>
          <w:sz w:val="24"/>
          <w:szCs w:val="24"/>
        </w:rPr>
        <w:t xml:space="preserve"> L</w:t>
      </w:r>
      <w:r w:rsidR="005025EC">
        <w:rPr>
          <w:rFonts w:ascii="宋体" w:eastAsia="宋体" w:hAnsi="宋体" w:hint="eastAsia"/>
          <w:sz w:val="24"/>
          <w:szCs w:val="24"/>
        </w:rPr>
        <w:t>ake架构，采用1</w:t>
      </w:r>
      <w:r w:rsidR="005025EC">
        <w:rPr>
          <w:rFonts w:ascii="宋体" w:eastAsia="宋体" w:hAnsi="宋体"/>
          <w:sz w:val="24"/>
          <w:szCs w:val="24"/>
        </w:rPr>
        <w:t>0</w:t>
      </w:r>
      <w:r w:rsidR="005025EC">
        <w:rPr>
          <w:rFonts w:ascii="宋体" w:eastAsia="宋体" w:hAnsi="宋体" w:hint="eastAsia"/>
          <w:sz w:val="24"/>
          <w:szCs w:val="24"/>
        </w:rPr>
        <w:t>nm制程工艺，宏观架构上采用大小核设计，</w:t>
      </w:r>
      <w:r w:rsidR="005025EC">
        <w:rPr>
          <w:rFonts w:ascii="宋体" w:eastAsia="宋体" w:hAnsi="宋体"/>
          <w:sz w:val="24"/>
          <w:szCs w:val="24"/>
        </w:rPr>
        <w:t>8</w:t>
      </w:r>
      <w:r w:rsidR="005025EC">
        <w:rPr>
          <w:rFonts w:ascii="宋体" w:eastAsia="宋体" w:hAnsi="宋体" w:hint="eastAsia"/>
          <w:sz w:val="24"/>
          <w:szCs w:val="24"/>
        </w:rPr>
        <w:t>大核心+</w:t>
      </w:r>
      <w:r w:rsidR="005025EC">
        <w:rPr>
          <w:rFonts w:ascii="宋体" w:eastAsia="宋体" w:hAnsi="宋体"/>
          <w:sz w:val="24"/>
          <w:szCs w:val="24"/>
        </w:rPr>
        <w:t>8</w:t>
      </w:r>
      <w:r w:rsidR="005025EC">
        <w:rPr>
          <w:rFonts w:ascii="宋体" w:eastAsia="宋体" w:hAnsi="宋体" w:hint="eastAsia"/>
          <w:sz w:val="24"/>
          <w:szCs w:val="24"/>
        </w:rPr>
        <w:t>小核心，2</w:t>
      </w:r>
      <w:r w:rsidR="005025EC">
        <w:rPr>
          <w:rFonts w:ascii="宋体" w:eastAsia="宋体" w:hAnsi="宋体"/>
          <w:sz w:val="24"/>
          <w:szCs w:val="24"/>
        </w:rPr>
        <w:t>4</w:t>
      </w:r>
      <w:r w:rsidR="005025EC">
        <w:rPr>
          <w:rFonts w:ascii="宋体" w:eastAsia="宋体" w:hAnsi="宋体" w:hint="eastAsia"/>
          <w:sz w:val="24"/>
          <w:szCs w:val="24"/>
        </w:rPr>
        <w:t>线程，全核睿频4</w:t>
      </w:r>
      <w:r w:rsidR="005025EC">
        <w:rPr>
          <w:rFonts w:ascii="宋体" w:eastAsia="宋体" w:hAnsi="宋体"/>
          <w:sz w:val="24"/>
          <w:szCs w:val="24"/>
        </w:rPr>
        <w:t>.9GH</w:t>
      </w:r>
      <w:r w:rsidR="005025EC">
        <w:rPr>
          <w:rFonts w:ascii="宋体" w:eastAsia="宋体" w:hAnsi="宋体" w:hint="eastAsia"/>
          <w:sz w:val="24"/>
          <w:szCs w:val="24"/>
        </w:rPr>
        <w:t>z，单核睿频5</w:t>
      </w:r>
      <w:r w:rsidR="005025EC">
        <w:rPr>
          <w:rFonts w:ascii="宋体" w:eastAsia="宋体" w:hAnsi="宋体"/>
          <w:sz w:val="24"/>
          <w:szCs w:val="24"/>
        </w:rPr>
        <w:t>.2GH</w:t>
      </w:r>
      <w:r w:rsidR="005025EC">
        <w:rPr>
          <w:rFonts w:ascii="宋体" w:eastAsia="宋体" w:hAnsi="宋体" w:hint="eastAsia"/>
          <w:sz w:val="24"/>
          <w:szCs w:val="24"/>
        </w:rPr>
        <w:t>z，微观架构使用Golden</w:t>
      </w:r>
      <w:r w:rsidR="005025EC">
        <w:rPr>
          <w:rFonts w:ascii="宋体" w:eastAsia="宋体" w:hAnsi="宋体"/>
          <w:sz w:val="24"/>
          <w:szCs w:val="24"/>
        </w:rPr>
        <w:t xml:space="preserve"> C</w:t>
      </w:r>
      <w:r w:rsidR="005025EC">
        <w:rPr>
          <w:rFonts w:ascii="宋体" w:eastAsia="宋体" w:hAnsi="宋体" w:hint="eastAsia"/>
          <w:sz w:val="24"/>
          <w:szCs w:val="24"/>
        </w:rPr>
        <w:t>ove，L</w:t>
      </w:r>
      <w:r w:rsidR="005025EC">
        <w:rPr>
          <w:rFonts w:ascii="宋体" w:eastAsia="宋体" w:hAnsi="宋体"/>
          <w:sz w:val="24"/>
          <w:szCs w:val="24"/>
        </w:rPr>
        <w:t>2</w:t>
      </w:r>
      <w:r w:rsidR="005025EC">
        <w:rPr>
          <w:rFonts w:ascii="宋体" w:eastAsia="宋体" w:hAnsi="宋体" w:hint="eastAsia"/>
          <w:sz w:val="24"/>
          <w:szCs w:val="24"/>
        </w:rPr>
        <w:t>缓存1</w:t>
      </w:r>
      <w:r w:rsidR="005025EC">
        <w:rPr>
          <w:rFonts w:ascii="宋体" w:eastAsia="宋体" w:hAnsi="宋体"/>
          <w:sz w:val="24"/>
          <w:szCs w:val="24"/>
        </w:rPr>
        <w:t>4MB</w:t>
      </w:r>
      <w:r w:rsidR="005025EC">
        <w:rPr>
          <w:rFonts w:ascii="宋体" w:eastAsia="宋体" w:hAnsi="宋体" w:hint="eastAsia"/>
          <w:sz w:val="24"/>
          <w:szCs w:val="24"/>
        </w:rPr>
        <w:t>，L</w:t>
      </w:r>
      <w:r w:rsidR="005025EC">
        <w:rPr>
          <w:rFonts w:ascii="宋体" w:eastAsia="宋体" w:hAnsi="宋体"/>
          <w:sz w:val="24"/>
          <w:szCs w:val="24"/>
        </w:rPr>
        <w:t>3</w:t>
      </w:r>
      <w:r w:rsidR="005025EC">
        <w:rPr>
          <w:rFonts w:ascii="宋体" w:eastAsia="宋体" w:hAnsi="宋体" w:hint="eastAsia"/>
          <w:sz w:val="24"/>
          <w:szCs w:val="24"/>
        </w:rPr>
        <w:t>缓存3</w:t>
      </w:r>
      <w:r w:rsidR="005025EC">
        <w:rPr>
          <w:rFonts w:ascii="宋体" w:eastAsia="宋体" w:hAnsi="宋体"/>
          <w:sz w:val="24"/>
          <w:szCs w:val="24"/>
        </w:rPr>
        <w:t>0MB</w:t>
      </w:r>
      <w:r w:rsidR="005025EC">
        <w:rPr>
          <w:rFonts w:ascii="宋体" w:eastAsia="宋体" w:hAnsi="宋体" w:hint="eastAsia"/>
          <w:sz w:val="24"/>
          <w:szCs w:val="24"/>
        </w:rPr>
        <w:t>，搭载了</w:t>
      </w:r>
      <w:r w:rsidR="005025EC" w:rsidRPr="00AF0513">
        <w:rPr>
          <w:rFonts w:ascii="宋体" w:eastAsia="宋体" w:hAnsi="宋体" w:hint="eastAsia"/>
          <w:sz w:val="24"/>
          <w:szCs w:val="24"/>
        </w:rPr>
        <w:t>PCIE5.0</w:t>
      </w:r>
      <w:r w:rsidR="005025EC">
        <w:rPr>
          <w:rFonts w:ascii="宋体" w:eastAsia="宋体" w:hAnsi="宋体" w:hint="eastAsia"/>
          <w:sz w:val="24"/>
          <w:szCs w:val="24"/>
        </w:rPr>
        <w:t>，</w:t>
      </w:r>
      <w:r w:rsidR="005025EC"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 w:rsidR="005025EC">
        <w:rPr>
          <w:rFonts w:ascii="宋体" w:eastAsia="宋体" w:hAnsi="宋体" w:hint="eastAsia"/>
          <w:sz w:val="24"/>
          <w:szCs w:val="24"/>
        </w:rPr>
        <w:t>。</w:t>
      </w:r>
    </w:p>
    <w:p w14:paraId="7C45ED58" w14:textId="455BB6CB" w:rsidR="00CC513F" w:rsidRDefault="008E0E31" w:rsidP="00CC51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513F">
        <w:rPr>
          <w:rFonts w:ascii="宋体" w:eastAsia="宋体" w:hAnsi="宋体" w:hint="eastAsia"/>
          <w:sz w:val="24"/>
          <w:szCs w:val="24"/>
        </w:rPr>
        <w:t>结合上述的调研过程，可以总结，Intel新一代处理器的性能指标，与核心数，线程数，核心的频率，三级缓存大小，功耗大小等有关。全新的架构方式，制程工艺，对</w:t>
      </w:r>
      <w:r w:rsidR="00CC513F" w:rsidRPr="00AF0513">
        <w:rPr>
          <w:rFonts w:ascii="宋体" w:eastAsia="宋体" w:hAnsi="宋体" w:hint="eastAsia"/>
          <w:sz w:val="24"/>
          <w:szCs w:val="24"/>
        </w:rPr>
        <w:t>PCIE5.0</w:t>
      </w:r>
      <w:r w:rsidR="00CC513F">
        <w:rPr>
          <w:rFonts w:ascii="宋体" w:eastAsia="宋体" w:hAnsi="宋体" w:hint="eastAsia"/>
          <w:sz w:val="24"/>
          <w:szCs w:val="24"/>
        </w:rPr>
        <w:t>，</w:t>
      </w:r>
      <w:r w:rsidR="00CC513F"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 w:rsidR="00CC513F">
        <w:rPr>
          <w:rFonts w:ascii="宋体" w:eastAsia="宋体" w:hAnsi="宋体" w:hint="eastAsia"/>
          <w:sz w:val="24"/>
          <w:szCs w:val="24"/>
        </w:rPr>
        <w:t>的支持程度，一样能够成为衡量新一代</w:t>
      </w:r>
      <w:r w:rsidR="00CC513F">
        <w:rPr>
          <w:rFonts w:ascii="宋体" w:eastAsia="宋体" w:hAnsi="宋体"/>
          <w:sz w:val="24"/>
          <w:szCs w:val="24"/>
        </w:rPr>
        <w:t>I</w:t>
      </w:r>
      <w:r w:rsidR="00CC513F">
        <w:rPr>
          <w:rFonts w:ascii="宋体" w:eastAsia="宋体" w:hAnsi="宋体" w:hint="eastAsia"/>
          <w:sz w:val="24"/>
          <w:szCs w:val="24"/>
        </w:rPr>
        <w:t>ntel处理器的性能指标。</w:t>
      </w:r>
    </w:p>
    <w:p w14:paraId="31EFB240" w14:textId="6A805918" w:rsidR="008E0E31" w:rsidRPr="00CC513F" w:rsidRDefault="008E0E31" w:rsidP="00AF0513">
      <w:pPr>
        <w:jc w:val="left"/>
        <w:rPr>
          <w:rFonts w:ascii="宋体" w:eastAsia="宋体" w:hAnsi="宋体" w:hint="eastAsia"/>
          <w:sz w:val="18"/>
          <w:szCs w:val="18"/>
        </w:rPr>
      </w:pPr>
      <w:r w:rsidRPr="008E0E31">
        <w:rPr>
          <w:rFonts w:ascii="宋体" w:eastAsia="宋体" w:hAnsi="宋体" w:hint="eastAsia"/>
          <w:sz w:val="18"/>
          <w:szCs w:val="18"/>
        </w:rPr>
        <w:lastRenderedPageBreak/>
        <w:t>参考文献：</w:t>
      </w:r>
    </w:p>
    <w:p w14:paraId="0D9BDE5B" w14:textId="007C60F1" w:rsidR="00B24845" w:rsidRPr="00B24845" w:rsidRDefault="00B24845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24845">
        <w:rPr>
          <w:rFonts w:ascii="宋体" w:eastAsia="宋体" w:hAnsi="宋体"/>
          <w:sz w:val="18"/>
          <w:szCs w:val="18"/>
        </w:rPr>
        <w:t>杜琦,黄卉,龚盛,等. Intel Cascade Lake架构CPU SPEC CPU2017评测[J]. 计算机工程与科学,2021(1). DOI:10.3969/j.issn.1007-130X.2021.01.007.</w:t>
      </w:r>
    </w:p>
    <w:p w14:paraId="01C445F2" w14:textId="1275168C" w:rsidR="008E0E31" w:rsidRDefault="008E0E31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hyperlink r:id="rId6" w:tgtFrame="_blank" w:history="1">
        <w:r w:rsidRPr="008E0E31">
          <w:rPr>
            <w:rFonts w:ascii="宋体" w:eastAsia="宋体" w:hAnsi="宋体" w:hint="eastAsia"/>
            <w:sz w:val="18"/>
            <w:szCs w:val="18"/>
          </w:rPr>
          <w:t>极客湾Geekerwan</w:t>
        </w:r>
      </w:hyperlink>
      <w:r>
        <w:rPr>
          <w:rFonts w:ascii="宋体" w:eastAsia="宋体" w:hAnsi="宋体" w:hint="eastAsia"/>
          <w:sz w:val="18"/>
          <w:szCs w:val="18"/>
        </w:rPr>
        <w:t>这英特尔1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代C</w:t>
      </w:r>
      <w:r>
        <w:rPr>
          <w:rFonts w:ascii="宋体" w:eastAsia="宋体" w:hAnsi="宋体"/>
          <w:sz w:val="18"/>
          <w:szCs w:val="18"/>
        </w:rPr>
        <w:t>PU</w:t>
      </w:r>
      <w:r>
        <w:rPr>
          <w:rFonts w:ascii="宋体" w:eastAsia="宋体" w:hAnsi="宋体" w:hint="eastAsia"/>
          <w:sz w:val="18"/>
          <w:szCs w:val="18"/>
        </w:rPr>
        <w:t>有点强啊[</w:t>
      </w:r>
      <w:r>
        <w:rPr>
          <w:rFonts w:ascii="宋体" w:eastAsia="宋体" w:hAnsi="宋体"/>
          <w:sz w:val="18"/>
          <w:szCs w:val="18"/>
        </w:rPr>
        <w:t>EB/OL]</w:t>
      </w:r>
    </w:p>
    <w:p w14:paraId="5935D013" w14:textId="57143B96" w:rsidR="00B24845" w:rsidRDefault="008E0E31" w:rsidP="008E0E31">
      <w:pPr>
        <w:pStyle w:val="a3"/>
        <w:ind w:left="72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https://www.</w:t>
      </w:r>
      <w:r w:rsidRPr="008E0E31">
        <w:rPr>
          <w:rFonts w:ascii="宋体" w:eastAsia="宋体" w:hAnsi="宋体"/>
          <w:sz w:val="18"/>
          <w:szCs w:val="18"/>
        </w:rPr>
        <w:t>bilibili.com/video/av721472095</w:t>
      </w:r>
    </w:p>
    <w:p w14:paraId="66AA1B37" w14:textId="5AA320FD" w:rsidR="008E0E31" w:rsidRPr="00B24845" w:rsidRDefault="008E0E31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18"/>
          <w:szCs w:val="18"/>
        </w:rPr>
      </w:pPr>
      <w:r w:rsidRPr="008E0E31">
        <w:rPr>
          <w:rFonts w:ascii="宋体" w:eastAsia="宋体" w:hAnsi="宋体" w:hint="eastAsia"/>
          <w:sz w:val="18"/>
          <w:szCs w:val="18"/>
        </w:rPr>
        <w:t>Machenike机械师</w:t>
      </w:r>
      <w:r>
        <w:rPr>
          <w:rFonts w:ascii="宋体" w:eastAsia="宋体" w:hAnsi="宋体" w:hint="eastAsia"/>
          <w:sz w:val="18"/>
          <w:szCs w:val="18"/>
        </w:rPr>
        <w:t xml:space="preserve"> 论12代Intel桌面级C</w:t>
      </w:r>
      <w:r>
        <w:rPr>
          <w:rFonts w:ascii="宋体" w:eastAsia="宋体" w:hAnsi="宋体"/>
          <w:sz w:val="18"/>
          <w:szCs w:val="18"/>
        </w:rPr>
        <w:t>PU</w:t>
      </w:r>
      <w:r>
        <w:rPr>
          <w:rFonts w:ascii="宋体" w:eastAsia="宋体" w:hAnsi="宋体" w:hint="eastAsia"/>
          <w:sz w:val="18"/>
          <w:szCs w:val="18"/>
        </w:rPr>
        <w:t>性能</w:t>
      </w:r>
      <w:r>
        <w:rPr>
          <w:rFonts w:ascii="宋体" w:eastAsia="宋体" w:hAnsi="宋体"/>
          <w:sz w:val="18"/>
          <w:szCs w:val="18"/>
        </w:rPr>
        <w:t xml:space="preserve"> [EB/OL] </w:t>
      </w:r>
      <w:r>
        <w:rPr>
          <w:rFonts w:ascii="宋体" w:eastAsia="宋体" w:hAnsi="宋体" w:hint="eastAsia"/>
          <w:sz w:val="18"/>
          <w:szCs w:val="18"/>
        </w:rPr>
        <w:t>知乎专栏 http</w:t>
      </w:r>
      <w:r>
        <w:rPr>
          <w:rFonts w:ascii="宋体" w:eastAsia="宋体" w:hAnsi="宋体"/>
          <w:sz w:val="18"/>
          <w:szCs w:val="18"/>
        </w:rPr>
        <w:t>s://</w:t>
      </w:r>
      <w:r w:rsidRPr="008E0E31">
        <w:rPr>
          <w:rFonts w:ascii="宋体" w:eastAsia="宋体" w:hAnsi="宋体"/>
          <w:sz w:val="18"/>
          <w:szCs w:val="18"/>
        </w:rPr>
        <w:t>zhuanlan.zhihu.com/p/428226831</w:t>
      </w:r>
    </w:p>
    <w:sectPr w:rsidR="008E0E31" w:rsidRPr="00B2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C4B"/>
    <w:multiLevelType w:val="hybridMultilevel"/>
    <w:tmpl w:val="EC38E38C"/>
    <w:lvl w:ilvl="0" w:tplc="531A8CE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5F"/>
    <w:rsid w:val="0007089A"/>
    <w:rsid w:val="003D2611"/>
    <w:rsid w:val="003F0F4F"/>
    <w:rsid w:val="005025EC"/>
    <w:rsid w:val="005B2089"/>
    <w:rsid w:val="0063665F"/>
    <w:rsid w:val="00655D94"/>
    <w:rsid w:val="008E0E31"/>
    <w:rsid w:val="00AF0513"/>
    <w:rsid w:val="00B20B64"/>
    <w:rsid w:val="00B24845"/>
    <w:rsid w:val="00CC513F"/>
    <w:rsid w:val="00EB75B1"/>
    <w:rsid w:val="00E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1938"/>
  <w15:chartTrackingRefBased/>
  <w15:docId w15:val="{8120E9E3-89A6-4B22-A02B-55259F71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84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0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.bilibili.com/258769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5</cp:revision>
  <dcterms:created xsi:type="dcterms:W3CDTF">2022-02-22T12:38:00Z</dcterms:created>
  <dcterms:modified xsi:type="dcterms:W3CDTF">2022-02-24T15:17:00Z</dcterms:modified>
</cp:coreProperties>
</file>