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sz w:val="24"/>
          <w:szCs w:val="24"/>
        </w:rPr>
      </w:pPr>
      <w:r w:rsidDel="00000000" w:rsidR="00000000" w:rsidRPr="00000000">
        <w:rPr>
          <w:rtl w:val="0"/>
        </w:rPr>
      </w:r>
    </w:p>
    <w:p w:rsidR="00000000" w:rsidDel="00000000" w:rsidP="00000000" w:rsidRDefault="00000000" w:rsidRPr="00000000" w14:paraId="00000002">
      <w:pPr>
        <w:spacing w:after="60" w:lineRule="auto"/>
        <w:rPr>
          <w:b w:val="1"/>
          <w:bCs w:val="1"/>
          <w:color w:val="38761d"/>
          <w:sz w:val="24"/>
          <w:szCs w:val="24"/>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b w:val="1"/>
          <w:bCs w:val="1"/>
          <w:color w:val="38761d"/>
          <w:sz w:val="24"/>
          <w:szCs w:val="24"/>
          <w:rtl w:val="0"/>
        </w:rPr>
        <w:t xml:space="preserve">WEBMASTER PUBLISHING INSTRUCTIONS — DO NOT PUBLISH THIS BLOCK</w:t>
      </w:r>
      <w:r w:rsidDel="00000000" w:rsidR="00000000" w:rsidRPr="00000000">
        <w:rPr>
          <w:rtl w:val="0"/>
        </w:rPr>
      </w:r>
    </w:p>
    <w:tbl>
      <w:tblPr>
        <w:tblStyle w:val="Table1"/>
        <w:tblW w:w="9360.0" w:type="dxa"/>
        <w:jc w:val="left"/>
        <w:tblBorders>
          <w:top w:color="38761d" w:space="0" w:sz="18" w:val="single"/>
          <w:left w:color="38761d" w:space="0" w:sz="18" w:val="single"/>
          <w:bottom w:color="38761d" w:space="0" w:sz="18" w:val="single"/>
          <w:right w:color="38761d" w:space="0" w:sz="18" w:val="single"/>
          <w:insideH w:color="000000" w:space="0" w:sz="0" w:val="nil"/>
          <w:insideV w:color="000000" w:space="0" w:sz="0" w:val="nil"/>
        </w:tblBorders>
        <w:tblLayout w:type="fixed"/>
        <w:tblLook w:val="0000"/>
      </w:tblPr>
      <w:tblGrid>
        <w:gridCol w:w="5520"/>
        <w:gridCol w:w="2010"/>
        <w:gridCol w:w="1830"/>
        <w:tblGridChange w:id="0">
          <w:tblGrid>
            <w:gridCol w:w="5520"/>
            <w:gridCol w:w="2010"/>
            <w:gridCol w:w="1830"/>
          </w:tblGrid>
        </w:tblGridChange>
      </w:tblGrid>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04">
            <w:pPr>
              <w:spacing w:after="40" w:lineRule="auto"/>
              <w:rPr/>
            </w:pPr>
            <w:sdt>
              <w:sdtPr>
                <w:id w:val="2119281982"/>
                <w:tag w:val="goog_rdk_0"/>
              </w:sdtPr>
              <w:sdtContent>
                <w:r w:rsidDel="00000000" w:rsidR="00000000" w:rsidRPr="00000000">
                  <w:rPr>
                    <w:rFonts w:ascii="Fira Mono" w:cs="Fira Mono" w:eastAsia="Fira Mono" w:hAnsi="Fira Mono"/>
                    <w:b w:val="1"/>
                    <w:bCs w:val="1"/>
                    <w:color w:val="38761d"/>
                    <w:sz w:val="22"/>
                    <w:szCs w:val="22"/>
                    <w:rtl w:val="0"/>
                  </w:rPr>
                  <w:t xml:space="preserve">⬛ REDIRECT REQUIRED — WEBMASTER NOTE</w:t>
                </w:r>
              </w:sdtContent>
            </w:sdt>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color w:val="38761d"/>
                <w:sz w:val="20"/>
                <w:szCs w:val="20"/>
                <w:rtl w:val="0"/>
              </w:rPr>
              <w:t xml:space="preserve">Before publishing this page at the new URL, set up a 301 redirect in your WordPress plugin (e.g., Redirection plugin) from /galapagos-family-travel/ to /planning/galapagos-family-travel/. This preserves any existing SEO equity and prevents a 404 error for users with old bookmarks.</w:t>
            </w:r>
            <w:r w:rsidDel="00000000" w:rsidR="00000000" w:rsidRPr="00000000">
              <w:rPr>
                <w:rtl w:val="0"/>
              </w:rPr>
            </w:r>
          </w:p>
        </w:tc>
      </w:tr>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06">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Arial" w:cs="Arial" w:eastAsia="Arial" w:hAnsi="Arial"/>
                <w:b w:val="1"/>
                <w:bCs w:val="1"/>
                <w:color w:val="38761d"/>
                <w:sz w:val="22"/>
                <w:szCs w:val="22"/>
                <w:rtl w:val="0"/>
              </w:rPr>
              <w:t xml:space="preserve">PUBLISHER HEADER BLOCK</w:t>
            </w:r>
            <w:r w:rsidDel="00000000" w:rsidR="00000000" w:rsidRPr="00000000">
              <w:rPr>
                <w:rtl w:val="0"/>
              </w:rPr>
            </w:r>
          </w:p>
          <w:p w:rsidR="00000000" w:rsidDel="00000000" w:rsidP="00000000" w:rsidRDefault="00000000" w:rsidRPr="00000000" w14:paraId="00000008">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rial" w:cs="Arial" w:eastAsia="Arial" w:hAnsi="Arial"/>
                <w:b w:val="1"/>
                <w:bCs w:val="1"/>
                <w:color w:val="38761d"/>
                <w:sz w:val="21"/>
                <w:szCs w:val="21"/>
                <w:rtl w:val="0"/>
              </w:rPr>
              <w:t xml:space="preserve">PUBLISH URL: </w:t>
            </w:r>
            <w:r w:rsidDel="00000000" w:rsidR="00000000" w:rsidRPr="00000000">
              <w:rPr>
                <w:rFonts w:ascii="Arial" w:cs="Arial" w:eastAsia="Arial" w:hAnsi="Arial"/>
                <w:color w:val="38761d"/>
                <w:sz w:val="21"/>
                <w:szCs w:val="21"/>
                <w:rtl w:val="0"/>
              </w:rPr>
              <w:t xml:space="preserve">https://www.galapagosislands.travel/planning/galapagos-family-travel/</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38761d"/>
                <w:sz w:val="21"/>
                <w:szCs w:val="21"/>
                <w:rtl w:val="0"/>
              </w:rPr>
              <w:t xml:space="preserve">PARENT PAGE: </w:t>
            </w:r>
            <w:r w:rsidDel="00000000" w:rsidR="00000000" w:rsidRPr="00000000">
              <w:rPr>
                <w:rFonts w:ascii="Arial" w:cs="Arial" w:eastAsia="Arial" w:hAnsi="Arial"/>
                <w:color w:val="38761d"/>
                <w:sz w:val="21"/>
                <w:szCs w:val="21"/>
                <w:rtl w:val="0"/>
              </w:rPr>
              <w:t xml:space="preserve">Planning Hub (/planning/)</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38761d"/>
                <w:sz w:val="21"/>
                <w:szCs w:val="21"/>
                <w:rtl w:val="0"/>
              </w:rPr>
              <w:t xml:space="preserve">PAGE TEMPLATE: </w:t>
            </w:r>
            <w:r w:rsidDel="00000000" w:rsidR="00000000" w:rsidRPr="00000000">
              <w:rPr>
                <w:rFonts w:ascii="Arial" w:cs="Arial" w:eastAsia="Arial" w:hAnsi="Arial"/>
                <w:color w:val="38761d"/>
                <w:sz w:val="21"/>
                <w:szCs w:val="21"/>
                <w:rtl w:val="0"/>
              </w:rPr>
              <w:t xml:space="preserve">Standard Content Page</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color w:val="38761d"/>
                <w:sz w:val="21"/>
                <w:szCs w:val="21"/>
                <w:rtl w:val="0"/>
              </w:rPr>
              <w:t xml:space="preserve">REDIRECT: </w:t>
            </w:r>
            <w:sdt>
              <w:sdtPr>
                <w:id w:val="-1552030359"/>
                <w:tag w:val="goog_rdk_1"/>
              </w:sdtPr>
              <w:sdtContent>
                <w:r w:rsidDel="00000000" w:rsidR="00000000" w:rsidRPr="00000000">
                  <w:rPr>
                    <w:rFonts w:ascii="Arial Unicode MS" w:cs="Arial Unicode MS" w:eastAsia="Arial Unicode MS" w:hAnsi="Arial Unicode MS"/>
                    <w:color w:val="38761d"/>
                    <w:sz w:val="21"/>
                    <w:szCs w:val="21"/>
                    <w:rtl w:val="0"/>
                  </w:rPr>
                  <w:t xml:space="preserve">301 redirect from /galapagos-family-travel/ → /planning/galapagos-family-travel/</w:t>
                </w:r>
              </w:sdtContent>
            </w:sdt>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38761d"/>
                <w:sz w:val="22"/>
                <w:szCs w:val="22"/>
                <w:rtl w:val="0"/>
              </w:rPr>
              <w:t xml:space="preserve">SEO METADATA</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Arial" w:cs="Arial" w:eastAsia="Arial" w:hAnsi="Arial"/>
                <w:b w:val="1"/>
                <w:bCs w:val="1"/>
                <w:color w:val="38761d"/>
                <w:sz w:val="21"/>
                <w:szCs w:val="21"/>
                <w:rtl w:val="0"/>
              </w:rPr>
              <w:t xml:space="preserve">Title tag (57 chars): </w:t>
            </w:r>
            <w:r w:rsidDel="00000000" w:rsidR="00000000" w:rsidRPr="00000000">
              <w:rPr>
                <w:rFonts w:ascii="Arial" w:cs="Arial" w:eastAsia="Arial" w:hAnsi="Arial"/>
                <w:color w:val="38761d"/>
                <w:sz w:val="21"/>
                <w:szCs w:val="21"/>
                <w:rtl w:val="0"/>
              </w:rPr>
              <w:t xml:space="preserve">Galapagos Islands with Kids: Family Travel Guide 2026</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Arial" w:cs="Arial" w:eastAsia="Arial" w:hAnsi="Arial"/>
                <w:b w:val="1"/>
                <w:bCs w:val="1"/>
                <w:color w:val="38761d"/>
                <w:sz w:val="21"/>
                <w:szCs w:val="21"/>
                <w:rtl w:val="0"/>
              </w:rPr>
              <w:t xml:space="preserve">Meta description (trim to ~155): </w:t>
            </w:r>
            <w:r w:rsidDel="00000000" w:rsidR="00000000" w:rsidRPr="00000000">
              <w:rPr>
                <w:rFonts w:ascii="Arial" w:cs="Arial" w:eastAsia="Arial" w:hAnsi="Arial"/>
                <w:color w:val="38761d"/>
                <w:sz w:val="21"/>
                <w:szCs w:val="21"/>
                <w:rtl w:val="0"/>
              </w:rPr>
              <w:t xml:space="preserve">Planning a Galapagos family trip? Expert guide to ages, cruise options, best islands for children, and what to pack — from specialists with 20+ years in the archipelago.</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b w:val="1"/>
                <w:bCs w:val="1"/>
                <w:color w:val="38761d"/>
                <w:sz w:val="21"/>
                <w:szCs w:val="21"/>
                <w:rtl w:val="0"/>
              </w:rPr>
              <w:t xml:space="preserve">Canonical URL: </w:t>
            </w:r>
            <w:r w:rsidDel="00000000" w:rsidR="00000000" w:rsidRPr="00000000">
              <w:rPr>
                <w:rFonts w:ascii="Arial" w:cs="Arial" w:eastAsia="Arial" w:hAnsi="Arial"/>
                <w:color w:val="38761d"/>
                <w:sz w:val="21"/>
                <w:szCs w:val="21"/>
                <w:rtl w:val="0"/>
              </w:rPr>
              <w:t xml:space="preserve">https://www.galapagosislands.travel/planning/galapagos-family-travel/</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Arial" w:cs="Arial" w:eastAsia="Arial" w:hAnsi="Arial"/>
                <w:b w:val="1"/>
                <w:bCs w:val="1"/>
                <w:color w:val="38761d"/>
                <w:sz w:val="21"/>
                <w:szCs w:val="21"/>
                <w:rtl w:val="0"/>
              </w:rPr>
              <w:t xml:space="preserve">Focus keyword: </w:t>
            </w:r>
            <w:r w:rsidDel="00000000" w:rsidR="00000000" w:rsidRPr="00000000">
              <w:rPr>
                <w:rFonts w:ascii="Arial" w:cs="Arial" w:eastAsia="Arial" w:hAnsi="Arial"/>
                <w:color w:val="38761d"/>
                <w:sz w:val="21"/>
                <w:szCs w:val="21"/>
                <w:rtl w:val="0"/>
              </w:rPr>
              <w:t xml:space="preserve">galapagos family travel</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Arial" w:cs="Arial" w:eastAsia="Arial" w:hAnsi="Arial"/>
                <w:b w:val="1"/>
                <w:bCs w:val="1"/>
                <w:color w:val="38761d"/>
                <w:sz w:val="21"/>
                <w:szCs w:val="21"/>
                <w:rtl w:val="0"/>
              </w:rPr>
              <w:t xml:space="preserve">Secondary keywords: </w:t>
            </w:r>
            <w:r w:rsidDel="00000000" w:rsidR="00000000" w:rsidRPr="00000000">
              <w:rPr>
                <w:rFonts w:ascii="Arial" w:cs="Arial" w:eastAsia="Arial" w:hAnsi="Arial"/>
                <w:color w:val="38761d"/>
                <w:sz w:val="21"/>
                <w:szCs w:val="21"/>
                <w:rtl w:val="0"/>
              </w:rPr>
              <w:t xml:space="preserve">galapagos with kids, galapagos family cruise, best age galapagos, galapagos children</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Arial" w:cs="Arial" w:eastAsia="Arial" w:hAnsi="Arial"/>
                <w:b w:val="1"/>
                <w:bCs w:val="1"/>
                <w:color w:val="38761d"/>
                <w:sz w:val="21"/>
                <w:szCs w:val="21"/>
                <w:rtl w:val="0"/>
              </w:rPr>
              <w:t xml:space="preserve">Schema type: </w:t>
            </w:r>
            <w:r w:rsidDel="00000000" w:rsidR="00000000" w:rsidRPr="00000000">
              <w:rPr>
                <w:rFonts w:ascii="Arial" w:cs="Arial" w:eastAsia="Arial" w:hAnsi="Arial"/>
                <w:color w:val="38761d"/>
                <w:sz w:val="21"/>
                <w:szCs w:val="21"/>
                <w:rtl w:val="0"/>
              </w:rPr>
              <w:t xml:space="preserve">Article + FAQPage + BreadcrumbList</w:t>
            </w:r>
            <w:r w:rsidDel="00000000" w:rsidR="00000000" w:rsidRPr="00000000">
              <w:rPr>
                <w:rtl w:val="0"/>
              </w:rPr>
            </w:r>
          </w:p>
          <w:p w:rsidR="00000000" w:rsidDel="00000000" w:rsidP="00000000" w:rsidRDefault="00000000" w:rsidRPr="00000000" w14:paraId="00000015">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Arial" w:cs="Arial" w:eastAsia="Arial" w:hAnsi="Arial"/>
                <w:b w:val="1"/>
                <w:bCs w:val="1"/>
                <w:color w:val="38761d"/>
                <w:sz w:val="22"/>
                <w:szCs w:val="22"/>
                <w:rtl w:val="0"/>
              </w:rPr>
              <w:t xml:space="preserve">INTERNAL LINKS (anchor text | target URL | location in page)</w:t>
            </w:r>
            <w:r w:rsidDel="00000000" w:rsidR="00000000" w:rsidRPr="00000000">
              <w:rPr>
                <w:rtl w:val="0"/>
              </w:rPr>
            </w:r>
          </w:p>
        </w:tc>
      </w:tr>
      <w:tr>
        <w:trPr>
          <w:cantSplit w:val="0"/>
          <w:tblHeader w:val="1"/>
        </w:trPr>
        <w:tc>
          <w:tcPr>
            <w:tcBorders>
              <w:top w:color="38761d" w:space="0" w:sz="4" w:val="single"/>
              <w:left w:color="38761d" w:space="0" w:sz="4" w:val="single"/>
              <w:bottom w:color="38761d" w:space="0" w:sz="4" w:val="single"/>
              <w:right w:color="38761d" w:space="0" w:sz="4" w:val="single"/>
            </w:tcBorders>
            <w:shd w:fill="b6d7a8" w:val="clear"/>
            <w:tcMar>
              <w:top w:w="40.0" w:type="dxa"/>
              <w:left w:w="80.0" w:type="dxa"/>
              <w:bottom w:w="4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274e13"/>
                <w:sz w:val="18"/>
                <w:szCs w:val="18"/>
                <w:rtl w:val="0"/>
              </w:rPr>
              <w:t xml:space="preserve">Anchor Text</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b6d7a8" w:val="clear"/>
            <w:tcMar>
              <w:top w:w="40.0" w:type="dxa"/>
              <w:left w:w="80.0" w:type="dxa"/>
              <w:bottom w:w="4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74e13"/>
                <w:sz w:val="18"/>
                <w:szCs w:val="18"/>
                <w:rtl w:val="0"/>
              </w:rPr>
              <w:t xml:space="preserve">Target URL</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b6d7a8" w:val="clear"/>
            <w:tcMar>
              <w:top w:w="40.0" w:type="dxa"/>
              <w:left w:w="80.0" w:type="dxa"/>
              <w:bottom w:w="4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74e13"/>
                <w:sz w:val="18"/>
                <w:szCs w:val="18"/>
                <w:rtl w:val="0"/>
              </w:rPr>
              <w:t xml:space="preserve">Location in Page</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color w:val="38761d"/>
                <w:sz w:val="18"/>
                <w:szCs w:val="18"/>
                <w:rtl w:val="0"/>
              </w:rPr>
              <w:t xml:space="preserve">Galapagos cruises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color w:val="38761d"/>
                <w:sz w:val="18"/>
                <w:szCs w:val="18"/>
                <w:rtl w:val="0"/>
              </w:rPr>
              <w:t xml:space="preserve">/cruises/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color w:val="38761d"/>
                <w:sz w:val="18"/>
                <w:szCs w:val="18"/>
                <w:rtl w:val="0"/>
              </w:rPr>
              <w:t xml:space="preserve">Introduction section</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color w:val="38761d"/>
                <w:sz w:val="18"/>
                <w:szCs w:val="18"/>
                <w:rtl w:val="0"/>
              </w:rPr>
              <w:t xml:space="preserve">family cruise options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color w:val="38761d"/>
                <w:sz w:val="18"/>
                <w:szCs w:val="18"/>
                <w:rtl w:val="0"/>
              </w:rPr>
              <w:t xml:space="preserve">/cruises/family-cruises/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color w:val="38761d"/>
                <w:sz w:val="18"/>
                <w:szCs w:val="18"/>
                <w:rtl w:val="0"/>
              </w:rPr>
              <w:t xml:space="preserve">Cruise section</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color w:val="38761d"/>
                <w:sz w:val="18"/>
                <w:szCs w:val="18"/>
                <w:rtl w:val="0"/>
              </w:rPr>
              <w:t xml:space="preserve">luxury expedition yachts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color w:val="38761d"/>
                <w:sz w:val="18"/>
                <w:szCs w:val="18"/>
                <w:rtl w:val="0"/>
              </w:rPr>
              <w:t xml:space="preserve">/cruises/luxury/</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color w:val="38761d"/>
                <w:sz w:val="18"/>
                <w:szCs w:val="18"/>
                <w:rtl w:val="0"/>
              </w:rPr>
              <w:t xml:space="preserve">Cruise recommendations</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color w:val="38761d"/>
                <w:sz w:val="18"/>
                <w:szCs w:val="18"/>
                <w:rtl w:val="0"/>
              </w:rPr>
              <w:t xml:space="preserve">Santa Cruz</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color w:val="38761d"/>
                <w:sz w:val="18"/>
                <w:szCs w:val="18"/>
                <w:rtl w:val="0"/>
              </w:rPr>
              <w:t xml:space="preserve">/islands/santa-cruz/</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color w:val="38761d"/>
                <w:sz w:val="18"/>
                <w:szCs w:val="18"/>
                <w:rtl w:val="0"/>
              </w:rPr>
              <w:t xml:space="preserve">Islands section</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color w:val="38761d"/>
                <w:sz w:val="18"/>
                <w:szCs w:val="18"/>
                <w:rtl w:val="0"/>
              </w:rPr>
              <w:t xml:space="preserve">giant tortoises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color w:val="38761d"/>
                <w:sz w:val="18"/>
                <w:szCs w:val="18"/>
                <w:rtl w:val="0"/>
              </w:rPr>
              <w:t xml:space="preserve">/wildlife/giant-tortoise/</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color w:val="38761d"/>
                <w:sz w:val="18"/>
                <w:szCs w:val="18"/>
                <w:rtl w:val="0"/>
              </w:rPr>
              <w:t xml:space="preserve">Wildlife encounters</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color w:val="38761d"/>
                <w:sz w:val="18"/>
                <w:szCs w:val="18"/>
                <w:rtl w:val="0"/>
              </w:rPr>
              <w:t xml:space="preserve">marine iguanas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color w:val="38761d"/>
                <w:sz w:val="18"/>
                <w:szCs w:val="18"/>
                <w:rtl w:val="0"/>
              </w:rPr>
              <w:t xml:space="preserve">/wildlife/marine-iguana/</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color w:val="38761d"/>
                <w:sz w:val="18"/>
                <w:szCs w:val="18"/>
                <w:rtl w:val="0"/>
              </w:rPr>
              <w:t xml:space="preserve">Wildlife encounters</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38761d"/>
                <w:sz w:val="18"/>
                <w:szCs w:val="18"/>
                <w:rtl w:val="0"/>
              </w:rPr>
              <w:t xml:space="preserve">blue-footed boobies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color w:val="38761d"/>
                <w:sz w:val="18"/>
                <w:szCs w:val="18"/>
                <w:rtl w:val="0"/>
              </w:rPr>
              <w:t xml:space="preserve">/wildlife/birds/blue-footed-booby/</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38761d"/>
                <w:sz w:val="18"/>
                <w:szCs w:val="18"/>
                <w:rtl w:val="0"/>
              </w:rPr>
              <w:t xml:space="preserve">Wildlife encounters</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color w:val="38761d"/>
                <w:sz w:val="18"/>
                <w:szCs w:val="18"/>
                <w:rtl w:val="0"/>
              </w:rPr>
              <w:t xml:space="preserve">best time to visit</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color w:val="38761d"/>
                <w:sz w:val="18"/>
                <w:szCs w:val="18"/>
                <w:rtl w:val="0"/>
              </w:rPr>
              <w:t xml:space="preserve">/planning/best-time-to-visit/</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color w:val="38761d"/>
                <w:sz w:val="18"/>
                <w:szCs w:val="18"/>
                <w:rtl w:val="0"/>
              </w:rPr>
              <w:t xml:space="preserve">Best time / FAQ</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color w:val="38761d"/>
                <w:sz w:val="18"/>
                <w:szCs w:val="18"/>
                <w:rtl w:val="0"/>
              </w:rPr>
              <w:t xml:space="preserve">entry requirements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color w:val="38761d"/>
                <w:sz w:val="18"/>
                <w:szCs w:val="18"/>
                <w:rtl w:val="0"/>
              </w:rPr>
              <w:t xml:space="preserve">/planning/galapagos-entry-requirements-permits/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color w:val="38761d"/>
                <w:sz w:val="18"/>
                <w:szCs w:val="18"/>
                <w:rtl w:val="0"/>
              </w:rPr>
              <w:t xml:space="preserve">Practical tips</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color w:val="38761d"/>
                <w:sz w:val="18"/>
                <w:szCs w:val="18"/>
                <w:rtl w:val="0"/>
              </w:rPr>
              <w:t xml:space="preserve">wildlife guide</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color w:val="38761d"/>
                <w:sz w:val="18"/>
                <w:szCs w:val="18"/>
                <w:rtl w:val="0"/>
              </w:rPr>
              <w:t xml:space="preserve">/wildlife/</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color w:val="38761d"/>
                <w:sz w:val="18"/>
                <w:szCs w:val="18"/>
                <w:rtl w:val="0"/>
              </w:rPr>
              <w:t xml:space="preserve">Why it works section</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color w:val="38761d"/>
                <w:sz w:val="18"/>
                <w:szCs w:val="18"/>
                <w:rtl w:val="0"/>
              </w:rPr>
              <w:t xml:space="preserve">all 13 islands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color w:val="38761d"/>
                <w:sz w:val="18"/>
                <w:szCs w:val="18"/>
                <w:rtl w:val="0"/>
              </w:rPr>
              <w:t xml:space="preserve">/islands/</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color w:val="38761d"/>
                <w:sz w:val="18"/>
                <w:szCs w:val="18"/>
                <w:rtl w:val="0"/>
              </w:rPr>
              <w:t xml:space="preserve">Best islands section</w:t>
            </w:r>
            <w:r w:rsidDel="00000000" w:rsidR="00000000" w:rsidRPr="00000000">
              <w:rPr>
                <w:rtl w:val="0"/>
              </w:rPr>
            </w:r>
          </w:p>
        </w:tc>
      </w:tr>
      <w:tr>
        <w:trPr>
          <w:cantSplit w:val="0"/>
          <w:tblHeader w:val="0"/>
        </w:trPr>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color w:val="38761d"/>
                <w:sz w:val="18"/>
                <w:szCs w:val="18"/>
                <w:rtl w:val="0"/>
              </w:rPr>
              <w:t xml:space="preserve">what to pack</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color w:val="38761d"/>
                <w:sz w:val="18"/>
                <w:szCs w:val="18"/>
                <w:rtl w:val="0"/>
              </w:rPr>
              <w:t xml:space="preserve">/planning/galapagos-packing-list/</w:t>
            </w:r>
            <w:r w:rsidDel="00000000" w:rsidR="00000000" w:rsidRPr="00000000">
              <w:rPr>
                <w:rtl w:val="0"/>
              </w:rPr>
            </w:r>
          </w:p>
        </w:tc>
        <w:tc>
          <w:tcPr>
            <w:tcBorders>
              <w:top w:color="38761d" w:space="0" w:sz="4" w:val="single"/>
              <w:left w:color="38761d" w:space="0" w:sz="4" w:val="single"/>
              <w:bottom w:color="38761d" w:space="0" w:sz="4" w:val="single"/>
              <w:right w:color="38761d" w:space="0" w:sz="4" w:val="single"/>
            </w:tcBorders>
            <w:shd w:fill="d9ead3" w:val="clear"/>
            <w:tcMar>
              <w:top w:w="40.0" w:type="dxa"/>
              <w:left w:w="80.0" w:type="dxa"/>
              <w:bottom w:w="4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color w:val="38761d"/>
                <w:sz w:val="18"/>
                <w:szCs w:val="18"/>
                <w:rtl w:val="0"/>
              </w:rPr>
              <w:t xml:space="preserve">Packing section</w:t>
            </w:r>
            <w:r w:rsidDel="00000000" w:rsidR="00000000" w:rsidRPr="00000000">
              <w:rPr>
                <w:rtl w:val="0"/>
              </w:rPr>
            </w:r>
          </w:p>
        </w:tc>
      </w:tr>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Arial" w:cs="Arial" w:eastAsia="Arial" w:hAnsi="Arial"/>
                <w:b w:val="1"/>
                <w:bCs w:val="1"/>
                <w:color w:val="38761d"/>
                <w:sz w:val="22"/>
                <w:szCs w:val="22"/>
                <w:rtl w:val="0"/>
              </w:rPr>
              <w:t xml:space="preserve">SEO FOOTER SECTION</w:t>
            </w: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w:cs="Arial" w:eastAsia="Arial" w:hAnsi="Arial"/>
                <w:color w:val="38761d"/>
                <w:sz w:val="20"/>
                <w:szCs w:val="20"/>
                <w:rtl w:val="0"/>
              </w:rPr>
              <w:t xml:space="preserve">A navigational "Plan Your Galapagos Family Trip" link cluster is rendered at the bottom of the article (before the global site footer). Full link list appears in the SEO Footer section at the end of this document.</w:t>
            </w:r>
            <w:r w:rsidDel="00000000" w:rsidR="00000000" w:rsidRPr="00000000">
              <w:rPr>
                <w:rtl w:val="0"/>
              </w:rPr>
            </w:r>
          </w:p>
          <w:p w:rsidR="00000000" w:rsidDel="00000000" w:rsidP="00000000" w:rsidRDefault="00000000" w:rsidRPr="00000000" w14:paraId="00000041">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Fonts w:ascii="Arial" w:cs="Arial" w:eastAsia="Arial" w:hAnsi="Arial"/>
                <w:b w:val="1"/>
                <w:bCs w:val="1"/>
                <w:color w:val="38761d"/>
                <w:sz w:val="22"/>
                <w:szCs w:val="22"/>
                <w:rtl w:val="0"/>
              </w:rPr>
              <w:t xml:space="preserve">GEO / AIO SNIPPET — WHAT IT IS &amp; WHERE TO PLACE IT</w:t>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color w:val="38761d"/>
                <w:sz w:val="20"/>
                <w:szCs w:val="20"/>
                <w:rtl w:val="0"/>
              </w:rPr>
              <w:t xml:space="preserve">The GEO/AIO snippet is a ~50-word factual answer optimized for AI Overviews (Google AIO), LLM citations, and voice search. PLACEMENT: insert it as the FIRST paragraph of the article body, immediately after the H1, as regular body text (not a box, not a subtitle). It should answer "Is the Galapagos good for families?" concisely for snippet eligibility.</w:t>
            </w:r>
            <w:r w:rsidDel="00000000" w:rsidR="00000000" w:rsidRPr="00000000">
              <w:rPr>
                <w:rtl w:val="0"/>
              </w:rPr>
            </w:r>
          </w:p>
        </w:tc>
      </w:tr>
    </w:tbl>
    <w:p w:rsidR="00000000" w:rsidDel="00000000" w:rsidP="00000000" w:rsidRDefault="00000000" w:rsidRPr="00000000" w14:paraId="00000044">
      <w:pPr>
        <w:spacing w:after="40" w:before="120" w:lineRule="auto"/>
        <w:rPr/>
      </w:pPr>
      <w:r w:rsidDel="00000000" w:rsidR="00000000" w:rsidRPr="00000000">
        <w:rPr>
          <w:rFonts w:ascii="Arial" w:cs="Arial" w:eastAsia="Arial" w:hAnsi="Arial"/>
          <w:b w:val="1"/>
          <w:bCs w:val="1"/>
          <w:color w:val="38761d"/>
          <w:sz w:val="22"/>
          <w:szCs w:val="22"/>
          <w:rtl w:val="0"/>
        </w:rPr>
        <w:t xml:space="preserve">SCHEMA JSON-LD BLOCK (paste into page &lt;head&gt; as application/ld+json)</w:t>
      </w:r>
      <w:r w:rsidDel="00000000" w:rsidR="00000000" w:rsidRPr="00000000">
        <w:rPr>
          <w:rtl w:val="0"/>
        </w:rPr>
      </w:r>
    </w:p>
    <w:tbl>
      <w:tblPr>
        <w:tblStyle w:val="Table2"/>
        <w:tblW w:w="9360.0" w:type="dxa"/>
        <w:jc w:val="left"/>
        <w:tblBorders>
          <w:top w:color="b0b0b0" w:space="0" w:sz="18" w:val="single"/>
          <w:left w:color="b0b0b0" w:space="0" w:sz="18" w:val="single"/>
          <w:bottom w:color="b0b0b0" w:space="0" w:sz="18" w:val="single"/>
          <w:right w:color="b0b0b0"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2f2f2" w:val="clear"/>
            <w:tcMar>
              <w:top w:w="120.0" w:type="dxa"/>
              <w:left w:w="160.0" w:type="dxa"/>
              <w:bottom w:w="120.0" w:type="dxa"/>
              <w:right w:w="160.0" w:type="dxa"/>
            </w:tcMar>
          </w:tcPr>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6"/>
                <w:szCs w:val="16"/>
                <w:rtl w:val="0"/>
              </w:rPr>
              <w:t xml:space="preserve">  "@context": "https://schema.org",</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6"/>
                <w:szCs w:val="16"/>
                <w:rtl w:val="0"/>
              </w:rPr>
              <w:t xml:space="preserve">  "@graph": [</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6"/>
                <w:szCs w:val="16"/>
                <w:rtl w:val="0"/>
              </w:rPr>
              <w:t xml:space="preserve">      "@type": "Article",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6"/>
                <w:szCs w:val="16"/>
                <w:rtl w:val="0"/>
              </w:rPr>
              <w:t xml:space="preserve">      "headline": "Galapagos Islands with Kids: The Complete Family Travel Guide",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6"/>
                <w:szCs w:val="16"/>
                <w:rtl w:val="0"/>
              </w:rPr>
              <w:t xml:space="preserve">      "author": {"@type": "Person", "name": "Juan Magallanes", "jobTitle": "Naturalist Expert Contributor", "worksFor": {"@type": "Organization", "name": "Voyagers Travel Company"}},</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6"/>
                <w:szCs w:val="16"/>
                <w:rtl w:val="0"/>
              </w:rPr>
              <w:t xml:space="preserve">      "publisher": {"@type": "Organization", "name": "Voyagers Travel Company", "url": "https://www.voyagerstravel.com"},</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6"/>
                <w:szCs w:val="16"/>
                <w:rtl w:val="0"/>
              </w:rPr>
              <w:t xml:space="preserve">      "mainEntityOfPage": "https://www.galapagosislands.travel/planning/galapagos-family-travel/",</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6"/>
                <w:szCs w:val="16"/>
                <w:rtl w:val="0"/>
              </w:rPr>
              <w:t xml:space="preserve">      "datePublished": "2026-05-01",</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6"/>
                <w:szCs w:val="16"/>
                <w:rtl w:val="0"/>
              </w:rPr>
              <w:t xml:space="preserve">      "dateModified": "2026-05-29"</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sz w:val="16"/>
                <w:szCs w:val="16"/>
                <w:rtl w:val="0"/>
              </w:rPr>
              <w:t xml:space="preserve">      "@type": "BreadcrumbList",</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sz w:val="16"/>
                <w:szCs w:val="16"/>
                <w:rtl w:val="0"/>
              </w:rPr>
              <w:t xml:space="preserve">      "itemListElement": [</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sz w:val="16"/>
                <w:szCs w:val="16"/>
                <w:rtl w:val="0"/>
              </w:rPr>
              <w:t xml:space="preserve">        {"@type": "ListItem", "position": 1, "name": "Home", "item": "https://www.galapagosislands.travel/"},</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sz w:val="16"/>
                <w:szCs w:val="16"/>
                <w:rtl w:val="0"/>
              </w:rPr>
              <w:t xml:space="preserve">        {"@type": "ListItem", "position": 2, "name": "Planning", "item": "https://www.galapagosislands.travel/planning/"},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16"/>
                <w:szCs w:val="16"/>
                <w:rtl w:val="0"/>
              </w:rPr>
              <w:t xml:space="preserve">        {"@type": "ListItem", "position": 3, "name": "Galapagos Family Travel", "item": "https://www.galapagosislands.travel/planning/galapagos-family-travel/"}</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5B">
      <w:pPr>
        <w:spacing w:after="40" w:before="40" w:lineRule="auto"/>
        <w:rPr/>
      </w:pPr>
      <w:r w:rsidDel="00000000" w:rsidR="00000000" w:rsidRPr="00000000">
        <w:rPr>
          <w:rFonts w:ascii="Arial" w:cs="Arial" w:eastAsia="Arial" w:hAnsi="Arial"/>
          <w:i w:val="1"/>
          <w:iCs w:val="1"/>
          <w:color w:val="38761d"/>
          <w:sz w:val="18"/>
          <w:szCs w:val="18"/>
          <w:rtl w:val="0"/>
        </w:rPr>
        <w:t xml:space="preserve">Note: also add a FAQPage object to the @graph using the four Q&amp;A pairs in the FAQ section below (each as a Question/acceptedAnswer entity).</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color w:val="38761d"/>
          <w:sz w:val="18"/>
          <w:szCs w:val="18"/>
          <w:rtl w:val="0"/>
        </w:rPr>
        <w:t xml:space="preserve">BYLINE (HARDCODED):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Fonts w:ascii="Arial" w:cs="Arial" w:eastAsia="Arial" w:hAnsi="Arial"/>
          <w:color w:val="38761d"/>
          <w:sz w:val="16"/>
          <w:szCs w:val="16"/>
          <w:rtl w:val="0"/>
        </w:rPr>
        <w:t xml:space="preserve">━━━━━━━━━━━━━━━━━━━━━━━━━━━━━━━━━━━━━━━━━━━━━━━━━━━━━━━━━━</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color w:val="38761d"/>
          <w:sz w:val="22"/>
          <w:szCs w:val="22"/>
          <w:rtl w:val="0"/>
        </w:rPr>
        <w:t xml:space="preserve">END WEBMASTER PUBLISHING INSTRUCTIONS — PAGE CONTENT BEGINS BELOW</w:t>
      </w:r>
      <w:r w:rsidDel="00000000" w:rsidR="00000000" w:rsidRPr="00000000">
        <w:rPr>
          <w:rtl w:val="0"/>
        </w:rPr>
      </w:r>
    </w:p>
    <w:p w:rsidR="00000000" w:rsidDel="00000000" w:rsidP="00000000" w:rsidRDefault="00000000" w:rsidRPr="00000000" w14:paraId="0000005F">
      <w:pPr>
        <w:pBdr>
          <w:bottom w:color="000000" w:space="0" w:sz="18" w:val="single"/>
        </w:pBdr>
        <w:spacing w:after="200" w:lineRule="auto"/>
        <w:rPr/>
      </w:pPr>
      <w:r w:rsidDel="00000000" w:rsidR="00000000" w:rsidRPr="00000000">
        <w:rPr>
          <w:rtl w:val="0"/>
        </w:rPr>
      </w:r>
    </w:p>
    <w:p w:rsidR="00000000" w:rsidDel="00000000" w:rsidP="00000000" w:rsidRDefault="00000000" w:rsidRPr="00000000" w14:paraId="00000060">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[H1] — Page title (one per page).</w:t>
      </w:r>
      <w:r w:rsidDel="00000000" w:rsidR="00000000" w:rsidRPr="00000000">
        <w:rPr>
          <w:rtl w:val="0"/>
        </w:rPr>
      </w:r>
    </w:p>
    <w:p w:rsidR="00000000" w:rsidDel="00000000" w:rsidP="00000000" w:rsidRDefault="00000000" w:rsidRPr="00000000" w14:paraId="00000061">
      <w:pPr>
        <w:pStyle w:val="Heading1"/>
        <w:spacing w:after="120" w:before="200" w:lineRule="auto"/>
        <w:rPr/>
      </w:pPr>
      <w:r w:rsidDel="00000000" w:rsidR="00000000" w:rsidRPr="00000000">
        <w:rPr>
          <w:rFonts w:ascii="Arial" w:cs="Arial" w:eastAsia="Arial" w:hAnsi="Arial"/>
          <w:b w:val="1"/>
          <w:bCs w:val="1"/>
          <w:sz w:val="40"/>
          <w:szCs w:val="40"/>
          <w:rtl w:val="0"/>
        </w:rPr>
        <w:t xml:space="preserve">Galapagos Islands with Kids — The Complete Family Travel Guide</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i w:val="1"/>
          <w:iCs w:val="1"/>
          <w:color w:val="555555"/>
          <w:sz w:val="20"/>
          <w:szCs w:val="20"/>
          <w:rtl w:val="0"/>
        </w:rPr>
        <w:t xml:space="preserve">By Juan Magallanes, Naturalist Expert Contributor — GalapagosIslands.travel / Voyagers Travel Company</w:t>
      </w:r>
      <w:r w:rsidDel="00000000" w:rsidR="00000000" w:rsidRPr="00000000">
        <w:rPr>
          <w:rtl w:val="0"/>
        </w:rPr>
      </w:r>
    </w:p>
    <w:tbl>
      <w:tblPr>
        <w:tblStyle w:val="Table3"/>
        <w:tblW w:w="9360.0" w:type="dxa"/>
        <w:jc w:val="left"/>
        <w:tblBorders>
          <w:top w:color="38761d" w:space="0" w:sz="18" w:val="single"/>
          <w:left w:color="38761d" w:space="0" w:sz="18" w:val="single"/>
          <w:bottom w:color="38761d" w:space="0" w:sz="18" w:val="single"/>
          <w:right w:color="38761d"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9ead3" w:val="clear"/>
            <w:tcMar>
              <w:top w:w="120.0" w:type="dxa"/>
              <w:left w:w="160.0" w:type="dxa"/>
              <w:bottom w:w="120.0" w:type="dxa"/>
              <w:right w:w="160.0" w:type="dxa"/>
            </w:tcMar>
          </w:tcPr>
          <w:p w:rsidR="00000000" w:rsidDel="00000000" w:rsidP="00000000" w:rsidRDefault="00000000" w:rsidRPr="00000000" w14:paraId="00000063">
            <w:pPr>
              <w:spacing w:after="60" w:lineRule="auto"/>
              <w:rPr/>
            </w:pPr>
            <w:sdt>
              <w:sdtPr>
                <w:id w:val="-173713931"/>
                <w:tag w:val="goog_rdk_2"/>
              </w:sdtPr>
              <w:sdtContent>
                <w:r w:rsidDel="00000000" w:rsidR="00000000" w:rsidRPr="00000000">
                  <w:rPr>
                    <w:rFonts w:ascii="Fira Mono" w:cs="Fira Mono" w:eastAsia="Fira Mono" w:hAnsi="Fira Mono"/>
                    <w:b w:val="1"/>
                    <w:bCs w:val="1"/>
                    <w:color w:val="38761d"/>
                    <w:sz w:val="22"/>
                    <w:szCs w:val="22"/>
                    <w:rtl w:val="0"/>
                  </w:rPr>
                  <w:t xml:space="preserve">⬛ GEO / AIO SNIPPET — WEBMASTER INSTRUCTION</w:t>
                </w:r>
              </w:sdtContent>
            </w:sdt>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color w:val="38761d"/>
                <w:sz w:val="20"/>
                <w:szCs w:val="20"/>
                <w:rtl w:val="0"/>
              </w:rPr>
              <w:t xml:space="preserve">This 50-word block is optimized for AI Overviews (Google AIO), LLM citations, and voice search. Place this text as the FIRST paragraph of the page body, immediately after the H1 heading. Do NOT use as a subtitle. Do NOT skip it. It should appear as regular body text (not in a box) on the published page.</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Fonts w:ascii="Arial" w:cs="Arial" w:eastAsia="Arial" w:hAnsi="Arial"/>
          <w:sz w:val="22"/>
          <w:szCs w:val="22"/>
          <w:rtl w:val="0"/>
        </w:rPr>
        <w:t xml:space="preserve">The Galapagos Islands are one of the best family travel destinations on the planet. Wildlife shows no fear of humans — children snorkel with sea lions, observe giant tortoises up close, and watch blue-footed boobies from one metre away. Most cruise operators accept children from age 5. Safety standards are high, activities are constant, and the educational impact is immediate.</w:t>
      </w:r>
      <w:r w:rsidDel="00000000" w:rsidR="00000000" w:rsidRPr="00000000">
        <w:rPr>
          <w:rtl w:val="0"/>
        </w:rPr>
      </w:r>
    </w:p>
    <w:p w:rsidR="00000000" w:rsidDel="00000000" w:rsidP="00000000" w:rsidRDefault="00000000" w:rsidRPr="00000000" w14:paraId="00000066">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67">
      <w:pPr>
        <w:pStyle w:val="Heading2"/>
        <w:spacing w:after="100" w:before="200" w:lineRule="auto"/>
        <w:rPr/>
      </w:pPr>
      <w:r w:rsidDel="00000000" w:rsidR="00000000" w:rsidRPr="00000000">
        <w:rPr>
          <w:rFonts w:ascii="Arial" w:cs="Arial" w:eastAsia="Arial" w:hAnsi="Arial"/>
          <w:b w:val="1"/>
          <w:bCs w:val="1"/>
          <w:sz w:val="30"/>
          <w:szCs w:val="30"/>
          <w:rtl w:val="0"/>
        </w:rPr>
        <w:t xml:space="preserve">Why the Galapagos Works So Well for Families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sz w:val="22"/>
          <w:szCs w:val="22"/>
          <w:rtl w:val="0"/>
        </w:rPr>
        <w:t xml:space="preserve">The Galapagos delivers a wildlife experience that simply does not exist elsewhere, and that singularity matters enormously when traveling with children. Because of two centuries of isolation and strict protection, the animals here have no fear response to humans. A child can sit one metre from a </w:t>
      </w:r>
      <w:sdt>
        <w:sdtPr>
          <w:id w:val="-1228037611"/>
          <w:tag w:val="goog_rdk_3"/>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blue-footed boobies → /wildlife/birds/blue-footed-booby/]</w:t>
          </w:r>
        </w:sdtContent>
      </w:sdt>
      <w:r w:rsidDel="00000000" w:rsidR="00000000" w:rsidRPr="00000000">
        <w:rPr>
          <w:rFonts w:ascii="Arial" w:cs="Arial" w:eastAsia="Arial" w:hAnsi="Arial"/>
          <w:sz w:val="22"/>
          <w:szCs w:val="22"/>
          <w:rtl w:val="0"/>
        </w:rPr>
        <w:t xml:space="preserve"> on her nest, watch </w:t>
      </w:r>
      <w:sdt>
        <w:sdtPr>
          <w:id w:val="-106407211"/>
          <w:tag w:val="goog_rdk_4"/>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giant tortoises → /wildlife/giant-tortoise/]</w:t>
          </w:r>
        </w:sdtContent>
      </w:sdt>
      <w:r w:rsidDel="00000000" w:rsidR="00000000" w:rsidRPr="00000000">
        <w:rPr>
          <w:rFonts w:ascii="Arial" w:cs="Arial" w:eastAsia="Arial" w:hAnsi="Arial"/>
          <w:sz w:val="22"/>
          <w:szCs w:val="22"/>
          <w:rtl w:val="0"/>
        </w:rPr>
        <w:t xml:space="preserve"> from two metres away, or be investigated underwater by a curious sea lion pup. For the full species rundown, see our </w:t>
      </w:r>
      <w:sdt>
        <w:sdtPr>
          <w:id w:val="1597136085"/>
          <w:tag w:val="goog_rdk_5"/>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wildlife guide → /wildlife/]</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sz w:val="22"/>
          <w:szCs w:val="22"/>
          <w:rtl w:val="0"/>
        </w:rPr>
        <w:t xml:space="preserve">Galapagos itineraries are also naturally activity-rich. A typical day combines a morning zodiac ride, a mid-morning snorkel, an afternoon hike, and wildlife spotting from the deck at sunset. Children are constantly engaged. The educational payoff is immediate: finch beak variation, tortoise subspecies, </w:t>
      </w:r>
      <w:sdt>
        <w:sdtPr>
          <w:id w:val="-2080264119"/>
          <w:tag w:val="goog_rdk_6"/>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marine iguanas → /wildlife/marine-iguana/]</w:t>
          </w:r>
        </w:sdtContent>
      </w:sdt>
      <w:r w:rsidDel="00000000" w:rsidR="00000000" w:rsidRPr="00000000">
        <w:rPr>
          <w:rFonts w:ascii="Arial" w:cs="Arial" w:eastAsia="Arial" w:hAnsi="Arial"/>
          <w:sz w:val="22"/>
          <w:szCs w:val="22"/>
          <w:rtl w:val="0"/>
        </w:rPr>
        <w:t xml:space="preserve"> sneezing salt — textbook moments seen live. The Charles Darwin Research Station holds the attention of school-age children in a way few museums do. Booking is typically through </w:t>
      </w:r>
      <w:sdt>
        <w:sdtPr>
          <w:id w:val="93603067"/>
          <w:tag w:val="goog_rdk_7"/>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Galapagos cruises → /cruises/]</w:t>
          </w:r>
        </w:sdtContent>
      </w:sdt>
      <w:r w:rsidDel="00000000" w:rsidR="00000000" w:rsidRPr="00000000">
        <w:rPr>
          <w:rFonts w:ascii="Arial" w:cs="Arial" w:eastAsia="Arial" w:hAnsi="Arial"/>
          <w:sz w:val="22"/>
          <w:szCs w:val="22"/>
          <w:rtl w:val="0"/>
        </w:rPr>
        <w:t xml:space="preserve"> designed for expedition travel.</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Arial" w:cs="Arial" w:eastAsia="Arial" w:hAnsi="Arial"/>
          <w:sz w:val="22"/>
          <w:szCs w:val="22"/>
          <w:rtl w:val="0"/>
        </w:rPr>
        <w:t xml:space="preserve">Unlike an African safari, the Galapagos has no large terrestrial predators, no venomous land animals, and no significant disease vectors. Within National Park rules, children can walk freely in an ecosystem that is genuinely safe.</w:t>
      </w:r>
      <w:r w:rsidDel="00000000" w:rsidR="00000000" w:rsidRPr="00000000">
        <w:rPr>
          <w:rtl w:val="0"/>
        </w:rPr>
      </w:r>
    </w:p>
    <w:p w:rsidR="00000000" w:rsidDel="00000000" w:rsidP="00000000" w:rsidRDefault="00000000" w:rsidRPr="00000000" w14:paraId="0000006B">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6C">
      <w:pPr>
        <w:pStyle w:val="Heading2"/>
        <w:spacing w:after="100" w:before="200" w:lineRule="auto"/>
        <w:rPr/>
      </w:pPr>
      <w:r w:rsidDel="00000000" w:rsidR="00000000" w:rsidRPr="00000000">
        <w:rPr>
          <w:rFonts w:ascii="Arial" w:cs="Arial" w:eastAsia="Arial" w:hAnsi="Arial"/>
          <w:b w:val="1"/>
          <w:bCs w:val="1"/>
          <w:sz w:val="30"/>
          <w:szCs w:val="30"/>
          <w:rtl w:val="0"/>
        </w:rPr>
        <w:t xml:space="preserve">What Age Is Right for the Galapagos?</w:t>
      </w:r>
      <w:r w:rsidDel="00000000" w:rsidR="00000000" w:rsidRPr="00000000">
        <w:rPr>
          <w:rtl w:val="0"/>
        </w:rPr>
      </w:r>
    </w:p>
    <w:p w:rsidR="00000000" w:rsidDel="00000000" w:rsidP="00000000" w:rsidRDefault="00000000" w:rsidRPr="00000000" w14:paraId="0000006D">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[CARD GRID START] — 3-card layout. Style: 3-column CSS grid on desktop / stacked on mobile. Each card: [H3] age-band title + body text. Suggested card background: light neutral (#F3F6FB), subtle border, rounded corners. No image required; optional small age-band icon.</w:t>
      </w:r>
      <w:r w:rsidDel="00000000" w:rsidR="00000000" w:rsidRPr="00000000">
        <w:rPr>
          <w:rtl w:val="0"/>
        </w:rPr>
      </w:r>
    </w:p>
    <w:tbl>
      <w:tblPr>
        <w:tblStyle w:val="Table4"/>
        <w:tblW w:w="9360.0" w:type="dxa"/>
        <w:jc w:val="left"/>
        <w:tblBorders>
          <w:top w:color="b0b0b0" w:space="0" w:sz="18" w:val="single"/>
          <w:left w:color="b0b0b0" w:space="0" w:sz="18" w:val="single"/>
          <w:bottom w:color="b0b0b0" w:space="0" w:sz="18" w:val="single"/>
          <w:right w:color="b0b0b0"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3f6fb" w:val="clear"/>
            <w:tcMar>
              <w:top w:w="120.0" w:type="dxa"/>
              <w:left w:w="160.0" w:type="dxa"/>
              <w:bottom w:w="120.0" w:type="dxa"/>
              <w:right w:w="160.0" w:type="dxa"/>
            </w:tcMar>
          </w:tcPr>
          <w:p w:rsidR="00000000" w:rsidDel="00000000" w:rsidP="00000000" w:rsidRDefault="00000000" w:rsidRPr="00000000" w14:paraId="0000006E">
            <w:pPr>
              <w:spacing w:after="20" w:lineRule="auto"/>
              <w:rPr/>
            </w:pPr>
            <w:r w:rsidDel="00000000" w:rsidR="00000000" w:rsidRPr="00000000">
              <w:rPr>
                <w:rFonts w:ascii="Arial" w:cs="Arial" w:eastAsia="Arial" w:hAnsi="Arial"/>
                <w:b w:val="1"/>
                <w:bCs w:val="1"/>
                <w:color w:val="38761d"/>
                <w:sz w:val="20"/>
                <w:szCs w:val="20"/>
                <w:rtl w:val="0"/>
              </w:rPr>
              <w:t xml:space="preserve">[H3] Ages 3–5 (Toddlers)</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b w:val="1"/>
                <w:bCs w:val="1"/>
                <w:sz w:val="24"/>
                <w:szCs w:val="24"/>
                <w:rtl w:val="0"/>
              </w:rPr>
              <w:t xml:space="preserve">Ages 3–5 (Toddlers)</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Arial" w:cs="Arial" w:eastAsia="Arial" w:hAnsi="Arial"/>
                <w:sz w:val="22"/>
                <w:szCs w:val="22"/>
                <w:rtl w:val="0"/>
              </w:rPr>
              <w:t xml:space="preserve">Most cruise operators set a minimum age of 5 for expedition-style itineraries. A handful of operators will permit infants and toddlers on charter vessels where the family books the full boat and controls the daily schedule. The primary challenges for under-5s are real but manageable: motion sickness on zodiac transfers (consult your pediatrician first), sleep disruption from early-morning excursions, and longer hikes — many landing sites involve 1–3 km of walking on uneven volcanic terrain.</w:t>
            </w:r>
            <w:r w:rsidDel="00000000" w:rsidR="00000000" w:rsidRPr="00000000">
              <w:rPr>
                <w:rtl w:val="0"/>
              </w:rPr>
            </w:r>
          </w:p>
        </w:tc>
      </w:tr>
      <w:tr>
        <w:trPr>
          <w:cantSplit w:val="0"/>
          <w:tblHeader w:val="0"/>
        </w:trPr>
        <w:tc>
          <w:tcPr>
            <w:shd w:fill="f3f6fb" w:val="clear"/>
            <w:tcMar>
              <w:top w:w="120.0" w:type="dxa"/>
              <w:left w:w="160.0" w:type="dxa"/>
              <w:bottom w:w="120.0" w:type="dxa"/>
              <w:right w:w="160.0" w:type="dxa"/>
            </w:tcMar>
          </w:tcPr>
          <w:p w:rsidR="00000000" w:rsidDel="00000000" w:rsidP="00000000" w:rsidRDefault="00000000" w:rsidRPr="00000000" w14:paraId="00000071">
            <w:pPr>
              <w:spacing w:after="20" w:lineRule="auto"/>
              <w:rPr/>
            </w:pPr>
            <w:r w:rsidDel="00000000" w:rsidR="00000000" w:rsidRPr="00000000">
              <w:rPr>
                <w:rFonts w:ascii="Arial" w:cs="Arial" w:eastAsia="Arial" w:hAnsi="Arial"/>
                <w:b w:val="1"/>
                <w:bCs w:val="1"/>
                <w:color w:val="38761d"/>
                <w:sz w:val="20"/>
                <w:szCs w:val="20"/>
                <w:rtl w:val="0"/>
              </w:rPr>
              <w:t xml:space="preserve">[H3] Ages 5–12 (Ideal Family Travel Window)</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b w:val="1"/>
                <w:bCs w:val="1"/>
                <w:sz w:val="24"/>
                <w:szCs w:val="24"/>
                <w:rtl w:val="0"/>
              </w:rPr>
              <w:t xml:space="preserve">Ages 5–12 (Ideal Family Travel Window)</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2"/>
                <w:szCs w:val="22"/>
                <w:rtl w:val="0"/>
              </w:rPr>
              <w:t xml:space="preserve">This is the optimal Galapagos age range. Children at this age are mobile enough for every hike, confident enough to snorkel with light guidance, and young enough that the fearless wildlife encounters feel genuinely transformational. Most onboard programs are designed for this group, and children in this window consistently rate the Galapagos among their most memorable travel experiences.</w:t>
            </w:r>
            <w:r w:rsidDel="00000000" w:rsidR="00000000" w:rsidRPr="00000000">
              <w:rPr>
                <w:rtl w:val="0"/>
              </w:rPr>
            </w:r>
          </w:p>
        </w:tc>
      </w:tr>
      <w:tr>
        <w:trPr>
          <w:cantSplit w:val="0"/>
          <w:tblHeader w:val="0"/>
        </w:trPr>
        <w:tc>
          <w:tcPr>
            <w:shd w:fill="f3f6fb" w:val="clear"/>
            <w:tcMar>
              <w:top w:w="120.0" w:type="dxa"/>
              <w:left w:w="160.0" w:type="dxa"/>
              <w:bottom w:w="120.0" w:type="dxa"/>
              <w:right w:w="160.0" w:type="dxa"/>
            </w:tcMar>
          </w:tcPr>
          <w:p w:rsidR="00000000" w:rsidDel="00000000" w:rsidP="00000000" w:rsidRDefault="00000000" w:rsidRPr="00000000" w14:paraId="00000074">
            <w:pPr>
              <w:spacing w:after="20" w:lineRule="auto"/>
              <w:rPr/>
            </w:pPr>
            <w:r w:rsidDel="00000000" w:rsidR="00000000" w:rsidRPr="00000000">
              <w:rPr>
                <w:rFonts w:ascii="Arial" w:cs="Arial" w:eastAsia="Arial" w:hAnsi="Arial"/>
                <w:b w:val="1"/>
                <w:bCs w:val="1"/>
                <w:color w:val="38761d"/>
                <w:sz w:val="20"/>
                <w:szCs w:val="20"/>
                <w:rtl w:val="0"/>
              </w:rPr>
              <w:t xml:space="preserve">[H3] Ages 13–18 (Teenagers)</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b w:val="1"/>
                <w:bCs w:val="1"/>
                <w:sz w:val="24"/>
                <w:szCs w:val="24"/>
                <w:rtl w:val="0"/>
              </w:rPr>
              <w:t xml:space="preserve">Ages 13–18 (Teenagers)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sz w:val="22"/>
                <w:szCs w:val="22"/>
                <w:rtl w:val="0"/>
              </w:rPr>
              <w:t xml:space="preserve">Teenagers with an interest in photography, marine biology, conservation, or adventure travel typically engage very deeply. Older teens can also participate in liveaboard diving (minimum age for diving varies by operator — typically 10–12 with junior open water certification). Some 4–5 day central-loop itineraries can feel too short for teens; 7–8 day expeditions with more island variety, or land-plus-cruise combinations that include Isabela or the western islands, are strongly recommended.</w:t>
            </w:r>
            <w:r w:rsidDel="00000000" w:rsidR="00000000" w:rsidRPr="00000000">
              <w:rPr>
                <w:rtl w:val="0"/>
              </w:rPr>
            </w:r>
          </w:p>
        </w:tc>
      </w:tr>
    </w:tbl>
    <w:p w:rsidR="00000000" w:rsidDel="00000000" w:rsidP="00000000" w:rsidRDefault="00000000" w:rsidRPr="00000000" w14:paraId="00000077">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[CARD GRID END]</w:t>
      </w:r>
      <w:r w:rsidDel="00000000" w:rsidR="00000000" w:rsidRPr="00000000">
        <w:rPr>
          <w:rtl w:val="0"/>
        </w:rPr>
      </w:r>
    </w:p>
    <w:p w:rsidR="00000000" w:rsidDel="00000000" w:rsidP="00000000" w:rsidRDefault="00000000" w:rsidRPr="00000000" w14:paraId="00000078">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79">
      <w:pPr>
        <w:pStyle w:val="Heading2"/>
        <w:spacing w:after="100" w:before="200" w:lineRule="auto"/>
        <w:rPr/>
      </w:pPr>
      <w:r w:rsidDel="00000000" w:rsidR="00000000" w:rsidRPr="00000000">
        <w:rPr>
          <w:rFonts w:ascii="Arial" w:cs="Arial" w:eastAsia="Arial" w:hAnsi="Arial"/>
          <w:b w:val="1"/>
          <w:bCs w:val="1"/>
          <w:sz w:val="30"/>
          <w:szCs w:val="30"/>
          <w:rtl w:val="0"/>
        </w:rPr>
        <w:t xml:space="preserve">Best Family-Friendly Cruise Ships</w:t>
      </w:r>
      <w:r w:rsidDel="00000000" w:rsidR="00000000" w:rsidRPr="00000000">
        <w:rPr>
          <w:rtl w:val="0"/>
        </w:rPr>
      </w:r>
    </w:p>
    <w:p w:rsidR="00000000" w:rsidDel="00000000" w:rsidP="00000000" w:rsidRDefault="00000000" w:rsidRPr="00000000" w14:paraId="0000007A">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[HIGHLIGHT BOX] Style: light blue/teal background box, left border accent, no icon.</w:t>
      </w:r>
      <w:r w:rsidDel="00000000" w:rsidR="00000000" w:rsidRPr="00000000">
        <w:rPr>
          <w:rtl w:val="0"/>
        </w:rPr>
      </w:r>
    </w:p>
    <w:p w:rsidR="00000000" w:rsidDel="00000000" w:rsidP="00000000" w:rsidRDefault="00000000" w:rsidRPr="00000000" w14:paraId="0000007B">
      <w:pPr>
        <w:pBdr>
          <w:left w:color="20808d" w:space="0" w:sz="18" w:val="single"/>
        </w:pBdr>
        <w:shd w:fill="d0e8f2" w:val="clear"/>
        <w:spacing w:after="80" w:before="40" w:lineRule="auto"/>
        <w:rPr/>
      </w:pPr>
      <w:r w:rsidDel="00000000" w:rsidR="00000000" w:rsidRPr="00000000">
        <w:rPr>
          <w:rFonts w:ascii="Arial" w:cs="Arial" w:eastAsia="Arial" w:hAnsi="Arial"/>
          <w:sz w:val="21"/>
          <w:szCs w:val="21"/>
          <w:rtl w:val="0"/>
        </w:rPr>
        <w:t xml:space="preserve">Stability matters: Catamarans are significantly more stable in Galapagos swells than monohull yachts — the single most important factor for families with young or motion-sensitive children.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22"/>
          <w:szCs w:val="22"/>
          <w:rtl w:val="0"/>
        </w:rPr>
        <w:t xml:space="preserve">Compare </w:t>
      </w:r>
      <w:sdt>
        <w:sdtPr>
          <w:id w:val="1206141503"/>
          <w:tag w:val="goog_rdk_8"/>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family cruise options → /cruises/family-cruises/]</w:t>
          </w:r>
        </w:sdtContent>
      </w:sdt>
      <w:r w:rsidDel="00000000" w:rsidR="00000000" w:rsidRPr="00000000">
        <w:rPr>
          <w:rFonts w:ascii="Arial" w:cs="Arial" w:eastAsia="Arial" w:hAnsi="Arial"/>
          <w:sz w:val="22"/>
          <w:szCs w:val="22"/>
          <w:rtl w:val="0"/>
        </w:rPr>
        <w:t xml:space="preserve"> and higher-end </w:t>
      </w:r>
      <w:sdt>
        <w:sdtPr>
          <w:id w:val="-1379436644"/>
          <w:tag w:val="goog_rdk_9"/>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luxury expedition yachts → /cruises/luxury/]</w:t>
          </w:r>
        </w:sdtContent>
      </w:sdt>
      <w:r w:rsidDel="00000000" w:rsidR="00000000" w:rsidRPr="00000000">
        <w:rPr>
          <w:rFonts w:ascii="Arial" w:cs="Arial" w:eastAsia="Arial" w:hAnsi="Arial"/>
          <w:sz w:val="22"/>
          <w:szCs w:val="22"/>
          <w:rtl w:val="0"/>
        </w:rPr>
        <w:t xml:space="preserve"> before deciding. The categories below match ship type to family profile.</w:t>
      </w:r>
      <w:r w:rsidDel="00000000" w:rsidR="00000000" w:rsidRPr="00000000">
        <w:rPr>
          <w:rtl w:val="0"/>
        </w:rPr>
      </w:r>
    </w:p>
    <w:p w:rsidR="00000000" w:rsidDel="00000000" w:rsidP="00000000" w:rsidRDefault="00000000" w:rsidRPr="00000000" w14:paraId="0000007D">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[H3] — Sub-heading.</w:t>
      </w:r>
      <w:r w:rsidDel="00000000" w:rsidR="00000000" w:rsidRPr="00000000">
        <w:rPr>
          <w:rtl w:val="0"/>
        </w:rPr>
      </w:r>
    </w:p>
    <w:p w:rsidR="00000000" w:rsidDel="00000000" w:rsidP="00000000" w:rsidRDefault="00000000" w:rsidRPr="00000000" w14:paraId="0000007E">
      <w:pPr>
        <w:pStyle w:val="Heading3"/>
        <w:spacing w:after="80" w:before="160" w:lineRule="auto"/>
        <w:rPr/>
      </w:pPr>
      <w:r w:rsidDel="00000000" w:rsidR="00000000" w:rsidRPr="00000000">
        <w:rPr>
          <w:rFonts w:ascii="Arial" w:cs="Arial" w:eastAsia="Arial" w:hAnsi="Arial"/>
          <w:b w:val="1"/>
          <w:bCs w:val="1"/>
          <w:sz w:val="24"/>
          <w:szCs w:val="24"/>
          <w:rtl w:val="0"/>
        </w:rPr>
        <w:t xml:space="preserve">Best for Young Families (Catamaran — Stability + Space)</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b w:val="1"/>
          <w:bCs w:val="1"/>
          <w:i w:val="1"/>
          <w:iCs w:val="1"/>
          <w:sz w:val="22"/>
          <w:szCs w:val="22"/>
          <w:rtl w:val="0"/>
        </w:rPr>
        <w:t xml:space="preserve">Hermes Mega Catamaran</w:t>
      </w:r>
      <w:r w:rsidDel="00000000" w:rsidR="00000000" w:rsidRPr="00000000">
        <w:rPr>
          <w:rFonts w:ascii="Arial" w:cs="Arial" w:eastAsia="Arial" w:hAnsi="Arial"/>
          <w:sz w:val="22"/>
          <w:szCs w:val="22"/>
          <w:rtl w:val="0"/>
        </w:rPr>
        <w:t xml:space="preserve"> — 20 passengers, extra-wide deck space, stable platform, private balcony suites, and a dedicated social space that works well when children need downtime.</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i w:val="1"/>
          <w:iCs w:val="1"/>
          <w:sz w:val="22"/>
          <w:szCs w:val="22"/>
          <w:rtl w:val="0"/>
        </w:rPr>
        <w:t xml:space="preserve">Ocean Spray</w:t>
      </w:r>
      <w:r w:rsidDel="00000000" w:rsidR="00000000" w:rsidRPr="00000000">
        <w:rPr>
          <w:rFonts w:ascii="Arial" w:cs="Arial" w:eastAsia="Arial" w:hAnsi="Arial"/>
          <w:sz w:val="22"/>
          <w:szCs w:val="22"/>
          <w:rtl w:val="0"/>
        </w:rPr>
        <w:t xml:space="preserve"> — 16 passengers, catamaran, private balconies, Sky Deck jacuzzi. The smaller capacity makes this a good option for families chartering the full vessel.</w:t>
      </w:r>
      <w:r w:rsidDel="00000000" w:rsidR="00000000" w:rsidRPr="00000000">
        <w:rPr>
          <w:rtl w:val="0"/>
        </w:rPr>
      </w:r>
    </w:p>
    <w:p w:rsidR="00000000" w:rsidDel="00000000" w:rsidP="00000000" w:rsidRDefault="00000000" w:rsidRPr="00000000" w14:paraId="00000081">
      <w:pPr>
        <w:pBdr>
          <w:top w:color="cc0000" w:space="0" w:sz="4" w:val="single"/>
          <w:left w:color="cc0000" w:space="0" w:sz="18" w:val="single"/>
          <w:bottom w:color="cc0000" w:space="0" w:sz="4" w:val="single"/>
          <w:right w:color="cc0000" w:space="0" w:sz="4" w:val="single"/>
        </w:pBdr>
        <w:shd w:fill="fce5e5" w:val="clear"/>
        <w:spacing w:after="60" w:before="60" w:lineRule="auto"/>
        <w:rPr/>
      </w:pPr>
      <w:r w:rsidDel="00000000" w:rsidR="00000000" w:rsidRPr="00000000">
        <w:rPr>
          <w:rFonts w:ascii="Arial" w:cs="Arial" w:eastAsia="Arial" w:hAnsi="Arial"/>
          <w:b w:val="1"/>
          <w:bCs w:val="1"/>
          <w:color w:val="cc0000"/>
          <w:sz w:val="20"/>
          <w:szCs w:val="20"/>
          <w:rtl w:val="0"/>
        </w:rPr>
        <w:t xml:space="preserve">⚠️ WEBMASTER: Do not publish this section until this fact is confirmed. Contact the editor. [VERIFY — all cruise prices ("From $6,195 / 4 days", "From $3,200 pp / 4 days", "From $4,690 / 4 days") and passenger capacities must be re-confirmed against current operator rates before publishing. Prices removed pending confirmation.]</w:t>
      </w:r>
      <w:r w:rsidDel="00000000" w:rsidR="00000000" w:rsidRPr="00000000">
        <w:rPr>
          <w:rtl w:val="0"/>
        </w:rPr>
      </w:r>
    </w:p>
    <w:p w:rsidR="00000000" w:rsidDel="00000000" w:rsidP="00000000" w:rsidRDefault="00000000" w:rsidRPr="00000000" w14:paraId="00000082">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[H3] — Sub-heading.</w:t>
      </w:r>
      <w:r w:rsidDel="00000000" w:rsidR="00000000" w:rsidRPr="00000000">
        <w:rPr>
          <w:rtl w:val="0"/>
        </w:rPr>
      </w:r>
    </w:p>
    <w:p w:rsidR="00000000" w:rsidDel="00000000" w:rsidP="00000000" w:rsidRDefault="00000000" w:rsidRPr="00000000" w14:paraId="00000083">
      <w:pPr>
        <w:pStyle w:val="Heading3"/>
        <w:spacing w:after="80" w:before="160" w:lineRule="auto"/>
        <w:rPr/>
      </w:pPr>
      <w:r w:rsidDel="00000000" w:rsidR="00000000" w:rsidRPr="00000000">
        <w:rPr>
          <w:rFonts w:ascii="Arial" w:cs="Arial" w:eastAsia="Arial" w:hAnsi="Arial"/>
          <w:b w:val="1"/>
          <w:bCs w:val="1"/>
          <w:sz w:val="24"/>
          <w:szCs w:val="24"/>
          <w:rtl w:val="0"/>
        </w:rPr>
        <w:t xml:space="preserve">Best for Older Children and Teens (Activity-Focused)</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b w:val="1"/>
          <w:bCs w:val="1"/>
          <w:i w:val="1"/>
          <w:iCs w:val="1"/>
          <w:sz w:val="22"/>
          <w:szCs w:val="22"/>
          <w:rtl w:val="0"/>
        </w:rPr>
        <w:t xml:space="preserve">Endemic</w:t>
      </w:r>
      <w:r w:rsidDel="00000000" w:rsidR="00000000" w:rsidRPr="00000000">
        <w:rPr>
          <w:rFonts w:ascii="Arial" w:cs="Arial" w:eastAsia="Arial" w:hAnsi="Arial"/>
          <w:sz w:val="22"/>
          <w:szCs w:val="22"/>
          <w:rtl w:val="0"/>
        </w:rPr>
        <w:t xml:space="preserve"> — 16 passengers, designed around active excursions, highly regarded naturalist guides, strong snorkeling program. Older children who want more activity and less formality will prefer this style of ship.</w:t>
      </w:r>
      <w:r w:rsidDel="00000000" w:rsidR="00000000" w:rsidRPr="00000000">
        <w:rPr>
          <w:rtl w:val="0"/>
        </w:rPr>
      </w:r>
    </w:p>
    <w:p w:rsidR="00000000" w:rsidDel="00000000" w:rsidP="00000000" w:rsidRDefault="00000000" w:rsidRPr="00000000" w14:paraId="00000085">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[H3] — Sub-heading.</w:t>
      </w:r>
      <w:r w:rsidDel="00000000" w:rsidR="00000000" w:rsidRPr="00000000">
        <w:rPr>
          <w:rtl w:val="0"/>
        </w:rPr>
      </w:r>
    </w:p>
    <w:p w:rsidR="00000000" w:rsidDel="00000000" w:rsidP="00000000" w:rsidRDefault="00000000" w:rsidRPr="00000000" w14:paraId="00000086">
      <w:pPr>
        <w:pStyle w:val="Heading3"/>
        <w:spacing w:after="80" w:before="160" w:lineRule="auto"/>
        <w:rPr/>
      </w:pPr>
      <w:r w:rsidDel="00000000" w:rsidR="00000000" w:rsidRPr="00000000">
        <w:rPr>
          <w:rFonts w:ascii="Arial" w:cs="Arial" w:eastAsia="Arial" w:hAnsi="Arial"/>
          <w:b w:val="1"/>
          <w:bCs w:val="1"/>
          <w:sz w:val="24"/>
          <w:szCs w:val="24"/>
          <w:rtl w:val="0"/>
        </w:rPr>
        <w:t xml:space="preserve">Best for Multi-Generational Groups (Larger Capacity)</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Arial" w:cs="Arial" w:eastAsia="Arial" w:hAnsi="Arial"/>
          <w:b w:val="1"/>
          <w:bCs w:val="1"/>
          <w:i w:val="1"/>
          <w:iCs w:val="1"/>
          <w:sz w:val="22"/>
          <w:szCs w:val="22"/>
          <w:rtl w:val="0"/>
        </w:rPr>
        <w:t xml:space="preserve">Galapagos Legend</w:t>
      </w:r>
      <w:r w:rsidDel="00000000" w:rsidR="00000000" w:rsidRPr="00000000">
        <w:rPr>
          <w:rFonts w:ascii="Arial" w:cs="Arial" w:eastAsia="Arial" w:hAnsi="Arial"/>
          <w:sz w:val="22"/>
          <w:szCs w:val="22"/>
          <w:rtl w:val="0"/>
        </w:rPr>
        <w:t xml:space="preserve"> — 100 passengers, expedition ship, most stable in rough weather, multiple lounges and deck areas, doctor on board — a meaningful comfort factor when traveling with elderly grandparents alongside young grandchildren.</w:t>
      </w:r>
      <w:r w:rsidDel="00000000" w:rsidR="00000000" w:rsidRPr="00000000">
        <w:rPr>
          <w:rtl w:val="0"/>
        </w:rPr>
      </w:r>
    </w:p>
    <w:p w:rsidR="00000000" w:rsidDel="00000000" w:rsidP="00000000" w:rsidRDefault="00000000" w:rsidRPr="00000000" w14:paraId="00000088">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[H3] — Sub-heading.</w:t>
      </w:r>
      <w:r w:rsidDel="00000000" w:rsidR="00000000" w:rsidRPr="00000000">
        <w:rPr>
          <w:rtl w:val="0"/>
        </w:rPr>
      </w:r>
    </w:p>
    <w:p w:rsidR="00000000" w:rsidDel="00000000" w:rsidP="00000000" w:rsidRDefault="00000000" w:rsidRPr="00000000" w14:paraId="00000089">
      <w:pPr>
        <w:pStyle w:val="Heading3"/>
        <w:spacing w:after="80" w:before="160" w:lineRule="auto"/>
        <w:rPr/>
      </w:pPr>
      <w:r w:rsidDel="00000000" w:rsidR="00000000" w:rsidRPr="00000000">
        <w:rPr>
          <w:rFonts w:ascii="Arial" w:cs="Arial" w:eastAsia="Arial" w:hAnsi="Arial"/>
          <w:b w:val="1"/>
          <w:bCs w:val="1"/>
          <w:sz w:val="24"/>
          <w:szCs w:val="24"/>
          <w:rtl w:val="0"/>
        </w:rPr>
        <w:t xml:space="preserve">Full Charter Option</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2"/>
          <w:szCs w:val="22"/>
          <w:rtl w:val="0"/>
        </w:rPr>
        <w:t xml:space="preserve">For families of 8–16 (or families willing to share with one other family), booking a full catamaran charter gives you complete control over the daily schedule, menus, guide focus, and wake-up times. This is the highest-comfort family option in the archipelago. Contact Voyagers Travel Company for charter pricing.</w:t>
      </w:r>
      <w:r w:rsidDel="00000000" w:rsidR="00000000" w:rsidRPr="00000000">
        <w:rPr>
          <w:rtl w:val="0"/>
        </w:rPr>
      </w:r>
    </w:p>
    <w:p w:rsidR="00000000" w:rsidDel="00000000" w:rsidP="00000000" w:rsidRDefault="00000000" w:rsidRPr="00000000" w14:paraId="0000008B">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8C">
      <w:pPr>
        <w:pStyle w:val="Heading2"/>
        <w:spacing w:after="100" w:before="200" w:lineRule="auto"/>
        <w:rPr/>
      </w:pPr>
      <w:r w:rsidDel="00000000" w:rsidR="00000000" w:rsidRPr="00000000">
        <w:rPr>
          <w:rFonts w:ascii="Arial" w:cs="Arial" w:eastAsia="Arial" w:hAnsi="Arial"/>
          <w:b w:val="1"/>
          <w:bCs w:val="1"/>
          <w:sz w:val="30"/>
          <w:szCs w:val="30"/>
          <w:rtl w:val="0"/>
        </w:rPr>
        <w:t xml:space="preserve">Activity-by-Activity Age Guid</w:t>
      </w:r>
      <w:r w:rsidDel="00000000" w:rsidR="00000000" w:rsidRPr="00000000">
        <w:rPr>
          <w:rtl w:val="0"/>
        </w:rPr>
        <w:t xml:space="preserve">e (Recommendations)</w:t>
      </w:r>
    </w:p>
    <w:p w:rsidR="00000000" w:rsidDel="00000000" w:rsidP="00000000" w:rsidRDefault="00000000" w:rsidRPr="00000000" w14:paraId="0000008D">
      <w:pPr>
        <w:spacing w:after="120" w:lineRule="auto"/>
        <w:rPr/>
      </w:pPr>
      <w:r w:rsidDel="00000000" w:rsidR="00000000" w:rsidRPr="00000000">
        <w:rPr>
          <w:rFonts w:ascii="Arial" w:cs="Arial" w:eastAsia="Arial" w:hAnsi="Arial"/>
          <w:sz w:val="22"/>
          <w:szCs w:val="22"/>
          <w:rtl w:val="0"/>
        </w:rPr>
        <w:t xml:space="preserve">Use this table as a quick reference when matching a child’s age to the activities they will actually enjoy. Always confirm specifics with your operator — individual ships and itineraries vary.</w:t>
      </w:r>
      <w:r w:rsidDel="00000000" w:rsidR="00000000" w:rsidRPr="00000000">
        <w:rPr>
          <w:rtl w:val="0"/>
        </w:rPr>
      </w:r>
    </w:p>
    <w:p w:rsidR="00000000" w:rsidDel="00000000" w:rsidP="00000000" w:rsidRDefault="00000000" w:rsidRPr="00000000" w14:paraId="0000008E">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[TABLE: Galapagos Activity Age Guide] — 3 columns. Suggested column widths: Activity 28% (~2600 DXA) / Min Age 14% (~1300 DXA) / Notes 58% (~5460 DXA). Header row shaded teal, alternating row stripes.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5460"/>
        <w:tblGridChange w:id="0">
          <w:tblGrid>
            <w:gridCol w:w="2600"/>
            <w:gridCol w:w="1300"/>
            <w:gridCol w:w="5460"/>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20808d" w:val="clear"/>
            <w:tcMar>
              <w:top w:w="50.0" w:type="dxa"/>
              <w:left w:w="100.0" w:type="dxa"/>
              <w:bottom w:w="5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0808d" w:val="clear"/>
            <w:tcMar>
              <w:top w:w="50.0" w:type="dxa"/>
              <w:left w:w="100.0" w:type="dxa"/>
              <w:bottom w:w="5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Min Age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20808d" w:val="clear"/>
            <w:tcMar>
              <w:top w:w="50.0" w:type="dxa"/>
              <w:left w:w="100.0" w:type="dxa"/>
              <w:bottom w:w="5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19"/>
                <w:szCs w:val="19"/>
                <w:rtl w:val="0"/>
              </w:rPr>
              <w:t xml:space="preserve">Snorkeling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z w:val="19"/>
                <w:szCs w:val="19"/>
                <w:rtl w:val="0"/>
              </w:rPr>
              <w:t xml:space="preserve">5+</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z w:val="19"/>
                <w:szCs w:val="19"/>
                <w:rtl w:val="0"/>
              </w:rPr>
              <w:t xml:space="preserve">Wetsuits and small fins available on all ships; guide assistance available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z w:val="19"/>
                <w:szCs w:val="19"/>
                <w:rtl w:val="0"/>
              </w:rPr>
              <w:t xml:space="preserve">Zodiac transfers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z w:val="19"/>
                <w:szCs w:val="19"/>
                <w:rtl w:val="0"/>
              </w:rPr>
              <w:t xml:space="preserve">Some swell involved; sit in the middle of the zodiac; Dramamine recommended for motion-sensitive kids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8">
            <w:pPr>
              <w:rPr/>
            </w:pPr>
            <w:sdt>
              <w:sdtPr>
                <w:id w:val="-886195857"/>
                <w:tag w:val="goog_rdk_10"/>
              </w:sdtPr>
              <w:sdtContent>
                <w:r w:rsidDel="00000000" w:rsidR="00000000" w:rsidRPr="00000000">
                  <w:rPr>
                    <w:rFonts w:ascii="Arial Unicode MS" w:cs="Arial Unicode MS" w:eastAsia="Arial Unicode MS" w:hAnsi="Arial Unicode MS"/>
                    <w:b w:val="1"/>
                    <w:bCs w:val="1"/>
                    <w:sz w:val="19"/>
                    <w:szCs w:val="19"/>
                    <w:rtl w:val="0"/>
                  </w:rPr>
                  <w:t xml:space="preserve">Hiking (flat/short, ≤1 km)</w:t>
                </w:r>
              </w:sdtContent>
            </w:sdt>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A">
            <w:pPr>
              <w:rPr/>
            </w:pPr>
            <w:r w:rsidDel="00000000" w:rsidR="00000000" w:rsidRPr="00000000">
              <w:rPr>
                <w:sz w:val="19"/>
                <w:szCs w:val="19"/>
                <w:rtl w:val="0"/>
              </w:rPr>
              <w:t xml:space="preserve">North Seymour </w:t>
            </w:r>
            <w:r w:rsidDel="00000000" w:rsidR="00000000" w:rsidRPr="00000000">
              <w:rPr>
                <w:rFonts w:ascii="Arial" w:cs="Arial" w:eastAsia="Arial" w:hAnsi="Arial"/>
                <w:b w:val="0"/>
                <w:bCs w:val="0"/>
                <w:sz w:val="19"/>
                <w:szCs w:val="19"/>
                <w:rtl w:val="0"/>
              </w:rPr>
              <w:t xml:space="preserve">trail, Darwin Station, Garrapatero beach trail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19"/>
                <w:szCs w:val="19"/>
                <w:rtl w:val="0"/>
              </w:rPr>
              <w:t xml:space="preserve">Hiking (moderate, 1–3 km)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9C">
            <w:pPr>
              <w:rPr/>
            </w:pPr>
            <w:r w:rsidDel="00000000" w:rsidR="00000000" w:rsidRPr="00000000">
              <w:rPr>
                <w:b w:val="1"/>
                <w:bCs w:val="1"/>
                <w:sz w:val="19"/>
                <w:szCs w:val="19"/>
                <w:rtl w:val="0"/>
              </w:rPr>
              <w:t xml:space="preserve">3</w:t>
            </w:r>
            <w:r w:rsidDel="00000000" w:rsidR="00000000" w:rsidRPr="00000000">
              <w:rPr>
                <w:rFonts w:ascii="Arial" w:cs="Arial" w:eastAsia="Arial" w:hAnsi="Arial"/>
                <w:b w:val="1"/>
                <w:bCs w:val="1"/>
                <w:sz w:val="19"/>
                <w:szCs w:val="19"/>
                <w:rtl w:val="0"/>
              </w:rPr>
              <w:t xml:space="preserv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9D">
            <w:pPr>
              <w:rPr>
                <w:sz w:val="19"/>
                <w:szCs w:val="19"/>
              </w:rPr>
            </w:pPr>
            <w:r w:rsidDel="00000000" w:rsidR="00000000" w:rsidRPr="00000000">
              <w:rPr>
                <w:rFonts w:ascii="Arial" w:cs="Arial" w:eastAsia="Arial" w:hAnsi="Arial"/>
                <w:b w:val="0"/>
                <w:bCs w:val="0"/>
                <w:sz w:val="19"/>
                <w:szCs w:val="19"/>
                <w:rtl w:val="0"/>
              </w:rPr>
              <w:t xml:space="preserve">El Chato highlands, Espanola’s Punta Suarez, North Seymour trail, </w:t>
            </w:r>
            <w:r w:rsidDel="00000000" w:rsidR="00000000" w:rsidRPr="00000000">
              <w:rPr>
                <w:sz w:val="19"/>
                <w:szCs w:val="19"/>
                <w:rtl w:val="0"/>
              </w:rPr>
              <w:t xml:space="preserve">Tortuga Bay trail</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19"/>
                <w:szCs w:val="19"/>
                <w:rtl w:val="0"/>
              </w:rPr>
              <w:t xml:space="preserve">Hiking (difficult, volcanic)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19"/>
                <w:szCs w:val="19"/>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19"/>
                <w:szCs w:val="19"/>
                <w:rtl w:val="0"/>
              </w:rPr>
              <w:t xml:space="preserve">Sierra Negra volcano trail (8 km), Fernandina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z w:val="19"/>
                <w:szCs w:val="19"/>
                <w:rtl w:val="0"/>
              </w:rPr>
              <w:t xml:space="preserve">Sea kayaking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19"/>
                <w:szCs w:val="19"/>
                <w:rtl w:val="0"/>
              </w:rPr>
              <w:t xml:space="preserve">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19"/>
                <w:szCs w:val="19"/>
                <w:rtl w:val="0"/>
              </w:rPr>
              <w:t xml:space="preserve">Must be able to paddle independently; tandem kayaks available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z w:val="19"/>
                <w:szCs w:val="19"/>
                <w:rtl w:val="0"/>
              </w:rPr>
              <w:t xml:space="preserve">Scuba diving</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19"/>
                <w:szCs w:val="19"/>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ff5f6" w:val="clear"/>
            <w:tcMar>
              <w:top w:w="50.0" w:type="dxa"/>
              <w:left w:w="100.0" w:type="dxa"/>
              <w:bottom w:w="5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19"/>
                <w:szCs w:val="19"/>
                <w:rtl w:val="0"/>
              </w:rPr>
              <w:t xml:space="preserve">Junior Open Water Diver certification required; minimum age varies by operator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z w:val="19"/>
                <w:szCs w:val="19"/>
                <w:rtl w:val="0"/>
              </w:rPr>
              <w:t xml:space="preserve">Glass-bottom boat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19"/>
                <w:szCs w:val="19"/>
                <w:rtl w:val="0"/>
              </w:rPr>
              <w:t xml:space="preserve">All ages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50.0" w:type="dxa"/>
              <w:left w:w="100.0" w:type="dxa"/>
              <w:bottom w:w="5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19"/>
                <w:szCs w:val="19"/>
                <w:rtl w:val="0"/>
              </w:rPr>
              <w:t xml:space="preserve">Available on some ships and day tours</w:t>
            </w:r>
            <w:r w:rsidDel="00000000" w:rsidR="00000000" w:rsidRPr="00000000">
              <w:rPr>
                <w:rtl w:val="0"/>
              </w:rPr>
            </w:r>
          </w:p>
        </w:tc>
      </w:tr>
    </w:tbl>
    <w:p w:rsidR="00000000" w:rsidDel="00000000" w:rsidP="00000000" w:rsidRDefault="00000000" w:rsidRPr="00000000" w14:paraId="000000AA">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[IMAGE / INFOGRAPHIC PLACEHOLDER]</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i w:val="1"/>
          <w:iCs w:val="1"/>
          <w:color w:val="666666"/>
          <w:sz w:val="20"/>
          <w:szCs w:val="20"/>
          <w:rtl w:val="0"/>
        </w:rPr>
        <w:t xml:space="preserve">[IMAGE: Family packing checklist organized by age band — Toddlers (3–5), Children (5–12), Teens (13–18); items include reef-safe sunscreen, rash guards, motion-sickness medication, refillable water bottle, snorkel gear | "Galapagos family packing list by child age" | custom infographic / vertical checklist graphic]</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sz w:val="22"/>
          <w:szCs w:val="22"/>
          <w:rtl w:val="0"/>
        </w:rPr>
        <w:t xml:space="preserve">See the full </w:t>
      </w:r>
      <w:sdt>
        <w:sdtPr>
          <w:id w:val="762005254"/>
          <w:tag w:val="goog_rdk_11"/>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what to pack → /planning/galapagos-packing-list/]</w:t>
          </w:r>
        </w:sdtContent>
      </w:sdt>
      <w:r w:rsidDel="00000000" w:rsidR="00000000" w:rsidRPr="00000000">
        <w:rPr>
          <w:rFonts w:ascii="Arial" w:cs="Arial" w:eastAsia="Arial" w:hAnsi="Arial"/>
          <w:sz w:val="22"/>
          <w:szCs w:val="22"/>
          <w:rtl w:val="0"/>
        </w:rPr>
        <w:t xml:space="preserve"> checklist for a printable version.</w:t>
      </w:r>
      <w:r w:rsidDel="00000000" w:rsidR="00000000" w:rsidRPr="00000000">
        <w:rPr>
          <w:rtl w:val="0"/>
        </w:rPr>
      </w:r>
    </w:p>
    <w:p w:rsidR="00000000" w:rsidDel="00000000" w:rsidP="00000000" w:rsidRDefault="00000000" w:rsidRPr="00000000" w14:paraId="000000AD">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AE">
      <w:pPr>
        <w:pStyle w:val="Heading2"/>
        <w:spacing w:after="100" w:before="200" w:lineRule="auto"/>
        <w:rPr/>
      </w:pPr>
      <w:r w:rsidDel="00000000" w:rsidR="00000000" w:rsidRPr="00000000">
        <w:rPr>
          <w:rFonts w:ascii="Arial" w:cs="Arial" w:eastAsia="Arial" w:hAnsi="Arial"/>
          <w:b w:val="1"/>
          <w:bCs w:val="1"/>
          <w:sz w:val="30"/>
          <w:szCs w:val="30"/>
          <w:rtl w:val="0"/>
        </w:rPr>
        <w:t xml:space="preserve">Best Islands for Families</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w:cs="Arial" w:eastAsia="Arial" w:hAnsi="Arial"/>
          <w:sz w:val="22"/>
          <w:szCs w:val="22"/>
          <w:rtl w:val="0"/>
        </w:rPr>
        <w:t xml:space="preserve">Below are the five most family-friendly visitor areas, drawn from across </w:t>
      </w:r>
      <w:sdt>
        <w:sdtPr>
          <w:id w:val="306234982"/>
          <w:tag w:val="goog_rdk_12"/>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all 13 islands → /islands/]</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b w:val="1"/>
          <w:bCs w:val="1"/>
          <w:sz w:val="22"/>
          <w:szCs w:val="22"/>
          <w:rtl w:val="0"/>
        </w:rPr>
        <w:t xml:space="preserve">1. Santa Cruz</w:t>
      </w:r>
      <w:r w:rsidDel="00000000" w:rsidR="00000000" w:rsidRPr="00000000">
        <w:rPr>
          <w:rFonts w:ascii="Arial" w:cs="Arial" w:eastAsia="Arial" w:hAnsi="Arial"/>
          <w:sz w:val="22"/>
          <w:szCs w:val="22"/>
          <w:rtl w:val="0"/>
        </w:rPr>
        <w:t xml:space="preserve"> — The Charles Darwin Research Station is one of the most child-friendly educational sites in the Galapagos. El Chato tortoise reserve is a walkable, flat, zero-risk wildlife encounter. Tortuga Bay’s calm inner lagoon (Playa Mansa) is safe for children to swim and snorkel. (</w:t>
      </w:r>
      <w:sdt>
        <w:sdtPr>
          <w:id w:val="-1127715209"/>
          <w:tag w:val="goog_rdk_13"/>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Santa Cruz → /islands/santa-cruz/]</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b w:val="1"/>
          <w:bCs w:val="1"/>
          <w:sz w:val="22"/>
          <w:szCs w:val="22"/>
          <w:rtl w:val="0"/>
        </w:rPr>
        <w:t xml:space="preserve">2. North Seymour</w:t>
      </w:r>
      <w:r w:rsidDel="00000000" w:rsidR="00000000" w:rsidRPr="00000000">
        <w:rPr>
          <w:rFonts w:ascii="Arial" w:cs="Arial" w:eastAsia="Arial" w:hAnsi="Arial"/>
          <w:sz w:val="22"/>
          <w:szCs w:val="22"/>
          <w:rtl w:val="0"/>
        </w:rPr>
        <w:t xml:space="preserve"> — Short trail, maximum wildlife density. Children walk within 1–2 metres of nesting blue-footed boobies and frigatebirds. One of the most reliably impressive short visits in the archipelago.</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b w:val="1"/>
          <w:bCs w:val="1"/>
          <w:sz w:val="22"/>
          <w:szCs w:val="22"/>
          <w:rtl w:val="0"/>
        </w:rPr>
        <w:t xml:space="preserve">3. Bartolome</w:t>
      </w:r>
      <w:r w:rsidDel="00000000" w:rsidR="00000000" w:rsidRPr="00000000">
        <w:rPr>
          <w:rFonts w:ascii="Arial" w:cs="Arial" w:eastAsia="Arial" w:hAnsi="Arial"/>
          <w:sz w:val="22"/>
          <w:szCs w:val="22"/>
          <w:rtl w:val="0"/>
        </w:rPr>
        <w:t xml:space="preserve"> — Pinnacle Rock views from the summit (short steep trail, well-maintained wooden steps), Galapagos penguins in the snorkeling area. A strong combination of visual drama and active wildlife.</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b w:val="1"/>
          <w:bCs w:val="1"/>
          <w:sz w:val="22"/>
          <w:szCs w:val="22"/>
          <w:rtl w:val="0"/>
        </w:rPr>
        <w:t xml:space="preserve">4. Espanola</w:t>
      </w:r>
      <w:r w:rsidDel="00000000" w:rsidR="00000000" w:rsidRPr="00000000">
        <w:rPr>
          <w:rFonts w:ascii="Arial" w:cs="Arial" w:eastAsia="Arial" w:hAnsi="Arial"/>
          <w:sz w:val="22"/>
          <w:szCs w:val="22"/>
          <w:rtl w:val="0"/>
        </w:rPr>
        <w:t xml:space="preserve"> — Best for older children (8+) who can handle the uneven terrain of Punta Suarez. The waved albatross colony is extraordinary — once seen, not forgotten.</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b w:val="1"/>
          <w:bCs w:val="1"/>
          <w:sz w:val="22"/>
          <w:szCs w:val="22"/>
          <w:rtl w:val="0"/>
        </w:rPr>
        <w:t xml:space="preserve">5. Isabela</w:t>
      </w:r>
      <w:r w:rsidDel="00000000" w:rsidR="00000000" w:rsidRPr="00000000">
        <w:rPr>
          <w:rFonts w:ascii="Arial" w:cs="Arial" w:eastAsia="Arial" w:hAnsi="Arial"/>
          <w:sz w:val="22"/>
          <w:szCs w:val="22"/>
          <w:rtl w:val="0"/>
        </w:rPr>
        <w:t xml:space="preserve"> — Best for families combining land and cruise. Tintoreras (white-tipped reef sharks resting in shallow water) and the Las Tintoreras lagoon are accessible half-day trips from Puerto Villamil.</w:t>
      </w:r>
      <w:r w:rsidDel="00000000" w:rsidR="00000000" w:rsidRPr="00000000">
        <w:rPr>
          <w:rtl w:val="0"/>
        </w:rPr>
      </w:r>
    </w:p>
    <w:p w:rsidR="00000000" w:rsidDel="00000000" w:rsidP="00000000" w:rsidRDefault="00000000" w:rsidRPr="00000000" w14:paraId="000000B5">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B6">
      <w:pPr>
        <w:pStyle w:val="Heading2"/>
        <w:spacing w:after="100" w:before="200" w:lineRule="auto"/>
        <w:rPr/>
      </w:pPr>
      <w:r w:rsidDel="00000000" w:rsidR="00000000" w:rsidRPr="00000000">
        <w:rPr>
          <w:rFonts w:ascii="Arial" w:cs="Arial" w:eastAsia="Arial" w:hAnsi="Arial"/>
          <w:b w:val="1"/>
          <w:bCs w:val="1"/>
          <w:sz w:val="30"/>
          <w:szCs w:val="30"/>
          <w:rtl w:val="0"/>
        </w:rPr>
        <w:t xml:space="preserve">Health, Safety, and Practical Tips</w:t>
      </w:r>
      <w:r w:rsidDel="00000000" w:rsidR="00000000" w:rsidRPr="00000000">
        <w:rPr>
          <w:rtl w:val="0"/>
        </w:rPr>
      </w:r>
    </w:p>
    <w:p w:rsidR="00000000" w:rsidDel="00000000" w:rsidP="00000000" w:rsidRDefault="00000000" w:rsidRPr="00000000" w14:paraId="000000B7">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[HIGHLIGHT BOX] Style: light blue/teal background box, left border accent, no icon.</w:t>
      </w:r>
      <w:r w:rsidDel="00000000" w:rsidR="00000000" w:rsidRPr="00000000">
        <w:rPr>
          <w:rtl w:val="0"/>
        </w:rPr>
      </w:r>
    </w:p>
    <w:p w:rsidR="00000000" w:rsidDel="00000000" w:rsidP="00000000" w:rsidRDefault="00000000" w:rsidRPr="00000000" w14:paraId="000000B8">
      <w:pPr>
        <w:pBdr>
          <w:left w:color="20808d" w:space="0" w:sz="18" w:val="single"/>
        </w:pBdr>
        <w:shd w:fill="d0e8f2" w:val="clear"/>
        <w:spacing w:after="80" w:before="40" w:lineRule="auto"/>
        <w:rPr/>
      </w:pPr>
      <w:r w:rsidDel="00000000" w:rsidR="00000000" w:rsidRPr="00000000">
        <w:rPr>
          <w:rFonts w:ascii="Arial" w:cs="Arial" w:eastAsia="Arial" w:hAnsi="Arial"/>
          <w:sz w:val="21"/>
          <w:szCs w:val="21"/>
          <w:rtl w:val="0"/>
        </w:rPr>
        <w:t xml:space="preserve">Safety record: The Galapagos is one of the safest wildlife destinations in the world for children — no large terrestrial predators, no venomous land animals, and no significant disease vectors beyond standard tropical sun and hydration precautions.</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b w:val="1"/>
          <w:bCs w:val="1"/>
          <w:sz w:val="22"/>
          <w:szCs w:val="22"/>
          <w:rtl w:val="0"/>
        </w:rPr>
        <w:t xml:space="preserve">Motion sickness</w:t>
      </w:r>
      <w:r w:rsidDel="00000000" w:rsidR="00000000" w:rsidRPr="00000000">
        <w:rPr>
          <w:rFonts w:ascii="Arial" w:cs="Arial" w:eastAsia="Arial" w:hAnsi="Arial"/>
          <w:sz w:val="22"/>
          <w:szCs w:val="22"/>
          <w:rtl w:val="0"/>
        </w:rPr>
        <w:t xml:space="preserve"> — The biggest practical concern. Galapagos swells between islands can be significant (2–3 m in the dry season). Catamarans are by far the most stable option. Scopolamine patches (prescription required in most countries) are highly effective; Dramamine/dimenhydrinate works for most children. Bring enough for the full trip — island pharmacies are limited.</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Arial" w:cs="Arial" w:eastAsia="Arial" w:hAnsi="Arial"/>
          <w:b w:val="1"/>
          <w:bCs w:val="1"/>
          <w:sz w:val="22"/>
          <w:szCs w:val="22"/>
          <w:rtl w:val="0"/>
        </w:rPr>
        <w:t xml:space="preserve">Sun protection</w:t>
      </w:r>
      <w:r w:rsidDel="00000000" w:rsidR="00000000" w:rsidRPr="00000000">
        <w:rPr>
          <w:rFonts w:ascii="Arial" w:cs="Arial" w:eastAsia="Arial" w:hAnsi="Arial"/>
          <w:sz w:val="22"/>
          <w:szCs w:val="22"/>
          <w:rtl w:val="0"/>
        </w:rPr>
        <w:t xml:space="preserve"> — Equatorial sun is intense year-round. SPF 50 reef-safe sunscreen is mandatory (conventional sunscreen is restricted in the Marine Reserve). Long-sleeve rash guards are more practical than repeated sunscreen application for children.</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b w:val="1"/>
          <w:bCs w:val="1"/>
          <w:sz w:val="22"/>
          <w:szCs w:val="22"/>
          <w:rtl w:val="0"/>
        </w:rPr>
        <w:t xml:space="preserve">Water</w:t>
      </w:r>
      <w:r w:rsidDel="00000000" w:rsidR="00000000" w:rsidRPr="00000000">
        <w:rPr>
          <w:rFonts w:ascii="Arial" w:cs="Arial" w:eastAsia="Arial" w:hAnsi="Arial"/>
          <w:sz w:val="22"/>
          <w:szCs w:val="22"/>
          <w:rtl w:val="0"/>
        </w:rPr>
        <w:t xml:space="preserve"> — All cruise ships provide purified drinking water. Do not drink tap water on the islands. A refillable water bottle per family member is the right answer.</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Arial" w:cs="Arial" w:eastAsia="Arial" w:hAnsi="Arial"/>
          <w:b w:val="1"/>
          <w:bCs w:val="1"/>
          <w:sz w:val="22"/>
          <w:szCs w:val="22"/>
          <w:rtl w:val="0"/>
        </w:rPr>
        <w:t xml:space="preserve">Medical</w:t>
      </w:r>
      <w:r w:rsidDel="00000000" w:rsidR="00000000" w:rsidRPr="00000000">
        <w:rPr>
          <w:rFonts w:ascii="Arial" w:cs="Arial" w:eastAsia="Arial" w:hAnsi="Arial"/>
          <w:sz w:val="22"/>
          <w:szCs w:val="22"/>
          <w:rtl w:val="0"/>
        </w:rPr>
        <w:t xml:space="preserve"> — Santa Cruz hosts the best-equipped hospital in the Galapagos (Puerto Ayora). All expedition cruise ships carry a first aid kit. Travel insurance covering medical evacuation is strongly recommended for every family member.</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1"/>
          <w:bCs w:val="1"/>
          <w:sz w:val="22"/>
          <w:szCs w:val="22"/>
          <w:rtl w:val="0"/>
        </w:rPr>
        <w:t xml:space="preserve">National Park rules for children</w:t>
      </w:r>
      <w:r w:rsidDel="00000000" w:rsidR="00000000" w:rsidRPr="00000000">
        <w:rPr>
          <w:rFonts w:ascii="Arial" w:cs="Arial" w:eastAsia="Arial" w:hAnsi="Arial"/>
          <w:sz w:val="22"/>
          <w:szCs w:val="22"/>
          <w:rtl w:val="0"/>
        </w:rPr>
        <w:t xml:space="preserve"> — The 2-metre wildlife distancing rule applies to all visitors, including children. Naturalist guides are responsible for enforcement. Feeding or touching wildlife is not permitted under any circumstances. Review </w:t>
      </w:r>
      <w:sdt>
        <w:sdtPr>
          <w:id w:val="-1029124463"/>
          <w:tag w:val="goog_rdk_14"/>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entry requirements → /planning/galapagos-entry-requirements-permits/]</w:t>
          </w:r>
        </w:sdtContent>
      </w:sdt>
      <w:r w:rsidDel="00000000" w:rsidR="00000000" w:rsidRPr="00000000">
        <w:rPr>
          <w:rFonts w:ascii="Arial" w:cs="Arial" w:eastAsia="Arial" w:hAnsi="Arial"/>
          <w:sz w:val="22"/>
          <w:szCs w:val="22"/>
          <w:rtl w:val="0"/>
        </w:rPr>
        <w:t xml:space="preserve"> before you travel.</w:t>
      </w:r>
      <w:r w:rsidDel="00000000" w:rsidR="00000000" w:rsidRPr="00000000">
        <w:rPr>
          <w:rtl w:val="0"/>
        </w:rPr>
      </w:r>
    </w:p>
    <w:p w:rsidR="00000000" w:rsidDel="00000000" w:rsidP="00000000" w:rsidRDefault="00000000" w:rsidRPr="00000000" w14:paraId="000000BE">
      <w:pPr>
        <w:pBdr>
          <w:top w:color="cc0000" w:space="0" w:sz="4" w:val="single"/>
          <w:left w:color="cc0000" w:space="0" w:sz="18" w:val="single"/>
          <w:bottom w:color="cc0000" w:space="0" w:sz="4" w:val="single"/>
          <w:right w:color="cc0000" w:space="0" w:sz="4" w:val="single"/>
        </w:pBdr>
        <w:shd w:fill="fce5e5" w:val="clear"/>
        <w:spacing w:after="60" w:before="60" w:lineRule="auto"/>
        <w:rPr/>
      </w:pPr>
      <w:r w:rsidDel="00000000" w:rsidR="00000000" w:rsidRPr="00000000">
        <w:rPr>
          <w:rFonts w:ascii="Arial" w:cs="Arial" w:eastAsia="Arial" w:hAnsi="Arial"/>
          <w:b w:val="1"/>
          <w:bCs w:val="1"/>
          <w:color w:val="cc0000"/>
          <w:sz w:val="20"/>
          <w:szCs w:val="20"/>
          <w:rtl w:val="0"/>
        </w:rPr>
        <w:t xml:space="preserve">⚠️ WEBMASTER: Do not publish this section until this fact is confirmed. Contact the editor. [VERIFY — named medical facility "Hospital Oskar Jandl" and the claim that the Galapagos Legend is "the only ship with a ship’s doctor / full medical officer" must be confirmed before publishing. Generic phrasing used pending confirmation.]</w:t>
      </w:r>
      <w:r w:rsidDel="00000000" w:rsidR="00000000" w:rsidRPr="00000000">
        <w:rPr>
          <w:rtl w:val="0"/>
        </w:rPr>
      </w:r>
    </w:p>
    <w:p w:rsidR="00000000" w:rsidDel="00000000" w:rsidP="00000000" w:rsidRDefault="00000000" w:rsidRPr="00000000" w14:paraId="000000BF">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C0">
      <w:pPr>
        <w:pStyle w:val="Heading2"/>
        <w:spacing w:after="100" w:before="200" w:lineRule="auto"/>
        <w:rPr/>
      </w:pPr>
      <w:r w:rsidDel="00000000" w:rsidR="00000000" w:rsidRPr="00000000">
        <w:rPr>
          <w:rFonts w:ascii="Arial" w:cs="Arial" w:eastAsia="Arial" w:hAnsi="Arial"/>
          <w:b w:val="1"/>
          <w:bCs w:val="1"/>
          <w:sz w:val="30"/>
          <w:szCs w:val="30"/>
          <w:rtl w:val="0"/>
        </w:rPr>
        <w:t xml:space="preserve">Sample 7-Day Family Itinerary</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sz w:val="22"/>
          <w:szCs w:val="22"/>
          <w:rtl w:val="0"/>
        </w:rPr>
        <w:t xml:space="preserve">This land-based plus cruise combination is the configuration most often recommended for families with children aged 6–14. It blends the educational and logistical comforts of </w:t>
      </w:r>
      <w:sdt>
        <w:sdtPr>
          <w:id w:val="1984476285"/>
          <w:tag w:val="goog_rdk_15"/>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Santa Cruz → /islands/santa-cruz/]</w:t>
          </w:r>
        </w:sdtContent>
      </w:sdt>
      <w:r w:rsidDel="00000000" w:rsidR="00000000" w:rsidRPr="00000000">
        <w:rPr>
          <w:rFonts w:ascii="Arial" w:cs="Arial" w:eastAsia="Arial" w:hAnsi="Arial"/>
          <w:sz w:val="22"/>
          <w:szCs w:val="22"/>
          <w:rtl w:val="0"/>
        </w:rPr>
        <w:t xml:space="preserve"> with the wildlife density of a short central-and-southern expedition cruise.</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Arial" w:cs="Arial" w:eastAsia="Arial" w:hAnsi="Arial"/>
          <w:b w:val="1"/>
          <w:bCs w:val="1"/>
          <w:sz w:val="22"/>
          <w:szCs w:val="22"/>
          <w:rtl w:val="0"/>
        </w:rPr>
        <w:t xml:space="preserve">Days 1–2: Santa Cruz (land-based).</w:t>
      </w:r>
      <w:r w:rsidDel="00000000" w:rsidR="00000000" w:rsidRPr="00000000">
        <w:rPr>
          <w:rFonts w:ascii="Arial" w:cs="Arial" w:eastAsia="Arial" w:hAnsi="Arial"/>
          <w:sz w:val="22"/>
          <w:szCs w:val="22"/>
          <w:rtl w:val="0"/>
        </w:rPr>
        <w:t xml:space="preserve"> Arrive via Baltra. Day 1: Puerto Ayora fish market (sea lions and pelicans), Charles Darwin Research Station (morning), Tortuga Bay (afternoon — snorkel at Playa Mansa). Day 2: El Chato Highland Reserve (wild tortoises, lava tunnels), Los Gemelos craters.</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b w:val="1"/>
          <w:bCs w:val="1"/>
          <w:sz w:val="22"/>
          <w:szCs w:val="22"/>
          <w:rtl w:val="0"/>
        </w:rPr>
        <w:t xml:space="preserve">Days 3–7: 5-Day Cruise (central + southern islands).</w:t>
      </w:r>
      <w:r w:rsidDel="00000000" w:rsidR="00000000" w:rsidRPr="00000000">
        <w:rPr>
          <w:rFonts w:ascii="Arial" w:cs="Arial" w:eastAsia="Arial" w:hAnsi="Arial"/>
          <w:sz w:val="22"/>
          <w:szCs w:val="22"/>
          <w:rtl w:val="0"/>
        </w:rPr>
        <w:t xml:space="preserve"> Day 3: Depart Puerto Ayora; Bartolome Island (Pinnacle Rock views + penguin snorkeling). Day 4: North Seymour (blue-footed boobies + frigatebirds). Day 5: Santa Fe Island (land iguanas + cactus forest + sea lions). Day 6: Espanola Island (Gardner Bay sea lion beach + Punta Suarez albatross colony — best for ages 8+). Day 7: Return to Baltra; depart.</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Arial" w:cs="Arial" w:eastAsia="Arial" w:hAnsi="Arial"/>
          <w:b w:val="1"/>
          <w:bCs w:val="1"/>
          <w:sz w:val="22"/>
          <w:szCs w:val="22"/>
          <w:rtl w:val="0"/>
        </w:rPr>
        <w:t xml:space="preserve">Note: </w:t>
      </w:r>
      <w:r w:rsidDel="00000000" w:rsidR="00000000" w:rsidRPr="00000000">
        <w:rPr>
          <w:rFonts w:ascii="Arial" w:cs="Arial" w:eastAsia="Arial" w:hAnsi="Arial"/>
          <w:sz w:val="22"/>
          <w:szCs w:val="22"/>
          <w:rtl w:val="0"/>
        </w:rPr>
        <w:t xml:space="preserve">This itinerary is best April–December when waved albatross are present on Espanola. See </w:t>
      </w:r>
      <w:sdt>
        <w:sdtPr>
          <w:id w:val="957294084"/>
          <w:tag w:val="goog_rdk_16"/>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best time to visit → /planning/best-time-to-visit/]</w:t>
          </w:r>
        </w:sdtContent>
      </w:sdt>
      <w:r w:rsidDel="00000000" w:rsidR="00000000" w:rsidRPr="00000000">
        <w:rPr>
          <w:rFonts w:ascii="Arial" w:cs="Arial" w:eastAsia="Arial" w:hAnsi="Arial"/>
          <w:sz w:val="22"/>
          <w:szCs w:val="22"/>
          <w:rtl w:val="0"/>
        </w:rPr>
        <w:t xml:space="preserve"> for full seasonality.</w:t>
      </w:r>
      <w:r w:rsidDel="00000000" w:rsidR="00000000" w:rsidRPr="00000000">
        <w:rPr>
          <w:rtl w:val="0"/>
        </w:rPr>
      </w:r>
    </w:p>
    <w:p w:rsidR="00000000" w:rsidDel="00000000" w:rsidP="00000000" w:rsidRDefault="00000000" w:rsidRPr="00000000" w14:paraId="000000C5">
      <w:pPr>
        <w:pBdr>
          <w:top w:color="cc0000" w:space="0" w:sz="4" w:val="single"/>
          <w:left w:color="cc0000" w:space="0" w:sz="18" w:val="single"/>
          <w:bottom w:color="cc0000" w:space="0" w:sz="4" w:val="single"/>
          <w:right w:color="cc0000" w:space="0" w:sz="4" w:val="single"/>
        </w:pBdr>
        <w:shd w:fill="fce5e5" w:val="clear"/>
        <w:spacing w:after="60" w:before="60" w:lineRule="auto"/>
        <w:rPr/>
      </w:pPr>
      <w:r w:rsidDel="00000000" w:rsidR="00000000" w:rsidRPr="00000000">
        <w:rPr>
          <w:rFonts w:ascii="Arial" w:cs="Arial" w:eastAsia="Arial" w:hAnsi="Arial"/>
          <w:b w:val="1"/>
          <w:bCs w:val="1"/>
          <w:color w:val="cc0000"/>
          <w:sz w:val="20"/>
          <w:szCs w:val="20"/>
          <w:rtl w:val="0"/>
        </w:rPr>
        <w:t xml:space="preserve">⚠️ WEBMASTER: Do not publish this section until this fact is confirmed. Contact the editor. [VERIFY — specific named accommodations (e.g., "Scalesia Lodge", "Hotel Sir Francis Drake") removed pending confirmation of current operating status and family suitability.]</w:t>
      </w:r>
      <w:r w:rsidDel="00000000" w:rsidR="00000000" w:rsidRPr="00000000">
        <w:rPr>
          <w:rtl w:val="0"/>
        </w:rPr>
      </w:r>
    </w:p>
    <w:p w:rsidR="00000000" w:rsidDel="00000000" w:rsidP="00000000" w:rsidRDefault="00000000" w:rsidRPr="00000000" w14:paraId="000000C6">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w:t>
      </w:r>
      <w:r w:rsidDel="00000000" w:rsidR="00000000" w:rsidRPr="00000000">
        <w:rPr>
          <w:rtl w:val="0"/>
        </w:rPr>
      </w:r>
    </w:p>
    <w:p w:rsidR="00000000" w:rsidDel="00000000" w:rsidP="00000000" w:rsidRDefault="00000000" w:rsidRPr="00000000" w14:paraId="000000C7">
      <w:pPr>
        <w:pStyle w:val="Heading2"/>
        <w:spacing w:after="100" w:before="200" w:lineRule="auto"/>
        <w:rPr/>
      </w:pPr>
      <w:r w:rsidDel="00000000" w:rsidR="00000000" w:rsidRPr="00000000">
        <w:rPr>
          <w:rFonts w:ascii="Arial" w:cs="Arial" w:eastAsia="Arial" w:hAnsi="Arial"/>
          <w:b w:val="1"/>
          <w:bCs w:val="1"/>
          <w:sz w:val="30"/>
          <w:szCs w:val="30"/>
          <w:rtl w:val="0"/>
        </w:rPr>
        <w:t xml:space="preserve">Plan Your Family Galapagos Trip</w:t>
      </w:r>
      <w:r w:rsidDel="00000000" w:rsidR="00000000" w:rsidRPr="00000000">
        <w:rPr>
          <w:rtl w:val="0"/>
        </w:rPr>
      </w:r>
    </w:p>
    <w:p w:rsidR="00000000" w:rsidDel="00000000" w:rsidP="00000000" w:rsidRDefault="00000000" w:rsidRPr="00000000" w14:paraId="000000C8">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[HIGHLIGHT BOX — CTA, DIRECT TRAVELER] Style: teal-bordered box, left border accent, no icon. Background light teal (#D0E8F2).</w:t>
      </w:r>
      <w:r w:rsidDel="00000000" w:rsidR="00000000" w:rsidRPr="00000000">
        <w:rPr>
          <w:rtl w:val="0"/>
        </w:rPr>
      </w:r>
    </w:p>
    <w:tbl>
      <w:tblPr>
        <w:tblStyle w:val="Table6"/>
        <w:tblW w:w="9360.0" w:type="dxa"/>
        <w:jc w:val="left"/>
        <w:tblBorders>
          <w:top w:color="20808d" w:space="0" w:sz="18" w:val="single"/>
          <w:left w:color="20808d" w:space="0" w:sz="18" w:val="single"/>
          <w:bottom w:color="20808d" w:space="0" w:sz="18" w:val="single"/>
          <w:right w:color="20808d"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0e8f2" w:val="clear"/>
            <w:tcMar>
              <w:top w:w="120.0" w:type="dxa"/>
              <w:left w:w="160.0" w:type="dxa"/>
              <w:bottom w:w="120.0" w:type="dxa"/>
              <w:right w:w="160.0" w:type="dxa"/>
            </w:tcMar>
          </w:tcPr>
          <w:p w:rsidR="00000000" w:rsidDel="00000000" w:rsidP="00000000" w:rsidRDefault="00000000" w:rsidRPr="00000000" w14:paraId="000000C9">
            <w:pPr>
              <w:spacing w:after="40" w:lineRule="auto"/>
              <w:rPr/>
            </w:pPr>
            <w:r w:rsidDel="00000000" w:rsidR="00000000" w:rsidRPr="00000000">
              <w:rPr>
                <w:rFonts w:ascii="Arial" w:cs="Arial" w:eastAsia="Arial" w:hAnsi="Arial"/>
                <w:b w:val="1"/>
                <w:bCs w:val="1"/>
                <w:sz w:val="22"/>
                <w:szCs w:val="22"/>
                <w:rtl w:val="0"/>
              </w:rPr>
              <w:t xml:space="preserve">Plan your family Galapagos trip</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sz w:val="22"/>
                <w:szCs w:val="22"/>
                <w:rtl w:val="0"/>
              </w:rPr>
              <w:t xml:space="preserve">Voyagers Travel Company specializes in family itineraries — from catamaran charters to multi-generational group expeditions. Their team will match your family’s ages, activity levels, and budget to the right ship and islands combination.</w:t>
            </w:r>
            <w:r w:rsidDel="00000000" w:rsidR="00000000" w:rsidRPr="00000000">
              <w:rPr>
                <w:rtl w:val="0"/>
              </w:rPr>
            </w:r>
          </w:p>
          <w:p w:rsidR="00000000" w:rsidDel="00000000" w:rsidP="00000000" w:rsidRDefault="00000000" w:rsidRPr="00000000" w14:paraId="000000CB">
            <w:pPr>
              <w:rPr/>
            </w:pPr>
            <w:hyperlink r:id="rId7">
              <w:sdt>
                <w:sdtPr>
                  <w:id w:val="-1446591524"/>
                  <w:tag w:val="goog_rdk_17"/>
                </w:sdtPr>
                <w:sdtContent>
                  <w:r w:rsidDel="00000000" w:rsidR="00000000" w:rsidRPr="00000000">
                    <w:rPr>
                      <w:rFonts w:ascii="Arial Unicode MS" w:cs="Arial Unicode MS" w:eastAsia="Arial Unicode MS" w:hAnsi="Arial Unicode MS"/>
                      <w:b w:val="1"/>
                      <w:bCs w:val="1"/>
                      <w:color w:val="0563c1"/>
                      <w:sz w:val="22"/>
                      <w:szCs w:val="22"/>
                      <w:u w:val="single"/>
                      <w:rtl w:val="0"/>
                    </w:rPr>
                    <w:t xml:space="preserve">Contact Voyagers Travel Company →</w:t>
                  </w:r>
                </w:sdtContent>
              </w:sdt>
            </w:hyperlink>
            <w:r w:rsidDel="00000000" w:rsidR="00000000" w:rsidRPr="00000000">
              <w:rPr>
                <w:rtl w:val="0"/>
              </w:rPr>
            </w:r>
          </w:p>
        </w:tc>
      </w:tr>
    </w:tbl>
    <w:p w:rsidR="00000000" w:rsidDel="00000000" w:rsidP="00000000" w:rsidRDefault="00000000" w:rsidRPr="00000000" w14:paraId="000000CC">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[HIGHLIGHT BOX — CTA, TRAVEL TRADE] Style: neutral-grey box, left border accent, no icon. Background light grey (#EFEFEF).</w:t>
      </w:r>
      <w:r w:rsidDel="00000000" w:rsidR="00000000" w:rsidRPr="00000000">
        <w:rPr>
          <w:rtl w:val="0"/>
        </w:rPr>
      </w:r>
    </w:p>
    <w:tbl>
      <w:tblPr>
        <w:tblStyle w:val="Table7"/>
        <w:tblW w:w="9360.0" w:type="dxa"/>
        <w:jc w:val="left"/>
        <w:tblBorders>
          <w:top w:color="b0b0b0" w:space="0" w:sz="18" w:val="single"/>
          <w:left w:color="b0b0b0" w:space="0" w:sz="18" w:val="single"/>
          <w:bottom w:color="b0b0b0" w:space="0" w:sz="18" w:val="single"/>
          <w:right w:color="b0b0b0"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fefef" w:val="clear"/>
            <w:tcMar>
              <w:top w:w="120.0" w:type="dxa"/>
              <w:left w:w="160.0" w:type="dxa"/>
              <w:bottom w:w="120.0" w:type="dxa"/>
              <w:right w:w="16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1"/>
                <w:bCs w:val="1"/>
                <w:sz w:val="22"/>
                <w:szCs w:val="22"/>
                <w:rtl w:val="0"/>
              </w:rPr>
              <w:t xml:space="preserve">Family group programs and FAM trips</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sz w:val="22"/>
                <w:szCs w:val="22"/>
                <w:rtl w:val="0"/>
              </w:rPr>
              <w:t xml:space="preserve">Latin Trails designs private family expeditions and group programs with flexible itinerary routing. Contact the DMC team for charter pricing and trade rates.</w:t>
            </w:r>
            <w:r w:rsidDel="00000000" w:rsidR="00000000" w:rsidRPr="00000000">
              <w:rPr>
                <w:rtl w:val="0"/>
              </w:rPr>
            </w:r>
          </w:p>
          <w:p w:rsidR="00000000" w:rsidDel="00000000" w:rsidP="00000000" w:rsidRDefault="00000000" w:rsidRPr="00000000" w14:paraId="000000CF">
            <w:pPr>
              <w:rPr/>
            </w:pPr>
            <w:hyperlink r:id="rId8">
              <w:sdt>
                <w:sdtPr>
                  <w:id w:val="-1930938528"/>
                  <w:tag w:val="goog_rdk_18"/>
                </w:sdtPr>
                <w:sdtContent>
                  <w:r w:rsidDel="00000000" w:rsidR="00000000" w:rsidRPr="00000000">
                    <w:rPr>
                      <w:rFonts w:ascii="Arial Unicode MS" w:cs="Arial Unicode MS" w:eastAsia="Arial Unicode MS" w:hAnsi="Arial Unicode MS"/>
                      <w:b w:val="1"/>
                      <w:bCs w:val="1"/>
                      <w:color w:val="0563c1"/>
                      <w:sz w:val="22"/>
                      <w:szCs w:val="22"/>
                      <w:u w:val="single"/>
                      <w:rtl w:val="0"/>
                    </w:rPr>
                    <w:t xml:space="preserve">Contact Latin Trails →</w:t>
                  </w:r>
                </w:sdtContent>
              </w:sdt>
            </w:hyperlink>
            <w:r w:rsidDel="00000000" w:rsidR="00000000" w:rsidRPr="00000000">
              <w:rPr>
                <w:rtl w:val="0"/>
              </w:rPr>
            </w:r>
          </w:p>
        </w:tc>
      </w:tr>
    </w:tbl>
    <w:p w:rsidR="00000000" w:rsidDel="00000000" w:rsidP="00000000" w:rsidRDefault="00000000" w:rsidRPr="00000000" w14:paraId="000000D0">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[H2] — Section heading. (FAQ — also drives FAQPage schema.)</w:t>
      </w:r>
      <w:r w:rsidDel="00000000" w:rsidR="00000000" w:rsidRPr="00000000">
        <w:rPr>
          <w:rtl w:val="0"/>
        </w:rPr>
      </w:r>
    </w:p>
    <w:p w:rsidR="00000000" w:rsidDel="00000000" w:rsidP="00000000" w:rsidRDefault="00000000" w:rsidRPr="00000000" w14:paraId="000000D1">
      <w:pPr>
        <w:pStyle w:val="Heading2"/>
        <w:spacing w:after="100" w:before="200" w:lineRule="auto"/>
        <w:rPr/>
      </w:pPr>
      <w:r w:rsidDel="00000000" w:rsidR="00000000" w:rsidRPr="00000000">
        <w:rPr>
          <w:rFonts w:ascii="Arial" w:cs="Arial" w:eastAsia="Arial" w:hAnsi="Arial"/>
          <w:b w:val="1"/>
          <w:bCs w:val="1"/>
          <w:sz w:val="30"/>
          <w:szCs w:val="30"/>
          <w:rtl w:val="0"/>
        </w:rPr>
        <w:t xml:space="preserve">Frequently Asked Questions</w:t>
      </w:r>
      <w:r w:rsidDel="00000000" w:rsidR="00000000" w:rsidRPr="00000000">
        <w:rPr>
          <w:rtl w:val="0"/>
        </w:rPr>
      </w:r>
    </w:p>
    <w:tbl>
      <w:tblPr>
        <w:tblStyle w:val="Table8"/>
        <w:tblW w:w="9360.0" w:type="dxa"/>
        <w:jc w:val="left"/>
        <w:tblBorders>
          <w:top w:color="b0b0b0" w:space="0" w:sz="18" w:val="single"/>
          <w:left w:color="b0b0b0" w:space="0" w:sz="18" w:val="single"/>
          <w:bottom w:color="b0b0b0" w:space="0" w:sz="18" w:val="single"/>
          <w:right w:color="b0b0b0"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1"/>
                <w:bCs w:val="1"/>
                <w:sz w:val="22"/>
                <w:szCs w:val="22"/>
                <w:rtl w:val="0"/>
              </w:rPr>
              <w:t xml:space="preserve">Q: What is the minimum age for a Galapagos cruise?</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A: Most expedition cruise operators set a minimum age of 5 years for naturalist itineraries. Some operators accept children as young as 3 on full-charter bookings where the family controls the schedule. There is no maximum age. Liveaboard diving cruises typically require a minimum age of 10–12 with junior diver certification. Always confirm the specific operator’s age policy when booking — it varies by ship. Compare </w:t>
            </w:r>
            <w:sdt>
              <w:sdtPr>
                <w:id w:val="933051216"/>
                <w:tag w:val="goog_rdk_19"/>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family cruise options → /cruises/family-cruises/]</w:t>
                </w:r>
              </w:sdtContent>
            </w:sdt>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D4">
            <w:pPr>
              <w:spacing w:after="40" w:lineRule="auto"/>
              <w:rPr/>
            </w:pPr>
            <w:r w:rsidDel="00000000" w:rsidR="00000000" w:rsidRPr="00000000">
              <w:rPr>
                <w:rFonts w:ascii="Arial" w:cs="Arial" w:eastAsia="Arial" w:hAnsi="Arial"/>
                <w:b w:val="1"/>
                <w:bCs w:val="1"/>
                <w:sz w:val="22"/>
                <w:szCs w:val="22"/>
                <w:rtl w:val="0"/>
              </w:rPr>
              <w:t xml:space="preserve">Q: Is the Galapagos safe for children?</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2"/>
                <w:szCs w:val="22"/>
                <w:rtl w:val="0"/>
              </w:rPr>
              <w:t xml:space="preserve">A: The Galapagos is one of the safest wildlife destinations in the world for children. There are no large terrestrial predators, no venomous land animals, and no significant disease risks beyond standard tropical sun and hydration precautions. The primary considerations are motion sickness (particularly during inter-island crossings in the dry season) and sun exposure. All visitor sites have well-maintained trails with National Park ranger supervision.</w:t>
            </w:r>
            <w:r w:rsidDel="00000000" w:rsidR="00000000" w:rsidRPr="00000000">
              <w:rPr>
                <w:rtl w:val="0"/>
              </w:rPr>
            </w:r>
          </w:p>
        </w:tc>
      </w:tr>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1"/>
                <w:bCs w:val="1"/>
                <w:sz w:val="22"/>
                <w:szCs w:val="22"/>
                <w:rtl w:val="0"/>
              </w:rPr>
              <w:t xml:space="preserve">Q: Is it worth taking young children to the Galapagos?</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A: Children as young as 5 consistently engage deeply with Galapagos wildlife — the fearlessness of the animals creates immediate, memorable interactions that require no patience or spotting skill. The main consideration for very young children (under 7) is whether they can handle the physical aspects (zodiac transfers, short hikes) and are old enough to benefit from the educational context.</w:t>
            </w:r>
            <w:r w:rsidDel="00000000" w:rsidR="00000000" w:rsidRPr="00000000">
              <w:rPr>
                <w:rtl w:val="0"/>
              </w:rPr>
            </w:r>
          </w:p>
        </w:tc>
      </w:tr>
      <w:tr>
        <w:trPr>
          <w:cantSplit w:val="0"/>
          <w:tblHeader w:val="0"/>
        </w:trPr>
        <w:tc>
          <w:tcPr>
            <w:shd w:fill="f7f7f7" w:val="clear"/>
            <w:tcMar>
              <w:top w:w="120.0" w:type="dxa"/>
              <w:left w:w="160.0" w:type="dxa"/>
              <w:bottom w:w="120.0" w:type="dxa"/>
              <w:right w:w="16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sz w:val="22"/>
                <w:szCs w:val="22"/>
                <w:rtl w:val="0"/>
              </w:rPr>
              <w:t xml:space="preserve">Q: What is the best time of year for a family Galapagos trip?</w:t>
            </w: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A: The best time for families with school-age children is June–August (Northern Hemisphere summer break) — this falls in the Galapagos dry season, with good visibility for snorkeling and active blue-footed booby mating displays. December–January works well for Southern Hemisphere school holidays and offers warm water and sea turtle nesting. See </w:t>
            </w:r>
            <w:sdt>
              <w:sdtPr>
                <w:id w:val="1371618329"/>
                <w:tag w:val="goog_rdk_20"/>
              </w:sdtPr>
              <w:sdtContent>
                <w:r w:rsidDel="00000000" w:rsidR="00000000" w:rsidRPr="00000000">
                  <w:rPr>
                    <w:rFonts w:ascii="Arial Unicode MS" w:cs="Arial Unicode MS" w:eastAsia="Arial Unicode MS" w:hAnsi="Arial Unicode MS"/>
                    <w:b w:val="1"/>
                    <w:bCs w:val="1"/>
                    <w:color w:val="0b5394"/>
                    <w:sz w:val="20"/>
                    <w:szCs w:val="20"/>
                    <w:rtl w:val="0"/>
                  </w:rPr>
                  <w:t xml:space="preserve">[INTERNAL LINK: best time to visit → /planning/best-time-to-visit/]</w:t>
                </w:r>
              </w:sdtContent>
            </w:sdt>
            <w:r w:rsidDel="00000000" w:rsidR="00000000" w:rsidRPr="00000000">
              <w:rPr>
                <w:rFonts w:ascii="Arial" w:cs="Arial" w:eastAsia="Arial" w:hAnsi="Arial"/>
                <w:sz w:val="22"/>
                <w:szCs w:val="22"/>
                <w:rtl w:val="0"/>
              </w:rPr>
              <w:t xml:space="preserve"> for a month-by-month breakdown.</w:t>
            </w:r>
            <w:r w:rsidDel="00000000" w:rsidR="00000000" w:rsidRPr="00000000">
              <w:rPr>
                <w:rtl w:val="0"/>
              </w:rPr>
            </w:r>
          </w:p>
        </w:tc>
      </w:tr>
    </w:tbl>
    <w:p w:rsidR="00000000" w:rsidDel="00000000" w:rsidP="00000000" w:rsidRDefault="00000000" w:rsidRPr="00000000" w14:paraId="000000DA">
      <w:pPr>
        <w:spacing w:after="20" w:before="80" w:lineRule="auto"/>
        <w:rPr/>
      </w:pPr>
      <w:r w:rsidDel="00000000" w:rsidR="00000000" w:rsidRPr="00000000">
        <w:rPr>
          <w:rFonts w:ascii="Arial" w:cs="Arial" w:eastAsia="Arial" w:hAnsi="Arial"/>
          <w:b w:val="1"/>
          <w:bCs w:val="1"/>
          <w:i w:val="1"/>
          <w:iCs w:val="1"/>
          <w:color w:val="38761d"/>
          <w:sz w:val="18"/>
          <w:szCs w:val="18"/>
          <w:rtl w:val="0"/>
        </w:rPr>
        <w:t xml:space="preserve">[SEO FOOTER — visible navigational section. Render at the bottom of the article, before the global site footer.]</w:t>
      </w:r>
      <w:r w:rsidDel="00000000" w:rsidR="00000000" w:rsidRPr="00000000">
        <w:rPr>
          <w:rtl w:val="0"/>
        </w:rPr>
      </w:r>
    </w:p>
    <w:tbl>
      <w:tblPr>
        <w:tblStyle w:val="Table9"/>
        <w:tblW w:w="9360.0" w:type="dxa"/>
        <w:jc w:val="left"/>
        <w:tblBorders>
          <w:top w:color="b0b0b0" w:space="0" w:sz="18" w:val="single"/>
          <w:left w:color="b0b0b0" w:space="0" w:sz="18" w:val="single"/>
          <w:bottom w:color="b0b0b0" w:space="0" w:sz="18" w:val="single"/>
          <w:right w:color="b0b0b0" w:space="0" w:sz="1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fefef" w:val="clear"/>
            <w:tcMar>
              <w:top w:w="120.0" w:type="dxa"/>
              <w:left w:w="160.0" w:type="dxa"/>
              <w:bottom w:w="120.0" w:type="dxa"/>
              <w:right w:w="160.0" w:type="dxa"/>
            </w:tcMar>
          </w:tcPr>
          <w:p w:rsidR="00000000" w:rsidDel="00000000" w:rsidP="00000000" w:rsidRDefault="00000000" w:rsidRPr="00000000" w14:paraId="000000DB">
            <w:pPr>
              <w:spacing w:after="80" w:lineRule="auto"/>
              <w:rPr/>
            </w:pPr>
            <w:r w:rsidDel="00000000" w:rsidR="00000000" w:rsidRPr="00000000">
              <w:rPr>
                <w:rFonts w:ascii="Arial" w:cs="Arial" w:eastAsia="Arial" w:hAnsi="Arial"/>
                <w:b w:val="1"/>
                <w:bCs w:val="1"/>
                <w:sz w:val="26"/>
                <w:szCs w:val="26"/>
                <w:rtl w:val="0"/>
              </w:rPr>
              <w:t xml:space="preserve">Plan Your Galapagos Family Trip</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Family-Friendly Cruise Options  </w:t>
            </w:r>
            <w:sdt>
              <w:sdtPr>
                <w:id w:val="-80057311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/cruises/family-cruises/</w:t>
                </w:r>
              </w:sdtContent>
            </w:sdt>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Luxury Expedition Cruises  </w:t>
            </w:r>
            <w:sdt>
              <w:sdtPr>
                <w:id w:val="1769827685"/>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/cruises/luxury/</w:t>
                </w:r>
              </w:sdtContent>
            </w:sdt>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Giant Tortoise Guide  </w:t>
            </w:r>
            <w:sdt>
              <w:sdtPr>
                <w:id w:val="-656611191"/>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/wildlife/giant-tortoise/</w:t>
                </w:r>
              </w:sdtContent>
            </w:sdt>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Wildlife Guide  </w:t>
            </w:r>
            <w:sdt>
              <w:sdtPr>
                <w:id w:val="-430190996"/>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/wildlife/</w:t>
                </w:r>
              </w:sdtContent>
            </w:sdt>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Santa Cruz Island  </w:t>
            </w:r>
            <w:sdt>
              <w:sdtPr>
                <w:id w:val="1993265677"/>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/islands/santa-cruz/</w:t>
                </w:r>
              </w:sdtContent>
            </w:sdt>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Time to Visit  </w:t>
            </w:r>
            <w:sdt>
              <w:sdtPr>
                <w:id w:val="-1383271399"/>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/planning/best-time-to-visit/</w:t>
                </w:r>
              </w:sdtContent>
            </w:sdt>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Entry Requirements &amp; Permits  </w:t>
            </w:r>
            <w:sdt>
              <w:sdtPr>
                <w:id w:val="-1900874699"/>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/planning/galapagos-entry-requirements-permits/</w:t>
                </w:r>
              </w:sdtContent>
            </w:sdt>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Galapagos Packing List  </w:t>
            </w:r>
            <w:sdt>
              <w:sdtPr>
                <w:id w:val="-978161538"/>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/planning/galapagos-packing-list/</w:t>
                </w:r>
              </w:sdtContent>
            </w:sdt>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About Our Naturalist Team  </w:t>
            </w:r>
            <w:sdt>
              <w:sdtPr>
                <w:id w:val="1043130680"/>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b5394"/>
                    <w:sz w:val="20"/>
                    <w:szCs w:val="20"/>
                    <w:u w:val="none"/>
                    <w:shd w:fill="auto" w:val="clear"/>
                    <w:vertAlign w:val="baseline"/>
                    <w:rtl w:val="0"/>
                  </w:rPr>
                  <w:t xml:space="preserve">→ /about/naturalist-team/</w:t>
                </w:r>
              </w:sdtContent>
            </w:sdt>
            <w:r w:rsidDel="00000000" w:rsidR="00000000" w:rsidRPr="00000000">
              <w:rPr>
                <w:rtl w:val="0"/>
              </w:rPr>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474d"/>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b474d"/>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voyagers.travel" TargetMode="External"/><Relationship Id="rId8" Type="http://schemas.openxmlformats.org/officeDocument/2006/relationships/hyperlink" Target="https://www.latintrail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gHz+RLL624GHC0S7WzIgxEj/g==">CgMxLjAaHQoBMBIYChYIB0ISCgVBcmlhbBIJRmlyYSBNb25vGiQKATESHwodCAdCGQoFQXJpYWwSEEFyaWFsIFVuaWNvZGUgTVMaHQoBMhIYChYIB0ISCgVBcmlhbBIJRmlyYSBNb25v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4AHIhMW5DekZSMUw2U2ZWQVZ1WWU5aDFjQU9UZFQ3M0RkcF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