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7b34" w:space="0" w:sz="18" w:val="single"/>
              <w:left w:color="1e7b34" w:space="0" w:sz="18" w:val="single"/>
              <w:bottom w:color="1e7b34" w:space="0" w:sz="18" w:val="single"/>
              <w:right w:color="1e7b34" w:space="0" w:sz="18" w:val="single"/>
            </w:tcBorders>
            <w:shd w:fill="e2f0d9" w:val="clear"/>
            <w:tcMar>
              <w:top w:w="160.0" w:type="dxa"/>
              <w:left w:w="180.0" w:type="dxa"/>
              <w:bottom w:w="160.0" w:type="dxa"/>
              <w:right w:w="180.0" w:type="dxa"/>
            </w:tcMar>
          </w:tcPr>
          <w:p w:rsidR="00000000" w:rsidDel="00000000" w:rsidP="00000000" w:rsidRDefault="00000000" w:rsidRPr="00000000" w14:paraId="00000002">
            <w:pPr>
              <w:spacing w:after="100" w:lineRule="auto"/>
              <w:rPr/>
            </w:pPr>
            <w:sdt>
              <w:sdtPr>
                <w:id w:val="-2127627308"/>
                <w:tag w:val="goog_rdk_0"/>
              </w:sdtPr>
              <w:sdtContent>
                <w:r w:rsidDel="00000000" w:rsidR="00000000" w:rsidRPr="00000000">
                  <w:rPr>
                    <w:rFonts w:ascii="Fira Mono" w:cs="Fira Mono" w:eastAsia="Fira Mono" w:hAnsi="Fira Mono"/>
                    <w:b w:val="1"/>
                    <w:bCs w:val="1"/>
                    <w:color w:val="1e7b34"/>
                    <w:sz w:val="22"/>
                    <w:szCs w:val="22"/>
                    <w:rtl w:val="0"/>
                  </w:rPr>
                  <w:t xml:space="preserve">⬛ PUBLISHER HEADER — WEBMASTER / CMS EDITOR INSTRUCTIONS</w:t>
                </w:r>
              </w:sdtContent>
            </w:sdt>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b w:val="1"/>
                <w:bCs w:val="1"/>
                <w:color w:val="1e7b34"/>
                <w:sz w:val="20"/>
                <w:szCs w:val="20"/>
                <w:rtl w:val="0"/>
              </w:rPr>
              <w:t xml:space="preserve">This green box is an internal instruction block for the webmaster. </w:t>
            </w:r>
            <w:r w:rsidDel="00000000" w:rsidR="00000000" w:rsidRPr="00000000">
              <w:rPr>
                <w:rFonts w:ascii="Arial" w:cs="Arial" w:eastAsia="Arial" w:hAnsi="Arial"/>
                <w:color w:val="1e7b34"/>
                <w:sz w:val="20"/>
                <w:szCs w:val="20"/>
                <w:rtl w:val="0"/>
              </w:rPr>
              <w:t xml:space="preserve">Do NOT publish any part of this box to the live page. It tells you where the page lives, how to set it up in the CMS, and what metadata and structured data to attach.</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w:cs="Arial" w:eastAsia="Arial" w:hAnsi="Arial"/>
                <w:b w:val="1"/>
                <w:bCs w:val="1"/>
                <w:color w:val="1e7b34"/>
                <w:sz w:val="20"/>
                <w:szCs w:val="20"/>
                <w:rtl w:val="0"/>
              </w:rPr>
              <w:t xml:space="preserve">PUBLISHER (site owner / editorial voice): </w:t>
            </w:r>
            <w:r w:rsidDel="00000000" w:rsidR="00000000" w:rsidRPr="00000000">
              <w:rPr>
                <w:rFonts w:ascii="Arial" w:cs="Arial" w:eastAsia="Arial" w:hAnsi="Arial"/>
                <w:color w:val="1e7b34"/>
                <w:sz w:val="20"/>
                <w:szCs w:val="20"/>
                <w:rtl w:val="0"/>
              </w:rPr>
              <w:t xml:space="preserve">Voyagers Travel Company — maintainer of GalapagosIslands.travel. Latin Trails is a DMC partner only, never the publisher or primary data source.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color w:val="1e7b34"/>
                <w:sz w:val="20"/>
                <w:szCs w:val="20"/>
                <w:rtl w:val="0"/>
              </w:rPr>
              <w:t xml:space="preserve">PUBLISH URL: </w:t>
            </w:r>
            <w:r w:rsidDel="00000000" w:rsidR="00000000" w:rsidRPr="00000000">
              <w:rPr>
                <w:rFonts w:ascii="Arial" w:cs="Arial" w:eastAsia="Arial" w:hAnsi="Arial"/>
                <w:color w:val="1e7b34"/>
                <w:sz w:val="20"/>
                <w:szCs w:val="20"/>
                <w:rtl w:val="0"/>
              </w:rPr>
              <w:t xml:space="preserve">https://www.galapagosislands.travel/islands/santa-cruz/</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Arial" w:cs="Arial" w:eastAsia="Arial" w:hAnsi="Arial"/>
                <w:b w:val="1"/>
                <w:bCs w:val="1"/>
                <w:color w:val="1e7b34"/>
                <w:sz w:val="20"/>
                <w:szCs w:val="20"/>
                <w:rtl w:val="0"/>
              </w:rPr>
              <w:t xml:space="preserve">PARENT PAGE: </w:t>
            </w:r>
            <w:r w:rsidDel="00000000" w:rsidR="00000000" w:rsidRPr="00000000">
              <w:rPr>
                <w:rFonts w:ascii="Arial" w:cs="Arial" w:eastAsia="Arial" w:hAnsi="Arial"/>
                <w:color w:val="1e7b34"/>
                <w:sz w:val="20"/>
                <w:szCs w:val="20"/>
                <w:rtl w:val="0"/>
              </w:rPr>
              <w:t xml:space="preserve">Islands Hub (/islands/)</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b w:val="1"/>
                <w:bCs w:val="1"/>
                <w:color w:val="1e7b34"/>
                <w:sz w:val="20"/>
                <w:szCs w:val="20"/>
                <w:rtl w:val="0"/>
              </w:rPr>
              <w:t xml:space="preserve">PAGE TEMPLATE: </w:t>
            </w:r>
            <w:r w:rsidDel="00000000" w:rsidR="00000000" w:rsidRPr="00000000">
              <w:rPr>
                <w:rFonts w:ascii="Arial" w:cs="Arial" w:eastAsia="Arial" w:hAnsi="Arial"/>
                <w:color w:val="1e7b34"/>
                <w:sz w:val="20"/>
                <w:szCs w:val="20"/>
                <w:rtl w:val="0"/>
              </w:rPr>
              <w:t xml:space="preserve">Island Guide Page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Arial" w:cs="Arial" w:eastAsia="Arial" w:hAnsi="Arial"/>
                <w:b w:val="1"/>
                <w:bCs w:val="1"/>
                <w:color w:val="1e7b34"/>
                <w:sz w:val="20"/>
                <w:szCs w:val="20"/>
                <w:rtl w:val="0"/>
              </w:rPr>
              <w:t xml:space="preserve">REDIRECT: </w:t>
            </w:r>
            <w:r w:rsidDel="00000000" w:rsidR="00000000" w:rsidRPr="00000000">
              <w:rPr>
                <w:rFonts w:ascii="Arial" w:cs="Arial" w:eastAsia="Arial" w:hAnsi="Arial"/>
                <w:color w:val="1e7b34"/>
                <w:sz w:val="20"/>
                <w:szCs w:val="20"/>
                <w:rtl w:val="0"/>
              </w:rPr>
              <w:t xml:space="preserve">N/A (already live)</w:t>
            </w:r>
            <w:r w:rsidDel="00000000" w:rsidR="00000000" w:rsidRPr="00000000">
              <w:rPr>
                <w:rtl w:val="0"/>
              </w:rPr>
            </w:r>
          </w:p>
          <w:p w:rsidR="00000000" w:rsidDel="00000000" w:rsidP="00000000" w:rsidRDefault="00000000" w:rsidRPr="00000000" w14:paraId="00000009">
            <w:pPr>
              <w:spacing w:after="40" w:before="80" w:lineRule="auto"/>
              <w:rPr/>
            </w:pPr>
            <w:r w:rsidDel="00000000" w:rsidR="00000000" w:rsidRPr="00000000">
              <w:rPr>
                <w:rFonts w:ascii="Arial" w:cs="Arial" w:eastAsia="Arial" w:hAnsi="Arial"/>
                <w:b w:val="1"/>
                <w:bCs w:val="1"/>
                <w:color w:val="1e7b34"/>
                <w:sz w:val="20"/>
                <w:szCs w:val="20"/>
                <w:rtl w:val="0"/>
              </w:rPr>
              <w:t xml:space="preserve">SEO METADATA (paste into the CMS SEO fields — not into page body):</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Arial" w:cs="Arial" w:eastAsia="Arial" w:hAnsi="Arial"/>
                <w:b w:val="1"/>
                <w:bCs w:val="1"/>
                <w:color w:val="1e7b34"/>
                <w:sz w:val="20"/>
                <w:szCs w:val="20"/>
                <w:rtl w:val="0"/>
              </w:rPr>
              <w:t xml:space="preserve">Title tag: </w:t>
            </w:r>
            <w:r w:rsidDel="00000000" w:rsidR="00000000" w:rsidRPr="00000000">
              <w:rPr>
                <w:rFonts w:ascii="Arial" w:cs="Arial" w:eastAsia="Arial" w:hAnsi="Arial"/>
                <w:color w:val="1e7b34"/>
                <w:sz w:val="20"/>
                <w:szCs w:val="20"/>
                <w:rtl w:val="0"/>
              </w:rPr>
              <w:t xml:space="preserve">Santa Cruz Island Galápagos: Complete Visitor Guide 2026  (55 chars)</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Arial" w:cs="Arial" w:eastAsia="Arial" w:hAnsi="Arial"/>
                <w:b w:val="1"/>
                <w:bCs w:val="1"/>
                <w:color w:val="1e7b34"/>
                <w:sz w:val="20"/>
                <w:szCs w:val="20"/>
                <w:rtl w:val="0"/>
              </w:rPr>
              <w:t xml:space="preserve">Meta description: </w:t>
            </w:r>
            <w:r w:rsidDel="00000000" w:rsidR="00000000" w:rsidRPr="00000000">
              <w:rPr>
                <w:rFonts w:ascii="Arial" w:cs="Arial" w:eastAsia="Arial" w:hAnsi="Arial"/>
                <w:color w:val="1e7b34"/>
                <w:sz w:val="20"/>
                <w:szCs w:val="20"/>
                <w:rtl w:val="0"/>
              </w:rPr>
              <w:t xml:space="preserve">Everything you need to know about Santa Cruz Island — El Chato Reserve, Puerto Ayora, Charles Darwin Research Station, tortoise viewing, and how to get there.</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Arial" w:cs="Arial" w:eastAsia="Arial" w:hAnsi="Arial"/>
                <w:b w:val="1"/>
                <w:bCs w:val="1"/>
                <w:color w:val="1e7b34"/>
                <w:sz w:val="20"/>
                <w:szCs w:val="20"/>
                <w:rtl w:val="0"/>
              </w:rPr>
              <w:t xml:space="preserve">Canonical: </w:t>
            </w:r>
            <w:r w:rsidDel="00000000" w:rsidR="00000000" w:rsidRPr="00000000">
              <w:rPr>
                <w:rFonts w:ascii="Arial" w:cs="Arial" w:eastAsia="Arial" w:hAnsi="Arial"/>
                <w:color w:val="1e7b34"/>
                <w:sz w:val="20"/>
                <w:szCs w:val="20"/>
                <w:rtl w:val="0"/>
              </w:rPr>
              <w:t xml:space="preserve">https://www.galapagosislands.travel/islands/santa-cruz/</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Arial" w:cs="Arial" w:eastAsia="Arial" w:hAnsi="Arial"/>
                <w:b w:val="1"/>
                <w:bCs w:val="1"/>
                <w:color w:val="1e7b34"/>
                <w:sz w:val="20"/>
                <w:szCs w:val="20"/>
                <w:rtl w:val="0"/>
              </w:rPr>
              <w:t xml:space="preserve">Focus keyword: </w:t>
            </w:r>
            <w:r w:rsidDel="00000000" w:rsidR="00000000" w:rsidRPr="00000000">
              <w:rPr>
                <w:rFonts w:ascii="Arial" w:cs="Arial" w:eastAsia="Arial" w:hAnsi="Arial"/>
                <w:color w:val="1e7b34"/>
                <w:sz w:val="20"/>
                <w:szCs w:val="20"/>
                <w:rtl w:val="0"/>
              </w:rPr>
              <w:t xml:space="preserve">Santa Cruz Galapagos</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Arial" w:cs="Arial" w:eastAsia="Arial" w:hAnsi="Arial"/>
                <w:b w:val="1"/>
                <w:bCs w:val="1"/>
                <w:color w:val="1e7b34"/>
                <w:sz w:val="20"/>
                <w:szCs w:val="20"/>
                <w:rtl w:val="0"/>
              </w:rPr>
              <w:t xml:space="preserve">Secondary keywords: </w:t>
            </w:r>
            <w:r w:rsidDel="00000000" w:rsidR="00000000" w:rsidRPr="00000000">
              <w:rPr>
                <w:rFonts w:ascii="Arial" w:cs="Arial" w:eastAsia="Arial" w:hAnsi="Arial"/>
                <w:color w:val="1e7b34"/>
                <w:sz w:val="20"/>
                <w:szCs w:val="20"/>
                <w:rtl w:val="0"/>
              </w:rPr>
              <w:t xml:space="preserve">santa cruz island galapagos, el chato reserve, puerto ayora, charles darwin research station galapagos</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Arial" w:cs="Arial" w:eastAsia="Arial" w:hAnsi="Arial"/>
                <w:b w:val="1"/>
                <w:bCs w:val="1"/>
                <w:color w:val="1e7b34"/>
                <w:sz w:val="20"/>
                <w:szCs w:val="20"/>
                <w:rtl w:val="0"/>
              </w:rPr>
              <w:t xml:space="preserve">Schema types: </w:t>
            </w:r>
            <w:r w:rsidDel="00000000" w:rsidR="00000000" w:rsidRPr="00000000">
              <w:rPr>
                <w:rFonts w:ascii="Arial" w:cs="Arial" w:eastAsia="Arial" w:hAnsi="Arial"/>
                <w:color w:val="1e7b34"/>
                <w:sz w:val="20"/>
                <w:szCs w:val="20"/>
                <w:rtl w:val="0"/>
              </w:rPr>
              <w:t xml:space="preserve">Article + BreadcrumbList + FAQPage</w:t>
            </w:r>
            <w:r w:rsidDel="00000000" w:rsidR="00000000" w:rsidRPr="00000000">
              <w:rPr>
                <w:rtl w:val="0"/>
              </w:rPr>
            </w:r>
          </w:p>
          <w:p w:rsidR="00000000" w:rsidDel="00000000" w:rsidP="00000000" w:rsidRDefault="00000000" w:rsidRPr="00000000" w14:paraId="00000010">
            <w:pPr>
              <w:spacing w:after="40" w:before="80" w:lineRule="auto"/>
              <w:rPr/>
            </w:pPr>
            <w:r w:rsidDel="00000000" w:rsidR="00000000" w:rsidRPr="00000000">
              <w:rPr>
                <w:rFonts w:ascii="Arial" w:cs="Arial" w:eastAsia="Arial" w:hAnsi="Arial"/>
                <w:b w:val="1"/>
                <w:bCs w:val="1"/>
                <w:color w:val="1e7b34"/>
                <w:sz w:val="20"/>
                <w:szCs w:val="20"/>
                <w:rtl w:val="0"/>
              </w:rPr>
              <w:t xml:space="preserve">SCHEMA JSON-LD — WEBMASTER: paste this verbatim into a &lt;script type="application/ld+json"&gt; tag inside the page &lt;head&gt;. Do not render it as visible text.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4f4f4" w:val="clear"/>
            <w:tcMar>
              <w:top w:w="100.0" w:type="dxa"/>
              <w:left w:w="140.0" w:type="dxa"/>
              <w:bottom w:w="100.0" w:type="dxa"/>
              <w:right w:w="140.0" w:type="dxa"/>
            </w:tcMar>
          </w:tcPr>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  "@context": "https://schema.org",</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  "@graph":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"@type": "Article",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"headline": "Santa Cruz Island — The Complete Galápagos Visitor Guide",</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"author": {"@type": "Person", "name": "Juan Magallanes", "jobTitle": "Naturalist Expert Contributor", "worksFor": {"@type": "Organization", "name": "Voyagers Travel Company"}},</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      "publisher": {"@type": "Organization", "name": "Voyagers Travel Company"},</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"mainEntityOfPage": "https://www.galapagosislands.travel/islands/santa-cruz/"</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      "@type": "BreadcrumbList",</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6"/>
                <w:szCs w:val="16"/>
                <w:rtl w:val="0"/>
              </w:rPr>
              <w:t xml:space="preserve">        {"@type": "ListItem", "position": 1, "name": "Home", "item": "https://www.galapagosislands.travel/"},</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6"/>
                <w:szCs w:val="16"/>
                <w:rtl w:val="0"/>
              </w:rPr>
              <w:t xml:space="preserve">        {"@type": "ListItem", "position": 2, "name": "Islands", "item": "https://www.galapagosislands.travel/islands/"},</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6"/>
                <w:szCs w:val="16"/>
                <w:rtl w:val="0"/>
              </w:rPr>
              <w:t xml:space="preserve">        {"@type": "ListItem", "position": 3, "name": "Santa Cruz", "item": "https://www.galapagosislands.travel/islands/santa-cruz/"}</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25">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696f" w:space="0" w:sz="12" w:val="single"/>
              <w:left w:color="01696f" w:space="0" w:sz="12" w:val="single"/>
              <w:bottom w:color="01696f" w:space="0" w:sz="12" w:val="single"/>
              <w:right w:color="01696f" w:space="0" w:sz="12" w:val="single"/>
            </w:tcBorders>
            <w:shd w:fill="d6f0f0" w:val="clear"/>
            <w:tcMar>
              <w:top w:w="140.0" w:type="dxa"/>
              <w:left w:w="160.0" w:type="dxa"/>
              <w:bottom w:w="140.0" w:type="dxa"/>
              <w:right w:w="160.0" w:type="dxa"/>
            </w:tcMar>
          </w:tcPr>
          <w:p w:rsidR="00000000" w:rsidDel="00000000" w:rsidP="00000000" w:rsidRDefault="00000000" w:rsidRPr="00000000" w14:paraId="00000026">
            <w:pPr>
              <w:spacing w:after="80" w:lineRule="auto"/>
              <w:rPr/>
            </w:pPr>
            <w:sdt>
              <w:sdtPr>
                <w:id w:val="-1617234514"/>
                <w:tag w:val="goog_rdk_1"/>
              </w:sdtPr>
              <w:sdtContent>
                <w:r w:rsidDel="00000000" w:rsidR="00000000" w:rsidRPr="00000000">
                  <w:rPr>
                    <w:rFonts w:ascii="Fira Mono" w:cs="Fira Mono" w:eastAsia="Fira Mono" w:hAnsi="Fira Mono"/>
                    <w:b w:val="1"/>
                    <w:bCs w:val="1"/>
                    <w:color w:val="01696f"/>
                    <w:sz w:val="22"/>
                    <w:szCs w:val="22"/>
                    <w:rtl w:val="0"/>
                  </w:rPr>
                  <w:t xml:space="preserve">⬛ WEBMASTER — GEO BLOCK (Generative Engine Optimization)</w:t>
                </w:r>
              </w:sdtContent>
            </w:sdt>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Arial" w:cs="Arial" w:eastAsia="Arial" w:hAnsi="Arial"/>
                <w:b w:val="1"/>
                <w:bCs w:val="1"/>
                <w:sz w:val="20"/>
                <w:szCs w:val="20"/>
                <w:rtl w:val="0"/>
              </w:rPr>
              <w:t xml:space="preserve">WHAT THIS IS: </w:t>
            </w:r>
            <w:r w:rsidDel="00000000" w:rsidR="00000000" w:rsidRPr="00000000">
              <w:rPr>
                <w:rFonts w:ascii="Arial" w:cs="Arial" w:eastAsia="Arial" w:hAnsi="Arial"/>
                <w:sz w:val="20"/>
                <w:szCs w:val="20"/>
                <w:rtl w:val="0"/>
              </w:rPr>
              <w:t xml:space="preserve">GEO (Generative Engine Optimization) is the practice of formatting a short, self-contained, factual answer so that AI answer engines (ChatGPT, Gemini, Perplexity, Google AI Overviews) can lift it directly and cite this page as the source. </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Arial" w:cs="Arial" w:eastAsia="Arial" w:hAnsi="Arial"/>
                <w:b w:val="1"/>
                <w:bCs w:val="1"/>
                <w:sz w:val="20"/>
                <w:szCs w:val="20"/>
                <w:rtl w:val="0"/>
              </w:rPr>
              <w:t xml:space="preserve">WHERE TO PLACE IT: </w:t>
            </w:r>
            <w:r w:rsidDel="00000000" w:rsidR="00000000" w:rsidRPr="00000000">
              <w:rPr>
                <w:rFonts w:ascii="Arial" w:cs="Arial" w:eastAsia="Arial" w:hAnsi="Arial"/>
                <w:sz w:val="20"/>
                <w:szCs w:val="20"/>
                <w:rtl w:val="0"/>
              </w:rPr>
              <w:t xml:space="preserve">Place this 50-word answer within the first 200 words of the page body, immediately under the H1 and before the "at a glance" table. Keep it as plain crawlable text so AI answer engines can lift it for "What is Santa Cruz Galápagos known for?" queries.</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Arial" w:cs="Arial" w:eastAsia="Arial" w:hAnsi="Arial"/>
                <w:b w:val="1"/>
                <w:bCs w:val="1"/>
                <w:sz w:val="20"/>
                <w:szCs w:val="20"/>
                <w:rtl w:val="0"/>
              </w:rPr>
              <w:t xml:space="preserve">PUBLISH THIS ANSWER TEXT (visible on page, ~50 words):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Arial" w:cs="Arial" w:eastAsia="Arial" w:hAnsi="Arial"/>
                <w:i w:val="1"/>
                <w:iCs w:val="1"/>
                <w:sz w:val="22"/>
                <w:szCs w:val="22"/>
                <w:rtl w:val="0"/>
              </w:rPr>
              <w:t xml:space="preserve">Santa Cruz is the most visited island in the Galápagos, home to Puerto Ayora (the largest town), the Charles Darwin Research Station, and El Chato Highland Reserve — one of the few places where you can walk freely among wild giant tortoises. It serves as the logistical hub for most Galápagos itineraries.</w:t>
            </w:r>
            <w:r w:rsidDel="00000000" w:rsidR="00000000" w:rsidRPr="00000000">
              <w:rPr>
                <w:rtl w:val="0"/>
              </w:rPr>
            </w:r>
          </w:p>
        </w:tc>
      </w:tr>
    </w:tbl>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1"/>
        <w:spacing w:after="120" w:before="280" w:lineRule="auto"/>
        <w:rPr/>
      </w:pPr>
      <w:r w:rsidDel="00000000" w:rsidR="00000000" w:rsidRPr="00000000">
        <w:rPr>
          <w:rFonts w:ascii="Arial" w:cs="Arial" w:eastAsia="Arial" w:hAnsi="Arial"/>
          <w:b w:val="1"/>
          <w:bCs w:val="1"/>
          <w:color w:val="1e7b34"/>
          <w:sz w:val="34"/>
          <w:szCs w:val="34"/>
          <w:rtl w:val="0"/>
        </w:rPr>
        <w:t xml:space="preserve">[H1] </w:t>
      </w:r>
      <w:r w:rsidDel="00000000" w:rsidR="00000000" w:rsidRPr="00000000">
        <w:rPr>
          <w:rFonts w:ascii="Arial" w:cs="Arial" w:eastAsia="Arial" w:hAnsi="Arial"/>
          <w:b w:val="1"/>
          <w:bCs w:val="1"/>
          <w:color w:val="000000"/>
          <w:sz w:val="36"/>
          <w:szCs w:val="36"/>
          <w:rtl w:val="0"/>
        </w:rPr>
        <w:t xml:space="preserve">Santa Cruz Island — The Complete Galápagos Visitor Guide</w:t>
      </w:r>
      <w:r w:rsidDel="00000000" w:rsidR="00000000" w:rsidRPr="00000000">
        <w:rPr>
          <w:rtl w:val="0"/>
        </w:rPr>
      </w:r>
    </w:p>
    <w:p w:rsidR="00000000" w:rsidDel="00000000" w:rsidP="00000000" w:rsidRDefault="00000000" w:rsidRPr="00000000" w14:paraId="0000002D">
      <w:pPr>
        <w:spacing w:after="120" w:line="276" w:lineRule="auto"/>
        <w:rPr/>
      </w:pPr>
      <w:r w:rsidDel="00000000" w:rsidR="00000000" w:rsidRPr="00000000">
        <w:rPr>
          <w:rFonts w:ascii="Arial" w:cs="Arial" w:eastAsia="Arial" w:hAnsi="Arial"/>
          <w:sz w:val="22"/>
          <w:szCs w:val="22"/>
          <w:rtl w:val="0"/>
        </w:rPr>
        <w:t xml:space="preserve">Santa Cruz sits at the center of the archipelago and at the center of most trips. For the full picture of the chain, see our guide to </w:t>
      </w:r>
      <w:sdt>
        <w:sdtPr>
          <w:id w:val="-956618266"/>
          <w:tag w:val="goog_rdk_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all islands → /islands/]</w:t>
          </w:r>
        </w:sdtContent>
      </w:sdt>
      <w:r w:rsidDel="00000000" w:rsidR="00000000" w:rsidRPr="00000000">
        <w:rPr>
          <w:rFonts w:ascii="Arial" w:cs="Arial" w:eastAsia="Arial" w:hAnsi="Arial"/>
          <w:sz w:val="22"/>
          <w:szCs w:val="22"/>
          <w:rtl w:val="0"/>
        </w:rPr>
        <w:t xml:space="preserve">; this page covers Santa Cruz in depth.</w:t>
      </w:r>
      <w:r w:rsidDel="00000000" w:rsidR="00000000" w:rsidRPr="00000000">
        <w:rPr>
          <w:rtl w:val="0"/>
        </w:rPr>
      </w:r>
    </w:p>
    <w:p w:rsidR="00000000" w:rsidDel="00000000" w:rsidP="00000000" w:rsidRDefault="00000000" w:rsidRPr="00000000" w14:paraId="0000002E">
      <w:pPr>
        <w:spacing w:after="120" w:before="60" w:lineRule="auto"/>
        <w:rPr/>
      </w:pPr>
      <w:sdt>
        <w:sdtPr>
          <w:id w:val="690184591"/>
          <w:tag w:val="goog_rdk_3"/>
        </w:sdtPr>
        <w:sdtContent>
          <w:r w:rsidDel="00000000" w:rsidR="00000000" w:rsidRPr="00000000">
            <w:rPr>
              <w:rFonts w:ascii="Fira Mono" w:cs="Fira Mono" w:eastAsia="Fira Mono" w:hAnsi="Fira Mono"/>
              <w:i w:val="1"/>
              <w:iCs w:val="1"/>
              <w:color w:val="1e7b34"/>
              <w:sz w:val="20"/>
              <w:szCs w:val="20"/>
              <w:rtl w:val="0"/>
            </w:rPr>
            <w:t xml:space="preserve">⬛ WEBMASTER DESIGN NOTE: Render as a clean 2-column "Santa Cruz at a Glance" panel. Left = labels (bold), right = data. Keep 2-column on mobile.</w:t>
          </w:r>
        </w:sdtContent>
      </w:sdt>
      <w:r w:rsidDel="00000000" w:rsidR="00000000" w:rsidRPr="00000000">
        <w:rPr>
          <w:rtl w:val="0"/>
        </w:rPr>
      </w:r>
    </w:p>
    <w:tbl>
      <w:tblPr>
        <w:tblStyle w:val="Table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Central Galápagos, 0°45′S 90°18′W</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Area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986 km² (380 sq mi) — second largest island</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Highest point</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Cerro Crocker, 864 m (2,835 ft)</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Main town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Puerto Ayora (population ~12,000)</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Airport</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Seymour Airport, Baltra Island (15 min by ferry + bus)</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Key visitor sites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9 visitor sites (National Park-authorized)</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Giant tortoise subspecies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Chelonoidis porteri — dome-shaped shell</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Getting to Santa Cruz</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Fonts w:ascii="Arial" w:cs="Arial" w:eastAsia="Arial" w:hAnsi="Arial"/>
          <w:sz w:val="22"/>
          <w:szCs w:val="22"/>
          <w:rtl w:val="0"/>
        </w:rPr>
        <w:t xml:space="preserve">Santa Cruz has no airport. Every visitor arrives via one of two routes, and the choice shapes the first day.</w:t>
      </w:r>
      <w:r w:rsidDel="00000000" w:rsidR="00000000" w:rsidRPr="00000000">
        <w:rPr>
          <w:rtl w:val="0"/>
        </w:rPr>
      </w:r>
    </w:p>
    <w:p w:rsidR="00000000" w:rsidDel="00000000" w:rsidP="00000000" w:rsidRDefault="00000000" w:rsidRPr="00000000" w14:paraId="00000040">
      <w:pPr>
        <w:spacing w:after="120" w:line="276" w:lineRule="auto"/>
        <w:rPr/>
      </w:pPr>
      <w:r w:rsidDel="00000000" w:rsidR="00000000" w:rsidRPr="00000000">
        <w:rPr>
          <w:rFonts w:ascii="Arial" w:cs="Arial" w:eastAsia="Arial" w:hAnsi="Arial"/>
          <w:sz w:val="22"/>
          <w:szCs w:val="22"/>
          <w:rtl w:val="0"/>
        </w:rPr>
        <w:t xml:space="preserve">The standard route: fly into Seymour Airport (ICAO: SEBL) on the neighboring island of Baltra. From the terminal, board a shuttle to the Itabaca Channel, cross to Santa Cruz on a five-minute ferry, then continue by public bus or private transfer to Puerto Ayora. Full journey: 45 minutes (tight connections) to 90 minutes with luggage.</w:t>
      </w:r>
      <w:r w:rsidDel="00000000" w:rsidR="00000000" w:rsidRPr="00000000">
        <w:rPr>
          <w:rtl w:val="0"/>
        </w:rPr>
      </w:r>
    </w:p>
    <w:p w:rsidR="00000000" w:rsidDel="00000000" w:rsidP="00000000" w:rsidRDefault="00000000" w:rsidRPr="00000000" w14:paraId="00000041">
      <w:pPr>
        <w:spacing w:after="120" w:line="276" w:lineRule="auto"/>
        <w:rPr/>
      </w:pPr>
      <w:r w:rsidDel="00000000" w:rsidR="00000000" w:rsidRPr="00000000">
        <w:rPr>
          <w:rFonts w:ascii="Arial" w:cs="Arial" w:eastAsia="Arial" w:hAnsi="Arial"/>
          <w:sz w:val="22"/>
          <w:szCs w:val="22"/>
          <w:rtl w:val="0"/>
        </w:rPr>
        <w:t xml:space="preserve">The second route: fly into </w:t>
      </w:r>
      <w:sdt>
        <w:sdtPr>
          <w:id w:val="-1434489689"/>
          <w:tag w:val="goog_rdk_4"/>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San Cristóbal → /islands/san-cristobal/]</w:t>
          </w:r>
        </w:sdtContent>
      </w:sdt>
      <w:r w:rsidDel="00000000" w:rsidR="00000000" w:rsidRPr="00000000">
        <w:rPr>
          <w:rFonts w:ascii="Arial" w:cs="Arial" w:eastAsia="Arial" w:hAnsi="Arial"/>
          <w:sz w:val="22"/>
          <w:szCs w:val="22"/>
          <w:rtl w:val="0"/>
        </w:rPr>
        <w:t xml:space="preserve"> Airport, then take an inter-island speedboat ferry to Puerto Ayora (~2 hours, $30 USD one-way). This suits travelers building a multi-island land itinerary or arriving on a cruise ending in San Cristóbal.</w:t>
      </w:r>
      <w:r w:rsidDel="00000000" w:rsidR="00000000" w:rsidRPr="00000000">
        <w:rPr>
          <w:rtl w:val="0"/>
        </w:rPr>
      </w:r>
    </w:p>
    <w:p w:rsidR="00000000" w:rsidDel="00000000" w:rsidP="00000000" w:rsidRDefault="00000000" w:rsidRPr="00000000" w14:paraId="00000042">
      <w:pPr>
        <w:spacing w:after="120" w:line="276" w:lineRule="auto"/>
        <w:rPr/>
      </w:pPr>
      <w:r w:rsidDel="00000000" w:rsidR="00000000" w:rsidRPr="00000000">
        <w:rPr>
          <w:rFonts w:ascii="Arial" w:cs="Arial" w:eastAsia="Arial" w:hAnsi="Arial"/>
          <w:sz w:val="22"/>
          <w:szCs w:val="22"/>
          <w:rtl w:val="0"/>
        </w:rPr>
        <w:t xml:space="preserve">Mainland flights operate from Quito (Mariscal Sucre International) or Guayaquil (José Joaquín de Olmedo International) on LATAM and Avianca. Flight time: approximately 1 hour 45 minutes. Round-trip airfare: $300–500 USD depending on season and advance booking. Quito departures typically stop in Guayaquil for refueling.</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Airfare range ($300–500 RT), flight time, and current carriers (LATAM, Avianca) — confirm against current airline schedules before publishing; routes and fares change seasonally.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1696f" w:space="0" w:sz="24" w:val="single"/>
              <w:bottom w:color="000000" w:space="0" w:sz="0" w:val="nil"/>
              <w:right w:color="000000" w:space="0" w:sz="0" w:val="nil"/>
            </w:tcBorders>
            <w:shd w:fill="eaf6f6" w:val="clear"/>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i w:val="1"/>
                <w:iCs w:val="1"/>
                <w:sz w:val="22"/>
                <w:szCs w:val="22"/>
                <w:rtl w:val="0"/>
              </w:rPr>
              <w:t xml:space="preserve">All visitors must purchase a Galápagos Transit Control Card (INGALA card) for $20 USD at the mainland departure airport before check-in.</w:t>
            </w:r>
            <w:r w:rsidDel="00000000" w:rsidR="00000000" w:rsidRPr="00000000">
              <w:rPr>
                <w:rtl w:val="0"/>
              </w:rPr>
            </w:r>
          </w:p>
        </w:tc>
      </w:tr>
    </w:tbl>
    <w:p w:rsidR="00000000" w:rsidDel="00000000" w:rsidP="00000000" w:rsidRDefault="00000000" w:rsidRPr="00000000" w14:paraId="00000045">
      <w:pPr>
        <w:spacing w:after="120" w:before="60" w:lineRule="auto"/>
        <w:rPr/>
      </w:pPr>
      <w:sdt>
        <w:sdtPr>
          <w:id w:val="-1582751836"/>
          <w:tag w:val="goog_rdk_5"/>
        </w:sdtPr>
        <w:sdtContent>
          <w:r w:rsidDel="00000000" w:rsidR="00000000" w:rsidRPr="00000000">
            <w:rPr>
              <w:rFonts w:ascii="Fira Mono" w:cs="Fira Mono" w:eastAsia="Fira Mono" w:hAnsi="Fira Mono"/>
              <w:i w:val="1"/>
              <w:iCs w:val="1"/>
              <w:color w:val="1e7b34"/>
              <w:sz w:val="20"/>
              <w:szCs w:val="20"/>
              <w:rtl w:val="0"/>
            </w:rPr>
            <w:t xml:space="preserve">⬛ WEBMASTER DESIGN NOTE: Highlight callout — render as an accent-bordered tip box (left teal rule). Used several times on this page; keep styling consistent.</w:t>
          </w:r>
        </w:sdtContent>
      </w:sdt>
      <w:r w:rsidDel="00000000" w:rsidR="00000000" w:rsidRPr="00000000">
        <w:rPr>
          <w:rtl w:val="0"/>
        </w:rPr>
      </w:r>
    </w:p>
    <w:p w:rsidR="00000000" w:rsidDel="00000000" w:rsidP="00000000" w:rsidRDefault="00000000" w:rsidRPr="00000000" w14:paraId="00000046">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Logistics Note</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rFonts w:ascii="Arial" w:cs="Arial" w:eastAsia="Arial" w:hAnsi="Arial"/>
          <w:sz w:val="22"/>
          <w:szCs w:val="22"/>
          <w:rtl w:val="0"/>
        </w:rPr>
        <w:t xml:space="preserve">Morning flights from Quito and Guayaquil arrive in Baltra between 10:30 and 11:30 local time — most visitors reach Puerto Ayora by early afternoon. Plan your first afternoon for low-effort activities (Charles Darwin Avenue, the fish market, or the Darwin Station itself) and save the highlands or Tortuga Bay for a full day. Return flights depart Baltra in the morning; finish strenuous activities the day before departure.</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The Charles Darwin Research Station</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rFonts w:ascii="Arial" w:cs="Arial" w:eastAsia="Arial" w:hAnsi="Arial"/>
          <w:sz w:val="22"/>
          <w:szCs w:val="22"/>
          <w:rtl w:val="0"/>
        </w:rPr>
        <w:t xml:space="preserve">Founded in 1959 and operated by the Charles Darwin Foundation, the research station sits on the eastern edge of Puerto Ayora — a five-minute walk from the main pier along a shaded coastal trail. Entry is free. Open daily. It is simultaneously the most-visited single attraction in the Galápagos and an active scientific institution driving the archipelago’s conservation agenda.</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sz w:val="22"/>
          <w:szCs w:val="22"/>
          <w:rtl w:val="0"/>
        </w:rPr>
        <w:t xml:space="preserve">The Fausto Llerena Tortoise Breeding Center is the headline draw. Open-air pens allow visitors to walk among hatchlings, juveniles, and adult breeders representing several </w:t>
      </w:r>
      <w:sdt>
        <w:sdtPr>
          <w:id w:val="137678002"/>
          <w:tag w:val="goog_rdk_6"/>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giant tortoises → /wildlife/giant-tortoise/]</w:t>
          </w:r>
        </w:sdtContent>
      </w:sdt>
      <w:r w:rsidDel="00000000" w:rsidR="00000000" w:rsidRPr="00000000">
        <w:rPr>
          <w:rFonts w:ascii="Arial" w:cs="Arial" w:eastAsia="Arial" w:hAnsi="Arial"/>
          <w:sz w:val="22"/>
          <w:szCs w:val="22"/>
          <w:rtl w:val="0"/>
        </w:rPr>
        <w:t xml:space="preserve"> subspecies — including individuals from islands where wild populations once collapsed. The most famous resident in living memory: Diego, a male Española tortoise repatriated from the San Diego Zoo in 1977, credited with fathering a large share of the recovered Española population. He was returned to the wild on Española in 2020 after the program was declared a success.</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Diego the tortoise — "fathered roughly 800 offspring" claim from the original draft. Confirm offspring figure and repatriation details against Galápagos National Park / CDF sources; published estimates vary. Also verify "Super Diego" naming (commonly just "Diego").</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Arial" w:cs="Arial" w:eastAsia="Arial" w:hAnsi="Arial"/>
          <w:sz w:val="22"/>
          <w:szCs w:val="22"/>
          <w:rtl w:val="0"/>
        </w:rPr>
        <w:t xml:space="preserve">Adjacent displays honor Lonesome George — the last Pinta Island tortoise, who died on June 24, 2012, and whose preserved body is now on permanent display in a climate-controlled hall. The station also covers Darwin’s finches, </w:t>
      </w:r>
      <w:sdt>
        <w:sdtPr>
          <w:id w:val="-1617818624"/>
          <w:tag w:val="goog_rdk_7"/>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marine iguanas → /wildlife/marine-iguana/]</w:t>
          </w:r>
        </w:sdtContent>
      </w:sdt>
      <w:r w:rsidDel="00000000" w:rsidR="00000000" w:rsidRPr="00000000">
        <w:rPr>
          <w:rFonts w:ascii="Arial" w:cs="Arial" w:eastAsia="Arial" w:hAnsi="Arial"/>
          <w:sz w:val="22"/>
          <w:szCs w:val="22"/>
          <w:rtl w:val="0"/>
        </w:rPr>
        <w:t xml:space="preserve">, invasive species control, and tortoise reintroduction genetics.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1696f" w:space="0" w:sz="24" w:val="single"/>
              <w:bottom w:color="000000" w:space="0" w:sz="0" w:val="nil"/>
              <w:right w:color="000000" w:space="0" w:sz="0" w:val="nil"/>
            </w:tcBorders>
            <w:shd w:fill="eaf6f6"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i w:val="1"/>
                <w:iCs w:val="1"/>
                <w:sz w:val="22"/>
                <w:szCs w:val="22"/>
                <w:rtl w:val="0"/>
              </w:rPr>
              <w:t xml:space="preserve">Galápagos giant tortoise populations have risen from roughly 3,000 individuals in the 1970s to approximately 20,000 today — a recovery driven almost entirely by captive breeding and repatriation programs originating at this station. (Source: Galápagos National Park, PNG, 2022)</w:t>
            </w:r>
            <w:r w:rsidDel="00000000" w:rsidR="00000000" w:rsidRPr="00000000">
              <w:rPr>
                <w:rtl w:val="0"/>
              </w:rPr>
            </w:r>
          </w:p>
        </w:tc>
      </w:tr>
    </w:tbl>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Tortoise population recovery figures (~3,000 in the 1970s to ~20,000 today) — confirm against the cited Galápagos National Park (PNG) 2022 source before publishing.</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El Chato Highland Reserve</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Arial" w:cs="Arial" w:eastAsia="Arial" w:hAnsi="Arial"/>
          <w:sz w:val="22"/>
          <w:szCs w:val="22"/>
          <w:rtl w:val="0"/>
        </w:rPr>
        <w:t xml:space="preserve">El Chato sits in the lush highlands 45 minutes by taxi from Puerto Ayora, on the southern flank of Cerro Crocker. It is one of the best places on Earth for a non-specialist visitor to walk among fully wild </w:t>
      </w:r>
      <w:sdt>
        <w:sdtPr>
          <w:id w:val="-1270197542"/>
          <w:tag w:val="goog_rdk_8"/>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giant tortoises → /wildlife/giant-tortoise/]</w:t>
          </w:r>
        </w:sdtContent>
      </w:sdt>
      <w:r w:rsidDel="00000000" w:rsidR="00000000" w:rsidRPr="00000000">
        <w:rPr>
          <w:rFonts w:ascii="Arial" w:cs="Arial" w:eastAsia="Arial" w:hAnsi="Arial"/>
          <w:sz w:val="22"/>
          <w:szCs w:val="22"/>
          <w:rtl w:val="0"/>
        </w:rPr>
        <w:t xml:space="preserve"> — no fences, no corrals, no rangers herding animals into view. Tortoises move freely across private farmland and adjacent national park territory, grazing, wallowing in muddy ponds, and following ancient migration paths.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1696f" w:space="0" w:sz="24" w:val="single"/>
              <w:bottom w:color="000000" w:space="0" w:sz="0" w:val="nil"/>
              <w:right w:color="000000" w:space="0" w:sz="0" w:val="nil"/>
            </w:tcBorders>
            <w:shd w:fill="eaf6f6" w:val="clear"/>
            <w:tcMar>
              <w:top w:w="100.0" w:type="dxa"/>
              <w:left w:w="160.0" w:type="dxa"/>
              <w:bottom w:w="10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i w:val="1"/>
                <w:iCs w:val="1"/>
                <w:sz w:val="22"/>
                <w:szCs w:val="22"/>
                <w:rtl w:val="0"/>
              </w:rPr>
              <w:t xml:space="preserve">Tortoise presence is seasonal. The animals migrate to the coast from June to November (dry season) and return to the highlands from November to May (warm/wet season). El Chato visits are most reliably productive from late November through May.</w:t>
            </w:r>
            <w:r w:rsidDel="00000000" w:rsidR="00000000" w:rsidRPr="00000000">
              <w:rPr>
                <w:rtl w:val="0"/>
              </w:rPr>
            </w:r>
          </w:p>
        </w:tc>
      </w:tr>
    </w:tbl>
    <w:p w:rsidR="00000000" w:rsidDel="00000000" w:rsidP="00000000" w:rsidRDefault="00000000" w:rsidRPr="00000000" w14:paraId="00000054">
      <w:pPr>
        <w:spacing w:after="120" w:line="276" w:lineRule="auto"/>
        <w:rPr/>
      </w:pPr>
      <w:r w:rsidDel="00000000" w:rsidR="00000000" w:rsidRPr="00000000">
        <w:rPr>
          <w:rFonts w:ascii="Arial" w:cs="Arial" w:eastAsia="Arial" w:hAnsi="Arial"/>
          <w:sz w:val="22"/>
          <w:szCs w:val="22"/>
          <w:rtl w:val="0"/>
        </w:rPr>
        <w:t xml:space="preserve">The highland zone — at 300–500 m elevation — receives regular mist and rain, giving the landscape a green, humid character entirely different from the dry coastline below. Scalesia forest patches, giant Opuntia cacti, and open grassland alternate across the terrain. Vermilion flycatchers, medium ground finches, and Galápagos rails are regularly encountered on the trail; it is excellent for </w:t>
      </w:r>
      <w:sdt>
        <w:sdtPr>
          <w:id w:val="1100409666"/>
          <w:tag w:val="goog_rdk_9"/>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bird watching → /wildlife/birds/]</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rFonts w:ascii="Arial" w:cs="Arial" w:eastAsia="Arial" w:hAnsi="Arial"/>
          <w:sz w:val="22"/>
          <w:szCs w:val="22"/>
          <w:rtl w:val="0"/>
        </w:rPr>
        <w:t xml:space="preserve">The reserve is privately operated farmland with agreements allowing guided visitor access. Most tours depart Puerto Ayora between 08:00 and 09:00. A naturalist guide is not required by park regulation at El Chato (unlike the visitor sites on the coastline), but local guides significantly improve tortoise-finding efficiency and ecological context.</w:t>
      </w:r>
      <w:r w:rsidDel="00000000" w:rsidR="00000000" w:rsidRPr="00000000">
        <w:rPr>
          <w:rtl w:val="0"/>
        </w:rPr>
      </w:r>
    </w:p>
    <w:p w:rsidR="00000000" w:rsidDel="00000000" w:rsidP="00000000" w:rsidRDefault="00000000" w:rsidRPr="00000000" w14:paraId="00000056">
      <w:pPr>
        <w:spacing w:after="120" w:before="60" w:lineRule="auto"/>
        <w:rPr/>
      </w:pPr>
      <w:sdt>
        <w:sdtPr>
          <w:id w:val="1199488485"/>
          <w:tag w:val="goog_rdk_10"/>
        </w:sdtPr>
        <w:sdtContent>
          <w:r w:rsidDel="00000000" w:rsidR="00000000" w:rsidRPr="00000000">
            <w:rPr>
              <w:rFonts w:ascii="Fira Mono" w:cs="Fira Mono" w:eastAsia="Fira Mono" w:hAnsi="Fira Mono"/>
              <w:i w:val="1"/>
              <w:iCs w:val="1"/>
              <w:color w:val="1e7b34"/>
              <w:sz w:val="20"/>
              <w:szCs w:val="20"/>
              <w:rtl w:val="0"/>
            </w:rPr>
            <w:t xml:space="preserve">⬛ WEBMASTER DESIGN NOTE: Infographic placeholder — "El Chato Tortoise Migration Map": show seasonal movement between highlands and coast, mark El Chato Reserve and coastline, annotate best visit months. Commission as a custom illustration sized for full content width; provide alt text describing the migration pattern.</w:t>
          </w:r>
        </w:sdtContent>
      </w:sdt>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Tortuga Bay</w:t>
      </w:r>
      <w:r w:rsidDel="00000000" w:rsidR="00000000" w:rsidRPr="00000000">
        <w:rPr>
          <w:rtl w:val="0"/>
        </w:rPr>
      </w:r>
    </w:p>
    <w:p w:rsidR="00000000" w:rsidDel="00000000" w:rsidP="00000000" w:rsidRDefault="00000000" w:rsidRPr="00000000" w14:paraId="00000059">
      <w:pPr>
        <w:spacing w:after="120" w:line="276" w:lineRule="auto"/>
        <w:rPr/>
      </w:pPr>
      <w:r w:rsidDel="00000000" w:rsidR="00000000" w:rsidRPr="00000000">
        <w:rPr>
          <w:rFonts w:ascii="Arial" w:cs="Arial" w:eastAsia="Arial" w:hAnsi="Arial"/>
          <w:sz w:val="22"/>
          <w:szCs w:val="22"/>
          <w:rtl w:val="0"/>
        </w:rPr>
        <w:t xml:space="preserve">Tortuga Bay is a 1.5 km white-sand beach 40 minutes on foot from Puerto Ayora (the trail begins just outside town; no vehicle access). It consistently ranks among the best beaches in Ecuador and is free to enter with your passport (park entrance card required). The main beach (Playa Brava) is off-limits for swimming due to strong currents and shark activity. The calmer inner lagoon (Playa Mansa) is the designated swimming area and regularly hosts </w:t>
      </w:r>
      <w:sdt>
        <w:sdtPr>
          <w:id w:val="683461556"/>
          <w:tag w:val="goog_rdk_11"/>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marine iguanas → /wildlife/marine-iguana/]</w:t>
          </w:r>
        </w:sdtContent>
      </w:sdt>
      <w:r w:rsidDel="00000000" w:rsidR="00000000" w:rsidRPr="00000000">
        <w:rPr>
          <w:rFonts w:ascii="Arial" w:cs="Arial" w:eastAsia="Arial" w:hAnsi="Arial"/>
          <w:sz w:val="22"/>
          <w:szCs w:val="22"/>
          <w:rtl w:val="0"/>
        </w:rPr>
        <w:t xml:space="preserve"> sunbathing on the sand and white-tipped reef sharks in the shallows. </w:t>
      </w:r>
      <w:sdt>
        <w:sdtPr>
          <w:id w:val="-1011776924"/>
          <w:tag w:val="goog_rdk_12"/>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sea lions → /wildlife/sea-lions/]</w:t>
          </w:r>
        </w:sdtContent>
      </w:sdt>
      <w:r w:rsidDel="00000000" w:rsidR="00000000" w:rsidRPr="00000000">
        <w:rPr>
          <w:rFonts w:ascii="Arial" w:cs="Arial" w:eastAsia="Arial" w:hAnsi="Arial"/>
          <w:sz w:val="22"/>
          <w:szCs w:val="22"/>
          <w:rtl w:val="0"/>
        </w:rPr>
        <w:t xml:space="preserve"> are also common along this coast.</w:t>
      </w:r>
      <w:r w:rsidDel="00000000" w:rsidR="00000000" w:rsidRPr="00000000">
        <w:rPr>
          <w:rtl w:val="0"/>
        </w:rPr>
      </w:r>
    </w:p>
    <w:p w:rsidR="00000000" w:rsidDel="00000000" w:rsidP="00000000" w:rsidRDefault="00000000" w:rsidRPr="00000000" w14:paraId="0000005A">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What to Bring to Tortuga Bay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(no services on the beach)</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Sunscreen (reef-safe only in the Galápagos Marine Reserve)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Passport or park entrance card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before 10:00 to avoid peak heat</w:t>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Visitor Sites on Santa Cruz</w:t>
      </w:r>
      <w:r w:rsidDel="00000000" w:rsidR="00000000" w:rsidRPr="00000000">
        <w:rPr>
          <w:rtl w:val="0"/>
        </w:rPr>
      </w:r>
    </w:p>
    <w:p w:rsidR="00000000" w:rsidDel="00000000" w:rsidP="00000000" w:rsidRDefault="00000000" w:rsidRPr="00000000" w14:paraId="00000061">
      <w:pPr>
        <w:spacing w:after="120" w:before="60" w:lineRule="auto"/>
        <w:rPr/>
      </w:pPr>
      <w:sdt>
        <w:sdtPr>
          <w:id w:val="-851239258"/>
          <w:tag w:val="goog_rdk_13"/>
        </w:sdtPr>
        <w:sdtContent>
          <w:r w:rsidDel="00000000" w:rsidR="00000000" w:rsidRPr="00000000">
            <w:rPr>
              <w:rFonts w:ascii="Fira Mono" w:cs="Fira Mono" w:eastAsia="Fira Mono" w:hAnsi="Fira Mono"/>
              <w:i w:val="1"/>
              <w:iCs w:val="1"/>
              <w:color w:val="1e7b34"/>
              <w:sz w:val="20"/>
              <w:szCs w:val="20"/>
              <w:rtl w:val="0"/>
            </w:rPr>
            <w:t xml:space="preserve">⬛ WEBMASTER DESIGN NOTE: Render as a responsive 4-column comparison table (Visitor Site / Access / Key Wildlife / Notes). On mobile, collapse to stacked cards per site rather than a horizontally scrolling table.</w:t>
          </w:r>
        </w:sdtContent>
      </w:sdt>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1700"/>
        <w:gridCol w:w="2700"/>
        <w:gridCol w:w="2760"/>
        <w:tblGridChange w:id="0">
          <w:tblGrid>
            <w:gridCol w:w="2200"/>
            <w:gridCol w:w="1700"/>
            <w:gridCol w:w="2700"/>
            <w:gridCol w:w="2760"/>
          </w:tblGrid>
        </w:tblGridChange>
      </w:tblGrid>
      <w:tr>
        <w:trPr>
          <w:cantSplit w:val="0"/>
          <w:tblHeader w:val="1"/>
        </w:trPr>
        <w:tc>
          <w:tcPr>
            <w:shd w:fill="e7e6e6" w:val="clear"/>
            <w:tcMar>
              <w:top w:w="50.0" w:type="dxa"/>
              <w:left w:w="100.0" w:type="dxa"/>
              <w:bottom w:w="5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18"/>
                <w:szCs w:val="18"/>
                <w:rtl w:val="0"/>
              </w:rPr>
              <w:t xml:space="preserve">Visitor Site</w:t>
            </w:r>
            <w:r w:rsidDel="00000000" w:rsidR="00000000" w:rsidRPr="00000000">
              <w:rPr>
                <w:rtl w:val="0"/>
              </w:rPr>
            </w:r>
          </w:p>
        </w:tc>
        <w:tc>
          <w:tcPr>
            <w:shd w:fill="e7e6e6" w:val="clear"/>
            <w:tcMar>
              <w:top w:w="50.0" w:type="dxa"/>
              <w:left w:w="100.0" w:type="dxa"/>
              <w:bottom w:w="5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18"/>
                <w:szCs w:val="18"/>
                <w:rtl w:val="0"/>
              </w:rPr>
              <w:t xml:space="preserve">Access</w:t>
            </w:r>
            <w:r w:rsidDel="00000000" w:rsidR="00000000" w:rsidRPr="00000000">
              <w:rPr>
                <w:rtl w:val="0"/>
              </w:rPr>
            </w:r>
          </w:p>
        </w:tc>
        <w:tc>
          <w:tcPr>
            <w:shd w:fill="e7e6e6" w:val="clear"/>
            <w:tcMar>
              <w:top w:w="50.0" w:type="dxa"/>
              <w:left w:w="100.0" w:type="dxa"/>
              <w:bottom w:w="5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18"/>
                <w:szCs w:val="18"/>
                <w:rtl w:val="0"/>
              </w:rPr>
              <w:t xml:space="preserve">Key Wildlife</w:t>
            </w:r>
            <w:r w:rsidDel="00000000" w:rsidR="00000000" w:rsidRPr="00000000">
              <w:rPr>
                <w:rtl w:val="0"/>
              </w:rPr>
            </w:r>
          </w:p>
        </w:tc>
        <w:tc>
          <w:tcPr>
            <w:shd w:fill="e7e6e6" w:val="clear"/>
            <w:tcMar>
              <w:top w:w="50.0" w:type="dxa"/>
              <w:left w:w="100.0" w:type="dxa"/>
              <w:bottom w:w="5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18"/>
                <w:szCs w:val="18"/>
                <w:rtl w:val="0"/>
              </w:rPr>
              <w:t xml:space="preserve">Notes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18"/>
                <w:szCs w:val="18"/>
                <w:rtl w:val="0"/>
              </w:rPr>
              <w:t xml:space="preserve">Charles Darwin Research Station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18"/>
                <w:szCs w:val="18"/>
                <w:rtl w:val="0"/>
              </w:rPr>
              <w:t xml:space="preserve">Free, walk from Puerto Ayora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18"/>
                <w:szCs w:val="18"/>
                <w:rtl w:val="0"/>
              </w:rPr>
              <w:t xml:space="preserve">Giant tortoises (breeding center), marine iguanas, Darwin’s finches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18"/>
                <w:szCs w:val="18"/>
                <w:rtl w:val="0"/>
              </w:rPr>
              <w:t xml:space="preserve">Open daily; free entry</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18"/>
                <w:szCs w:val="18"/>
                <w:rtl w:val="0"/>
              </w:rPr>
              <w:t xml:space="preserve">El Chato Highland 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18"/>
                <w:szCs w:val="18"/>
                <w:rtl w:val="0"/>
              </w:rPr>
              <w:t xml:space="preserve">Taxi (~$30 round trip)</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18"/>
                <w:szCs w:val="18"/>
                <w:rtl w:val="0"/>
              </w:rPr>
              <w:t xml:space="preserve">Wild giant tortoises, vermilion flycatchers, Galápagos rails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18"/>
                <w:szCs w:val="18"/>
                <w:rtl w:val="0"/>
              </w:rPr>
              <w:t xml:space="preserve">Best Nov–May for tortoise sightings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18"/>
                <w:szCs w:val="18"/>
                <w:rtl w:val="0"/>
              </w:rPr>
              <w:t xml:space="preserve">Tortuga Bay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40-min walk from town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Marine iguanas, white-tipped reef sharks, sea turtles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Free; reef-safe sunscreen required</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18"/>
                <w:szCs w:val="18"/>
                <w:rtl w:val="0"/>
              </w:rPr>
              <w:t xml:space="preserve">Black Turtle Cove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18"/>
                <w:szCs w:val="18"/>
                <w:rtl w:val="0"/>
              </w:rPr>
              <w:t xml:space="preserve">Boat access only (cruise or day tour)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8"/>
                <w:szCs w:val="18"/>
                <w:rtl w:val="0"/>
              </w:rPr>
              <w:t xml:space="preserve">Marine turtles, sharks, rays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18"/>
                <w:szCs w:val="18"/>
                <w:rtl w:val="0"/>
              </w:rPr>
              <w:t xml:space="preserve">Paddle or zodiac only — no motor access</w:t>
            </w:r>
            <w:r w:rsidDel="00000000" w:rsidR="00000000" w:rsidRPr="00000000">
              <w:rPr>
                <w:rtl w:val="0"/>
              </w:rPr>
            </w:r>
          </w:p>
        </w:tc>
      </w:tr>
      <w:tr>
        <w:trPr>
          <w:cantSplit w:val="0"/>
          <w:trHeight w:val="755.947265625" w:hRule="atLeast"/>
          <w:tblHeader w:val="0"/>
        </w:trPr>
        <w:tc>
          <w:tcPr>
            <w:tcMar>
              <w:top w:w="50.0" w:type="dxa"/>
              <w:left w:w="100.0" w:type="dxa"/>
              <w:bottom w:w="5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18"/>
                <w:szCs w:val="18"/>
                <w:rtl w:val="0"/>
              </w:rPr>
              <w:t xml:space="preserve">Las Grietas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18"/>
                <w:szCs w:val="18"/>
                <w:rtl w:val="0"/>
              </w:rPr>
              <w:t xml:space="preserve">25-min walk + short boat crossing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18"/>
                <w:szCs w:val="18"/>
                <w:rtl w:val="0"/>
              </w:rPr>
              <w:t xml:space="preserve">Snorkeling in volcanic fissure pools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18"/>
                <w:szCs w:val="18"/>
                <w:rtl w:val="0"/>
              </w:rPr>
              <w:t xml:space="preserve">No park guide required; popular with locals</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8"/>
                <w:szCs w:val="18"/>
                <w:rtl w:val="0"/>
              </w:rPr>
              <w:t xml:space="preserve">Cerro Dragón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Cruise/day tour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Land iguanas, flamingos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18"/>
                <w:szCs w:val="18"/>
                <w:rtl w:val="0"/>
              </w:rPr>
              <w:t xml:space="preserve">Western Santa Cruz coast; less visited</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Where to Stay in Puerto Ayora</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rFonts w:ascii="Arial" w:cs="Arial" w:eastAsia="Arial" w:hAnsi="Arial"/>
          <w:sz w:val="22"/>
          <w:szCs w:val="22"/>
          <w:rtl w:val="0"/>
        </w:rPr>
        <w:t xml:space="preserve">Puerto Ayora has accommodation ranging from budget guesthouses to boutique hotels. Most travelers on land-based itineraries base themselves here. Key areas:</w:t>
      </w:r>
      <w:r w:rsidDel="00000000" w:rsidR="00000000" w:rsidRPr="00000000">
        <w:rPr>
          <w:rtl w:val="0"/>
        </w:rPr>
      </w:r>
    </w:p>
    <w:p w:rsidR="00000000" w:rsidDel="00000000" w:rsidP="00000000" w:rsidRDefault="00000000" w:rsidRPr="00000000" w14:paraId="00000081">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Along Charles Darwin Avenue</w:t>
      </w: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Fonts w:ascii="Arial" w:cs="Arial" w:eastAsia="Arial" w:hAnsi="Arial"/>
          <w:sz w:val="22"/>
          <w:szCs w:val="22"/>
          <w:rtl w:val="0"/>
        </w:rPr>
        <w:t xml:space="preserve">The main waterfront strip. Walking distance to the pier, the Darwin Station, and most restaurants. Price range: $80–250/night depending on category and season.</w:t>
      </w:r>
      <w:r w:rsidDel="00000000" w:rsidR="00000000" w:rsidRPr="00000000">
        <w:rPr>
          <w:rtl w:val="0"/>
        </w:rPr>
      </w:r>
    </w:p>
    <w:p w:rsidR="00000000" w:rsidDel="00000000" w:rsidP="00000000" w:rsidRDefault="00000000" w:rsidRPr="00000000" w14:paraId="00000083">
      <w:pPr>
        <w:pStyle w:val="Heading3"/>
        <w:spacing w:after="120" w:before="280" w:lineRule="auto"/>
        <w:rPr/>
      </w:pPr>
      <w:r w:rsidDel="00000000" w:rsidR="00000000" w:rsidRPr="00000000">
        <w:rPr>
          <w:rFonts w:ascii="Arial" w:cs="Arial" w:eastAsia="Arial" w:hAnsi="Arial"/>
          <w:b w:val="1"/>
          <w:bCs w:val="1"/>
          <w:color w:val="1e7b34"/>
          <w:sz w:val="22"/>
          <w:szCs w:val="22"/>
          <w:rtl w:val="0"/>
        </w:rPr>
        <w:t xml:space="preserve">[H3] </w:t>
      </w:r>
      <w:r w:rsidDel="00000000" w:rsidR="00000000" w:rsidRPr="00000000">
        <w:rPr>
          <w:rFonts w:ascii="Arial" w:cs="Arial" w:eastAsia="Arial" w:hAnsi="Arial"/>
          <w:b w:val="1"/>
          <w:bCs w:val="1"/>
          <w:color w:val="000000"/>
          <w:sz w:val="24"/>
          <w:szCs w:val="24"/>
          <w:rtl w:val="0"/>
        </w:rPr>
        <w:t xml:space="preserve">Santa Cruz Highlands Lodges</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rFonts w:ascii="Arial" w:cs="Arial" w:eastAsia="Arial" w:hAnsi="Arial"/>
          <w:sz w:val="22"/>
          <w:szCs w:val="22"/>
          <w:rtl w:val="0"/>
        </w:rPr>
        <w:t xml:space="preserve">Several eco-lodges operate in the highland zone, 30–40 minutes from town. Closer to El Chato, quieter, and often surrounded by tortoise habitat. Price range: $120–400/night.</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1"/>
          <w:bCs w:val="1"/>
          <w:color w:val="c00000"/>
          <w:sz w:val="22"/>
          <w:szCs w:val="22"/>
          <w:rtl w:val="0"/>
        </w:rPr>
        <w:t xml:space="preserve">⚠️ WEBMASTER: Do not publish until verified — Accommodation price ranges ($80–250 waterfront; $120–400 highlands) — confirm against current market rates before publishing.</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spacing w:after="120" w:before="60" w:lineRule="auto"/>
        <w:rPr/>
      </w:pPr>
      <w:sdt>
        <w:sdtPr>
          <w:id w:val="-1911536477"/>
          <w:tag w:val="goog_rdk_14"/>
        </w:sdtPr>
        <w:sdtContent>
          <w:r w:rsidDel="00000000" w:rsidR="00000000" w:rsidRPr="00000000">
            <w:rPr>
              <w:rFonts w:ascii="Fira Mono" w:cs="Fira Mono" w:eastAsia="Fira Mono" w:hAnsi="Fira Mono"/>
              <w:i w:val="1"/>
              <w:iCs w:val="1"/>
              <w:color w:val="1e7b34"/>
              <w:sz w:val="20"/>
              <w:szCs w:val="20"/>
              <w:rtl w:val="0"/>
            </w:rPr>
            <w:t xml:space="preserve">⬛ WEBMASTER DESIGN NOTE: Dual-CTA block — two cards side by side on desktop, stacked on mobile. Left = direct-traveler (primary button). Right = trade/agent (outline button). Distinct styling so audiences self-select.</w:t>
          </w:r>
        </w:sdtContent>
      </w:sdt>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01696f"/>
                <w:sz w:val="22"/>
                <w:szCs w:val="22"/>
                <w:rtl w:val="0"/>
              </w:rPr>
              <w:t xml:space="preserve">Book Santa Cruz with a Specialist — Voyagers Travel Company</w:t>
            </w:r>
            <w:r w:rsidDel="00000000" w:rsidR="00000000" w:rsidRPr="00000000">
              <w:rPr>
                <w:rtl w:val="0"/>
              </w:rPr>
            </w:r>
          </w:p>
          <w:p w:rsidR="00000000" w:rsidDel="00000000" w:rsidP="00000000" w:rsidRDefault="00000000" w:rsidRPr="00000000" w14:paraId="00000089">
            <w:pPr>
              <w:spacing w:after="120" w:line="276" w:lineRule="auto"/>
              <w:rPr/>
            </w:pPr>
            <w:r w:rsidDel="00000000" w:rsidR="00000000" w:rsidRPr="00000000">
              <w:rPr>
                <w:rFonts w:ascii="Arial" w:cs="Arial" w:eastAsia="Arial" w:hAnsi="Arial"/>
                <w:sz w:val="22"/>
                <w:szCs w:val="22"/>
                <w:rtl w:val="0"/>
              </w:rPr>
              <w:t xml:space="preserve">Most visitors to Santa Cruz are either starting or ending a cruise. A Galápagos specialist can sequence your land days around departure times, arrange highland tours, and coordinate connecting flights. Our </w:t>
            </w:r>
            <w:sdt>
              <w:sdtPr>
                <w:id w:val="1167122595"/>
                <w:tag w:val="goog_rdk_15"/>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naturalist team → /about/naturalist-team/]</w:t>
                </w:r>
              </w:sdtContent>
            </w:sdt>
            <w:r w:rsidDel="00000000" w:rsidR="00000000" w:rsidRPr="00000000">
              <w:rPr>
                <w:rFonts w:ascii="Arial" w:cs="Arial" w:eastAsia="Arial" w:hAnsi="Arial"/>
                <w:sz w:val="22"/>
                <w:szCs w:val="22"/>
                <w:rtl w:val="0"/>
              </w:rPr>
              <w:t xml:space="preserve"> helps shape the itinerary, and you can also compare </w:t>
            </w:r>
            <w:sdt>
              <w:sdtPr>
                <w:id w:val="426066473"/>
                <w:tag w:val="goog_rdk_16"/>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cruise itineraries → /cruises/]</w:t>
                </w:r>
              </w:sdtContent>
            </w:sdt>
            <w:r w:rsidDel="00000000" w:rsidR="00000000" w:rsidRPr="00000000">
              <w:rPr>
                <w:rFonts w:ascii="Arial" w:cs="Arial" w:eastAsia="Arial" w:hAnsi="Arial"/>
                <w:sz w:val="22"/>
                <w:szCs w:val="22"/>
                <w:rtl w:val="0"/>
              </w:rPr>
              <w:t xml:space="preserve"> or </w:t>
            </w:r>
            <w:sdt>
              <w:sdtPr>
                <w:id w:val="1274831308"/>
                <w:tag w:val="goog_rdk_17"/>
              </w:sdtPr>
              <w:sdtContent>
                <w:r w:rsidDel="00000000" w:rsidR="00000000" w:rsidRPr="00000000">
                  <w:rPr>
                    <w:rFonts w:ascii="Arial Unicode MS" w:cs="Arial Unicode MS" w:eastAsia="Arial Unicode MS" w:hAnsi="Arial Unicode MS"/>
                    <w:b w:val="1"/>
                    <w:bCs w:val="1"/>
                    <w:color w:val="01696f"/>
                    <w:sz w:val="20"/>
                    <w:szCs w:val="20"/>
                    <w:rtl w:val="0"/>
                  </w:rPr>
                  <w:t xml:space="preserve">[INTERNAL LINK: luxury cruises → /cruises/luxury/]</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A">
            <w:pPr>
              <w:rPr/>
            </w:pPr>
            <w:sdt>
              <w:sdtPr>
                <w:id w:val="1516133955"/>
                <w:tag w:val="goog_rdk_18"/>
              </w:sdtPr>
              <w:sdtContent>
                <w:r w:rsidDel="00000000" w:rsidR="00000000" w:rsidRPr="00000000">
                  <w:rPr>
                    <w:rFonts w:ascii="Arial Unicode MS" w:cs="Arial Unicode MS" w:eastAsia="Arial Unicode MS" w:hAnsi="Arial Unicode MS"/>
                    <w:b w:val="1"/>
                    <w:bCs w:val="1"/>
                    <w:color w:val="1e7b34"/>
                    <w:sz w:val="20"/>
                    <w:szCs w:val="20"/>
                    <w:rtl w:val="0"/>
                  </w:rPr>
                  <w:t xml:space="preserve">CTA button: "Contact Voyagers Travel Company for current Santa Cruz packages and cruise departures →" → https://www.galapagosislands.travel/contact/</w:t>
                </w:r>
              </w:sdtContent>
            </w:sdt>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2f2f2" w:val="clear"/>
            <w:tcMar>
              <w:top w:w="140.0" w:type="dxa"/>
              <w:left w:w="160.0" w:type="dxa"/>
              <w:bottom w:w="14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01696f"/>
                <w:sz w:val="22"/>
                <w:szCs w:val="22"/>
                <w:rtl w:val="0"/>
              </w:rPr>
              <w:t xml:space="preserve">Trade and Group Programs — Latin Trails (DMC partner)</w:t>
            </w:r>
            <w:r w:rsidDel="00000000" w:rsidR="00000000" w:rsidRPr="00000000">
              <w:rPr>
                <w:rtl w:val="0"/>
              </w:rPr>
            </w:r>
          </w:p>
          <w:p w:rsidR="00000000" w:rsidDel="00000000" w:rsidP="00000000" w:rsidRDefault="00000000" w:rsidRPr="00000000" w14:paraId="0000008C">
            <w:pPr>
              <w:spacing w:after="120" w:line="276" w:lineRule="auto"/>
              <w:rPr/>
            </w:pPr>
            <w:r w:rsidDel="00000000" w:rsidR="00000000" w:rsidRPr="00000000">
              <w:rPr>
                <w:rFonts w:ascii="Arial" w:cs="Arial" w:eastAsia="Arial" w:hAnsi="Arial"/>
                <w:sz w:val="22"/>
                <w:szCs w:val="22"/>
                <w:rtl w:val="0"/>
              </w:rPr>
              <w:t xml:space="preserve">Latin Trails operates FIT and group programs based out of Santa Cruz. Contact the DMC team for net rates, private transfers, and custom highland itineraries.</w:t>
            </w:r>
            <w:r w:rsidDel="00000000" w:rsidR="00000000" w:rsidRPr="00000000">
              <w:rPr>
                <w:rtl w:val="0"/>
              </w:rPr>
            </w:r>
          </w:p>
          <w:p w:rsidR="00000000" w:rsidDel="00000000" w:rsidP="00000000" w:rsidRDefault="00000000" w:rsidRPr="00000000" w14:paraId="0000008D">
            <w:pPr>
              <w:rPr/>
            </w:pPr>
            <w:sdt>
              <w:sdtPr>
                <w:id w:val="166626123"/>
                <w:tag w:val="goog_rdk_19"/>
              </w:sdtPr>
              <w:sdtContent>
                <w:r w:rsidDel="00000000" w:rsidR="00000000" w:rsidRPr="00000000">
                  <w:rPr>
                    <w:rFonts w:ascii="Arial Unicode MS" w:cs="Arial Unicode MS" w:eastAsia="Arial Unicode MS" w:hAnsi="Arial Unicode MS"/>
                    <w:b w:val="1"/>
                    <w:bCs w:val="1"/>
                    <w:color w:val="1e7b34"/>
                    <w:sz w:val="20"/>
                    <w:szCs w:val="20"/>
                    <w:rtl w:val="0"/>
                  </w:rPr>
                  <w:t xml:space="preserve">CTA button: "Latin Trails — contact the DMC team →" → https://www.latintrails.com/</w:t>
                </w:r>
              </w:sdtContent>
            </w:sdt>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90">
      <w:pPr>
        <w:spacing w:after="40" w:before="100" w:lineRule="auto"/>
        <w:rPr/>
      </w:pPr>
      <w:r w:rsidDel="00000000" w:rsidR="00000000" w:rsidRPr="00000000">
        <w:rPr>
          <w:rFonts w:ascii="Arial" w:cs="Arial" w:eastAsia="Arial" w:hAnsi="Arial"/>
          <w:b w:val="1"/>
          <w:bCs w:val="1"/>
          <w:sz w:val="22"/>
          <w:szCs w:val="22"/>
          <w:rtl w:val="0"/>
        </w:rPr>
        <w:t xml:space="preserve">Q: Is Santa Cruz the best island to base yourself in the Galápagos?</w:t>
      </w:r>
      <w:r w:rsidDel="00000000" w:rsidR="00000000" w:rsidRPr="00000000">
        <w:rPr>
          <w:rtl w:val="0"/>
        </w:rPr>
      </w:r>
    </w:p>
    <w:p w:rsidR="00000000" w:rsidDel="00000000" w:rsidP="00000000" w:rsidRDefault="00000000" w:rsidRPr="00000000" w14:paraId="00000091">
      <w:pPr>
        <w:spacing w:after="120" w:line="276" w:lineRule="auto"/>
        <w:rPr/>
      </w:pPr>
      <w:r w:rsidDel="00000000" w:rsidR="00000000" w:rsidRPr="00000000">
        <w:rPr>
          <w:rFonts w:ascii="Arial" w:cs="Arial" w:eastAsia="Arial" w:hAnsi="Arial"/>
          <w:sz w:val="22"/>
          <w:szCs w:val="22"/>
          <w:rtl w:val="0"/>
        </w:rPr>
        <w:t xml:space="preserve">For most visitors, yes. Santa Cruz has the most extensive accommodation and restaurant options, the best land-based day trips, and direct access to the ferry for Baltra departures. San Cristóbal is the alternative hub — smaller town, different wildlife focus.</w:t>
      </w:r>
      <w:r w:rsidDel="00000000" w:rsidR="00000000" w:rsidRPr="00000000">
        <w:rPr>
          <w:rtl w:val="0"/>
        </w:rPr>
      </w:r>
    </w:p>
    <w:p w:rsidR="00000000" w:rsidDel="00000000" w:rsidP="00000000" w:rsidRDefault="00000000" w:rsidRPr="00000000" w14:paraId="00000092">
      <w:pPr>
        <w:spacing w:after="40" w:before="100" w:lineRule="auto"/>
        <w:rPr/>
      </w:pPr>
      <w:r w:rsidDel="00000000" w:rsidR="00000000" w:rsidRPr="00000000">
        <w:rPr>
          <w:rFonts w:ascii="Arial" w:cs="Arial" w:eastAsia="Arial" w:hAnsi="Arial"/>
          <w:b w:val="1"/>
          <w:bCs w:val="1"/>
          <w:sz w:val="22"/>
          <w:szCs w:val="22"/>
          <w:rtl w:val="0"/>
        </w:rPr>
        <w:t xml:space="preserve">Q: How long should I spend on Santa Cruz?</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Arial" w:cs="Arial" w:eastAsia="Arial" w:hAnsi="Arial"/>
          <w:sz w:val="22"/>
          <w:szCs w:val="22"/>
          <w:rtl w:val="0"/>
        </w:rPr>
        <w:t xml:space="preserve">For land-based visitors: 2–3 days covers the Darwin Station, El Chato, and Tortuga Bay without rushing. If you are starting or ending a cruise, a single pre- or post-cruise night is standard — plan for a half-day at the Darwin Station at minimum.</w:t>
      </w:r>
      <w:r w:rsidDel="00000000" w:rsidR="00000000" w:rsidRPr="00000000">
        <w:rPr>
          <w:rtl w:val="0"/>
        </w:rPr>
      </w:r>
    </w:p>
    <w:p w:rsidR="00000000" w:rsidDel="00000000" w:rsidP="00000000" w:rsidRDefault="00000000" w:rsidRPr="00000000" w14:paraId="00000094">
      <w:pPr>
        <w:spacing w:after="40" w:before="100" w:lineRule="auto"/>
        <w:rPr/>
      </w:pPr>
      <w:r w:rsidDel="00000000" w:rsidR="00000000" w:rsidRPr="00000000">
        <w:rPr>
          <w:rFonts w:ascii="Arial" w:cs="Arial" w:eastAsia="Arial" w:hAnsi="Arial"/>
          <w:b w:val="1"/>
          <w:bCs w:val="1"/>
          <w:sz w:val="22"/>
          <w:szCs w:val="22"/>
          <w:rtl w:val="0"/>
        </w:rPr>
        <w:t xml:space="preserve">Q: Can I see giant tortoises in the wild on Santa Cruz?</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sz w:val="22"/>
          <w:szCs w:val="22"/>
          <w:rtl w:val="0"/>
        </w:rPr>
        <w:t xml:space="preserve">Yes — El Chato Highland Reserve is the most accessible location in the Galápagos to walk freely among fully wild giant tortoises. The Darwin Station’s Fausto Llerena Center also has tortoises, but those are in a managed breeding program. El Chato tortoises are genuinely wild, moving freely across the highland landscape.</w:t>
      </w:r>
      <w:r w:rsidDel="00000000" w:rsidR="00000000" w:rsidRPr="00000000">
        <w:rPr>
          <w:rtl w:val="0"/>
        </w:rPr>
      </w:r>
    </w:p>
    <w:p w:rsidR="00000000" w:rsidDel="00000000" w:rsidP="00000000" w:rsidRDefault="00000000" w:rsidRPr="00000000" w14:paraId="00000096">
      <w:pPr>
        <w:spacing w:after="40" w:before="100" w:lineRule="auto"/>
        <w:rPr/>
      </w:pPr>
      <w:r w:rsidDel="00000000" w:rsidR="00000000" w:rsidRPr="00000000">
        <w:rPr>
          <w:rFonts w:ascii="Arial" w:cs="Arial" w:eastAsia="Arial" w:hAnsi="Arial"/>
          <w:b w:val="1"/>
          <w:bCs w:val="1"/>
          <w:sz w:val="22"/>
          <w:szCs w:val="22"/>
          <w:rtl w:val="0"/>
        </w:rPr>
        <w:t xml:space="preserve">Q: Do I need a naturalist guide to visit Santa Cruz independently?</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Fonts w:ascii="Arial" w:cs="Arial" w:eastAsia="Arial" w:hAnsi="Arial"/>
          <w:sz w:val="22"/>
          <w:szCs w:val="22"/>
          <w:rtl w:val="0"/>
        </w:rPr>
        <w:t xml:space="preserve">A certified naturalist guide is required at all National Park visitor sites — including the Darwin Station coastal trail and all offshore visitor sites accessible by boat. El Chato and Tortuga Bay do not require a park guide, though local guides improve the experience significantly at El Chato.</w:t>
      </w:r>
      <w:r w:rsidDel="00000000" w:rsidR="00000000" w:rsidRPr="00000000">
        <w:rPr>
          <w:rtl w:val="0"/>
        </w:rPr>
      </w:r>
    </w:p>
    <w:p w:rsidR="00000000" w:rsidDel="00000000" w:rsidP="00000000" w:rsidRDefault="00000000" w:rsidRPr="00000000" w14:paraId="00000098">
      <w:pPr>
        <w:spacing w:after="120" w:before="60" w:lineRule="auto"/>
        <w:rPr/>
      </w:pPr>
      <w:sdt>
        <w:sdtPr>
          <w:id w:val="-1192507685"/>
          <w:tag w:val="goog_rdk_20"/>
        </w:sdtPr>
        <w:sdtContent>
          <w:r w:rsidDel="00000000" w:rsidR="00000000" w:rsidRPr="00000000">
            <w:rPr>
              <w:rFonts w:ascii="Fira Mono" w:cs="Fira Mono" w:eastAsia="Fira Mono" w:hAnsi="Fira Mono"/>
              <w:i w:val="1"/>
              <w:iCs w:val="1"/>
              <w:color w:val="1e7b34"/>
              <w:sz w:val="20"/>
              <w:szCs w:val="20"/>
              <w:rtl w:val="0"/>
            </w:rPr>
            <w:t xml:space="preserve">⬛ WEBMASTER DESIGN NOTE: FAQ — render as accordion or Q/A list. Keep on-page text in sync with the FAQPage schema in the Publisher Header.</w:t>
          </w:r>
        </w:sdtContent>
      </w:sdt>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Sources</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Fonts w:ascii="Arial" w:cs="Arial" w:eastAsia="Arial" w:hAnsi="Arial"/>
          <w:sz w:val="18"/>
          <w:szCs w:val="18"/>
          <w:rtl w:val="0"/>
        </w:rPr>
        <w:t xml:space="preserve">Galápagos National Park (PNG), 2022 — Tortoise population recovery data. https://www.galapagos.gob.ec/</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Fonts w:ascii="Arial" w:cs="Arial" w:eastAsia="Arial" w:hAnsi="Arial"/>
          <w:sz w:val="18"/>
          <w:szCs w:val="18"/>
          <w:rtl w:val="0"/>
        </w:rPr>
        <w:t xml:space="preserve">Charles Darwin Foundation — Station history and programs. https://www.darwinfoundation.org/</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Fonts w:ascii="Arial" w:cs="Arial" w:eastAsia="Arial" w:hAnsi="Arial"/>
          <w:sz w:val="18"/>
          <w:szCs w:val="18"/>
          <w:rtl w:val="0"/>
        </w:rPr>
        <w:t xml:space="preserve">INGALA (Instituto Nacional Galápagos) — Transit control card requirements. https://www.ingala.gob.ec/</w:t>
      </w:r>
      <w:r w:rsidDel="00000000" w:rsidR="00000000" w:rsidRPr="00000000">
        <w:rPr>
          <w:rtl w:val="0"/>
        </w:rPr>
      </w:r>
    </w:p>
    <w:p w:rsidR="00000000" w:rsidDel="00000000" w:rsidP="00000000" w:rsidRDefault="00000000" w:rsidRPr="00000000" w14:paraId="0000009E">
      <w:pPr>
        <w:spacing w:after="40" w:lineRule="auto"/>
        <w:rPr/>
      </w:pPr>
      <w:r w:rsidDel="00000000" w:rsidR="00000000" w:rsidRPr="00000000">
        <w:rPr>
          <w:rFonts w:ascii="Arial" w:cs="Arial" w:eastAsia="Arial" w:hAnsi="Arial"/>
          <w:sz w:val="18"/>
          <w:szCs w:val="18"/>
          <w:rtl w:val="0"/>
        </w:rPr>
        <w:t xml:space="preserve">GalapagosIslands.travel (Voyagers Travel Company) — Santa Cruz Island hub page. https://www.galapagosislands.travel/islands/santa-cruz/</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1e7b34"/>
          <w:sz w:val="26"/>
          <w:szCs w:val="26"/>
          <w:rtl w:val="0"/>
        </w:rPr>
        <w:t xml:space="preserve">[H2] </w:t>
      </w:r>
      <w:r w:rsidDel="00000000" w:rsidR="00000000" w:rsidRPr="00000000">
        <w:rPr>
          <w:rFonts w:ascii="Arial" w:cs="Arial" w:eastAsia="Arial" w:hAnsi="Arial"/>
          <w:b w:val="1"/>
          <w:bCs w:val="1"/>
          <w:color w:val="000000"/>
          <w:sz w:val="28"/>
          <w:szCs w:val="28"/>
          <w:rtl w:val="0"/>
        </w:rPr>
        <w:t xml:space="preserve">Explore More / SEO Footer</w:t>
      </w:r>
      <w:r w:rsidDel="00000000" w:rsidR="00000000" w:rsidRPr="00000000">
        <w:rPr>
          <w:rtl w:val="0"/>
        </w:rPr>
      </w:r>
    </w:p>
    <w:p w:rsidR="00000000" w:rsidDel="00000000" w:rsidP="00000000" w:rsidRDefault="00000000" w:rsidRPr="00000000" w14:paraId="000000A1">
      <w:pPr>
        <w:spacing w:after="120" w:before="60" w:lineRule="auto"/>
        <w:rPr/>
      </w:pPr>
      <w:sdt>
        <w:sdtPr>
          <w:id w:val="-711229760"/>
          <w:tag w:val="goog_rdk_21"/>
        </w:sdtPr>
        <w:sdtContent>
          <w:r w:rsidDel="00000000" w:rsidR="00000000" w:rsidRPr="00000000">
            <w:rPr>
              <w:rFonts w:ascii="Fira Mono" w:cs="Fira Mono" w:eastAsia="Fira Mono" w:hAnsi="Fira Mono"/>
              <w:i w:val="1"/>
              <w:iCs w:val="1"/>
              <w:color w:val="1e7b34"/>
              <w:sz w:val="20"/>
              <w:szCs w:val="20"/>
              <w:rtl w:val="0"/>
            </w:rPr>
            <w:t xml:space="preserve">⬛ WEBMASTER DESIGN NOTE: Render as a multi-column link footer at the very bottom of the page, above the global site footer. Use site link-list styling: column headers in bold (H3 size, accent color), links underlined on hover. 3-4 columns on desktop, stacked single column on mobile. These are real &lt;a href&gt; links, not the [INTERNAL LINK] notation.</w:t>
          </w:r>
        </w:sdtContent>
      </w:sdt>
      <w:r w:rsidDel="00000000" w:rsidR="00000000" w:rsidRPr="00000000">
        <w:rPr>
          <w:rtl w:val="0"/>
        </w:rPr>
      </w:r>
    </w:p>
    <w:p w:rsidR="00000000" w:rsidDel="00000000" w:rsidP="00000000" w:rsidRDefault="00000000" w:rsidRPr="00000000" w14:paraId="000000A2">
      <w:pPr>
        <w:spacing w:after="40" w:before="120" w:lineRule="auto"/>
        <w:rPr/>
      </w:pPr>
      <w:r w:rsidDel="00000000" w:rsidR="00000000" w:rsidRPr="00000000">
        <w:rPr>
          <w:rFonts w:ascii="Arial" w:cs="Arial" w:eastAsia="Arial" w:hAnsi="Arial"/>
          <w:b w:val="1"/>
          <w:bCs w:val="1"/>
          <w:color w:val="01696f"/>
          <w:sz w:val="24"/>
          <w:szCs w:val="24"/>
          <w:rtl w:val="0"/>
        </w:rPr>
        <w:t xml:space="preserve">Santa Cruz Essentials</w:t>
      </w:r>
      <w:r w:rsidDel="00000000" w:rsidR="00000000" w:rsidRPr="00000000">
        <w:rPr>
          <w:rtl w:val="0"/>
        </w:rPr>
      </w:r>
    </w:p>
    <w:p w:rsidR="00000000" w:rsidDel="00000000" w:rsidP="00000000" w:rsidRDefault="00000000" w:rsidRPr="00000000" w14:paraId="000000A3">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Giant Tortoise Guide</w:t>
      </w:r>
      <w:sdt>
        <w:sdtPr>
          <w:id w:val="-800038456"/>
          <w:tag w:val="goog_rdk_22"/>
        </w:sdtPr>
        <w:sdtContent>
          <w:r w:rsidDel="00000000" w:rsidR="00000000" w:rsidRPr="00000000">
            <w:rPr>
              <w:rFonts w:ascii="Arial Unicode MS" w:cs="Arial Unicode MS" w:eastAsia="Arial Unicode MS" w:hAnsi="Arial Unicode MS"/>
              <w:color w:val="6b6b6b"/>
              <w:sz w:val="20"/>
              <w:szCs w:val="20"/>
              <w:rtl w:val="0"/>
            </w:rPr>
            <w:t xml:space="preserve">  → /wildlife/giant-tortoise/</w:t>
          </w:r>
        </w:sdtContent>
      </w:sdt>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All Galápagos Islands</w:t>
      </w:r>
      <w:sdt>
        <w:sdtPr>
          <w:id w:val="-526873976"/>
          <w:tag w:val="goog_rdk_23"/>
        </w:sdtPr>
        <w:sdtContent>
          <w:r w:rsidDel="00000000" w:rsidR="00000000" w:rsidRPr="00000000">
            <w:rPr>
              <w:rFonts w:ascii="Arial Unicode MS" w:cs="Arial Unicode MS" w:eastAsia="Arial Unicode MS" w:hAnsi="Arial Unicode MS"/>
              <w:color w:val="6b6b6b"/>
              <w:sz w:val="20"/>
              <w:szCs w:val="20"/>
              <w:rtl w:val="0"/>
            </w:rPr>
            <w:t xml:space="preserve">  → /islands/</w:t>
          </w:r>
        </w:sdtContent>
      </w:sdt>
      <w:r w:rsidDel="00000000" w:rsidR="00000000" w:rsidRPr="00000000">
        <w:rPr>
          <w:rtl w:val="0"/>
        </w:rPr>
      </w:r>
    </w:p>
    <w:p w:rsidR="00000000" w:rsidDel="00000000" w:rsidP="00000000" w:rsidRDefault="00000000" w:rsidRPr="00000000" w14:paraId="000000A5">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Isabela Island</w:t>
      </w:r>
      <w:sdt>
        <w:sdtPr>
          <w:id w:val="-1838318100"/>
          <w:tag w:val="goog_rdk_24"/>
        </w:sdtPr>
        <w:sdtContent>
          <w:r w:rsidDel="00000000" w:rsidR="00000000" w:rsidRPr="00000000">
            <w:rPr>
              <w:rFonts w:ascii="Arial Unicode MS" w:cs="Arial Unicode MS" w:eastAsia="Arial Unicode MS" w:hAnsi="Arial Unicode MS"/>
              <w:color w:val="6b6b6b"/>
              <w:sz w:val="20"/>
              <w:szCs w:val="20"/>
              <w:rtl w:val="0"/>
            </w:rPr>
            <w:t xml:space="preserve">  → /islands/isabela/</w:t>
          </w:r>
        </w:sdtContent>
      </w:sdt>
      <w:r w:rsidDel="00000000" w:rsidR="00000000" w:rsidRPr="00000000">
        <w:rPr>
          <w:rtl w:val="0"/>
        </w:rPr>
      </w:r>
    </w:p>
    <w:p w:rsidR="00000000" w:rsidDel="00000000" w:rsidP="00000000" w:rsidRDefault="00000000" w:rsidRPr="00000000" w14:paraId="000000A6">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San Cristóbal Island</w:t>
      </w:r>
      <w:sdt>
        <w:sdtPr>
          <w:id w:val="-1573458217"/>
          <w:tag w:val="goog_rdk_25"/>
        </w:sdtPr>
        <w:sdtContent>
          <w:r w:rsidDel="00000000" w:rsidR="00000000" w:rsidRPr="00000000">
            <w:rPr>
              <w:rFonts w:ascii="Arial Unicode MS" w:cs="Arial Unicode MS" w:eastAsia="Arial Unicode MS" w:hAnsi="Arial Unicode MS"/>
              <w:color w:val="6b6b6b"/>
              <w:sz w:val="20"/>
              <w:szCs w:val="20"/>
              <w:rtl w:val="0"/>
            </w:rPr>
            <w:t xml:space="preserve">  → /islands/san-cristobal/</w:t>
          </w:r>
        </w:sdtContent>
      </w:sdt>
      <w:r w:rsidDel="00000000" w:rsidR="00000000" w:rsidRPr="00000000">
        <w:rPr>
          <w:rtl w:val="0"/>
        </w:rPr>
      </w:r>
    </w:p>
    <w:p w:rsidR="00000000" w:rsidDel="00000000" w:rsidP="00000000" w:rsidRDefault="00000000" w:rsidRPr="00000000" w14:paraId="000000A7">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Española Island</w:t>
      </w:r>
      <w:sdt>
        <w:sdtPr>
          <w:id w:val="-1653181964"/>
          <w:tag w:val="goog_rdk_26"/>
        </w:sdtPr>
        <w:sdtContent>
          <w:r w:rsidDel="00000000" w:rsidR="00000000" w:rsidRPr="00000000">
            <w:rPr>
              <w:rFonts w:ascii="Arial Unicode MS" w:cs="Arial Unicode MS" w:eastAsia="Arial Unicode MS" w:hAnsi="Arial Unicode MS"/>
              <w:color w:val="6b6b6b"/>
              <w:sz w:val="20"/>
              <w:szCs w:val="20"/>
              <w:rtl w:val="0"/>
            </w:rPr>
            <w:t xml:space="preserve">  → /islands/española/</w:t>
          </w:r>
        </w:sdtContent>
      </w:sdt>
      <w:r w:rsidDel="00000000" w:rsidR="00000000" w:rsidRPr="00000000">
        <w:rPr>
          <w:rtl w:val="0"/>
        </w:rPr>
      </w:r>
    </w:p>
    <w:p w:rsidR="00000000" w:rsidDel="00000000" w:rsidP="00000000" w:rsidRDefault="00000000" w:rsidRPr="00000000" w14:paraId="000000A8">
      <w:pPr>
        <w:spacing w:after="40" w:before="120" w:lineRule="auto"/>
        <w:rPr/>
      </w:pPr>
      <w:r w:rsidDel="00000000" w:rsidR="00000000" w:rsidRPr="00000000">
        <w:rPr>
          <w:rFonts w:ascii="Arial" w:cs="Arial" w:eastAsia="Arial" w:hAnsi="Arial"/>
          <w:b w:val="1"/>
          <w:bCs w:val="1"/>
          <w:color w:val="01696f"/>
          <w:sz w:val="24"/>
          <w:szCs w:val="24"/>
          <w:rtl w:val="0"/>
        </w:rPr>
        <w:t xml:space="preserve">Plan Your Santa Cruz Visit</w:t>
      </w:r>
      <w:r w:rsidDel="00000000" w:rsidR="00000000" w:rsidRPr="00000000">
        <w:rPr>
          <w:rtl w:val="0"/>
        </w:rPr>
      </w:r>
    </w:p>
    <w:p w:rsidR="00000000" w:rsidDel="00000000" w:rsidP="00000000" w:rsidRDefault="00000000" w:rsidRPr="00000000" w14:paraId="000000A9">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Galápagos Cruises</w:t>
      </w:r>
      <w:sdt>
        <w:sdtPr>
          <w:id w:val="906125705"/>
          <w:tag w:val="goog_rdk_27"/>
        </w:sdtPr>
        <w:sdtContent>
          <w:r w:rsidDel="00000000" w:rsidR="00000000" w:rsidRPr="00000000">
            <w:rPr>
              <w:rFonts w:ascii="Arial Unicode MS" w:cs="Arial Unicode MS" w:eastAsia="Arial Unicode MS" w:hAnsi="Arial Unicode MS"/>
              <w:color w:val="6b6b6b"/>
              <w:sz w:val="20"/>
              <w:szCs w:val="20"/>
              <w:rtl w:val="0"/>
            </w:rPr>
            <w:t xml:space="preserve">  → /cruises/</w:t>
          </w:r>
        </w:sdtContent>
      </w:sdt>
      <w:r w:rsidDel="00000000" w:rsidR="00000000" w:rsidRPr="00000000">
        <w:rPr>
          <w:rtl w:val="0"/>
        </w:rPr>
      </w:r>
    </w:p>
    <w:p w:rsidR="00000000" w:rsidDel="00000000" w:rsidP="00000000" w:rsidRDefault="00000000" w:rsidRPr="00000000" w14:paraId="000000AA">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Luxury Expedition Cruises</w:t>
      </w:r>
      <w:sdt>
        <w:sdtPr>
          <w:id w:val="214968255"/>
          <w:tag w:val="goog_rdk_28"/>
        </w:sdtPr>
        <w:sdtContent>
          <w:r w:rsidDel="00000000" w:rsidR="00000000" w:rsidRPr="00000000">
            <w:rPr>
              <w:rFonts w:ascii="Arial Unicode MS" w:cs="Arial Unicode MS" w:eastAsia="Arial Unicode MS" w:hAnsi="Arial Unicode MS"/>
              <w:color w:val="6b6b6b"/>
              <w:sz w:val="20"/>
              <w:szCs w:val="20"/>
              <w:rtl w:val="0"/>
            </w:rPr>
            <w:t xml:space="preserve">  → /cruises/luxury/</w:t>
          </w:r>
        </w:sdtContent>
      </w:sdt>
      <w:r w:rsidDel="00000000" w:rsidR="00000000" w:rsidRPr="00000000">
        <w:rPr>
          <w:rtl w:val="0"/>
        </w:rPr>
      </w:r>
    </w:p>
    <w:p w:rsidR="00000000" w:rsidDel="00000000" w:rsidP="00000000" w:rsidRDefault="00000000" w:rsidRPr="00000000" w14:paraId="000000AB">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Best Time to Visit</w:t>
      </w:r>
      <w:sdt>
        <w:sdtPr>
          <w:id w:val="-1370900098"/>
          <w:tag w:val="goog_rdk_29"/>
        </w:sdtPr>
        <w:sdtContent>
          <w:r w:rsidDel="00000000" w:rsidR="00000000" w:rsidRPr="00000000">
            <w:rPr>
              <w:rFonts w:ascii="Arial Unicode MS" w:cs="Arial Unicode MS" w:eastAsia="Arial Unicode MS" w:hAnsi="Arial Unicode MS"/>
              <w:color w:val="6b6b6b"/>
              <w:sz w:val="20"/>
              <w:szCs w:val="20"/>
              <w:rtl w:val="0"/>
            </w:rPr>
            <w:t xml:space="preserve">  → /planning/best-time-to-visit/</w:t>
          </w:r>
        </w:sdtContent>
      </w:sdt>
      <w:r w:rsidDel="00000000" w:rsidR="00000000" w:rsidRPr="00000000">
        <w:rPr>
          <w:rtl w:val="0"/>
        </w:rPr>
      </w:r>
    </w:p>
    <w:p w:rsidR="00000000" w:rsidDel="00000000" w:rsidP="00000000" w:rsidRDefault="00000000" w:rsidRPr="00000000" w14:paraId="000000AC">
      <w:pPr>
        <w:spacing w:after="20" w:lineRule="auto"/>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1696f"/>
          <w:sz w:val="22"/>
          <w:szCs w:val="22"/>
          <w:u w:val="single"/>
          <w:rtl w:val="0"/>
        </w:rPr>
        <w:t xml:space="preserve">Entry Requirements</w:t>
      </w:r>
      <w:sdt>
        <w:sdtPr>
          <w:id w:val="1101774614"/>
          <w:tag w:val="goog_rdk_30"/>
        </w:sdtPr>
        <w:sdtContent>
          <w:r w:rsidDel="00000000" w:rsidR="00000000" w:rsidRPr="00000000">
            <w:rPr>
              <w:rFonts w:ascii="Arial Unicode MS" w:cs="Arial Unicode MS" w:eastAsia="Arial Unicode MS" w:hAnsi="Arial Unicode MS"/>
              <w:color w:val="6b6b6b"/>
              <w:sz w:val="20"/>
              <w:szCs w:val="20"/>
              <w:rtl w:val="0"/>
            </w:rPr>
            <w:t xml:space="preserve">  → /planning/galapagos-entry-requirements-permits/</w:t>
          </w:r>
        </w:sdtContent>
      </w:sdt>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XPS8pJypNy0FN1HJ0koo1LdyQ==">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WU1oWUtvRUdsSml3UDFPREEwTWtFU0wzY2hiMXJpZ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