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Marchena Island: Complete Visitor Guide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https://www.galapagosislands.travel/islands/marchena/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Definitive guide to Marchena Island — wildlife, visitor sites, geology, getting there.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45 </w:t>
            </w:r>
            <w:r w:rsidDel="00000000" w:rsidR="00000000" w:rsidRPr="00000000">
              <w:rPr>
                <w:highlight w:val="green"/>
                <w:rtl w:val="0"/>
              </w:rPr>
              <w:t xml:space="preserve">caracteres — FUERA DE RANGO (50-60)</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Marchena Island Galápagos Guide: What to Know</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61 </w:t>
            </w:r>
            <w:r w:rsidDel="00000000" w:rsidR="00000000" w:rsidRPr="00000000">
              <w:rPr>
                <w:highlight w:val="green"/>
                <w:rtl w:val="0"/>
              </w:rPr>
              <w:t xml:space="preserve">caracteres — FUERA DE RANGO (140-160)</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Marchena has no land visitor sites open to tourists - you can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https://www.galapagosislands.travel/islands/marchena/</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Arial" w:cs="Arial" w:eastAsia="Arial" w:hAnsi="Arial"/>
          <w:highlight w:val="green"/>
        </w:rPr>
      </w:pPr>
      <w:r w:rsidDel="00000000" w:rsidR="00000000" w:rsidRPr="00000000">
        <w:rPr>
          <w:rFonts w:ascii="Arial" w:cs="Arial" w:eastAsia="Arial" w:hAnsi="Arial"/>
          <w:highlight w:val="green"/>
          <w:rtl w:val="0"/>
        </w:rPr>
        <w:t xml:space="preserve">--- CONVERSION REVIEW ---</w:t>
        <w:br w:type="textWrapping"/>
        <w:t xml:space="preserve">funnel_stage: awareness</w:t>
        <w:br w:type="textWrapping"/>
        <w:t xml:space="preserve">primary_cta: "Planning a Galápagos trip? Travelers can contact Voyagers Travel Company for a full travel-planning service. Travel agents and tour operators looking for expert DMC services in the Galápagos can reach out to Latin Trails."</w:t>
        <w:br w:type="textWrapping"/>
        <w:t xml:space="preserve">placement: Al pie del artículo, después de 'Related guides', como último bloque antes del footer.</w:t>
        <w:br w:type="textWrapping"/>
        <w:t xml:space="preserve">rationale: Página de concientización sobre una isla que no se puede visitar; el cierre debe ser una divulgación tranquila de quién respalda la guía, no una banda de ventas.</w:t>
        <w:br w:type="textWrapping"/>
        <w:t xml:space="preserve">inline_prompts: none</w:t>
        <w:br w:type="textWrapping"/>
        <w:t xml:space="preserve">visual_instructions_es: Coloca el bloque de cierre como texto plano o un callout discreto al final del artículo. El enlace de Voyagers Travel Company puede llevar el único acento dorado de la marca; la línea de Latin Trails va más ligera, como nota secundaria. No uses botones grandes ni banda de color llamativa. Mantén el bloque pequeño y editorial, una sola vez.</w:t>
        <w:br w:type="textWrapping"/>
        <w:t xml:space="preserve">do_not_add_es: No agregues modal sobre el hero, ni barra fija (sticky) de CTA, ni banner de urgencia o cuenta regresiva, ni botones repetidos de 'Reservar ahora' o 'Habla con un especialista'. Nada de falsa escasez. La confianza editorial es el activo; un embudo visible lo destruye.</w:t>
        <w:br w:type="textWrapping"/>
        <w:t xml:space="preserve">editorial_check: Sí, la página sigue leyéndose como editorial: responde honestamente que no se puede desembarcar, cita sus fuentes y cierra con una divulgación discreta en lugar de una venta.</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Islands</w:t>
        </w:r>
      </w:hyperlink>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Marchena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(H1): plantea la pregunta central de la página; el webmaster debe asegurar que sea el único H1 y que encabece la página.</w:t>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Marchena Island: What to Know Before You Go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Juan Magallanes, Galápagos Travel Advisor · Reviewed for galapagosislands.travel · Published 2026</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Marchena is a mid-sized northern Galápagos island with </w:t>
      </w:r>
      <w:r w:rsidDel="00000000" w:rsidR="00000000" w:rsidRPr="00000000">
        <w:rPr>
          <w:b w:val="1"/>
          <w:bCs w:val="1"/>
          <w:rtl w:val="0"/>
        </w:rPr>
        <w:t xml:space="preserve">no land visitor sites open to tourists</w:t>
      </w:r>
      <w:r w:rsidDel="00000000" w:rsidR="00000000" w:rsidRPr="00000000">
        <w:rPr>
          <w:rtl w:val="0"/>
        </w:rPr>
        <w:t xml:space="preserve">. You cannot go ashore. Access is marine and dive only, via northern-loop liveaboard itineraries that pass sites like Punta Espejo. It's an uninhabited, volcanically young shield island, way out in a far part of the archipelago.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Quick facts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Land visitor sites open to tourists:</w:t>
      </w:r>
      <w:r w:rsidDel="00000000" w:rsidR="00000000" w:rsidRPr="00000000">
        <w:rPr>
          <w:rtl w:val="0"/>
        </w:rPr>
        <w:t xml:space="preserve"> none</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DPNG visitor sites (all marine):</w:t>
      </w:r>
      <w:r w:rsidDel="00000000" w:rsidR="00000000" w:rsidRPr="00000000">
        <w:rPr>
          <w:rtl w:val="0"/>
        </w:rPr>
        <w:t xml:space="preserve"> 4 - Playa Negra, Punta Espejo, Punta Mejia, Punta Montalvo</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w:t>
      </w:r>
      <w:r w:rsidDel="00000000" w:rsidR="00000000" w:rsidRPr="00000000">
        <w:rPr>
          <w:rtl w:val="0"/>
        </w:rPr>
        <w:t xml:space="preserve"> multi-day northern-loop cruise / dive liveaboard only, no day-trips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Status:</w:t>
      </w:r>
      <w:r w:rsidDel="00000000" w:rsidR="00000000" w:rsidRPr="00000000">
        <w:rPr>
          <w:rtl w:val="0"/>
        </w:rPr>
        <w:t xml:space="preserve"> uninhabited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w:anchor="llxnswtcz5xi">
        <w:r w:rsidDel="00000000" w:rsidR="00000000" w:rsidRPr="00000000">
          <w:rPr>
            <w:color w:val="0000ee"/>
            <w:u w:val="single"/>
            <w:rtl w:val="0"/>
          </w:rPr>
          <w:t xml:space="preserve">Can you visit?</w:t>
        </w:r>
      </w:hyperlink>
      <w:r w:rsidDel="00000000" w:rsidR="00000000" w:rsidRPr="00000000">
        <w:rPr>
          <w:rtl w:val="0"/>
        </w:rPr>
        <w:t xml:space="preserve"> · </w:t>
      </w:r>
      <w:hyperlink w:anchor="v4pqf1vrrork">
        <w:r w:rsidDel="00000000" w:rsidR="00000000" w:rsidRPr="00000000">
          <w:rPr>
            <w:color w:val="0000ee"/>
            <w:u w:val="single"/>
            <w:rtl w:val="0"/>
          </w:rPr>
          <w:t xml:space="preserve">Wildlife &amp; area</w:t>
        </w:r>
      </w:hyperlink>
      <w:r w:rsidDel="00000000" w:rsidR="00000000" w:rsidRPr="00000000">
        <w:rPr>
          <w:rtl w:val="0"/>
        </w:rPr>
        <w:t xml:space="preserve"> · </w:t>
      </w:r>
      <w:hyperlink w:anchor="7jh23zorgbjl">
        <w:r w:rsidDel="00000000" w:rsidR="00000000" w:rsidRPr="00000000">
          <w:rPr>
            <w:color w:val="0000ee"/>
            <w:u w:val="single"/>
            <w:rtl w:val="0"/>
          </w:rPr>
          <w:t xml:space="preserve">Reaching the dive sites</w:t>
        </w:r>
      </w:hyperlink>
      <w:r w:rsidDel="00000000" w:rsidR="00000000" w:rsidRPr="00000000">
        <w:rPr>
          <w:rtl w:val="0"/>
        </w:rPr>
        <w:t xml:space="preserve"> · </w:t>
      </w:r>
      <w:hyperlink w:anchor="uq7972c9ns3p">
        <w:r w:rsidDel="00000000" w:rsidR="00000000" w:rsidRPr="00000000">
          <w:rPr>
            <w:color w:val="0000ee"/>
            <w:u w:val="single"/>
            <w:rtl w:val="0"/>
          </w:rPr>
          <w:t xml:space="preserve">How it compares</w:t>
        </w:r>
      </w:hyperlink>
      <w:r w:rsidDel="00000000" w:rsidR="00000000" w:rsidRPr="00000000">
        <w:rPr>
          <w:rtl w:val="0"/>
        </w:rPr>
        <w:t xml:space="preserve"> · </w:t>
      </w:r>
      <w:hyperlink w:anchor="crxlle2ys2bk">
        <w:r w:rsidDel="00000000" w:rsidR="00000000" w:rsidRPr="00000000">
          <w:rPr>
            <w:color w:val="0000ee"/>
            <w:u w:val="single"/>
            <w:rtl w:val="0"/>
          </w:rPr>
          <w:t xml:space="preserve">Visitor sites</w:t>
        </w:r>
      </w:hyperlink>
      <w:r w:rsidDel="00000000" w:rsidR="00000000" w:rsidRPr="00000000">
        <w:rPr>
          <w:rtl w:val="0"/>
        </w:rPr>
        <w:t xml:space="preserve"> · </w:t>
      </w:r>
      <w:hyperlink w:anchor="ofvs88k8hala">
        <w:r w:rsidDel="00000000" w:rsidR="00000000" w:rsidRPr="00000000">
          <w:rPr>
            <w:color w:val="0000ee"/>
            <w:u w:val="single"/>
            <w:rtl w:val="0"/>
          </w:rPr>
          <w:t xml:space="preserve">Key takeaways</w:t>
        </w:r>
      </w:hyperlink>
      <w:r w:rsidDel="00000000" w:rsidR="00000000" w:rsidRPr="00000000">
        <w:rPr>
          <w:rtl w:val="0"/>
        </w:rPr>
        <w:t xml:space="preserve"> · </w:t>
      </w:r>
      <w:hyperlink w:anchor="3acgeqd1it4r">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Pregunta FAQ; respuesta de 40-60 palabras que responde primero, coincide con el JSON-LD.</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Can you visit Marchena Island?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honest answer: not on foot. Marchena has no land visitor sites open to tourists. It sits with Pinta in the small group of Galápagos islands where there is no tourist landing at all. You can be in its waters. You cannot set foot on it.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the scarcity worth naming plainly. The precise version: across our catalog of Galápagos cruise itineraries, </w:t>
      </w:r>
      <w:r w:rsidDel="00000000" w:rsidR="00000000" w:rsidRPr="00000000">
        <w:rPr>
          <w:b w:val="1"/>
          <w:bCs w:val="1"/>
          <w:rtl w:val="0"/>
        </w:rPr>
        <w:t xml:space="preserve">zero include a Marchena land visit</w:t>
      </w:r>
      <w:r w:rsidDel="00000000" w:rsidR="00000000" w:rsidRPr="00000000">
        <w:rPr>
          <w:rtl w:val="0"/>
        </w:rPr>
        <w:t xml:space="preserve">, because there is no legal landing to include, and only a subset of northern-loop diving itineraries pass its marine sites.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the closure? Marchena isn't one of the inhabited or heavily managed islands. Day-trips from the inhabited islands reach only about a third of Galápagos visitor sites; the far northern and western sites need a multi-day cruise. Marchena's sites are marine, up in that far-north band, which is a big part of why most travellers never see it up close.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 practical question isn't "how do I land on Marchena." It's "is Marchena's water even on my itinerary, and do I dive?" If neither, this is an island you'll pass, not visit.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Describe la geología y las aguas frías sin sobreafirmar; vigila que el bloque amarillo de input humano quede intacto justo después.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wildlife and area does Marchena have?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Marchena is a young shield volcano with recent lava, geologically part of the archipelago's youngest, western-to-northern volcanic zone, where the islands run older east to youngest west and each differs in age, geology and endemic species. No island here is redundant, and Marchena is no exception. It has its own character, even if you're only seeing it from the water.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clean status, be careful what you claim. The record explicitly names Genovesa and Fernandina as islands that never had introduced mammals. It doesn't say the same, in those words, about Marchena, so we won't state it as fact.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The waters here are often cold despite the equator, driven by the Humboldt and Cromwell currents, the same reason wetsuits are standard across the archipelago. What you'd expect underwater on a northern dive site is productive, nutrient-rich water, not warm tropical reef.</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First-hand experience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first-party photo or a short anecdote from someone who has been there, with who, where and when. Replace this whole block before publishing.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Sub-pregunta que matiza el estatus 'limpio' de la isla; mantener como H3 anidado bajo la sección de fauna.</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Marchena a clean island?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Marchena is uninhabited and rarely visited, which keeps human pressure low. But "clean" is a specific claim, and the record reserves the "never had introduced mammals" label for Genovesa and Fernandina, not Marchena. What we can say honestly: it's far, protected within the roughly 97% of Galápagos land that is National Park, and lightly trafficked. Anything stronger needs verification.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Explica el acceso solo por liveaboard y los costos; vigila que el segundo bloque amarillo de cita experta permanezca intacto tras el contenido.</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do you reach Marchena's dive sites?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boat, and mostly by liveaboard. Marchena's sites are marine, in the far-north band where the only realistic access is a multi-day cruise, the same category as Darwin and Wolf, which are liveaboard-dive-only and reachable on roughly 7-day dive liveaboards. Day-trips from the inhabited islands don't reach here.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National Park visitor site, Marchena's included, requires a GNPS-certified naturalist guide, and wildlife-distance rules apply in the water as on land. Be aware the diving here is not for beginners. Cold water and currents from the Humboldt and Cromwell systems make it a serious dive, not a gentle snorkel.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our own site-scoring data, Marchena has two scored visitor sites. Highest-scoring is Punta Mejia (78), then Playa Negra (54). Two notes on that. First, those are our own site-scoring model outputs, this guide's transparent scoring of site quality, not an official Park ranking. Second, the DPNG's own list carries </w:t>
      </w:r>
      <w:r w:rsidDel="00000000" w:rsidR="00000000" w:rsidRPr="00000000">
        <w:rPr>
          <w:b w:val="1"/>
          <w:bCs w:val="1"/>
          <w:rtl w:val="0"/>
        </w:rPr>
        <w:t xml:space="preserve">four</w:t>
      </w:r>
      <w:r w:rsidDel="00000000" w:rsidR="00000000" w:rsidRPr="00000000">
        <w:rPr>
          <w:rtl w:val="0"/>
        </w:rPr>
        <w:t xml:space="preserve"> marine sites for Marchena (Playa Negra, Punta Espejo, Punta Mejia, Punta Montalvo); our scored set covers two of them, so don't read the scored pair as the whole island.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On cost: northern-loop and dive liveaboards sit within the fleet-wide range of roughly </w:t>
      </w:r>
      <w:r w:rsidDel="00000000" w:rsidR="00000000" w:rsidRPr="00000000">
        <w:rPr>
          <w:b w:val="1"/>
          <w:bCs w:val="1"/>
          <w:rtl w:val="0"/>
        </w:rPr>
        <w:t xml:space="preserve">$445–$2,193 per person per day, median about $907</w:t>
      </w:r>
      <w:r w:rsidDel="00000000" w:rsidR="00000000" w:rsidRPr="00000000">
        <w:rPr>
          <w:rtl w:val="0"/>
        </w:rPr>
        <w:t xml:space="preserve"> — our own cruise data, not a third-party statistic. On top of that fare sit the fixed extras everyone pays: the </w:t>
      </w:r>
      <w:r w:rsidDel="00000000" w:rsidR="00000000" w:rsidRPr="00000000">
        <w:rPr>
          <w:b w:val="1"/>
          <w:bCs w:val="1"/>
          <w:rtl w:val="0"/>
        </w:rPr>
        <w:t xml:space="preserve">$200 park fee</w:t>
      </w:r>
      <w:r w:rsidDel="00000000" w:rsidR="00000000" w:rsidRPr="00000000">
        <w:rPr>
          <w:rtl w:val="0"/>
        </w:rPr>
        <w:t xml:space="preserve">, the roughly </w:t>
      </w:r>
      <w:r w:rsidDel="00000000" w:rsidR="00000000" w:rsidRPr="00000000">
        <w:rPr>
          <w:b w:val="1"/>
          <w:bCs w:val="1"/>
          <w:rtl w:val="0"/>
        </w:rPr>
        <w:t xml:space="preserve">$20 INGALA transit card</w:t>
      </w:r>
      <w:r w:rsidDel="00000000" w:rsidR="00000000" w:rsidRPr="00000000">
        <w:rPr>
          <w:rtl w:val="0"/>
        </w:rPr>
        <w:t xml:space="preserve">, and about </w:t>
      </w:r>
      <w:r w:rsidDel="00000000" w:rsidR="00000000" w:rsidRPr="00000000">
        <w:rPr>
          <w:b w:val="1"/>
          <w:bCs w:val="1"/>
          <w:rtl w:val="0"/>
        </w:rPr>
        <w:t xml:space="preserve">$400–$500</w:t>
      </w:r>
      <w:r w:rsidDel="00000000" w:rsidR="00000000" w:rsidRPr="00000000">
        <w:rPr>
          <w:rtl w:val="0"/>
        </w:rPr>
        <w:t xml:space="preserve"> mainland airfare.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240" w:right="240" w:firstLine="0"/>
        <w:rPr>
          <w:b w:val="1"/>
          <w:bCs w:val="1"/>
          <w:shd w:fill="fff3b0" w:val="clear"/>
        </w:rPr>
      </w:pPr>
      <w:r w:rsidDel="00000000" w:rsidR="00000000" w:rsidRPr="00000000">
        <w:rPr>
          <w:b w:val="1"/>
          <w:bCs w:val="1"/>
          <w:shd w:fill="fff3b0" w:val="clear"/>
          <w:rtl w:val="0"/>
        </w:rPr>
        <w:t xml:space="preserve">HUMAN INPUT NEEDED - Expert quote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480" w:before="180" w:lineRule="auto"/>
        <w:ind w:left="240" w:right="240" w:firstLine="0"/>
        <w:rPr>
          <w:shd w:fill="fff3b0" w:val="clear"/>
        </w:rPr>
      </w:pPr>
      <w:r w:rsidDel="00000000" w:rsidR="00000000" w:rsidRPr="00000000">
        <w:rPr>
          <w:shd w:fill="fff3b0" w:val="clear"/>
          <w:rtl w:val="0"/>
        </w:rPr>
        <w:t xml:space="preserve">Suggested: a verbatim quote from a contributor in the approved pool on the central question of this page. Attribute it. Replace this whole block before publishing.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Comparación de acceso, no de calidad; el webmaster debe evitar que se lea como ranking de islas.</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does Marchena compare to islands you can land 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comparison of access, not quality. No island here is better than another. The useful difference is simply where you can put your feet.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Want the northern seabird experience on land? Genovesa, "the bird island," with the highest red-footed booby concentration, has actual landing sites (Prince Philip's Steps, Darwin Bay). North Seymour, with the largest great-frigatebird colony, is a walkable landing too. Santiago gives you black-lava landscapes and fur-seal viewing at Puerto Egas. Marchena offers none of that on land. Its value is underwater, for divers on the right itinerary.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 trade-off is honest and simple. Marchena isn't a lesser island. It's a less-reachable one. If landing and walking among wildlife is what you're picturing, an island with open sites will serve you better — not because it's superior, but because you can actually go ashore.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de datos de los sitios marinos DPNG; asegúrate de que sea responsive y con scroll horizontal en móvil.</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Marchena visitor sites (the data)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Marchena Island visitor sites — DPNG official list (all marine). "Our site score" is this guide's own site-scoring model output, not an official ranking.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Permitted activities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site score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Mejia</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Marine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Snorkel, panga ride, dive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Playa Negra</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Marine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Snorkel, panga ride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Espejo</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Marine</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Snorkel, dive</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Montalvo</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Marine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DPNG list carries four marine sites in total; the two without a score simply aren't in our scored set, not a judgement on them.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Recapitulación escaneable antes del FAQ; mantener como lista de viñetas breve.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You cannot land on Marchena.</w:t>
      </w:r>
      <w:r w:rsidDel="00000000" w:rsidR="00000000" w:rsidRPr="00000000">
        <w:rPr>
          <w:rtl w:val="0"/>
        </w:rPr>
        <w:t xml:space="preserve"> It has no land visitor sites open to tourists.</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 is marine and dive only</w:t>
      </w:r>
      <w:r w:rsidDel="00000000" w:rsidR="00000000" w:rsidRPr="00000000">
        <w:rPr>
          <w:rtl w:val="0"/>
        </w:rPr>
        <w:t xml:space="preserve">, on a multi-day northern-loop cruise or dive liveaboard, never a day-trip.</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Four DPNG marine sites</w:t>
      </w:r>
      <w:r w:rsidDel="00000000" w:rsidR="00000000" w:rsidRPr="00000000">
        <w:rPr>
          <w:rtl w:val="0"/>
        </w:rPr>
        <w:t xml:space="preserve">; our scoring covers two, led by Punta Mejia (78).</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diving is serious.</w:t>
      </w:r>
      <w:r w:rsidDel="00000000" w:rsidR="00000000" w:rsidRPr="00000000">
        <w:rPr>
          <w:rtl w:val="0"/>
        </w:rPr>
        <w:t xml:space="preserve"> Cold water and currents; not for beginners.</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Budget the fixed extras</w:t>
      </w:r>
      <w:r w:rsidDel="00000000" w:rsidR="00000000" w:rsidRPr="00000000">
        <w:rPr>
          <w:rtl w:val="0"/>
        </w:rPr>
        <w:t xml:space="preserve"> — $200 park fee, about $20 transit card, about $400–$500 airfare — on top of the fare.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FAQ con acordeones; el esquema FAQPage debe coincidir textualmente con las respuestas visibles.</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Frequently asked questions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respuesta de 40-60 palabras que responde primero, coincide con el JSON-LD.</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Can you visit Marchena Island?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on land. Marchena has no visitor sites open to tourists, so you cannot go ashore. You can only be in its waters, via a multi-day northern-loop cruise or dive liveaboard that passes its marine sites. Day-trips from inhabited islands do not reach it.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sobre habitabilidad; respuesta corta answer-first que coincide con el esquema.</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Does anyone live on Marchena?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Marchena is uninhabited. There is no town, no port settlement and no resident population. It's one of the far northern islands the tourist islands never developed on, which is part of why access is limited to marine sites reached by cruise.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sobre buceo; advierte que no es para principiantes, coincide con el esquema.</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Can you dive at Marchena?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Diving is the main way to experience Marchena. Its DPNG sites include Punta Espejo, Punta Mejia and Punta Montalvo, all marine. But the water is cold and current-driven from the Humboldt and Cromwell systems, so this is not beginner diving. A GNPS-certified guide is required.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sobre cruceros; no inventa un conteo, remite a un especialista, coincide con el esquema.</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Galápagos cruises go to Marchena?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Northern-loop and dive liveaboards, the same far-north category as Darwin and Wolf, reachable on roughly 7-day dive itineraries. The exact number of catalog itineraries that pass Marchena's sites isn't confirmed, so ask a specialist to check current routes rather than trust a guessed figure.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sobre tamaño; evita cifra no verificada, coincide con el esquema.</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big is Marchena Island?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Marchena is a mid-sized northern island, larger than the small seabird islands like Genovesa but far smaller than Isabela or Santa Cruz. A precise area figure isn't carried in the loaded island data for Marchena. Treat it as a mid-sized shield volcano.</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sobre fauna; sin promesas de avistamientos, coincide con el esquema.</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wildlife lives on Marchena?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Marchena's draw is marine. The cold, nutrient-rich northern water brings productive dive sites. Because there's no landing, terrestrial wildlife viewing isn't part of a visit. Specific species claims for Marchena's sites aren't detailed in the facts, so we don't promise particular sightings.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FAQ sobre la prohibición de desembarco; coincide con el esquema.</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can't tourists land on Marchena?</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it has no designated land visitor sites. The National Park manages access site by site, and Marchena's only listed sites are marine. Grouped with Pinta, it's simply an island without a tourist landing, keeping human pressure on this far, protected land very low.</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islas hermanas y al hub; coloca antes del cierre CTA.</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Genovesa Island: the bird island guide</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North Seymour Island guide</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Santiago Island guide</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Galápagos Islands center: all islands compared</w:t>
        </w:r>
      </w:hyperlink>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Sources:</w:t>
      </w:r>
      <w:r w:rsidDel="00000000" w:rsidR="00000000" w:rsidRPr="00000000">
        <w:rPr>
          <w:rtl w:val="0"/>
        </w:rPr>
        <w:t xml:space="preserve"> Galápagos Conservancy and Charles Darwin Foundation island records; Galápagos National Park Directorate (DPNG) visitor-site activities list; galapagosislands.travel cruise rate and site-scoring data.</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Planning a Galápagos trip?</w:t>
      </w:r>
      <w:r w:rsidDel="00000000" w:rsidR="00000000" w:rsidRPr="00000000">
        <w:rPr>
          <w:rtl w:val="0"/>
        </w:rPr>
        <w:t xml:space="preserve"> Travelers can contact </w:t>
      </w:r>
      <w:hyperlink r:id="rId12">
        <w:r w:rsidDel="00000000" w:rsidR="00000000" w:rsidRPr="00000000">
          <w:rPr>
            <w:color w:val="0000ee"/>
            <w:u w:val="single"/>
            <w:rtl w:val="0"/>
          </w:rPr>
          <w:t xml:space="preserve">Voyagers Travel Company</w:t>
        </w:r>
      </w:hyperlink>
      <w:r w:rsidDel="00000000" w:rsidR="00000000" w:rsidRPr="00000000">
        <w:rPr>
          <w:rtl w:val="0"/>
        </w:rPr>
        <w:t xml:space="preserve"> for a full travel-planning service. Travel agents and tour operators looking for expert DMC services in the Galápagos can reach out to </w:t>
      </w:r>
      <w:hyperlink r:id="rId13">
        <w:r w:rsidDel="00000000" w:rsidR="00000000" w:rsidRPr="00000000">
          <w:rPr>
            <w:color w:val="0000ee"/>
            <w:u w:val="single"/>
            <w:rtl w:val="0"/>
          </w:rPr>
          <w:t xml:space="preserve">Latin Trails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islands/" TargetMode="External"/><Relationship Id="rId10" Type="http://schemas.openxmlformats.org/officeDocument/2006/relationships/hyperlink" Target="http://docs.google.com/islands/santiago/" TargetMode="External"/><Relationship Id="rId13" Type="http://schemas.openxmlformats.org/officeDocument/2006/relationships/hyperlink" Target="https://www.latintrails.com" TargetMode="External"/><Relationship Id="rId12" Type="http://schemas.openxmlformats.org/officeDocument/2006/relationships/hyperlink" Target="https://www.voyagers.travel/galapag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islands/north-seymour/" TargetMode="External"/><Relationship Id="rId5" Type="http://schemas.openxmlformats.org/officeDocument/2006/relationships/styles" Target="styles.xml"/><Relationship Id="rId6" Type="http://schemas.openxmlformats.org/officeDocument/2006/relationships/hyperlink" Target="https://www.galapagosislands.travel/" TargetMode="External"/><Relationship Id="rId7" Type="http://schemas.openxmlformats.org/officeDocument/2006/relationships/hyperlink" Target="https://www.galapagosislands.travel/islands/" TargetMode="External"/><Relationship Id="rId8" Type="http://schemas.openxmlformats.org/officeDocument/2006/relationships/hyperlink" Target="http://docs.google.com/islands/genove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