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0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PUBLISHER HEADER — WEBMASTER / CMS EDITOR INSTRUCTIONS</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This green box is an INTERNAL instruction block. DO NOT publish any part of this box to the live page.</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PUBLISHER: Voyagers Travel Company — maintainer of GalapagosIslands.travel.</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Latin Trails is a DMC partner only. Never the publisher or primary data source.</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PUBLISH URL: https://www.galapagosislands.travel/cruises/vessels/aqua-mare/</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PARENT PAGE: Cruises Hub → Luxury Cruises → /cruises/luxury/</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PAGE TEMPLATE: Standard Content Page — Tier 2 Vessel Profile</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SLUG: /cruises/vessels/aqua-mare/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CANONICAL: https://www.galapagosislands.travel/cruises/vessels/aqua-mare/</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SEO METADATA (paste into CMS SEO fields — NOT into page body):</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Title tag: Aqua Mare Galápagos — Ultra-Luxury Superyacht Review &amp; Booking Guide (57 chars)</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Meta description: The definitive guide to Aqua Mare in the Galápagos — 16 guests, 1:1 crew ratio, Chef Pedro Miguel Schiaffino's menu, 8- or 15-night itineraries. Who it's for, how it compares, and how to book.</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Canonical: https://www.galapagosislands.travel/cruises/vessels/aqua-mare/</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Focus keyword: Aqua Mare Galapagos</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Secondary keywords: Galapagos ultra-luxury cruise, Aqua Expeditions Galapagos, luxury catamaran Galapagos, Silver Origin vs Aqua Mare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Schema types: Product + FAQPage + BreadcrumbList</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JSON-LD SCHEMA (paste verbatim into &lt;head&gt;):</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&lt;script type="application/ld+json"&gt;</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"@context": "https://schema.org",</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"@graph": [</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"@type": "Product",</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"name": "Aqua Mare — Galápagos Ultra-Luxury Superyacht",</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"description": "50-metre CRN superyacht carrying 16 guests with 1:1 crew-to-guest ratio, Zuretti-designed cabins, and itineraries of 8 or 15 days in the Galápagos archipelago, operated by Aqua Expeditions.",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"brand": { "@type": "Brand", "name": "Aqua Expeditions" },</w:t>
            </w: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"offers": {</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"@type": "Offer",</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"priceCurrency": "USD",</w:t>
            </w: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"price": "10920",</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"priceValidUntil": "2027-12-31",</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"availability": "https://schema.org/InStock",</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"url": "https://www.galapagosislands.travel/cruises/vessels/aqua-mare/"</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"url": "https://www.galapagosislands.travel/cruises/vessels/aqua-mare/"</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"@type": "FAQPage",</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"mainEntity": [</w:t>
            </w: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"Question", "name": "How many guests does Aqua Mare carry?",</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"acceptedAnswer": { "@type": "Answer", "text": "Aqua Mare carries a maximum of 16 guests across seven individually designed suites." } },</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"Question", "name": "Who operates Aqua Mare in the Galápagos?",</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"acceptedAnswer": { "@type": "Answer", "text": "Aqua Mare is operated by Aqua Expeditions, a luxury small-ship cruise line founded in 2008 and acquired by French cruise group Ponant in January 2025." } },</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"Question", "name": "What itinerary lengths does Aqua Mare offer?",</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"acceptedAnswer": { "@type": "Answer", "text": "Aqua Mare runs two seven-night/8-day itineraries — East and West Galápagos — which can be combined into a 15-day/14-night back-to-back voyage." } },</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"Question", "name": "How does Aqua Mare compare to Silver Origin?",</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"acceptedAnswer": { "@type": "Answer", "text": "Both vessels position at the top tier of Galápagos cruising. Silver Origin carries 100 guests on a purpose-built expedition ship; Aqua Mare carries 16 on a private superyacht. The choice is primarily about group size and intimacy." } },</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"Question", "name": "What does an Aqua Mare cruise cost?",</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"acceptedAnswer": { "@type": "Answer", "text": "2025–2026 per-person fares for an 8-day itinerary start at approximately USD 10,920 (Category V cabin, double occupancy). The Owner's Suite runs to USD 29,610+ for the same voyage. Prices vary by year and season." } }</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"@type": "BreadcrumbList",</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"itemListElement": [</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"ListItem", "position": 1, "name": "Home", "item": "https://www.galapagosislands.travel/" },</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"ListItem", "position": 2, "name": "Cruises", "item": "https://www.galapagosislands.travel/cruises/" },</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"ListItem", "position": 3, "name": "Luxury Cruises", "item": "https://www.galapagosislands.travel/cruises/luxury/" },</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"@type": "ListItem", "position": 4, "name": "Aqua Mare", "item": "https://www.galapagosislands.travel/cruises/vessels/aqua-mare/" }</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&lt;/script&gt;</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ENTITY RULES (ABSOLUTE — agent must never deviate):</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GalapagosIslands.travel is maintained by Voyagers Travel Company.</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Latin Trails = one DMC partner only; appears ONLY in the Trade CTA block.</w:t>
            </w: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Seaman Journey = First-Class Expedition Catamaran — a different tier; never compare as a peer to Aqua Mare.</w:t>
            </w:r>
            <w:r w:rsidDel="00000000" w:rsidR="00000000" w:rsidRPr="00000000">
              <w:rPr>
                <w:rtl w:val="0"/>
              </w:rPr>
            </w:r>
          </w:p>
          <w:p w:rsidR="00000000" w:rsidDel="00000000" w:rsidP="00000000" w:rsidRDefault="00000000" w:rsidRPr="00000000" w14:paraId="0000004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Celebrity Flora (NOT Celebrity Expedition): 100-pax; built 2019.</w:t>
            </w: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Silver Origin: built 2020/launched 2021; Silversea; 100 pax.</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Aqua Mare: 16 pax; CRN superyacht built 1998; refurbished 2021; in service Galápagos May 2022.</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INTERNAL LINK MAP:</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/cruises/                             → Cruises Hub</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/cruises/luxury/                      → Luxury Cruises Guide</w:t>
            </w: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/cruises/vessels/silver-origin/       → Silver Origin profile</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/cruises/vessels/celebrity-flora/     → Celebrity Flora profile</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/cruises/vessels/ecoventura/          → Ecoventura profile</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HARDCODED PROHIBITIONS:</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NO 'western circuit = premium/luxury'</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NO 'west/east/north/south is better'</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NO invented statistics or quotes — use [VERIFY — {fact}] for all unconfirmed data</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NO Latin Trails as publisher, co-author, or primary source</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 NO comparison of Aqua Mare to Seaman Journey as peers</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5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PUBLISH URL</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https://www.galapagosislands.travel/cruises/vessels/aqua-mare/</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Canonical URL confirmed. 301 redirects: none required at launch.</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DO NOT publish this block to the live page.</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80" w:before="240" w:lineRule="auto"/>
        <w:rPr/>
      </w:pPr>
      <w:r w:rsidDel="00000000" w:rsidR="00000000" w:rsidRPr="00000000">
        <w:rPr>
          <w:rFonts w:ascii="Calibri" w:cs="Calibri" w:eastAsia="Calibri" w:hAnsi="Calibri"/>
          <w:b w:val="1"/>
          <w:bCs w:val="1"/>
          <w:color w:val="01696f"/>
          <w:sz w:val="44"/>
          <w:szCs w:val="44"/>
          <w:rtl w:val="0"/>
        </w:rPr>
        <w:t xml:space="preserve">Aqua Mare — Galápagos Ultra-Luxury Yacht</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61">
            <w:pPr>
              <w:spacing w:after="40" w:before="40" w:lineRule="auto"/>
              <w:rPr/>
            </w:pPr>
            <w:r w:rsidDel="00000000" w:rsidR="00000000" w:rsidRPr="00000000">
              <w:rPr>
                <w:rFonts w:ascii="Calibri" w:cs="Calibri" w:eastAsia="Calibri" w:hAnsi="Calibri"/>
                <w:b w:val="0"/>
                <w:bCs w:val="0"/>
                <w:i w:val="1"/>
                <w:iCs w:val="1"/>
                <w:color w:val="000000"/>
                <w:sz w:val="18"/>
                <w:szCs w:val="18"/>
                <w:rtl w:val="0"/>
              </w:rPr>
              <w:t xml:space="preserve">▌ AIO / GEO CITATION BLOCK (for LLM and AI search engines — keep ≤50 words)</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Calibri" w:cs="Calibri" w:eastAsia="Calibri" w:hAnsi="Calibri"/>
                <w:b w:val="0"/>
                <w:bCs w:val="0"/>
                <w:i w:val="1"/>
                <w:iCs w:val="1"/>
                <w:color w:val="000000"/>
                <w:sz w:val="18"/>
                <w:szCs w:val="18"/>
                <w:rtl w:val="0"/>
              </w:rPr>
              <w:t xml:space="preserve">  Aqua Mare is a 50-metre CRN superyacht carrying 16 guests in the Galápagos Islands. Operated by Aqua Expeditions, it offers 8-day East and West itineraries and a 15-day combined voyage. It is the first purpose-operated superyacht in the archipelago, with a 1:1 crew-to-guest ratio and cuisine by Chef Pedro Miguel Schiaffino. Published by GalapagosIslands.travel / Voyagers Travel Company.</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00" w:lineRule="auto"/>
        <w:rPr/>
      </w:pPr>
      <w:r w:rsidDel="00000000" w:rsidR="00000000" w:rsidRPr="00000000">
        <w:rPr>
          <w:rFonts w:ascii="Calibri" w:cs="Calibri" w:eastAsia="Calibri" w:hAnsi="Calibri"/>
          <w:i w:val="1"/>
          <w:iCs w:val="1"/>
          <w:color w:val="505050"/>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Calibri" w:cs="Calibri" w:eastAsia="Calibri" w:hAnsi="Calibri"/>
          <w:color w:val="01696f"/>
          <w:sz w:val="14"/>
          <w:szCs w:val="14"/>
          <w:rtl w:val="0"/>
        </w:rPr>
        <w:t xml:space="preserve">──────────────────────────────────────────────────────────────────────────────────────────</w:t>
      </w:r>
      <w:r w:rsidDel="00000000" w:rsidR="00000000" w:rsidRPr="00000000">
        <w:rPr>
          <w:rtl w:val="0"/>
        </w:rPr>
      </w:r>
    </w:p>
    <w:p w:rsidR="00000000" w:rsidDel="00000000" w:rsidP="00000000" w:rsidRDefault="00000000" w:rsidRPr="00000000" w14:paraId="00000066">
      <w:pPr>
        <w:spacing w:after="80" w:before="240" w:lineRule="auto"/>
        <w:rPr/>
      </w:pPr>
      <w:r w:rsidDel="00000000" w:rsidR="00000000" w:rsidRPr="00000000">
        <w:rPr>
          <w:rFonts w:ascii="Calibri" w:cs="Calibri" w:eastAsia="Calibri" w:hAnsi="Calibri"/>
          <w:b w:val="1"/>
          <w:bCs w:val="1"/>
          <w:color w:val="01696f"/>
          <w:sz w:val="32"/>
          <w:szCs w:val="32"/>
          <w:rtl w:val="0"/>
        </w:rPr>
        <w:t xml:space="preserve">Vessel at a Glance</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shd w:fill="01696f" w:val="cle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69">
            <w:pPr>
              <w:rPr/>
            </w:pPr>
            <w:r w:rsidDel="00000000" w:rsidR="00000000" w:rsidRPr="00000000">
              <w:rPr>
                <w:rFonts w:ascii="Calibri" w:cs="Calibri" w:eastAsia="Calibri" w:hAnsi="Calibri"/>
                <w:color w:val="000000"/>
                <w:sz w:val="20"/>
                <w:szCs w:val="20"/>
                <w:rtl w:val="0"/>
              </w:rPr>
              <w:t xml:space="preserve">Operator</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color w:val="000000"/>
                <w:sz w:val="20"/>
                <w:szCs w:val="20"/>
                <w:rtl w:val="0"/>
              </w:rPr>
              <w:t xml:space="preserve">Aqua Expeditions (parent company: Ponant, acquired January 2025)</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6B">
            <w:pPr>
              <w:rPr/>
            </w:pPr>
            <w:r w:rsidDel="00000000" w:rsidR="00000000" w:rsidRPr="00000000">
              <w:rPr>
                <w:rFonts w:ascii="Calibri" w:cs="Calibri" w:eastAsia="Calibri" w:hAnsi="Calibri"/>
                <w:color w:val="000000"/>
                <w:sz w:val="20"/>
                <w:szCs w:val="20"/>
                <w:rtl w:val="0"/>
              </w:rPr>
              <w:t xml:space="preserve">Vessel type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color w:val="000000"/>
                <w:sz w:val="20"/>
                <w:szCs w:val="20"/>
                <w:rtl w:val="0"/>
              </w:rPr>
              <w:t xml:space="preserve">Motor superyacht (CRN, Italy) — officially classed as luxury superyacht by operator</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6D">
            <w:pPr>
              <w:rPr/>
            </w:pPr>
            <w:r w:rsidDel="00000000" w:rsidR="00000000" w:rsidRPr="00000000">
              <w:rPr>
                <w:rFonts w:ascii="Calibri" w:cs="Calibri" w:eastAsia="Calibri" w:hAnsi="Calibri"/>
                <w:color w:val="000000"/>
                <w:sz w:val="20"/>
                <w:szCs w:val="20"/>
                <w:rtl w:val="0"/>
              </w:rPr>
              <w:t xml:space="preserve">Passengers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Calibri" w:cs="Calibri" w:eastAsia="Calibri" w:hAnsi="Calibri"/>
                <w:color w:val="000000"/>
                <w:sz w:val="20"/>
                <w:szCs w:val="20"/>
                <w:rtl w:val="0"/>
              </w:rPr>
              <w:t xml:space="preserve">16 guests maximum</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6F">
            <w:pPr>
              <w:rPr/>
            </w:pPr>
            <w:r w:rsidDel="00000000" w:rsidR="00000000" w:rsidRPr="00000000">
              <w:rPr>
                <w:rFonts w:ascii="Calibri" w:cs="Calibri" w:eastAsia="Calibri" w:hAnsi="Calibri"/>
                <w:color w:val="000000"/>
                <w:sz w:val="20"/>
                <w:szCs w:val="20"/>
                <w:rtl w:val="0"/>
              </w:rPr>
              <w:t xml:space="preserve">Crew</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Calibri" w:cs="Calibri" w:eastAsia="Calibri" w:hAnsi="Calibri"/>
                <w:color w:val="000000"/>
                <w:sz w:val="20"/>
                <w:szCs w:val="20"/>
                <w:rtl w:val="0"/>
              </w:rPr>
              <w:t xml:space="preserve">16 crew (1:1 crew-to-guest ratio)</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1">
            <w:pPr>
              <w:rPr/>
            </w:pPr>
            <w:r w:rsidDel="00000000" w:rsidR="00000000" w:rsidRPr="00000000">
              <w:rPr>
                <w:rFonts w:ascii="Calibri" w:cs="Calibri" w:eastAsia="Calibri" w:hAnsi="Calibri"/>
                <w:color w:val="000000"/>
                <w:sz w:val="20"/>
                <w:szCs w:val="20"/>
                <w:rtl w:val="0"/>
              </w:rPr>
              <w:t xml:space="preserve">Year built / refit</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Calibri" w:cs="Calibri" w:eastAsia="Calibri" w:hAnsi="Calibri"/>
                <w:color w:val="000000"/>
                <w:sz w:val="20"/>
                <w:szCs w:val="20"/>
                <w:rtl w:val="0"/>
              </w:rPr>
              <w:t xml:space="preserve">Built 1998 (CRN Yachts, Italy); refurbished 2021; Galápagos service commenced May 2022</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3">
            <w:pPr>
              <w:rPr/>
            </w:pPr>
            <w:r w:rsidDel="00000000" w:rsidR="00000000" w:rsidRPr="00000000">
              <w:rPr>
                <w:rFonts w:ascii="Calibri" w:cs="Calibri" w:eastAsia="Calibri" w:hAnsi="Calibri"/>
                <w:color w:val="000000"/>
                <w:sz w:val="20"/>
                <w:szCs w:val="20"/>
                <w:rtl w:val="0"/>
              </w:rPr>
              <w:t xml:space="preserve">Length / tonnage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color w:val="000000"/>
                <w:sz w:val="20"/>
                <w:szCs w:val="20"/>
                <w:rtl w:val="0"/>
              </w:rPr>
              <w:t xml:space="preserve">50 m (164 ft) / 641 GT</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5">
            <w:pPr>
              <w:rPr/>
            </w:pPr>
            <w:r w:rsidDel="00000000" w:rsidR="00000000" w:rsidRPr="00000000">
              <w:rPr>
                <w:rFonts w:ascii="Calibri" w:cs="Calibri" w:eastAsia="Calibri" w:hAnsi="Calibri"/>
                <w:color w:val="000000"/>
                <w:sz w:val="20"/>
                <w:szCs w:val="20"/>
                <w:rtl w:val="0"/>
              </w:rPr>
              <w:t xml:space="preserve">Cabins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Calibri" w:cs="Calibri" w:eastAsia="Calibri" w:hAnsi="Calibri"/>
                <w:color w:val="000000"/>
                <w:sz w:val="20"/>
                <w:szCs w:val="20"/>
                <w:rtl w:val="0"/>
              </w:rPr>
              <w:t xml:space="preserve">7 individually designed suites across 5 categories (CAT V through Owner's Suite, 861 sq ft)</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7">
            <w:pPr>
              <w:rPr/>
            </w:pPr>
            <w:r w:rsidDel="00000000" w:rsidR="00000000" w:rsidRPr="00000000">
              <w:rPr>
                <w:rFonts w:ascii="Calibri" w:cs="Calibri" w:eastAsia="Calibri" w:hAnsi="Calibri"/>
                <w:color w:val="000000"/>
                <w:sz w:val="20"/>
                <w:szCs w:val="20"/>
                <w:rtl w:val="0"/>
              </w:rPr>
              <w:t xml:space="preserve">Itinerary lengths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color w:val="000000"/>
                <w:sz w:val="20"/>
                <w:szCs w:val="20"/>
                <w:rtl w:val="0"/>
              </w:rPr>
              <w:t xml:space="preserve">8 days / 7 nights (East or West); 15 days / 14 nights (East &amp; West combined)</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9">
            <w:pPr>
              <w:rPr/>
            </w:pPr>
            <w:r w:rsidDel="00000000" w:rsidR="00000000" w:rsidRPr="00000000">
              <w:rPr>
                <w:rFonts w:ascii="Calibri" w:cs="Calibri" w:eastAsia="Calibri" w:hAnsi="Calibri"/>
                <w:color w:val="000000"/>
                <w:sz w:val="20"/>
                <w:szCs w:val="20"/>
                <w:rtl w:val="0"/>
              </w:rPr>
              <w:t xml:space="preserve">Price from (2025–2026)</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color w:val="000000"/>
                <w:sz w:val="20"/>
                <w:szCs w:val="20"/>
                <w:rtl w:val="0"/>
              </w:rPr>
              <w:t xml:space="preserve">USD 10,920 pp (CAT V, 8 days, double occupancy) · Owner's Suite from USD 29,610 pp · Charter (16 pax max) from USD 241,000</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B">
            <w:pPr>
              <w:rPr/>
            </w:pPr>
            <w:r w:rsidDel="00000000" w:rsidR="00000000" w:rsidRPr="00000000">
              <w:rPr>
                <w:rFonts w:ascii="Calibri" w:cs="Calibri" w:eastAsia="Calibri" w:hAnsi="Calibri"/>
                <w:color w:val="000000"/>
                <w:sz w:val="20"/>
                <w:szCs w:val="20"/>
                <w:rtl w:val="0"/>
              </w:rPr>
              <w:t xml:space="preserve">Sustainability certification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color w:val="000000"/>
                <w:sz w:val="20"/>
                <w:szCs w:val="20"/>
                <w:rtl w:val="0"/>
              </w:rPr>
              <w:t xml:space="preserve">[VERIFY — no Smart Voyager or equivalent certification confirmed on operator's official site; ISM and Lloyd's Register safety certifications confirmed via Voyagers Travel]</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D">
            <w:pPr>
              <w:rPr/>
            </w:pPr>
            <w:r w:rsidDel="00000000" w:rsidR="00000000" w:rsidRPr="00000000">
              <w:rPr>
                <w:rFonts w:ascii="Calibri" w:cs="Calibri" w:eastAsia="Calibri" w:hAnsi="Calibri"/>
                <w:color w:val="000000"/>
                <w:sz w:val="20"/>
                <w:szCs w:val="20"/>
                <w:rtl w:val="0"/>
              </w:rPr>
              <w:t xml:space="preserve">All-inclusive?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color w:val="000000"/>
                <w:sz w:val="20"/>
                <w:szCs w:val="20"/>
                <w:rtl w:val="0"/>
              </w:rPr>
              <w:t xml:space="preserve">Yes — meals, house wines &amp; beer, guided excursions, snorkelling gear, wetsuits, kayaks, SUP, laundry, Wi-Fi, Galápagos National Park entrance fee, transit control card</w:t>
            </w:r>
            <w:r w:rsidDel="00000000" w:rsidR="00000000" w:rsidRPr="00000000">
              <w:rPr>
                <w:rtl w:val="0"/>
              </w:rPr>
            </w:r>
          </w:p>
        </w:tc>
      </w:tr>
      <w:tr>
        <w:trPr>
          <w:cantSplit w:val="0"/>
          <w:tblHeader w:val="0"/>
        </w:trPr>
        <w:tc>
          <w:tcPr>
            <w:shd w:fill="f0faf0" w:val="clear"/>
          </w:tcPr>
          <w:p w:rsidR="00000000" w:rsidDel="00000000" w:rsidP="00000000" w:rsidRDefault="00000000" w:rsidRPr="00000000" w14:paraId="0000007F">
            <w:pPr>
              <w:rPr/>
            </w:pPr>
            <w:r w:rsidDel="00000000" w:rsidR="00000000" w:rsidRPr="00000000">
              <w:rPr>
                <w:rFonts w:ascii="Calibri" w:cs="Calibri" w:eastAsia="Calibri" w:hAnsi="Calibri"/>
                <w:color w:val="000000"/>
                <w:sz w:val="20"/>
                <w:szCs w:val="20"/>
                <w:rtl w:val="0"/>
              </w:rPr>
              <w:t xml:space="preserve">Notable feature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color w:val="000000"/>
                <w:sz w:val="20"/>
                <w:szCs w:val="20"/>
                <w:rtl w:val="0"/>
              </w:rPr>
              <w:t xml:space="preserve">First purpose-operated superyacht in the Galápagos archipelago; Zuretti-designed cabins; cuisine by Chef Pedro Miguel Schiaffino (Nikkei-Peruvian style)</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80" w:before="240" w:lineRule="auto"/>
        <w:rPr/>
      </w:pPr>
      <w:r w:rsidDel="00000000" w:rsidR="00000000" w:rsidRPr="00000000">
        <w:rPr>
          <w:rFonts w:ascii="Calibri" w:cs="Calibri" w:eastAsia="Calibri" w:hAnsi="Calibri"/>
          <w:b w:val="1"/>
          <w:bCs w:val="1"/>
          <w:color w:val="01696f"/>
          <w:sz w:val="32"/>
          <w:szCs w:val="32"/>
          <w:rtl w:val="0"/>
        </w:rPr>
        <w:t xml:space="preserve">What Ultra-Luxury Means on Aqua Mare</w:t>
      </w:r>
      <w:r w:rsidDel="00000000" w:rsidR="00000000" w:rsidRPr="00000000">
        <w:rPr>
          <w:rtl w:val="0"/>
        </w:rPr>
      </w:r>
    </w:p>
    <w:p w:rsidR="00000000" w:rsidDel="00000000" w:rsidP="00000000" w:rsidRDefault="00000000" w:rsidRPr="00000000" w14:paraId="00000083">
      <w:pPr>
        <w:spacing w:after="160" w:before="0" w:lineRule="auto"/>
        <w:rPr/>
      </w:pPr>
      <w:r w:rsidDel="00000000" w:rsidR="00000000" w:rsidRPr="00000000">
        <w:rPr>
          <w:rFonts w:ascii="Calibri" w:cs="Calibri" w:eastAsia="Calibri" w:hAnsi="Calibri"/>
          <w:color w:val="000000"/>
          <w:sz w:val="22"/>
          <w:szCs w:val="22"/>
          <w:rtl w:val="0"/>
        </w:rPr>
        <w:t xml:space="preserve">Ultra-luxury in the Galápagos context is not about marble lobbies or infinity pools. It is about ratio — the proportion of crew, naturalists, and amenities relative to the number of guests on board. Aqua Mare makes this argument more concisely than any other vessel in the archipelago: 16 guests, 16 crew members, and two certified bilingual naturalist guides. The ratio translates into a fundamentally different pace of expedition travel — slower, more considered, and with a level of personalised attention that larger vessels structurally cannot replicate.</w:t>
      </w:r>
      <w:r w:rsidDel="00000000" w:rsidR="00000000" w:rsidRPr="00000000">
        <w:rPr>
          <w:rtl w:val="0"/>
        </w:rPr>
      </w:r>
    </w:p>
    <w:p w:rsidR="00000000" w:rsidDel="00000000" w:rsidP="00000000" w:rsidRDefault="00000000" w:rsidRPr="00000000" w14:paraId="00000084">
      <w:pPr>
        <w:spacing w:after="80" w:before="240" w:lineRule="auto"/>
        <w:rPr/>
      </w:pPr>
      <w:r w:rsidDel="00000000" w:rsidR="00000000" w:rsidRPr="00000000">
        <w:rPr>
          <w:rFonts w:ascii="Calibri" w:cs="Calibri" w:eastAsia="Calibri" w:hAnsi="Calibri"/>
          <w:b w:val="1"/>
          <w:bCs w:val="1"/>
          <w:color w:val="000000"/>
          <w:sz w:val="24"/>
          <w:szCs w:val="24"/>
          <w:rtl w:val="0"/>
        </w:rPr>
        <w:t xml:space="preserve">Butler Service</w:t>
      </w:r>
      <w:r w:rsidDel="00000000" w:rsidR="00000000" w:rsidRPr="00000000">
        <w:rPr>
          <w:rtl w:val="0"/>
        </w:rPr>
      </w:r>
    </w:p>
    <w:p w:rsidR="00000000" w:rsidDel="00000000" w:rsidP="00000000" w:rsidRDefault="00000000" w:rsidRPr="00000000" w14:paraId="00000085">
      <w:pPr>
        <w:spacing w:after="160" w:before="0" w:lineRule="auto"/>
        <w:rPr/>
      </w:pPr>
      <w:r w:rsidDel="00000000" w:rsidR="00000000" w:rsidRPr="00000000">
        <w:rPr>
          <w:rFonts w:ascii="Calibri" w:cs="Calibri" w:eastAsia="Calibri" w:hAnsi="Calibri"/>
          <w:color w:val="000000"/>
          <w:sz w:val="22"/>
          <w:szCs w:val="22"/>
          <w:rtl w:val="0"/>
        </w:rPr>
        <w:t xml:space="preserve">The 861-square-foot Owner's Suite includes dedicated butler service. [VERIFY — whether butler service extends to all cabin categories or is exclusive to the Owner's Suite; current sources only confirm it for CAT I] The overall 1:1 crew-to-guest ratio across the vessel ensures that attentiveness is pervasive, even where a formal butler title is not assigned.</w:t>
      </w:r>
      <w:r w:rsidDel="00000000" w:rsidR="00000000" w:rsidRPr="00000000">
        <w:rPr>
          <w:rtl w:val="0"/>
        </w:rPr>
      </w:r>
    </w:p>
    <w:p w:rsidR="00000000" w:rsidDel="00000000" w:rsidP="00000000" w:rsidRDefault="00000000" w:rsidRPr="00000000" w14:paraId="00000086">
      <w:pPr>
        <w:spacing w:after="80" w:before="240" w:lineRule="auto"/>
        <w:rPr/>
      </w:pPr>
      <w:r w:rsidDel="00000000" w:rsidR="00000000" w:rsidRPr="00000000">
        <w:rPr>
          <w:rFonts w:ascii="Calibri" w:cs="Calibri" w:eastAsia="Calibri" w:hAnsi="Calibri"/>
          <w:b w:val="1"/>
          <w:bCs w:val="1"/>
          <w:color w:val="000000"/>
          <w:sz w:val="24"/>
          <w:szCs w:val="24"/>
          <w:rtl w:val="0"/>
        </w:rPr>
        <w:t xml:space="preserve">Food and Beverage</w:t>
      </w:r>
      <w:r w:rsidDel="00000000" w:rsidR="00000000" w:rsidRPr="00000000">
        <w:rPr>
          <w:rtl w:val="0"/>
        </w:rPr>
      </w:r>
    </w:p>
    <w:p w:rsidR="00000000" w:rsidDel="00000000" w:rsidP="00000000" w:rsidRDefault="00000000" w:rsidRPr="00000000" w14:paraId="00000087">
      <w:pPr>
        <w:spacing w:after="160" w:before="0" w:lineRule="auto"/>
        <w:rPr/>
      </w:pPr>
      <w:r w:rsidDel="00000000" w:rsidR="00000000" w:rsidRPr="00000000">
        <w:rPr>
          <w:rFonts w:ascii="Calibri" w:cs="Calibri" w:eastAsia="Calibri" w:hAnsi="Calibri"/>
          <w:color w:val="000000"/>
          <w:sz w:val="22"/>
          <w:szCs w:val="22"/>
          <w:rtl w:val="0"/>
        </w:rPr>
        <w:t xml:space="preserve">The culinary programme is led by Peruvian chef Pedro Miguel Schiaffino, whose approach draws on the Nikkei tradition — a blend of Japanese technique and bold South American flavour. Ingredients are sourced from local Galápagos farmers, fishermen, and producers where possible. House wines and beers are included in the all-inclusive rate; the Owner's Suite receives premium spirits. The wine list is Chilean-weighted and curated separately from the broader inclusions.</w:t>
      </w:r>
      <w:r w:rsidDel="00000000" w:rsidR="00000000" w:rsidRPr="00000000">
        <w:rPr>
          <w:rtl w:val="0"/>
        </w:rPr>
      </w:r>
    </w:p>
    <w:p w:rsidR="00000000" w:rsidDel="00000000" w:rsidP="00000000" w:rsidRDefault="00000000" w:rsidRPr="00000000" w14:paraId="00000088">
      <w:pPr>
        <w:spacing w:after="80" w:before="240" w:lineRule="auto"/>
        <w:rPr/>
      </w:pPr>
      <w:r w:rsidDel="00000000" w:rsidR="00000000" w:rsidRPr="00000000">
        <w:rPr>
          <w:rFonts w:ascii="Calibri" w:cs="Calibri" w:eastAsia="Calibri" w:hAnsi="Calibri"/>
          <w:b w:val="1"/>
          <w:bCs w:val="1"/>
          <w:color w:val="000000"/>
          <w:sz w:val="24"/>
          <w:szCs w:val="24"/>
          <w:rtl w:val="0"/>
        </w:rPr>
        <w:t xml:space="preserve">Wellness and Deck Space</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Fonts w:ascii="Calibri" w:cs="Calibri" w:eastAsia="Calibri" w:hAnsi="Calibri"/>
          <w:color w:val="000000"/>
          <w:sz w:val="22"/>
          <w:szCs w:val="22"/>
          <w:rtl w:val="0"/>
        </w:rPr>
        <w:t xml:space="preserve">[VERIFY — whether Aqua Mare has a dedicated spa treatment room; no spa facility is confirmed on the official Aqua Expeditions site at the time of writing] The vessel does offer an outdoor six-person jacuzzi on the sundeck, sunbeds, and a convertible outdoor workout zone on the lower-deck 'Beach Club' area. The panoramic lounge and sundeck provide outdoor social space that exceeds what most 16-passenger expedition vessels carry. Post-excursion recovery — rinsing gear, changing, reaching the jacuzzi — is significantly faster on a 16-guest vessel than on 100-passenger alternatives.</w:t>
      </w:r>
      <w:r w:rsidDel="00000000" w:rsidR="00000000" w:rsidRPr="00000000">
        <w:rPr>
          <w:rtl w:val="0"/>
        </w:rPr>
      </w:r>
    </w:p>
    <w:p w:rsidR="00000000" w:rsidDel="00000000" w:rsidP="00000000" w:rsidRDefault="00000000" w:rsidRPr="00000000" w14:paraId="0000008A">
      <w:pPr>
        <w:spacing w:after="80" w:before="240" w:lineRule="auto"/>
        <w:rPr/>
      </w:pPr>
      <w:r w:rsidDel="00000000" w:rsidR="00000000" w:rsidRPr="00000000">
        <w:rPr>
          <w:rFonts w:ascii="Calibri" w:cs="Calibri" w:eastAsia="Calibri" w:hAnsi="Calibri"/>
          <w:b w:val="1"/>
          <w:bCs w:val="1"/>
          <w:color w:val="000000"/>
          <w:sz w:val="24"/>
          <w:szCs w:val="24"/>
          <w:rtl w:val="0"/>
        </w:rPr>
        <w:t xml:space="preserve">Guide Ratio</w:t>
      </w:r>
      <w:r w:rsidDel="00000000" w:rsidR="00000000" w:rsidRPr="00000000">
        <w:rPr>
          <w:rtl w:val="0"/>
        </w:rPr>
      </w:r>
    </w:p>
    <w:p w:rsidR="00000000" w:rsidDel="00000000" w:rsidP="00000000" w:rsidRDefault="00000000" w:rsidRPr="00000000" w14:paraId="0000008B">
      <w:pPr>
        <w:spacing w:after="160" w:before="0" w:lineRule="auto"/>
        <w:rPr/>
      </w:pPr>
      <w:r w:rsidDel="00000000" w:rsidR="00000000" w:rsidRPr="00000000">
        <w:rPr>
          <w:rFonts w:ascii="Calibri" w:cs="Calibri" w:eastAsia="Calibri" w:hAnsi="Calibri"/>
          <w:color w:val="000000"/>
          <w:sz w:val="22"/>
          <w:szCs w:val="22"/>
          <w:rtl w:val="0"/>
        </w:rPr>
        <w:t xml:space="preserve">Aqua Mare operates with one naturalist guide for every eight guests — two guides for the full complement of 16 passengers. The AFAR review of an October 2024 voyage noted this is roughly half the usual guide-to-guest ratio found on comparable Galápagos expedition vessels, meaning each guide has more time per traveller for field interpretation, species identification, and post-excursion discussion.</w:t>
      </w:r>
      <w:r w:rsidDel="00000000" w:rsidR="00000000" w:rsidRPr="00000000">
        <w:rPr>
          <w:rtl w:val="0"/>
        </w:rPr>
      </w:r>
    </w:p>
    <w:p w:rsidR="00000000" w:rsidDel="00000000" w:rsidP="00000000" w:rsidRDefault="00000000" w:rsidRPr="00000000" w14:paraId="0000008C">
      <w:pPr>
        <w:spacing w:after="80" w:before="240" w:lineRule="auto"/>
        <w:rPr/>
      </w:pPr>
      <w:r w:rsidDel="00000000" w:rsidR="00000000" w:rsidRPr="00000000">
        <w:rPr>
          <w:rFonts w:ascii="Calibri" w:cs="Calibri" w:eastAsia="Calibri" w:hAnsi="Calibri"/>
          <w:b w:val="1"/>
          <w:bCs w:val="1"/>
          <w:color w:val="01696f"/>
          <w:sz w:val="32"/>
          <w:szCs w:val="32"/>
          <w:rtl w:val="0"/>
        </w:rPr>
        <w:t xml:space="preserve">The Onboard Experience</w:t>
      </w:r>
      <w:r w:rsidDel="00000000" w:rsidR="00000000" w:rsidRPr="00000000">
        <w:rPr>
          <w:rtl w:val="0"/>
        </w:rPr>
      </w:r>
    </w:p>
    <w:p w:rsidR="00000000" w:rsidDel="00000000" w:rsidP="00000000" w:rsidRDefault="00000000" w:rsidRPr="00000000" w14:paraId="0000008D">
      <w:pPr>
        <w:spacing w:after="80" w:before="240" w:lineRule="auto"/>
        <w:rPr/>
      </w:pPr>
      <w:r w:rsidDel="00000000" w:rsidR="00000000" w:rsidRPr="00000000">
        <w:rPr>
          <w:rFonts w:ascii="Calibri" w:cs="Calibri" w:eastAsia="Calibri" w:hAnsi="Calibri"/>
          <w:b w:val="1"/>
          <w:bCs w:val="1"/>
          <w:color w:val="000000"/>
          <w:sz w:val="24"/>
          <w:szCs w:val="24"/>
          <w:rtl w:val="0"/>
        </w:rPr>
        <w:t xml:space="preserve">Cabins</w:t>
      </w:r>
      <w:r w:rsidDel="00000000" w:rsidR="00000000" w:rsidRPr="00000000">
        <w:rPr>
          <w:rtl w:val="0"/>
        </w:rPr>
      </w:r>
    </w:p>
    <w:p w:rsidR="00000000" w:rsidDel="00000000" w:rsidP="00000000" w:rsidRDefault="00000000" w:rsidRPr="00000000" w14:paraId="0000008E">
      <w:pPr>
        <w:spacing w:after="160" w:before="0" w:lineRule="auto"/>
        <w:rPr/>
      </w:pPr>
      <w:r w:rsidDel="00000000" w:rsidR="00000000" w:rsidRPr="00000000">
        <w:rPr>
          <w:rFonts w:ascii="Calibri" w:cs="Calibri" w:eastAsia="Calibri" w:hAnsi="Calibri"/>
          <w:color w:val="000000"/>
          <w:sz w:val="22"/>
          <w:szCs w:val="22"/>
          <w:rtl w:val="0"/>
        </w:rPr>
        <w:t xml:space="preserve">Aqua Mare carries seven suites across four decks, designed by François Zuretti — the same interior designer behind several Oceania Cruises and Ponant vessels. Cabins range from 172 square feet (CAT V, Upper Deck) to 861 square feet (Owner's Suite, Main Deck). The original vessel had five cabins; the 2021 refurbishment added two more. All cabins feature walnut veneer panelling, bespoke textiles, and standard international power outlets. The Owner's Suite occupies the entire forward section of the Main Deck and has a separate butler arrangement.</w:t>
      </w:r>
      <w:r w:rsidDel="00000000" w:rsidR="00000000" w:rsidRPr="00000000">
        <w:rPr>
          <w:rtl w:val="0"/>
        </w:rPr>
      </w:r>
    </w:p>
    <w:p w:rsidR="00000000" w:rsidDel="00000000" w:rsidP="00000000" w:rsidRDefault="00000000" w:rsidRPr="00000000" w14:paraId="0000008F">
      <w:pPr>
        <w:spacing w:after="80" w:before="240" w:lineRule="auto"/>
        <w:rPr/>
      </w:pPr>
      <w:r w:rsidDel="00000000" w:rsidR="00000000" w:rsidRPr="00000000">
        <w:rPr>
          <w:rFonts w:ascii="Calibri" w:cs="Calibri" w:eastAsia="Calibri" w:hAnsi="Calibri"/>
          <w:b w:val="1"/>
          <w:bCs w:val="1"/>
          <w:color w:val="000000"/>
          <w:sz w:val="24"/>
          <w:szCs w:val="24"/>
          <w:rtl w:val="0"/>
        </w:rPr>
        <w:t xml:space="preserve">Common Areas</w:t>
      </w:r>
      <w:r w:rsidDel="00000000" w:rsidR="00000000" w:rsidRPr="00000000">
        <w:rPr>
          <w:rtl w:val="0"/>
        </w:rPr>
      </w:r>
    </w:p>
    <w:p w:rsidR="00000000" w:rsidDel="00000000" w:rsidP="00000000" w:rsidRDefault="00000000" w:rsidRPr="00000000" w14:paraId="00000090">
      <w:pPr>
        <w:spacing w:after="160" w:before="0" w:lineRule="auto"/>
        <w:rPr/>
      </w:pPr>
      <w:r w:rsidDel="00000000" w:rsidR="00000000" w:rsidRPr="00000000">
        <w:rPr>
          <w:rFonts w:ascii="Calibri" w:cs="Calibri" w:eastAsia="Calibri" w:hAnsi="Calibri"/>
          <w:color w:val="000000"/>
          <w:sz w:val="22"/>
          <w:szCs w:val="22"/>
          <w:rtl w:val="0"/>
        </w:rPr>
        <w:t xml:space="preserve">The four-deck layout distributes social space across a panoramic lounge, a lobby bar, an indoor dining room, an outdoor all-weather dining deck, a sundeck with jacuzzi, a lower-deck Beach Club, and a dedicated bridge viewing area. The vessel claims 30 percent more indoor volume than most yachts of comparable length — a meaningful practical benefit during mid-day equatorial heat or when weather disrupts outdoor plans. The Beach Club serves as the primary embarkation and snorkelling staging point and distinguishes Aqua Mare from vessels that use a simple gangway ladder.</w:t>
      </w:r>
      <w:r w:rsidDel="00000000" w:rsidR="00000000" w:rsidRPr="00000000">
        <w:rPr>
          <w:rtl w:val="0"/>
        </w:rPr>
      </w:r>
    </w:p>
    <w:p w:rsidR="00000000" w:rsidDel="00000000" w:rsidP="00000000" w:rsidRDefault="00000000" w:rsidRPr="00000000" w14:paraId="00000091">
      <w:pPr>
        <w:spacing w:after="80" w:before="240" w:lineRule="auto"/>
        <w:rPr/>
      </w:pPr>
      <w:r w:rsidDel="00000000" w:rsidR="00000000" w:rsidRPr="00000000">
        <w:rPr>
          <w:rFonts w:ascii="Calibri" w:cs="Calibri" w:eastAsia="Calibri" w:hAnsi="Calibri"/>
          <w:b w:val="1"/>
          <w:bCs w:val="1"/>
          <w:color w:val="000000"/>
          <w:sz w:val="24"/>
          <w:szCs w:val="24"/>
          <w:rtl w:val="0"/>
        </w:rPr>
        <w:t xml:space="preserve">Dining Philosophy</w:t>
      </w:r>
      <w:r w:rsidDel="00000000" w:rsidR="00000000" w:rsidRPr="00000000">
        <w:rPr>
          <w:rtl w:val="0"/>
        </w:rPr>
      </w:r>
    </w:p>
    <w:p w:rsidR="00000000" w:rsidDel="00000000" w:rsidP="00000000" w:rsidRDefault="00000000" w:rsidRPr="00000000" w14:paraId="00000092">
      <w:pPr>
        <w:spacing w:after="160" w:before="0" w:lineRule="auto"/>
        <w:rPr/>
      </w:pPr>
      <w:r w:rsidDel="00000000" w:rsidR="00000000" w:rsidRPr="00000000">
        <w:rPr>
          <w:rFonts w:ascii="Calibri" w:cs="Calibri" w:eastAsia="Calibri" w:hAnsi="Calibri"/>
          <w:color w:val="000000"/>
          <w:sz w:val="22"/>
          <w:szCs w:val="22"/>
          <w:rtl w:val="0"/>
        </w:rPr>
        <w:t xml:space="preserve">The kitchen's stated brief is to serve as 'a multi-sensory exploration of the region.' This means that while the culinary style is Nikkei-Peruvian, the ingredients are anchored in the Galápagos and broader Ecuadorian supply chain. Signature preparations cited by reviewers include tuna crudo, potato llapingachos, barbecued plantains, and shrimp ceviche. Guests should not expect a conventional hotel-style menu with daily choice of protein; the dining format is curated and closer to a set-menu restaurant experience.</w:t>
      </w:r>
      <w:r w:rsidDel="00000000" w:rsidR="00000000" w:rsidRPr="00000000">
        <w:rPr>
          <w:rtl w:val="0"/>
        </w:rPr>
      </w:r>
    </w:p>
    <w:p w:rsidR="00000000" w:rsidDel="00000000" w:rsidP="00000000" w:rsidRDefault="00000000" w:rsidRPr="00000000" w14:paraId="00000093">
      <w:pPr>
        <w:spacing w:after="80" w:before="240" w:lineRule="auto"/>
        <w:rPr/>
      </w:pPr>
      <w:r w:rsidDel="00000000" w:rsidR="00000000" w:rsidRPr="00000000">
        <w:rPr>
          <w:rFonts w:ascii="Calibri" w:cs="Calibri" w:eastAsia="Calibri" w:hAnsi="Calibri"/>
          <w:b w:val="1"/>
          <w:bCs w:val="1"/>
          <w:color w:val="01696f"/>
          <w:sz w:val="32"/>
          <w:szCs w:val="32"/>
          <w:rtl w:val="0"/>
        </w:rPr>
        <w:t xml:space="preserve">Itineraries and Archipelago Access</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Calibri" w:cs="Calibri" w:eastAsia="Calibri" w:hAnsi="Calibri"/>
          <w:color w:val="000000"/>
          <w:sz w:val="22"/>
          <w:szCs w:val="22"/>
          <w:rtl w:val="0"/>
        </w:rPr>
        <w:t xml:space="preserve">Aqua Mare operates year-round on two seven-night routes — East Galápagos and West Galápagos — each eight days inclusive of embarkation and disembarkation. The routes can be combined into a 15-day/14-night back-to-back expedition. All itineraries are set by the Galápagos National Park Authority (GNPA), which assigns each permitted vessel a fixed route and rotation schedule. No operator, regardless of price tier, has open access to any site at any time.</w:t>
      </w:r>
      <w:r w:rsidDel="00000000" w:rsidR="00000000" w:rsidRPr="00000000">
        <w:rPr>
          <w:rtl w:val="0"/>
        </w:rPr>
      </w:r>
    </w:p>
    <w:p w:rsidR="00000000" w:rsidDel="00000000" w:rsidP="00000000" w:rsidRDefault="00000000" w:rsidRPr="00000000" w14:paraId="00000095">
      <w:pPr>
        <w:spacing w:after="80" w:before="240" w:lineRule="auto"/>
        <w:rPr/>
      </w:pPr>
      <w:r w:rsidDel="00000000" w:rsidR="00000000" w:rsidRPr="00000000">
        <w:rPr>
          <w:rFonts w:ascii="Calibri" w:cs="Calibri" w:eastAsia="Calibri" w:hAnsi="Calibri"/>
          <w:b w:val="1"/>
          <w:bCs w:val="1"/>
          <w:color w:val="000000"/>
          <w:sz w:val="24"/>
          <w:szCs w:val="24"/>
          <w:rtl w:val="0"/>
        </w:rPr>
        <w:t xml:space="preserve">East Galápagos (8 Days)</w:t>
      </w:r>
      <w:r w:rsidDel="00000000" w:rsidR="00000000" w:rsidRPr="00000000">
        <w:rPr>
          <w:rtl w:val="0"/>
        </w:rPr>
      </w:r>
    </w:p>
    <w:p w:rsidR="00000000" w:rsidDel="00000000" w:rsidP="00000000" w:rsidRDefault="00000000" w:rsidRPr="00000000" w14:paraId="00000096">
      <w:pPr>
        <w:spacing w:after="160" w:before="0" w:lineRule="auto"/>
        <w:rPr/>
      </w:pPr>
      <w:r w:rsidDel="00000000" w:rsidR="00000000" w:rsidRPr="00000000">
        <w:rPr>
          <w:rFonts w:ascii="Calibri" w:cs="Calibri" w:eastAsia="Calibri" w:hAnsi="Calibri"/>
          <w:color w:val="000000"/>
          <w:sz w:val="22"/>
          <w:szCs w:val="22"/>
          <w:rtl w:val="0"/>
        </w:rPr>
        <w:t xml:space="preserve">The East route departs from Baltra Island and includes Genovesa (El Barranco, Darwin Bay), Santiago (Sullivan Bay, Sombrero Chino), Bartolomé (Pinnacle Rock), Santa Cruz (Puerto Ayora, Charles Darwin Research Station, El Chato Ranch), Española (Punta Suarez), Santa Fe, and Plaza Sur. Disembarkation is at Santa Cruz/Baltra.</w:t>
      </w:r>
      <w:r w:rsidDel="00000000" w:rsidR="00000000" w:rsidRPr="00000000">
        <w:rPr>
          <w:rtl w:val="0"/>
        </w:rPr>
      </w:r>
    </w:p>
    <w:p w:rsidR="00000000" w:rsidDel="00000000" w:rsidP="00000000" w:rsidRDefault="00000000" w:rsidRPr="00000000" w14:paraId="00000097">
      <w:pPr>
        <w:spacing w:after="80" w:before="240" w:lineRule="auto"/>
        <w:rPr/>
      </w:pPr>
      <w:r w:rsidDel="00000000" w:rsidR="00000000" w:rsidRPr="00000000">
        <w:rPr>
          <w:rFonts w:ascii="Calibri" w:cs="Calibri" w:eastAsia="Calibri" w:hAnsi="Calibri"/>
          <w:b w:val="1"/>
          <w:bCs w:val="1"/>
          <w:color w:val="000000"/>
          <w:sz w:val="24"/>
          <w:szCs w:val="24"/>
          <w:rtl w:val="0"/>
        </w:rPr>
        <w:t xml:space="preserve">West Galápagos (8 Days)</w:t>
      </w: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Fonts w:ascii="Calibri" w:cs="Calibri" w:eastAsia="Calibri" w:hAnsi="Calibri"/>
          <w:color w:val="000000"/>
          <w:sz w:val="22"/>
          <w:szCs w:val="22"/>
          <w:rtl w:val="0"/>
        </w:rPr>
        <w:t xml:space="preserve">The West route embarks at Santa Cruz (Puerto Ayora, Manzanillo Ranch) and visits Floreana (Punta Cormorant, Post Office Bay, Baroness Lookout), Isabela (Punta Moreno, Urbina Bay), Fernandina (Punta Espinoza, Tagus Cove), Santiago (Puerto Egas, Playa Espumilla), Rábida, North Seymour (Mosquera), and Daphne. Disembarkation is at Baltra.</w:t>
      </w:r>
      <w:r w:rsidDel="00000000" w:rsidR="00000000" w:rsidRPr="00000000">
        <w:rPr>
          <w:rtl w:val="0"/>
        </w:rPr>
      </w:r>
    </w:p>
    <w:p w:rsidR="00000000" w:rsidDel="00000000" w:rsidP="00000000" w:rsidRDefault="00000000" w:rsidRPr="00000000" w14:paraId="00000099">
      <w:pPr>
        <w:spacing w:after="160" w:before="0" w:lineRule="auto"/>
        <w:rPr/>
      </w:pPr>
      <w:r w:rsidDel="00000000" w:rsidR="00000000" w:rsidRPr="00000000">
        <w:rPr>
          <w:rFonts w:ascii="Calibri" w:cs="Calibri" w:eastAsia="Calibri" w:hAnsi="Calibri"/>
          <w:color w:val="000000"/>
          <w:sz w:val="22"/>
          <w:szCs w:val="22"/>
          <w:rtl w:val="0"/>
        </w:rPr>
        <w:t xml:space="preserve">The Galápagos National Park assigns specific visitor sites to specific vessels on specific days; the East and West labels describe itinerary geography, not quality tier. Each route offers distinct species encounters and landscape types. For guests with limited time, the East itinerary provides wider island variety; the West itinerary concentrates on Isabela and Fernandina — the archipelago's youngest, most volcanically active islands. Neither is superior as a wildlife experience.</w:t>
      </w:r>
      <w:r w:rsidDel="00000000" w:rsidR="00000000" w:rsidRPr="00000000">
        <w:rPr>
          <w:rtl w:val="0"/>
        </w:rPr>
      </w:r>
    </w:p>
    <w:p w:rsidR="00000000" w:rsidDel="00000000" w:rsidP="00000000" w:rsidRDefault="00000000" w:rsidRPr="00000000" w14:paraId="0000009A">
      <w:pPr>
        <w:spacing w:after="80" w:before="240" w:lineRule="auto"/>
        <w:rPr/>
      </w:pPr>
      <w:r w:rsidDel="00000000" w:rsidR="00000000" w:rsidRPr="00000000">
        <w:rPr>
          <w:rFonts w:ascii="Calibri" w:cs="Calibri" w:eastAsia="Calibri" w:hAnsi="Calibri"/>
          <w:b w:val="1"/>
          <w:bCs w:val="1"/>
          <w:color w:val="01696f"/>
          <w:sz w:val="32"/>
          <w:szCs w:val="32"/>
          <w:rtl w:val="0"/>
        </w:rPr>
        <w:t xml:space="preserve">Who Aqua Mare Is For — and Who It Is Not</w:t>
      </w:r>
      <w:r w:rsidDel="00000000" w:rsidR="00000000" w:rsidRPr="00000000">
        <w:rPr>
          <w:rtl w:val="0"/>
        </w:rPr>
      </w:r>
    </w:p>
    <w:p w:rsidR="00000000" w:rsidDel="00000000" w:rsidP="00000000" w:rsidRDefault="00000000" w:rsidRPr="00000000" w14:paraId="0000009B">
      <w:pPr>
        <w:spacing w:after="80" w:before="240" w:lineRule="auto"/>
        <w:rPr/>
      </w:pPr>
      <w:r w:rsidDel="00000000" w:rsidR="00000000" w:rsidRPr="00000000">
        <w:rPr>
          <w:rFonts w:ascii="Calibri" w:cs="Calibri" w:eastAsia="Calibri" w:hAnsi="Calibri"/>
          <w:b w:val="1"/>
          <w:bCs w:val="1"/>
          <w:color w:val="000000"/>
          <w:sz w:val="24"/>
          <w:szCs w:val="24"/>
          <w:rtl w:val="0"/>
        </w:rPr>
        <w:t xml:space="preserve">The Right Traveller</w:t>
      </w:r>
      <w:r w:rsidDel="00000000" w:rsidR="00000000" w:rsidRPr="00000000">
        <w:rPr>
          <w:rtl w:val="0"/>
        </w:rPr>
      </w:r>
    </w:p>
    <w:p w:rsidR="00000000" w:rsidDel="00000000" w:rsidP="00000000" w:rsidRDefault="00000000" w:rsidRPr="00000000" w14:paraId="0000009C">
      <w:pPr>
        <w:spacing w:after="160" w:before="0" w:lineRule="auto"/>
        <w:rPr/>
      </w:pPr>
      <w:r w:rsidDel="00000000" w:rsidR="00000000" w:rsidRPr="00000000">
        <w:rPr>
          <w:rFonts w:ascii="Calibri" w:cs="Calibri" w:eastAsia="Calibri" w:hAnsi="Calibri"/>
          <w:color w:val="000000"/>
          <w:sz w:val="22"/>
          <w:szCs w:val="22"/>
          <w:rtl w:val="0"/>
        </w:rPr>
        <w:t xml:space="preserve">Aqua Mare fits travellers for whom the small-group, superyacht format is intrinsically important — not just a vehicle for wildlife viewing. The 16-guest ceiling means that most departures are occupied by people who know each other or who book a full charter (available at USD 241,000 for 16 passengers, 2026 pricing). Individual bookings work best for couples or solo travellers who are comfortable with a small, fixed social environment for eight or fifteen days.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Travellers who prioritise personalised service and staff attention above all else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Couples or small families booking at least two cabins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Guests who value culinary programming and want restaurant-quality dining at sea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Corporate or private groups chartering the full vessel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Repeating Galápagos visitors who have done a larger expedition and want a different register</w:t>
      </w:r>
      <w:r w:rsidDel="00000000" w:rsidR="00000000" w:rsidRPr="00000000">
        <w:rPr>
          <w:rtl w:val="0"/>
        </w:rPr>
      </w:r>
    </w:p>
    <w:p w:rsidR="00000000" w:rsidDel="00000000" w:rsidP="00000000" w:rsidRDefault="00000000" w:rsidRPr="00000000" w14:paraId="000000A2">
      <w:pPr>
        <w:spacing w:after="80" w:before="240" w:lineRule="auto"/>
        <w:rPr/>
      </w:pPr>
      <w:r w:rsidDel="00000000" w:rsidR="00000000" w:rsidRPr="00000000">
        <w:rPr>
          <w:rFonts w:ascii="Calibri" w:cs="Calibri" w:eastAsia="Calibri" w:hAnsi="Calibri"/>
          <w:b w:val="1"/>
          <w:bCs w:val="1"/>
          <w:color w:val="000000"/>
          <w:sz w:val="24"/>
          <w:szCs w:val="24"/>
          <w:rtl w:val="0"/>
        </w:rPr>
        <w:t xml:space="preserve">Not the Right Fit</w:t>
      </w:r>
      <w:r w:rsidDel="00000000" w:rsidR="00000000" w:rsidRPr="00000000">
        <w:rPr>
          <w:rtl w:val="0"/>
        </w:rPr>
      </w:r>
    </w:p>
    <w:p w:rsidR="00000000" w:rsidDel="00000000" w:rsidP="00000000" w:rsidRDefault="00000000" w:rsidRPr="00000000" w14:paraId="000000A3">
      <w:pPr>
        <w:spacing w:after="160" w:before="0" w:lineRule="auto"/>
        <w:rPr/>
      </w:pPr>
      <w:r w:rsidDel="00000000" w:rsidR="00000000" w:rsidRPr="00000000">
        <w:rPr>
          <w:rFonts w:ascii="Calibri" w:cs="Calibri" w:eastAsia="Calibri" w:hAnsi="Calibri"/>
          <w:color w:val="000000"/>
          <w:sz w:val="22"/>
          <w:szCs w:val="22"/>
          <w:rtl w:val="0"/>
        </w:rPr>
        <w:t xml:space="preserve">Aqua Mare is not the default answer for every luxury traveller. There are cases where a different vessel makes more practical sense.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Travellers who want a wide menu of optional excursions daily — the Aqua Mare programme is curated, not à la carte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travellers on a tight budget — CAT V starts at USD 10,920 pp; solo supplements apply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Families with children under </w:t>
      </w:r>
      <w:r w:rsidDel="00000000" w:rsidR="00000000" w:rsidRPr="00000000">
        <w:rPr>
          <w:rFonts w:ascii="Calibri" w:cs="Calibri" w:eastAsia="Calibri" w:hAnsi="Calibri"/>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 minimum age policy; not confirmed on official site]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Guests with significant mobility restrictions — the Beach Club and tender operations require physical agility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Travellers who want the reassurance of a well-known luxury brand name (Silversea, Celebrity) rather than a specialist operator</w:t>
      </w:r>
      <w:r w:rsidDel="00000000" w:rsidR="00000000" w:rsidRPr="00000000">
        <w:rPr>
          <w:rtl w:val="0"/>
        </w:rPr>
      </w:r>
    </w:p>
    <w:p w:rsidR="00000000" w:rsidDel="00000000" w:rsidP="00000000" w:rsidRDefault="00000000" w:rsidRPr="00000000" w14:paraId="000000A9">
      <w:pPr>
        <w:spacing w:after="80" w:before="240" w:lineRule="auto"/>
        <w:rPr/>
      </w:pPr>
      <w:r w:rsidDel="00000000" w:rsidR="00000000" w:rsidRPr="00000000">
        <w:rPr>
          <w:rFonts w:ascii="Calibri" w:cs="Calibri" w:eastAsia="Calibri" w:hAnsi="Calibri"/>
          <w:b w:val="1"/>
          <w:bCs w:val="1"/>
          <w:color w:val="01696f"/>
          <w:sz w:val="32"/>
          <w:szCs w:val="32"/>
          <w:rtl w:val="0"/>
        </w:rPr>
        <w:t xml:space="preserve">How Aqua Mare Compares to Silver Origin and Celebrity Flora</w:t>
      </w:r>
      <w:r w:rsidDel="00000000" w:rsidR="00000000" w:rsidRPr="00000000">
        <w:rPr>
          <w:rtl w:val="0"/>
        </w:rPr>
      </w:r>
    </w:p>
    <w:p w:rsidR="00000000" w:rsidDel="00000000" w:rsidP="00000000" w:rsidRDefault="00000000" w:rsidRPr="00000000" w14:paraId="000000AA">
      <w:pPr>
        <w:spacing w:after="160" w:before="0" w:lineRule="auto"/>
        <w:rPr/>
      </w:pPr>
      <w:r w:rsidDel="00000000" w:rsidR="00000000" w:rsidRPr="00000000">
        <w:rPr>
          <w:rFonts w:ascii="Calibri" w:cs="Calibri" w:eastAsia="Calibri" w:hAnsi="Calibri"/>
          <w:color w:val="000000"/>
          <w:sz w:val="22"/>
          <w:szCs w:val="22"/>
          <w:rtl w:val="0"/>
        </w:rPr>
        <w:t xml:space="preserve">All three vessels operate at the premium end of Galápagos cruising, but they serve different versions of that demand. The differences are structural, not cosmetic.</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ffffff"/>
                <w:sz w:val="18"/>
                <w:szCs w:val="18"/>
                <w:rtl w:val="0"/>
              </w:rPr>
              <w:t xml:space="preserve">Vessel</w:t>
            </w:r>
            <w:r w:rsidDel="00000000" w:rsidR="00000000" w:rsidRPr="00000000">
              <w:rPr>
                <w:rtl w:val="0"/>
              </w:rPr>
            </w:r>
          </w:p>
        </w:tc>
        <w:tc>
          <w:tcPr>
            <w:shd w:fill="01696f" w:val="cle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ffffff"/>
                <w:sz w:val="18"/>
                <w:szCs w:val="18"/>
                <w:rtl w:val="0"/>
              </w:rPr>
              <w:t xml:space="preserve">Aqua Mare</w:t>
            </w:r>
            <w:r w:rsidDel="00000000" w:rsidR="00000000" w:rsidRPr="00000000">
              <w:rPr>
                <w:rtl w:val="0"/>
              </w:rPr>
            </w:r>
          </w:p>
        </w:tc>
        <w:tc>
          <w:tcPr>
            <w:shd w:fill="01696f" w:val="cle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ffffff"/>
                <w:sz w:val="18"/>
                <w:szCs w:val="18"/>
                <w:rtl w:val="0"/>
              </w:rPr>
              <w:t xml:space="preserve">Silver Origin</w:t>
            </w:r>
            <w:r w:rsidDel="00000000" w:rsidR="00000000" w:rsidRPr="00000000">
              <w:rPr>
                <w:rtl w:val="0"/>
              </w:rPr>
            </w:r>
          </w:p>
        </w:tc>
        <w:tc>
          <w:tcPr>
            <w:shd w:fill="01696f" w:val="cle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18"/>
                <w:szCs w:val="18"/>
                <w:rtl w:val="0"/>
              </w:rPr>
              <w:t xml:space="preserve">Celebrity Flora</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alibri" w:cs="Calibri" w:eastAsia="Calibri" w:hAnsi="Calibri"/>
                <w:color w:val="000000"/>
                <w:sz w:val="18"/>
                <w:szCs w:val="18"/>
                <w:rtl w:val="0"/>
              </w:rPr>
              <w:t xml:space="preserve">Operator</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color w:val="000000"/>
                <w:sz w:val="18"/>
                <w:szCs w:val="18"/>
                <w:rtl w:val="0"/>
              </w:rPr>
              <w:t xml:space="preserve">Aqua Expeditions (Ponant)</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color w:val="000000"/>
                <w:sz w:val="18"/>
                <w:szCs w:val="18"/>
                <w:rtl w:val="0"/>
              </w:rPr>
              <w:t xml:space="preserve">Silversea (Royal Caribbean)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color w:val="000000"/>
                <w:sz w:val="18"/>
                <w:szCs w:val="18"/>
                <w:rtl w:val="0"/>
              </w:rPr>
              <w:t xml:space="preserve">Celebrity Cruises (RCL)</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Calibri" w:cs="Calibri" w:eastAsia="Calibri" w:hAnsi="Calibri"/>
                <w:color w:val="000000"/>
                <w:sz w:val="18"/>
                <w:szCs w:val="18"/>
                <w:rtl w:val="0"/>
              </w:rPr>
              <w:t xml:space="preserve">Guests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Calibri" w:cs="Calibri" w:eastAsia="Calibri" w:hAnsi="Calibri"/>
                <w:color w:val="000000"/>
                <w:sz w:val="18"/>
                <w:szCs w:val="18"/>
                <w:rtl w:val="0"/>
              </w:rPr>
              <w:t xml:space="preserve">16</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Calibri" w:cs="Calibri" w:eastAsia="Calibri" w:hAnsi="Calibri"/>
                <w:color w:val="000000"/>
                <w:sz w:val="18"/>
                <w:szCs w:val="18"/>
                <w:rtl w:val="0"/>
              </w:rPr>
              <w:t xml:space="preserve">100</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Calibri" w:cs="Calibri" w:eastAsia="Calibri" w:hAnsi="Calibri"/>
                <w:color w:val="000000"/>
                <w:sz w:val="18"/>
                <w:szCs w:val="18"/>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Calibri" w:cs="Calibri" w:eastAsia="Calibri" w:hAnsi="Calibri"/>
                <w:color w:val="000000"/>
                <w:sz w:val="18"/>
                <w:szCs w:val="18"/>
                <w:rtl w:val="0"/>
              </w:rPr>
              <w:t xml:space="preserve">Year in service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Calibri" w:cs="Calibri" w:eastAsia="Calibri" w:hAnsi="Calibri"/>
                <w:color w:val="000000"/>
                <w:sz w:val="18"/>
                <w:szCs w:val="18"/>
                <w:rtl w:val="0"/>
              </w:rPr>
              <w:t xml:space="preserve">May 2022 (built 1998)</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Calibri" w:cs="Calibri" w:eastAsia="Calibri" w:hAnsi="Calibri"/>
                <w:color w:val="000000"/>
                <w:sz w:val="18"/>
                <w:szCs w:val="18"/>
                <w:rtl w:val="0"/>
              </w:rPr>
              <w:t xml:space="preserve">2020 / 2021 (purpose-built)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alibri" w:cs="Calibri" w:eastAsia="Calibri" w:hAnsi="Calibri"/>
                <w:color w:val="000000"/>
                <w:sz w:val="18"/>
                <w:szCs w:val="18"/>
                <w:rtl w:val="0"/>
              </w:rPr>
              <w:t xml:space="preserve">2019 (purpose-built)</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Fonts w:ascii="Calibri" w:cs="Calibri" w:eastAsia="Calibri" w:hAnsi="Calibri"/>
                <w:color w:val="000000"/>
                <w:sz w:val="18"/>
                <w:szCs w:val="18"/>
                <w:rtl w:val="0"/>
              </w:rPr>
              <w:t xml:space="preserve">Length</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alibri" w:cs="Calibri" w:eastAsia="Calibri" w:hAnsi="Calibri"/>
                <w:color w:val="000000"/>
                <w:sz w:val="18"/>
                <w:szCs w:val="18"/>
                <w:rtl w:val="0"/>
              </w:rPr>
              <w:t xml:space="preserve">50 m (164 ft)</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Calibri" w:cs="Calibri" w:eastAsia="Calibri" w:hAnsi="Calibri"/>
                <w:color w:val="000000"/>
                <w:sz w:val="18"/>
                <w:szCs w:val="18"/>
                <w:rtl w:val="0"/>
              </w:rPr>
              <w:t xml:space="preserve">101 m (331 ft)</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Calibri" w:cs="Calibri" w:eastAsia="Calibri" w:hAnsi="Calibri"/>
                <w:color w:val="000000"/>
                <w:sz w:val="18"/>
                <w:szCs w:val="18"/>
                <w:rtl w:val="0"/>
              </w:rPr>
              <w:t xml:space="preserve">101 m (333 ft)</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Fonts w:ascii="Calibri" w:cs="Calibri" w:eastAsia="Calibri" w:hAnsi="Calibri"/>
                <w:color w:val="000000"/>
                <w:sz w:val="18"/>
                <w:szCs w:val="18"/>
                <w:rtl w:val="0"/>
              </w:rPr>
              <w:t xml:space="preserve">Vessel type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Calibri" w:cs="Calibri" w:eastAsia="Calibri" w:hAnsi="Calibri"/>
                <w:color w:val="000000"/>
                <w:sz w:val="18"/>
                <w:szCs w:val="18"/>
                <w:rtl w:val="0"/>
              </w:rPr>
              <w:t xml:space="preserve">Motor superyacht</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Calibri" w:cs="Calibri" w:eastAsia="Calibri" w:hAnsi="Calibri"/>
                <w:color w:val="000000"/>
                <w:sz w:val="18"/>
                <w:szCs w:val="18"/>
                <w:rtl w:val="0"/>
              </w:rPr>
              <w:t xml:space="preserve">Expedition ship</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Calibri" w:cs="Calibri" w:eastAsia="Calibri" w:hAnsi="Calibri"/>
                <w:color w:val="000000"/>
                <w:sz w:val="18"/>
                <w:szCs w:val="18"/>
                <w:rtl w:val="0"/>
              </w:rPr>
              <w:t xml:space="preserve">All-suite cruise ship</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Calibri" w:cs="Calibri" w:eastAsia="Calibri" w:hAnsi="Calibri"/>
                <w:color w:val="000000"/>
                <w:sz w:val="18"/>
                <w:szCs w:val="18"/>
                <w:rtl w:val="0"/>
              </w:rPr>
              <w:t xml:space="preserve">Itinerary</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Calibri" w:cs="Calibri" w:eastAsia="Calibri" w:hAnsi="Calibri"/>
                <w:color w:val="000000"/>
                <w:sz w:val="18"/>
                <w:szCs w:val="18"/>
                <w:rtl w:val="0"/>
              </w:rPr>
              <w:t xml:space="preserve">8 or 15 days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Calibri" w:cs="Calibri" w:eastAsia="Calibri" w:hAnsi="Calibri"/>
                <w:color w:val="000000"/>
                <w:sz w:val="18"/>
                <w:szCs w:val="18"/>
                <w:rtl w:val="0"/>
              </w:rPr>
              <w:t xml:space="preserve">[VERIFY — itinerary lengths]</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Calibri" w:cs="Calibri" w:eastAsia="Calibri" w:hAnsi="Calibri"/>
                <w:color w:val="000000"/>
                <w:sz w:val="18"/>
                <w:szCs w:val="18"/>
                <w:rtl w:val="0"/>
              </w:rPr>
              <w:t xml:space="preserve">7 nights standard</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Calibri" w:cs="Calibri" w:eastAsia="Calibri" w:hAnsi="Calibri"/>
                <w:color w:val="000000"/>
                <w:sz w:val="18"/>
                <w:szCs w:val="18"/>
                <w:rtl w:val="0"/>
              </w:rPr>
              <w:t xml:space="preserve">Guide ratio</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color w:val="000000"/>
                <w:sz w:val="18"/>
                <w:szCs w:val="18"/>
                <w:rtl w:val="0"/>
              </w:rPr>
              <w:t xml:space="preserve">1:8</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color w:val="000000"/>
                <w:sz w:val="18"/>
                <w:szCs w:val="18"/>
                <w:rtl w:val="0"/>
              </w:rPr>
              <w:t xml:space="preserve">1:10</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Calibri" w:cs="Calibri" w:eastAsia="Calibri" w:hAnsi="Calibri"/>
                <w:color w:val="000000"/>
                <w:sz w:val="18"/>
                <w:szCs w:val="18"/>
                <w:rtl w:val="0"/>
              </w:rPr>
              <w:t xml:space="preserve">~1:12</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Calibri" w:cs="Calibri" w:eastAsia="Calibri" w:hAnsi="Calibri"/>
                <w:color w:val="000000"/>
                <w:sz w:val="18"/>
                <w:szCs w:val="18"/>
                <w:rtl w:val="0"/>
              </w:rPr>
              <w:t xml:space="preserve">Butler service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color w:val="000000"/>
                <w:sz w:val="18"/>
                <w:szCs w:val="18"/>
                <w:rtl w:val="0"/>
              </w:rPr>
              <w:t xml:space="preserve">Owner's Suite confirmed</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color w:val="000000"/>
                <w:sz w:val="18"/>
                <w:szCs w:val="18"/>
                <w:rtl w:val="0"/>
              </w:rPr>
              <w:t xml:space="preserve">All suites (confirmed)</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color w:val="000000"/>
                <w:sz w:val="18"/>
                <w:szCs w:val="18"/>
                <w:rtl w:val="0"/>
              </w:rPr>
              <w:t xml:space="preserve">[VERIFY]</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Calibri" w:cs="Calibri" w:eastAsia="Calibri" w:hAnsi="Calibri"/>
                <w:color w:val="000000"/>
                <w:sz w:val="18"/>
                <w:szCs w:val="18"/>
                <w:rtl w:val="0"/>
              </w:rPr>
              <w:t xml:space="preserve">Price from</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Calibri" w:cs="Calibri" w:eastAsia="Calibri" w:hAnsi="Calibri"/>
                <w:color w:val="000000"/>
                <w:sz w:val="18"/>
                <w:szCs w:val="18"/>
                <w:rtl w:val="0"/>
              </w:rPr>
              <w:t xml:space="preserve">~USD 10,920 pp (8 days)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color w:val="000000"/>
                <w:sz w:val="18"/>
                <w:szCs w:val="18"/>
                <w:rtl w:val="0"/>
              </w:rPr>
              <w:t xml:space="preserve">[VERIFY — current pricing]</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color w:val="000000"/>
                <w:sz w:val="18"/>
                <w:szCs w:val="18"/>
                <w:rtl w:val="0"/>
              </w:rPr>
              <w:t xml:space="preserve">[VERIFY — current pricing]</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Fonts w:ascii="Calibri" w:cs="Calibri" w:eastAsia="Calibri" w:hAnsi="Calibri"/>
                <w:color w:val="000000"/>
                <w:sz w:val="18"/>
                <w:szCs w:val="18"/>
                <w:rtl w:val="0"/>
              </w:rPr>
              <w:t xml:space="preserve">Best for</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color w:val="000000"/>
                <w:sz w:val="18"/>
                <w:szCs w:val="18"/>
                <w:rtl w:val="0"/>
              </w:rPr>
              <w:t xml:space="preserve">Superyacht intimacy, culinary programme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Calibri" w:cs="Calibri" w:eastAsia="Calibri" w:hAnsi="Calibri"/>
                <w:color w:val="000000"/>
                <w:sz w:val="18"/>
                <w:szCs w:val="18"/>
                <w:rtl w:val="0"/>
              </w:rPr>
              <w:t xml:space="preserve">All-suite ship luxury, private balconies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color w:val="000000"/>
                <w:sz w:val="18"/>
                <w:szCs w:val="18"/>
                <w:rtl w:val="0"/>
              </w:rPr>
              <w:t xml:space="preserve">Recognisable brand, all-suite format</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160" w:before="0" w:lineRule="auto"/>
        <w:rPr/>
      </w:pPr>
      <w:r w:rsidDel="00000000" w:rsidR="00000000" w:rsidRPr="00000000">
        <w:rPr>
          <w:rFonts w:ascii="Calibri" w:cs="Calibri" w:eastAsia="Calibri" w:hAnsi="Calibri"/>
          <w:color w:val="000000"/>
          <w:sz w:val="22"/>
          <w:szCs w:val="22"/>
          <w:rtl w:val="0"/>
        </w:rPr>
        <w:t xml:space="preserve">The key variable is group size. At 16 guests, Aqua Mare delivers a fundamentally private expedition feel that no 100-passenger vessel can replicate operationally. Silver Origin counters with purpose-built expedition infrastructure, private balconies on all suites, butler service across all cabin categories, and the institutional credibility of Silversea. Celebrity Flora offers the strongest all-suite value proposition within the Celebrity brand universe and suits travellers who prefer the familiarity of a mainstream luxury cruise line. None of these is a straightforward best choice — the decision depends on what the traveller is optimising for.</w:t>
      </w:r>
      <w:r w:rsidDel="00000000" w:rsidR="00000000" w:rsidRPr="00000000">
        <w:rPr>
          <w:rtl w:val="0"/>
        </w:rPr>
      </w:r>
    </w:p>
    <w:p w:rsidR="00000000" w:rsidDel="00000000" w:rsidP="00000000" w:rsidRDefault="00000000" w:rsidRPr="00000000" w14:paraId="000000D9">
      <w:pPr>
        <w:spacing w:after="80" w:before="240" w:lineRule="auto"/>
        <w:rPr/>
      </w:pPr>
      <w:r w:rsidDel="00000000" w:rsidR="00000000" w:rsidRPr="00000000">
        <w:rPr>
          <w:rFonts w:ascii="Calibri" w:cs="Calibri" w:eastAsia="Calibri" w:hAnsi="Calibri"/>
          <w:b w:val="1"/>
          <w:bCs w:val="1"/>
          <w:color w:val="01696f"/>
          <w:sz w:val="32"/>
          <w:szCs w:val="32"/>
          <w:rtl w:val="0"/>
        </w:rPr>
        <w:t xml:space="preserve">Further Reading on GalapagosIslands.travel</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Calibri" w:cs="Calibri" w:eastAsia="Calibri" w:hAnsi="Calibri"/>
          <w:color w:val="01696f"/>
          <w:sz w:val="22"/>
          <w:szCs w:val="22"/>
          <w:rtl w:val="0"/>
        </w:rPr>
        <w:t xml:space="preserve">→ </w:t>
      </w:r>
      <w:hyperlink r:id="rId7">
        <w:r w:rsidDel="00000000" w:rsidR="00000000" w:rsidRPr="00000000">
          <w:rPr>
            <w:rtl w:val="0"/>
          </w:rPr>
          <w:t xml:space="preserve">Galápagos Cruises — Full Hub</w:t>
        </w:r>
      </w:hyperlink>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Calibri" w:cs="Calibri" w:eastAsia="Calibri" w:hAnsi="Calibri"/>
          <w:color w:val="01696f"/>
          <w:sz w:val="22"/>
          <w:szCs w:val="22"/>
          <w:rtl w:val="0"/>
        </w:rPr>
        <w:t xml:space="preserve">→ </w:t>
      </w:r>
      <w:hyperlink r:id="rId8">
        <w:r w:rsidDel="00000000" w:rsidR="00000000" w:rsidRPr="00000000">
          <w:rPr>
            <w:rtl w:val="0"/>
          </w:rPr>
          <w:t xml:space="preserve">Luxury Galápagos Cruises Guide</w:t>
        </w:r>
      </w:hyperlink>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Calibri" w:cs="Calibri" w:eastAsia="Calibri" w:hAnsi="Calibri"/>
          <w:color w:val="01696f"/>
          <w:sz w:val="22"/>
          <w:szCs w:val="22"/>
          <w:rtl w:val="0"/>
        </w:rPr>
        <w:t xml:space="preserve">→ </w:t>
      </w:r>
      <w:hyperlink r:id="rId9">
        <w:r w:rsidDel="00000000" w:rsidR="00000000" w:rsidRPr="00000000">
          <w:rPr>
            <w:rtl w:val="0"/>
          </w:rPr>
          <w:t xml:space="preserve">Silver Origin — Vessel Profile</w:t>
        </w:r>
      </w:hyperlink>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Calibri" w:cs="Calibri" w:eastAsia="Calibri" w:hAnsi="Calibri"/>
          <w:color w:val="01696f"/>
          <w:sz w:val="22"/>
          <w:szCs w:val="22"/>
          <w:rtl w:val="0"/>
        </w:rPr>
        <w:t xml:space="preserve">→ </w:t>
      </w:r>
      <w:hyperlink r:id="rId10">
        <w:r w:rsidDel="00000000" w:rsidR="00000000" w:rsidRPr="00000000">
          <w:rPr>
            <w:rtl w:val="0"/>
          </w:rPr>
          <w:t xml:space="preserve">Celebrity Flora — Vessel Profile</w:t>
        </w:r>
      </w:hyperlink>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Calibri" w:cs="Calibri" w:eastAsia="Calibri" w:hAnsi="Calibri"/>
          <w:color w:val="01696f"/>
          <w:sz w:val="22"/>
          <w:szCs w:val="22"/>
          <w:rtl w:val="0"/>
        </w:rPr>
        <w:t xml:space="preserve">→ </w:t>
      </w:r>
      <w:hyperlink r:id="rId11">
        <w:r w:rsidDel="00000000" w:rsidR="00000000" w:rsidRPr="00000000">
          <w:rPr>
            <w:rtl w:val="0"/>
          </w:rPr>
          <w:t xml:space="preserve">Ecoventura — Vessel Profile</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before="240" w:lineRule="auto"/>
        <w:rPr/>
      </w:pPr>
      <w:r w:rsidDel="00000000" w:rsidR="00000000" w:rsidRPr="00000000">
        <w:rPr>
          <w:rFonts w:ascii="Calibri" w:cs="Calibri" w:eastAsia="Calibri" w:hAnsi="Calibri"/>
          <w:b w:val="1"/>
          <w:bCs w:val="1"/>
          <w:color w:val="01696f"/>
          <w:sz w:val="32"/>
          <w:szCs w:val="32"/>
          <w:rtl w:val="0"/>
        </w:rPr>
        <w:t xml:space="preserve">Frequently Asked Questions</w:t>
      </w:r>
      <w:r w:rsidDel="00000000" w:rsidR="00000000" w:rsidRPr="00000000">
        <w:rPr>
          <w:rtl w:val="0"/>
        </w:rPr>
      </w:r>
    </w:p>
    <w:p w:rsidR="00000000" w:rsidDel="00000000" w:rsidP="00000000" w:rsidRDefault="00000000" w:rsidRPr="00000000" w14:paraId="000000E1">
      <w:pPr>
        <w:spacing w:after="80" w:before="240" w:lineRule="auto"/>
        <w:rPr/>
      </w:pPr>
      <w:r w:rsidDel="00000000" w:rsidR="00000000" w:rsidRPr="00000000">
        <w:rPr>
          <w:rFonts w:ascii="Calibri" w:cs="Calibri" w:eastAsia="Calibri" w:hAnsi="Calibri"/>
          <w:b w:val="1"/>
          <w:bCs w:val="1"/>
          <w:color w:val="000000"/>
          <w:sz w:val="24"/>
          <w:szCs w:val="24"/>
          <w:rtl w:val="0"/>
        </w:rPr>
        <w:t xml:space="preserve">How many guests does Aqua Mare carry?</w:t>
      </w:r>
      <w:r w:rsidDel="00000000" w:rsidR="00000000" w:rsidRPr="00000000">
        <w:rPr>
          <w:rtl w:val="0"/>
        </w:rPr>
      </w:r>
    </w:p>
    <w:p w:rsidR="00000000" w:rsidDel="00000000" w:rsidP="00000000" w:rsidRDefault="00000000" w:rsidRPr="00000000" w14:paraId="000000E2">
      <w:pPr>
        <w:spacing w:after="160" w:before="0" w:lineRule="auto"/>
        <w:rPr/>
      </w:pPr>
      <w:r w:rsidDel="00000000" w:rsidR="00000000" w:rsidRPr="00000000">
        <w:rPr>
          <w:rFonts w:ascii="Calibri" w:cs="Calibri" w:eastAsia="Calibri" w:hAnsi="Calibri"/>
          <w:color w:val="000000"/>
          <w:sz w:val="22"/>
          <w:szCs w:val="22"/>
          <w:rtl w:val="0"/>
        </w:rPr>
        <w:t xml:space="preserve">Aqua Mare has a maximum capacity of 16 guests, distributed across seven individually designed suites spanning five cabin categories. The vessel can also be chartered privately for up to 16 passengers.</w:t>
      </w:r>
      <w:r w:rsidDel="00000000" w:rsidR="00000000" w:rsidRPr="00000000">
        <w:rPr>
          <w:rtl w:val="0"/>
        </w:rPr>
      </w:r>
    </w:p>
    <w:p w:rsidR="00000000" w:rsidDel="00000000" w:rsidP="00000000" w:rsidRDefault="00000000" w:rsidRPr="00000000" w14:paraId="000000E3">
      <w:pPr>
        <w:spacing w:after="80" w:before="240" w:lineRule="auto"/>
        <w:rPr/>
      </w:pPr>
      <w:r w:rsidDel="00000000" w:rsidR="00000000" w:rsidRPr="00000000">
        <w:rPr>
          <w:rFonts w:ascii="Calibri" w:cs="Calibri" w:eastAsia="Calibri" w:hAnsi="Calibri"/>
          <w:b w:val="1"/>
          <w:bCs w:val="1"/>
          <w:color w:val="000000"/>
          <w:sz w:val="24"/>
          <w:szCs w:val="24"/>
          <w:rtl w:val="0"/>
        </w:rPr>
        <w:t xml:space="preserve">Who operates Aqua Mare in the Galápagos?</w:t>
      </w:r>
      <w:r w:rsidDel="00000000" w:rsidR="00000000" w:rsidRPr="00000000">
        <w:rPr>
          <w:rtl w:val="0"/>
        </w:rPr>
      </w:r>
    </w:p>
    <w:p w:rsidR="00000000" w:rsidDel="00000000" w:rsidP="00000000" w:rsidRDefault="00000000" w:rsidRPr="00000000" w14:paraId="000000E4">
      <w:pPr>
        <w:spacing w:after="160" w:before="0" w:lineRule="auto"/>
        <w:rPr/>
      </w:pPr>
      <w:r w:rsidDel="00000000" w:rsidR="00000000" w:rsidRPr="00000000">
        <w:rPr>
          <w:rFonts w:ascii="Calibri" w:cs="Calibri" w:eastAsia="Calibri" w:hAnsi="Calibri"/>
          <w:color w:val="000000"/>
          <w:sz w:val="22"/>
          <w:szCs w:val="22"/>
          <w:rtl w:val="0"/>
        </w:rPr>
        <w:t xml:space="preserve">Aqua Mare is operated by Aqua Expeditions, a luxury small-ship cruise line founded in 2008 and originally headquartered in Singapore. In January 2025, French cruise group Ponant acquired a majority stake in Aqua Expeditions. The vessel is registered under an Ecuadorian flag and operates under Galápagos National Park authority permits.</w:t>
      </w:r>
      <w:r w:rsidDel="00000000" w:rsidR="00000000" w:rsidRPr="00000000">
        <w:rPr>
          <w:rtl w:val="0"/>
        </w:rPr>
      </w:r>
    </w:p>
    <w:p w:rsidR="00000000" w:rsidDel="00000000" w:rsidP="00000000" w:rsidRDefault="00000000" w:rsidRPr="00000000" w14:paraId="000000E5">
      <w:pPr>
        <w:spacing w:after="80" w:before="240" w:lineRule="auto"/>
        <w:rPr/>
      </w:pPr>
      <w:r w:rsidDel="00000000" w:rsidR="00000000" w:rsidRPr="00000000">
        <w:rPr>
          <w:rFonts w:ascii="Calibri" w:cs="Calibri" w:eastAsia="Calibri" w:hAnsi="Calibri"/>
          <w:b w:val="1"/>
          <w:bCs w:val="1"/>
          <w:color w:val="000000"/>
          <w:sz w:val="24"/>
          <w:szCs w:val="24"/>
          <w:rtl w:val="0"/>
        </w:rPr>
        <w:t xml:space="preserve">What is the price of an Aqua Mare cruise?</w:t>
      </w: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Fonts w:ascii="Calibri" w:cs="Calibri" w:eastAsia="Calibri" w:hAnsi="Calibri"/>
          <w:color w:val="000000"/>
          <w:sz w:val="22"/>
          <w:szCs w:val="22"/>
          <w:rtl w:val="0"/>
        </w:rPr>
        <w:t xml:space="preserve">For 2025–2026 departures, per-person fares for an 8-day East or West itinerary start at approximately USD 10,920 (Category V cabin, double occupancy, inclusive of park fees). The Owner's Suite runs from USD 29,610 per person for the same voyage. A 15-day East &amp; West combined itinerary starts at approximately USD 20,720 per person (CAT V). Prices do not include international airfare to/from the Galápagos. Rates are quoted in USD and subject to change without notice.</w:t>
      </w:r>
      <w:r w:rsidDel="00000000" w:rsidR="00000000" w:rsidRPr="00000000">
        <w:rPr>
          <w:rtl w:val="0"/>
        </w:rPr>
      </w:r>
    </w:p>
    <w:p w:rsidR="00000000" w:rsidDel="00000000" w:rsidP="00000000" w:rsidRDefault="00000000" w:rsidRPr="00000000" w14:paraId="000000E7">
      <w:pPr>
        <w:spacing w:after="80" w:before="240" w:lineRule="auto"/>
        <w:rPr/>
      </w:pPr>
      <w:r w:rsidDel="00000000" w:rsidR="00000000" w:rsidRPr="00000000">
        <w:rPr>
          <w:rFonts w:ascii="Calibri" w:cs="Calibri" w:eastAsia="Calibri" w:hAnsi="Calibri"/>
          <w:b w:val="1"/>
          <w:bCs w:val="1"/>
          <w:color w:val="000000"/>
          <w:sz w:val="24"/>
          <w:szCs w:val="24"/>
          <w:rtl w:val="0"/>
        </w:rPr>
        <w:t xml:space="preserve">What is included in the Aqua Mare all-inclusive rate?</w:t>
      </w:r>
      <w:r w:rsidDel="00000000" w:rsidR="00000000" w:rsidRPr="00000000">
        <w:rPr>
          <w:rtl w:val="0"/>
        </w:rPr>
      </w:r>
    </w:p>
    <w:p w:rsidR="00000000" w:rsidDel="00000000" w:rsidP="00000000" w:rsidRDefault="00000000" w:rsidRPr="00000000" w14:paraId="000000E8">
      <w:pPr>
        <w:spacing w:after="160" w:before="0" w:lineRule="auto"/>
        <w:rPr/>
      </w:pPr>
      <w:r w:rsidDel="00000000" w:rsidR="00000000" w:rsidRPr="00000000">
        <w:rPr>
          <w:rFonts w:ascii="Calibri" w:cs="Calibri" w:eastAsia="Calibri" w:hAnsi="Calibri"/>
          <w:color w:val="000000"/>
          <w:sz w:val="22"/>
          <w:szCs w:val="22"/>
          <w:rtl w:val="0"/>
        </w:rPr>
        <w:t xml:space="preserve">The all-inclusive rate covers: accommodation in your chosen cabin category; all onboard meals; non-alcoholic beverages, house wines, and beer; twice-daily guided excursions; snorkelling gear (mask, fins, wetsuit); kayaks and stand-up paddleboards; onboard lectures; laundry; high-speed satellite Wi-Fi; Galápagos National Park entrance fee; and transit control card. Not included: international flights, cocktails and premium spirits (outside Owner's Suite), boutique purchases, and gratuities.</w:t>
      </w:r>
      <w:r w:rsidDel="00000000" w:rsidR="00000000" w:rsidRPr="00000000">
        <w:rPr>
          <w:rtl w:val="0"/>
        </w:rPr>
      </w:r>
    </w:p>
    <w:p w:rsidR="00000000" w:rsidDel="00000000" w:rsidP="00000000" w:rsidRDefault="00000000" w:rsidRPr="00000000" w14:paraId="000000E9">
      <w:pPr>
        <w:spacing w:after="80" w:before="240" w:lineRule="auto"/>
        <w:rPr/>
      </w:pPr>
      <w:r w:rsidDel="00000000" w:rsidR="00000000" w:rsidRPr="00000000">
        <w:rPr>
          <w:rFonts w:ascii="Calibri" w:cs="Calibri" w:eastAsia="Calibri" w:hAnsi="Calibri"/>
          <w:b w:val="1"/>
          <w:bCs w:val="1"/>
          <w:color w:val="000000"/>
          <w:sz w:val="24"/>
          <w:szCs w:val="24"/>
          <w:rtl w:val="0"/>
        </w:rPr>
        <w:t xml:space="preserve">How does the Aqua Mare itinerary compare to Celebrity Flora and Silver Origin?</w:t>
      </w:r>
      <w:r w:rsidDel="00000000" w:rsidR="00000000" w:rsidRPr="00000000">
        <w:rPr>
          <w:rtl w:val="0"/>
        </w:rPr>
      </w:r>
    </w:p>
    <w:p w:rsidR="00000000" w:rsidDel="00000000" w:rsidP="00000000" w:rsidRDefault="00000000" w:rsidRPr="00000000" w14:paraId="000000EA">
      <w:pPr>
        <w:spacing w:after="160" w:before="0" w:lineRule="auto"/>
        <w:rPr/>
      </w:pPr>
      <w:r w:rsidDel="00000000" w:rsidR="00000000" w:rsidRPr="00000000">
        <w:rPr>
          <w:rFonts w:ascii="Calibri" w:cs="Calibri" w:eastAsia="Calibri" w:hAnsi="Calibri"/>
          <w:color w:val="000000"/>
          <w:sz w:val="22"/>
          <w:szCs w:val="22"/>
          <w:rtl w:val="0"/>
        </w:rPr>
        <w:t xml:space="preserve">All three vessels operate on fixed itineraries assigned by the Galápagos National Park Authority. Aqua Mare runs 8-day East and West routes (combinable into 15 days). Celebrity Flora and Silver Origin typically run 7-night itineraries [VERIFY — current Silver Origin itinerary lengths]. The visitor sites accessible to each vessel differ based on their permit class and assigned rotation; travellers should not assume one vessel has access to 'better' sites than another on the basis of price tier alone. The sites differ; they are not ranked.</w:t>
      </w:r>
      <w:r w:rsidDel="00000000" w:rsidR="00000000" w:rsidRPr="00000000">
        <w:rPr>
          <w:rtl w:val="0"/>
        </w:rPr>
      </w:r>
    </w:p>
    <w:p w:rsidR="00000000" w:rsidDel="00000000" w:rsidP="00000000" w:rsidRDefault="00000000" w:rsidRPr="00000000" w14:paraId="000000EB">
      <w:pPr>
        <w:spacing w:after="80" w:before="240" w:lineRule="auto"/>
        <w:rPr/>
      </w:pPr>
      <w:r w:rsidDel="00000000" w:rsidR="00000000" w:rsidRPr="00000000">
        <w:rPr>
          <w:rFonts w:ascii="Calibri" w:cs="Calibri" w:eastAsia="Calibri" w:hAnsi="Calibri"/>
          <w:b w:val="1"/>
          <w:bCs w:val="1"/>
          <w:color w:val="01696f"/>
          <w:sz w:val="32"/>
          <w:szCs w:val="32"/>
          <w:rtl w:val="0"/>
        </w:rPr>
        <w:t xml:space="preserve">How to Book an Aqua Mare Cruise</w:t>
      </w:r>
      <w:r w:rsidDel="00000000" w:rsidR="00000000" w:rsidRPr="00000000">
        <w:rPr>
          <w:rtl w:val="0"/>
        </w:rPr>
      </w:r>
    </w:p>
    <w:p w:rsidR="00000000" w:rsidDel="00000000" w:rsidP="00000000" w:rsidRDefault="00000000" w:rsidRPr="00000000" w14:paraId="000000EC">
      <w:pPr>
        <w:spacing w:after="80" w:before="240" w:lineRule="auto"/>
        <w:rPr/>
      </w:pPr>
      <w:r w:rsidDel="00000000" w:rsidR="00000000" w:rsidRPr="00000000">
        <w:rPr>
          <w:rFonts w:ascii="Calibri" w:cs="Calibri" w:eastAsia="Calibri" w:hAnsi="Calibri"/>
          <w:b w:val="1"/>
          <w:bCs w:val="1"/>
          <w:color w:val="000000"/>
          <w:sz w:val="24"/>
          <w:szCs w:val="24"/>
          <w:rtl w:val="0"/>
        </w:rPr>
        <w:t xml:space="preserve">Direct Travellers — Book with Voyagers Travel Company</w:t>
      </w:r>
      <w:r w:rsidDel="00000000" w:rsidR="00000000" w:rsidRPr="00000000">
        <w:rPr>
          <w:rtl w:val="0"/>
        </w:rPr>
      </w:r>
    </w:p>
    <w:p w:rsidR="00000000" w:rsidDel="00000000" w:rsidP="00000000" w:rsidRDefault="00000000" w:rsidRPr="00000000" w14:paraId="000000ED">
      <w:pPr>
        <w:spacing w:after="160" w:before="0" w:lineRule="auto"/>
        <w:rPr/>
      </w:pPr>
      <w:r w:rsidDel="00000000" w:rsidR="00000000" w:rsidRPr="00000000">
        <w:rPr>
          <w:rFonts w:ascii="Calibri" w:cs="Calibri" w:eastAsia="Calibri" w:hAnsi="Calibri"/>
          <w:color w:val="000000"/>
          <w:sz w:val="22"/>
          <w:szCs w:val="22"/>
          <w:rtl w:val="0"/>
        </w:rPr>
        <w:t xml:space="preserve">GalapagosIslands.travel is maintained by Voyagers Travel Company, a Galápagos-specialist operator with offices in Quito, Ecuador, and Easton, Pennsylvania. Voyagers holds Aqua Mare inventory and can assist with cabin selection, airfare to Baltra, pre- and post-cruise extensions in Ecuador, and visa/documentation requirements.</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BOOK DIRECT — Voyagers Travel Company</w:t>
            </w: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Website: https://www.voyagers.travel/galapagos/cruises/aqua-mare</w:t>
            </w: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Reference: Aqua Mare — </w:t>
            </w:r>
            <w:r w:rsidDel="00000000" w:rsidR="00000000" w:rsidRPr="00000000">
              <w:rPr>
                <w:rFonts w:ascii="Calibri" w:cs="Calibri" w:eastAsia="Calibri" w:hAnsi="Calibri"/>
                <w:sz w:val="18"/>
                <w:szCs w:val="18"/>
                <w:rtl w:val="0"/>
              </w:rPr>
              <w:t xml:space="preserve">voyagers.travel</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80" w:before="240" w:lineRule="auto"/>
        <w:rPr/>
      </w:pPr>
      <w:r w:rsidDel="00000000" w:rsidR="00000000" w:rsidRPr="00000000">
        <w:rPr>
          <w:rFonts w:ascii="Calibri" w:cs="Calibri" w:eastAsia="Calibri" w:hAnsi="Calibri"/>
          <w:b w:val="1"/>
          <w:bCs w:val="1"/>
          <w:color w:val="000000"/>
          <w:sz w:val="24"/>
          <w:szCs w:val="24"/>
          <w:rtl w:val="0"/>
        </w:rPr>
        <w:t xml:space="preserve">Industry Partners — Wholesale &amp; Trade Enquiries via Latin Trails</w:t>
      </w:r>
      <w:r w:rsidDel="00000000" w:rsidR="00000000" w:rsidRPr="00000000">
        <w:rPr>
          <w:rtl w:val="0"/>
        </w:rPr>
      </w:r>
    </w:p>
    <w:p w:rsidR="00000000" w:rsidDel="00000000" w:rsidP="00000000" w:rsidRDefault="00000000" w:rsidRPr="00000000" w14:paraId="000000F4">
      <w:pPr>
        <w:spacing w:after="160" w:before="0" w:lineRule="auto"/>
        <w:rPr/>
      </w:pPr>
      <w:r w:rsidDel="00000000" w:rsidR="00000000" w:rsidRPr="00000000">
        <w:rPr>
          <w:rFonts w:ascii="Calibri" w:cs="Calibri" w:eastAsia="Calibri" w:hAnsi="Calibri"/>
          <w:color w:val="000000"/>
          <w:sz w:val="22"/>
          <w:szCs w:val="22"/>
          <w:rtl w:val="0"/>
        </w:rPr>
        <w:t xml:space="preserve">Travel agents, tour operators, and tourism wholesalers who require FIT or group Galápagos allocations can contact Latin Trails, a licensed DMC partner. Latin Trails operates independently of Voyagers Travel Company and GalapagosIslands.travel.</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F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TRADE / WHOLESALE ENQUIRIES — Latin Trails (DMC Partner)</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For travel agents and tour operators only.</w:t>
            </w: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Website: https://www.latintrails.com</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Note: Latin Trails is a DMC partner. GalapagosIslands.travel is maintained by Voyagers Travel Company.</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80" w:before="240" w:lineRule="auto"/>
        <w:rPr/>
      </w:pPr>
      <w:r w:rsidDel="00000000" w:rsidR="00000000" w:rsidRPr="00000000">
        <w:rPr>
          <w:rFonts w:ascii="Calibri" w:cs="Calibri" w:eastAsia="Calibri" w:hAnsi="Calibri"/>
          <w:b w:val="1"/>
          <w:bCs w:val="1"/>
          <w:color w:val="01696f"/>
          <w:sz w:val="32"/>
          <w:szCs w:val="32"/>
          <w:rtl w:val="0"/>
        </w:rPr>
        <w:t xml:space="preserve">Sources &amp; Citations</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Fonts w:ascii="Calibri" w:cs="Calibri" w:eastAsia="Calibri" w:hAnsi="Calibri"/>
          <w:color w:val="000000"/>
          <w:sz w:val="20"/>
          <w:szCs w:val="20"/>
          <w:rtl w:val="0"/>
        </w:rPr>
        <w:t xml:space="preserve">[1] Aqua Expeditions — Aqua Mare vessel page — </w:t>
      </w:r>
      <w:hyperlink r:id="rId12">
        <w:r w:rsidDel="00000000" w:rsidR="00000000" w:rsidRPr="00000000">
          <w:rPr>
            <w:rtl w:val="0"/>
          </w:rPr>
          <w:t xml:space="preserve">https://www.aquaexpeditions.com/cruise-ships/aqua-mare</w:t>
        </w:r>
      </w:hyperlink>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Fonts w:ascii="Calibri" w:cs="Calibri" w:eastAsia="Calibri" w:hAnsi="Calibri"/>
          <w:color w:val="000000"/>
          <w:sz w:val="20"/>
          <w:szCs w:val="20"/>
          <w:rtl w:val="0"/>
        </w:rPr>
        <w:t xml:space="preserve">[2] Aqua Expeditions — Galápagos cruise itinerary detail — </w:t>
      </w:r>
      <w:hyperlink r:id="rId13">
        <w:r w:rsidDel="00000000" w:rsidR="00000000" w:rsidRPr="00000000">
          <w:rPr>
            <w:rtl w:val="0"/>
          </w:rPr>
          <w:t xml:space="preserve">https://www.aquaexpeditions.com/destinations/galapagos-cruise</w:t>
        </w:r>
      </w:hyperlink>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Fonts w:ascii="Calibri" w:cs="Calibri" w:eastAsia="Calibri" w:hAnsi="Calibri"/>
          <w:color w:val="000000"/>
          <w:sz w:val="20"/>
          <w:szCs w:val="20"/>
          <w:rtl w:val="0"/>
        </w:rPr>
        <w:t xml:space="preserve">[3] CruiseMapper — Aqua Mare technical specifications and history — </w:t>
      </w:r>
      <w:hyperlink r:id="rId14">
        <w:r w:rsidDel="00000000" w:rsidR="00000000" w:rsidRPr="00000000">
          <w:rPr>
            <w:rtl w:val="0"/>
          </w:rPr>
          <w:t xml:space="preserve">https://www.cruisemapper.com/ships/Aqua-Mare-Galapagos-794</w:t>
        </w:r>
      </w:hyperlink>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Fonts w:ascii="Calibri" w:cs="Calibri" w:eastAsia="Calibri" w:hAnsi="Calibri"/>
          <w:color w:val="000000"/>
          <w:sz w:val="20"/>
          <w:szCs w:val="20"/>
          <w:rtl w:val="0"/>
        </w:rPr>
        <w:t xml:space="preserve">[4] AdventureSmith Explorations — Aqua Mare superyacht review — </w:t>
      </w:r>
      <w:hyperlink r:id="rId15">
        <w:r w:rsidDel="00000000" w:rsidR="00000000" w:rsidRPr="00000000">
          <w:rPr>
            <w:rtl w:val="0"/>
          </w:rPr>
          <w:t xml:space="preserve">https://adventuresmithexplorations.com/cruises/galapagos/aqua-mare/</w:t>
        </w:r>
      </w:hyperlink>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Fonts w:ascii="Calibri" w:cs="Calibri" w:eastAsia="Calibri" w:hAnsi="Calibri"/>
          <w:color w:val="000000"/>
          <w:sz w:val="20"/>
          <w:szCs w:val="20"/>
          <w:rtl w:val="0"/>
        </w:rPr>
        <w:t xml:space="preserve">[5] AFAR Media — In-depth review, October 2024 voyage — </w:t>
      </w:r>
      <w:hyperlink r:id="rId16">
        <w:r w:rsidDel="00000000" w:rsidR="00000000" w:rsidRPr="00000000">
          <w:rPr>
            <w:rtl w:val="0"/>
          </w:rPr>
          <w:t xml:space="preserve">https://www.afar.com/magazine/an-in-depth-review-of-aqua-expeditions-galapagos-sailing</w:t>
        </w:r>
      </w:hyperlink>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Calibri" w:cs="Calibri" w:eastAsia="Calibri" w:hAnsi="Calibri"/>
          <w:color w:val="000000"/>
          <w:sz w:val="20"/>
          <w:szCs w:val="20"/>
          <w:rtl w:val="0"/>
        </w:rPr>
        <w:t xml:space="preserve">[6] Voyagers Travel — Aqua Mare rates and itinerary (trade source) — </w:t>
      </w:r>
      <w:hyperlink r:id="rId17">
        <w:r w:rsidDel="00000000" w:rsidR="00000000" w:rsidRPr="00000000">
          <w:rPr>
            <w:rtl w:val="0"/>
          </w:rPr>
          <w:t xml:space="preserve">https://www.voyagers.travel/galapagos/cruises/aqua-mare</w:t>
        </w:r>
      </w:hyperlink>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Fonts w:ascii="Calibri" w:cs="Calibri" w:eastAsia="Calibri" w:hAnsi="Calibri"/>
          <w:color w:val="000000"/>
          <w:sz w:val="20"/>
          <w:szCs w:val="20"/>
          <w:rtl w:val="0"/>
        </w:rPr>
        <w:t xml:space="preserve">[7] GalápagosBoatCruises.com — 2025–2027 pricing data — </w:t>
      </w:r>
      <w:hyperlink r:id="rId18">
        <w:r w:rsidDel="00000000" w:rsidR="00000000" w:rsidRPr="00000000">
          <w:rPr>
            <w:rtl w:val="0"/>
          </w:rPr>
          <w:t xml:space="preserve">https://www.galapagosboatcruises.com/aqua-mare-prices/</w:t>
        </w:r>
      </w:hyperlink>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Fonts w:ascii="Calibri" w:cs="Calibri" w:eastAsia="Calibri" w:hAnsi="Calibri"/>
          <w:color w:val="000000"/>
          <w:sz w:val="20"/>
          <w:szCs w:val="20"/>
          <w:rtl w:val="0"/>
        </w:rPr>
        <w:t xml:space="preserve">[8] TouringGalapagos.com — 2025 pricing and itinerary detail — </w:t>
      </w:r>
      <w:hyperlink r:id="rId19">
        <w:r w:rsidDel="00000000" w:rsidR="00000000" w:rsidRPr="00000000">
          <w:rPr>
            <w:rtl w:val="0"/>
          </w:rPr>
          <w:t xml:space="preserve">https://touringgalapagos.com/aqua-mare</w:t>
        </w:r>
      </w:hyperlink>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Fonts w:ascii="Calibri" w:cs="Calibri" w:eastAsia="Calibri" w:hAnsi="Calibri"/>
          <w:color w:val="000000"/>
          <w:sz w:val="20"/>
          <w:szCs w:val="20"/>
          <w:rtl w:val="0"/>
        </w:rPr>
        <w:t xml:space="preserve">[9] Silversea — Silver Origin vessel specifications — </w:t>
      </w:r>
      <w:hyperlink r:id="rId20">
        <w:r w:rsidDel="00000000" w:rsidR="00000000" w:rsidRPr="00000000">
          <w:rPr>
            <w:rtl w:val="0"/>
          </w:rPr>
          <w:t xml:space="preserve">https://www.silversea.com/ships/silver-origin.html</w:t>
        </w:r>
      </w:hyperlink>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Fonts w:ascii="Calibri" w:cs="Calibri" w:eastAsia="Calibri" w:hAnsi="Calibri"/>
          <w:color w:val="000000"/>
          <w:sz w:val="20"/>
          <w:szCs w:val="20"/>
          <w:rtl w:val="0"/>
        </w:rPr>
        <w:t xml:space="preserve">[10] Wikipedia — Celebrity Flora technical specifications — </w:t>
      </w:r>
      <w:hyperlink r:id="rId21">
        <w:r w:rsidDel="00000000" w:rsidR="00000000" w:rsidRPr="00000000">
          <w:rPr>
            <w:rtl w:val="0"/>
          </w:rPr>
          <w:t xml:space="preserve">https://en.wikipedia.org/wiki/Celebrity_Flora</w:t>
        </w:r>
      </w:hyperlink>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Fonts w:ascii="Calibri" w:cs="Calibri" w:eastAsia="Calibri" w:hAnsi="Calibri"/>
          <w:color w:val="000000"/>
          <w:sz w:val="20"/>
          <w:szCs w:val="20"/>
          <w:rtl w:val="0"/>
        </w:rPr>
        <w:t xml:space="preserve">[11] Aqua Expeditions — Blog: Aqua Mare, A Dream Come True (origin story) — </w:t>
      </w:r>
      <w:hyperlink r:id="rId22">
        <w:r w:rsidDel="00000000" w:rsidR="00000000" w:rsidRPr="00000000">
          <w:rPr>
            <w:rtl w:val="0"/>
          </w:rPr>
          <w:t xml:space="preserve">https://www.aquaexpeditions.com/blog/aqua-mare-dream-come-true</w:t>
        </w:r>
      </w:hyperlink>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Fonts w:ascii="Calibri" w:cs="Calibri" w:eastAsia="Calibri" w:hAnsi="Calibri"/>
          <w:color w:val="000000"/>
          <w:sz w:val="20"/>
          <w:szCs w:val="20"/>
          <w:rtl w:val="0"/>
        </w:rPr>
        <w:t xml:space="preserve">[12] Mundy Adventures — Best Galápagos Cruises 2026–2027 — </w:t>
      </w:r>
      <w:hyperlink r:id="rId23">
        <w:r w:rsidDel="00000000" w:rsidR="00000000" w:rsidRPr="00000000">
          <w:rPr>
            <w:rtl w:val="0"/>
          </w:rPr>
          <w:t xml:space="preserve">https://www.mundyadventures.co.uk/adventure-news/travel-advice/best-galapagos-cruises</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ffde7" w:val="clear"/>
          </w:tcPr>
          <w:p w:rsidR="00000000" w:rsidDel="00000000" w:rsidP="00000000" w:rsidRDefault="00000000" w:rsidRPr="00000000" w14:paraId="0000010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VERIFY SUMMARY — Editor must resolve before publishing</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All items below are flagged [VERIFY] in the page body and must be confirmed from primary sources.</w:t>
            </w: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Do not publish this block to the live page.</w:t>
            </w: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1] Sustainability certification: No Smart Voyager, Rainforest Alliance, or equivalent eco-certification</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confirmed on Aqua Expeditions official site or third-party audit databases.</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ISM / Lloyd's Register safety certifications are confirmed (not eco certifications).</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Source needed: Galápagos National Park Authority certification register or Aqua Expeditions</w:t>
            </w:r>
            <w:r w:rsidDel="00000000" w:rsidR="00000000" w:rsidRPr="00000000">
              <w:rPr>
                <w:rtl w:val="0"/>
              </w:rPr>
            </w:r>
          </w:p>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sustainability/responsibility page.</w:t>
            </w:r>
            <w:r w:rsidDel="00000000" w:rsidR="00000000" w:rsidRPr="00000000">
              <w:rPr>
                <w:rtl w:val="0"/>
              </w:rPr>
            </w:r>
          </w:p>
          <w:p w:rsidR="00000000" w:rsidDel="00000000" w:rsidP="00000000" w:rsidRDefault="00000000" w:rsidRPr="00000000" w14:paraId="00000112">
            <w:pPr>
              <w:spacing w:after="40" w:before="40" w:lineRule="auto"/>
              <w:rPr/>
            </w:pP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2] Butler service scope: Only the Owner's Suite (CAT I) is confirmed to receive dedicated</w:t>
            </w: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steward/butler service. Whether any other cabin category receives a formal butler arrangement</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is not confirmed in current operator or third-party materials.</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Source needed: Aqua Expeditions cabin amenities page or direct sales collateral.</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3] Spa / treatment room: No dedicated spa or massage treatment room is confirmed on the</w:t>
            </w: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official Aqua Expeditions site. The vessel has a jacuzzi, sundeck, and workout area.</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Source needed: Aqua Expeditions onboard experience page or updated media fact sheet.</w:t>
            </w: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4] Minimum age policy: No minimum guest age is published on the official operator site.</w:t>
            </w: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Source needed: Aqua Expeditions terms &amp; conditions or reservations team confirmation.</w:t>
            </w: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5] Silver Origin itinerary lengths: Standard 7-night Silver Origin itinerary assumed</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based on comparable vessels; confirm current itinerary options directly with Silversea.</w:t>
            </w: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Source needed: silversea.com Silver Origin itinerary page.</w:t>
            </w:r>
            <w:r w:rsidDel="00000000" w:rsidR="00000000" w:rsidRPr="00000000">
              <w:rPr>
                <w:rtl w:val="0"/>
              </w:rPr>
            </w:r>
          </w:p>
          <w:p w:rsidR="00000000" w:rsidDel="00000000" w:rsidP="00000000" w:rsidRDefault="00000000" w:rsidRPr="00000000" w14:paraId="00000122">
            <w:pPr>
              <w:spacing w:after="40" w:before="40" w:lineRule="auto"/>
              <w:rPr/>
            </w:pP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6] Celebrity Flora current pricing: No current per-person pricing cited — rates change</w:t>
            </w: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seasonally. Source needed: celebritycruises.com or authorized Celebrity Galápagos partner.</w:t>
            </w: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rtl w:val="0"/>
              </w:rPr>
            </w:r>
          </w:p>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[VERIFY 7] Operator registration: 'Aqua Ecuador' referenced in the task brief as the local</w:t>
            </w: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operating entity. All available sources name 'Aqua Expeditions' as operator.</w:t>
            </w:r>
            <w:r w:rsidDel="00000000" w:rsidR="00000000" w:rsidRPr="00000000">
              <w:rPr>
                <w:rtl w:val="0"/>
              </w:rPr>
            </w:r>
          </w:p>
          <w:p w:rsidR="00000000" w:rsidDel="00000000" w:rsidP="00000000" w:rsidRDefault="00000000" w:rsidRPr="00000000" w14:paraId="0000012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If 'Aqua Ecuador' is the Ecuadorian legal entity (subsidiary), this should be clarified</w:t>
            </w:r>
            <w:r w:rsidDel="00000000" w:rsidR="00000000" w:rsidRPr="00000000">
              <w:rPr>
                <w:rtl w:val="0"/>
              </w:rPr>
            </w:r>
          </w:p>
          <w:p w:rsidR="00000000" w:rsidDel="00000000" w:rsidP="00000000" w:rsidRDefault="00000000" w:rsidRPr="00000000" w14:paraId="00000129">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and noted; the brand name 'Aqua Expeditions' is used throughout per source confirmation.</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Calibri" w:cs="Calibri" w:eastAsia="Calibri" w:hAnsi="Calibri"/>
          <w:color w:val="01696f"/>
          <w:sz w:val="14"/>
          <w:szCs w:val="14"/>
          <w:rtl w:val="0"/>
        </w:rPr>
        <w:t xml:space="preserve">──────────────────────────────────────────────────────────────────────────────────────────</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12C">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VERSION FOOTER — Internal use only. Do NOT publish to live page.</w:t>
            </w: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Document: CMS_Stage8_Aqua_Mare_v1.docx</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Page: Aqua Mare — Galápagos Ultra-Luxury Catamaran</w:t>
            </w: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Slug: /cruises/vessels/aqua-mare/</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Tier: Tier 2 Vessel Profile</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Publisher: Voyagers Travel Company</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Author 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Version: v1</w:t>
            </w: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Status: DRAFT — pending VERIFY resolution</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Created by: Computer (Perplexity AI) — content research + python-docx build</w:t>
            </w: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Entity rules applied: GalapagosIslands.travel / Voyagers Travel Company / Latin Trails DMC partner only</w:t>
            </w: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Guardrails applied: Anti-Hallucination Guardian of Truth v1.1, Agent Mandatory Briefing, Master Facts File</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Calibri" w:cs="Calibri" w:eastAsia="Calibri" w:hAnsi="Calibri"/>
                <w:b w:val="0"/>
                <w:bCs w:val="0"/>
                <w:i w:val="0"/>
                <w:iCs w:val="0"/>
                <w:color w:val="000000"/>
                <w:sz w:val="18"/>
                <w:szCs w:val="18"/>
                <w:rtl w:val="0"/>
              </w:rPr>
              <w:t xml:space="preserve">  Prohibited content: west=premium framing, cardinal direction ranking, invented statistics, Latin Trails as publisher</w:t>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ilversea.com/ships/silver-origin.html" TargetMode="External"/><Relationship Id="rId11" Type="http://schemas.openxmlformats.org/officeDocument/2006/relationships/hyperlink" Target="https://www.galapagosislands.travel/cruises/vessels/ecoventura/" TargetMode="External"/><Relationship Id="rId22" Type="http://schemas.openxmlformats.org/officeDocument/2006/relationships/hyperlink" Target="https://www.aquaexpeditions.com/blog/aqua-mare-dream-come-true" TargetMode="External"/><Relationship Id="rId10" Type="http://schemas.openxmlformats.org/officeDocument/2006/relationships/hyperlink" Target="https://www.galapagosislands.travel/cruises/vessels/celebrity-flora/" TargetMode="External"/><Relationship Id="rId21" Type="http://schemas.openxmlformats.org/officeDocument/2006/relationships/hyperlink" Target="https://en.wikipedia.org/wiki/Celebrity_Flora" TargetMode="External"/><Relationship Id="rId13" Type="http://schemas.openxmlformats.org/officeDocument/2006/relationships/hyperlink" Target="https://www.aquaexpeditions.com/destinations/galapagos-cruise" TargetMode="External"/><Relationship Id="rId12" Type="http://schemas.openxmlformats.org/officeDocument/2006/relationships/hyperlink" Target="https://www.aquaexpeditions.com/cruise-ships/aqua-mare" TargetMode="External"/><Relationship Id="rId23" Type="http://schemas.openxmlformats.org/officeDocument/2006/relationships/hyperlink" Target="https://www.mundyadventures.co.uk/adventure-news/travel-advice/best-galapagos-crui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lapagosislands.travel/cruises/vessels/silver-origin/" TargetMode="External"/><Relationship Id="rId15" Type="http://schemas.openxmlformats.org/officeDocument/2006/relationships/hyperlink" Target="https://adventuresmithexplorations.com/cruises/galapagos/aqua-mare/" TargetMode="External"/><Relationship Id="rId14" Type="http://schemas.openxmlformats.org/officeDocument/2006/relationships/hyperlink" Target="https://www.cruisemapper.com/ships/Aqua-Mare-Galapagos-794" TargetMode="External"/><Relationship Id="rId17" Type="http://schemas.openxmlformats.org/officeDocument/2006/relationships/hyperlink" Target="https://www.voyagers.travel/galapagos/cruises/aqua-mare" TargetMode="External"/><Relationship Id="rId16" Type="http://schemas.openxmlformats.org/officeDocument/2006/relationships/hyperlink" Target="https://www.afar.com/magazine/an-in-depth-review-of-aqua-expeditions-galapagos-sailing" TargetMode="External"/><Relationship Id="rId5" Type="http://schemas.openxmlformats.org/officeDocument/2006/relationships/styles" Target="styles.xml"/><Relationship Id="rId19" Type="http://schemas.openxmlformats.org/officeDocument/2006/relationships/hyperlink" Target="https://touringgalapagos.com/aqua-mare" TargetMode="External"/><Relationship Id="rId6" Type="http://schemas.openxmlformats.org/officeDocument/2006/relationships/customXml" Target="../customXML/item1.xml"/><Relationship Id="rId18" Type="http://schemas.openxmlformats.org/officeDocument/2006/relationships/hyperlink" Target="https://www.galapagosboatcruises.com/aqua-mare-prices/" TargetMode="External"/><Relationship Id="rId7" Type="http://schemas.openxmlformats.org/officeDocument/2006/relationships/hyperlink" Target="https://www.galapagosislands.travel/cruises/" TargetMode="External"/><Relationship Id="rId8" Type="http://schemas.openxmlformats.org/officeDocument/2006/relationships/hyperlink" Target="https://www.galapagosislands.travel/cruises/luxu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tQKFpXOVfuuxtdq2p5pV8ACUw==">CgMxLjA4AHIhMXRYYXpuRnhUekphSnR0OXVWUGZMbXJ4WlZxMW1icng4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