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bookmarkStart w:id="0" w:name="_Hlk89286731"/>
      <w:r>
        <w:rPr>
          <w:b/>
          <w:caps/>
          <w:szCs w:val="28"/>
          <w:lang w:eastAsia="ru-RU" w:bidi="ar-SA"/>
        </w:rPr>
        <w:t>МИНОБРНАУКИ РОССИИ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 И. Ульянова (Ленина)</w:t>
      </w:r>
    </w:p>
    <w:p w:rsidR="00D1461E" w:rsidRDefault="00D1461E" w:rsidP="00164E42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:rsidR="00D1461E" w:rsidRDefault="00D1461E" w:rsidP="00164E42">
      <w:pPr>
        <w:pStyle w:val="Standard"/>
        <w:ind w:firstLine="0"/>
        <w:jc w:val="center"/>
        <w:rPr>
          <w:b/>
          <w:caps/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D1461E" w:rsidRDefault="00D1461E" w:rsidP="00164E4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ОТЧЕТ</w:t>
      </w:r>
    </w:p>
    <w:p w:rsidR="00D1461E" w:rsidRPr="00F4069F" w:rsidRDefault="00D1461E" w:rsidP="00164E42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№</w:t>
      </w:r>
      <w:r w:rsidR="00983380">
        <w:rPr>
          <w:rFonts w:ascii="Times New Roman" w:hAnsi="Times New Roman" w:cs="Times New Roman"/>
          <w:b/>
          <w:sz w:val="28"/>
          <w:szCs w:val="28"/>
        </w:rPr>
        <w:t>6</w:t>
      </w:r>
    </w:p>
    <w:p w:rsidR="00D1461E" w:rsidRDefault="00D1461E" w:rsidP="00164E42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-технологии»</w:t>
      </w:r>
    </w:p>
    <w:p w:rsidR="00983380" w:rsidRPr="00983380" w:rsidRDefault="00D1461E" w:rsidP="0098338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a3"/>
          <w:rFonts w:ascii="Times New Roman" w:hAnsi="Times New Roman" w:cs="Times New Roman"/>
          <w:sz w:val="28"/>
          <w:szCs w:val="28"/>
        </w:rPr>
        <w:t>Тема:</w:t>
      </w:r>
      <w:r>
        <w:rPr>
          <w:rStyle w:val="a3"/>
          <w:rFonts w:ascii="Times New Roman" w:hAnsi="Times New Roman" w:cs="Times New Roman"/>
          <w:bCs/>
          <w:sz w:val="28"/>
          <w:szCs w:val="28"/>
        </w:rPr>
        <w:t xml:space="preserve"> </w:t>
      </w:r>
      <w:r w:rsidR="00983380" w:rsidRPr="009833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МОДУЛЬ ПРИЛОЖЕНИЯ «ПОКУПКА И</w:t>
      </w:r>
    </w:p>
    <w:p w:rsidR="00D1461E" w:rsidRPr="00F4069F" w:rsidRDefault="00983380" w:rsidP="00983380">
      <w:pPr>
        <w:spacing w:line="360" w:lineRule="auto"/>
        <w:jc w:val="center"/>
        <w:rPr>
          <w:szCs w:val="28"/>
          <w:lang w:eastAsia="ru-RU" w:bidi="ar-SA"/>
        </w:rPr>
      </w:pPr>
      <w:r w:rsidRPr="009833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ПРОДАЖА АКЦИЙ</w:t>
      </w:r>
    </w:p>
    <w:p w:rsidR="00D1461E" w:rsidRPr="00F4069F" w:rsidRDefault="00D1461E" w:rsidP="00164E42">
      <w:pPr>
        <w:pStyle w:val="Standard"/>
        <w:ind w:firstLine="0"/>
        <w:rPr>
          <w:szCs w:val="28"/>
          <w:lang w:eastAsia="ru-RU" w:bidi="ar-SA"/>
        </w:rPr>
      </w:pPr>
    </w:p>
    <w:p w:rsidR="008C14A1" w:rsidRPr="00F4069F" w:rsidRDefault="008C14A1" w:rsidP="00164E42">
      <w:pPr>
        <w:pStyle w:val="Standard"/>
        <w:ind w:firstLine="0"/>
        <w:rPr>
          <w:szCs w:val="28"/>
          <w:lang w:eastAsia="ru-RU" w:bidi="ar-SA"/>
        </w:rPr>
      </w:pPr>
    </w:p>
    <w:p w:rsidR="00D1461E" w:rsidRPr="00F4069F" w:rsidRDefault="00D1461E" w:rsidP="00164E42">
      <w:pPr>
        <w:pStyle w:val="Standard"/>
        <w:ind w:firstLine="0"/>
        <w:rPr>
          <w:szCs w:val="28"/>
          <w:lang w:eastAsia="ru-RU" w:bidi="ar-SA"/>
        </w:rPr>
      </w:pPr>
    </w:p>
    <w:p w:rsidR="00191CCE" w:rsidRPr="00F4069F" w:rsidRDefault="00191CCE" w:rsidP="00164E42">
      <w:pPr>
        <w:pStyle w:val="Standard"/>
        <w:ind w:firstLine="0"/>
        <w:rPr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p w:rsidR="00983380" w:rsidRDefault="00983380" w:rsidP="00164E42">
      <w:pPr>
        <w:pStyle w:val="Standard"/>
        <w:ind w:firstLine="0"/>
        <w:jc w:val="center"/>
        <w:rPr>
          <w:szCs w:val="28"/>
          <w:lang w:eastAsia="ru-RU" w:bidi="ar-SA"/>
        </w:rPr>
      </w:pPr>
    </w:p>
    <w:tbl>
      <w:tblPr>
        <w:tblW w:w="985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D1461E" w:rsidTr="00576665">
        <w:trPr>
          <w:trHeight w:val="614"/>
          <w:jc w:val="center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</w:pPr>
            <w:bookmarkStart w:id="1" w:name="_Hlk89286840"/>
            <w:r>
              <w:rPr>
                <w:szCs w:val="28"/>
              </w:rPr>
              <w:t>Студент гр. 1381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Возмитель</w:t>
            </w:r>
            <w:proofErr w:type="spellEnd"/>
            <w:r>
              <w:rPr>
                <w:szCs w:val="28"/>
              </w:rPr>
              <w:t xml:space="preserve"> В. Е.</w:t>
            </w:r>
          </w:p>
        </w:tc>
      </w:tr>
      <w:tr w:rsidR="00D1461E" w:rsidTr="00576665">
        <w:trPr>
          <w:trHeight w:val="614"/>
          <w:jc w:val="center"/>
        </w:trPr>
        <w:tc>
          <w:tcPr>
            <w:tcW w:w="434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D1461E" w:rsidRDefault="00D1461E" w:rsidP="00164E42">
            <w:pPr>
              <w:pStyle w:val="Standard"/>
              <w:ind w:firstLine="0"/>
              <w:jc w:val="center"/>
            </w:pPr>
            <w:r>
              <w:rPr>
                <w:szCs w:val="28"/>
              </w:rPr>
              <w:t>Беляев С. А.</w:t>
            </w:r>
          </w:p>
        </w:tc>
      </w:tr>
      <w:bookmarkEnd w:id="1"/>
    </w:tbl>
    <w:p w:rsidR="00D1461E" w:rsidRDefault="00D1461E" w:rsidP="00164E42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:rsidR="00D1461E" w:rsidRDefault="00D1461E" w:rsidP="00164E42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D1461E" w:rsidRDefault="00D1461E" w:rsidP="00164E42">
      <w:pPr>
        <w:pStyle w:val="Standard"/>
        <w:ind w:firstLine="0"/>
        <w:jc w:val="center"/>
        <w:rPr>
          <w:bCs/>
          <w:szCs w:val="28"/>
          <w:lang w:val="en-US" w:eastAsia="ru-RU" w:bidi="ar-SA"/>
        </w:rPr>
      </w:pPr>
      <w:r>
        <w:rPr>
          <w:bCs/>
          <w:szCs w:val="28"/>
          <w:lang w:eastAsia="ru-RU" w:bidi="ar-SA"/>
        </w:rPr>
        <w:t>202</w:t>
      </w:r>
      <w:r>
        <w:rPr>
          <w:bCs/>
          <w:szCs w:val="28"/>
          <w:lang w:val="en-US" w:eastAsia="ru-RU" w:bidi="ar-SA"/>
        </w:rPr>
        <w:t>3</w:t>
      </w:r>
    </w:p>
    <w:p w:rsidR="008C14A1" w:rsidRDefault="008C14A1" w:rsidP="00164E42">
      <w:pPr>
        <w:pStyle w:val="Standard"/>
        <w:ind w:firstLine="0"/>
        <w:jc w:val="center"/>
        <w:rPr>
          <w:bCs/>
          <w:szCs w:val="28"/>
          <w:lang w:val="en-US" w:eastAsia="ru-RU" w:bidi="ar-SA"/>
        </w:rPr>
      </w:pPr>
    </w:p>
    <w:p w:rsidR="0018258B" w:rsidRDefault="00D1461E" w:rsidP="0018258B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18258B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Цель.</w:t>
      </w:r>
    </w:p>
    <w:p w:rsidR="00983380" w:rsidRDefault="00983380" w:rsidP="00983380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Целью работы является изучение во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зможностей применения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фреймвор</w:t>
      </w:r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ка</w:t>
      </w:r>
      <w:proofErr w:type="spellEnd"/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</w:t>
      </w:r>
      <w:proofErr w:type="spellStart"/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Vue</w:t>
      </w:r>
      <w:proofErr w:type="spellEnd"/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(https://v3.ru.vuejs.org/ru/) для разработки интерфейсов пользователя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 </w:t>
      </w:r>
      <w:proofErr w:type="spellStart"/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web</w:t>
      </w:r>
      <w:proofErr w:type="spellEnd"/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-приложений и организации E2E тест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>ирования клиентской части прило</w:t>
      </w:r>
      <w:r w:rsidRPr="00983380"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  <w:t xml:space="preserve">жения. </w:t>
      </w:r>
    </w:p>
    <w:p w:rsidR="0018258B" w:rsidRPr="00983380" w:rsidRDefault="0018258B" w:rsidP="00983380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 w:bidi="ar-SA"/>
        </w:rPr>
      </w:pPr>
      <w:r w:rsidRPr="0018258B">
        <w:rPr>
          <w:rFonts w:ascii="Times New Roman" w:hAnsi="Times New Roman" w:cs="Times New Roman"/>
          <w:b/>
          <w:sz w:val="28"/>
          <w:szCs w:val="28"/>
        </w:rPr>
        <w:t>Задание.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Для достижения поставленной цели треб</w:t>
      </w:r>
      <w:r>
        <w:rPr>
          <w:rFonts w:ascii="Times New Roman" w:hAnsi="Times New Roman" w:cs="Times New Roman"/>
          <w:sz w:val="28"/>
          <w:szCs w:val="28"/>
        </w:rPr>
        <w:t>уется решить следующие за</w:t>
      </w:r>
      <w:r w:rsidRPr="00983380">
        <w:rPr>
          <w:rFonts w:ascii="Times New Roman" w:hAnsi="Times New Roman" w:cs="Times New Roman"/>
          <w:sz w:val="28"/>
          <w:szCs w:val="28"/>
        </w:rPr>
        <w:t>дачи: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– разработка интерфейса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-приложения;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– создание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-сервера на основе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Nes</w:t>
      </w:r>
      <w:r>
        <w:rPr>
          <w:rFonts w:ascii="Times New Roman" w:hAnsi="Times New Roman" w:cs="Times New Roman"/>
          <w:sz w:val="28"/>
          <w:szCs w:val="28"/>
        </w:rPr>
        <w:t>tJS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Подготовка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-сокетов для </w:t>
      </w:r>
      <w:r w:rsidRPr="00983380">
        <w:rPr>
          <w:rFonts w:ascii="Times New Roman" w:hAnsi="Times New Roman" w:cs="Times New Roman"/>
          <w:sz w:val="28"/>
          <w:szCs w:val="28"/>
        </w:rPr>
        <w:t>обновления информации о стоимости у всех клиентов;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– создание каркаса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-приложения с использованием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;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– разработка перечня компонентов;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– создание статической версии интерфейса;</w:t>
      </w:r>
    </w:p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– программирование потока изменения состояний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-приложения;</w:t>
      </w:r>
    </w:p>
    <w:p w:rsid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– разработка скрипта автоматического тестирования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-приложения.</w:t>
      </w:r>
    </w:p>
    <w:p w:rsidR="00D1461E" w:rsidRPr="00983380" w:rsidRDefault="00D1461E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18258B">
        <w:rPr>
          <w:rFonts w:ascii="Times New Roman" w:hAnsi="Times New Roman" w:cs="Times New Roman"/>
          <w:b/>
          <w:sz w:val="28"/>
          <w:szCs w:val="28"/>
        </w:rPr>
        <w:t>Основные теоретические сведения.</w:t>
      </w:r>
    </w:p>
    <w:bookmarkEnd w:id="0"/>
    <w:p w:rsidR="00983380" w:rsidRP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338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для создания пользо</w:t>
      </w:r>
      <w:r>
        <w:rPr>
          <w:rFonts w:ascii="Times New Roman" w:hAnsi="Times New Roman" w:cs="Times New Roman"/>
          <w:sz w:val="28"/>
          <w:szCs w:val="28"/>
        </w:rPr>
        <w:t>вательских интерфейсов. В отли</w:t>
      </w:r>
      <w:r w:rsidRPr="00983380">
        <w:rPr>
          <w:rFonts w:ascii="Times New Roman" w:hAnsi="Times New Roman" w:cs="Times New Roman"/>
          <w:sz w:val="28"/>
          <w:szCs w:val="28"/>
        </w:rPr>
        <w:t xml:space="preserve">чие от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-монолитов,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созд</w:t>
      </w:r>
      <w:r>
        <w:rPr>
          <w:rFonts w:ascii="Times New Roman" w:hAnsi="Times New Roman" w:cs="Times New Roman"/>
          <w:sz w:val="28"/>
          <w:szCs w:val="28"/>
        </w:rPr>
        <w:t>авался пригодным для постепенно</w:t>
      </w:r>
      <w:r w:rsidRPr="00983380">
        <w:rPr>
          <w:rFonts w:ascii="Times New Roman" w:hAnsi="Times New Roman" w:cs="Times New Roman"/>
          <w:sz w:val="28"/>
          <w:szCs w:val="28"/>
        </w:rPr>
        <w:t>го внедрения. Его ядро решает задачи уров</w:t>
      </w:r>
      <w:r>
        <w:rPr>
          <w:rFonts w:ascii="Times New Roman" w:hAnsi="Times New Roman" w:cs="Times New Roman"/>
          <w:sz w:val="28"/>
          <w:szCs w:val="28"/>
        </w:rPr>
        <w:t>ня представления, упрощая инте</w:t>
      </w:r>
      <w:r w:rsidRPr="00983380">
        <w:rPr>
          <w:rFonts w:ascii="Times New Roman" w:hAnsi="Times New Roman" w:cs="Times New Roman"/>
          <w:sz w:val="28"/>
          <w:szCs w:val="28"/>
        </w:rPr>
        <w:t>грацию с другими библиотеками и существующими проектами. С другой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3380">
        <w:rPr>
          <w:rFonts w:ascii="Times New Roman" w:hAnsi="Times New Roman" w:cs="Times New Roman"/>
          <w:sz w:val="28"/>
          <w:szCs w:val="28"/>
        </w:rPr>
        <w:t xml:space="preserve">стороны,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подходит и для разработ</w:t>
      </w:r>
      <w:r>
        <w:rPr>
          <w:rFonts w:ascii="Times New Roman" w:hAnsi="Times New Roman" w:cs="Times New Roman"/>
          <w:sz w:val="28"/>
          <w:szCs w:val="28"/>
        </w:rPr>
        <w:t>ки сложных одностраничных прило</w:t>
      </w:r>
      <w:r w:rsidRPr="00983380">
        <w:rPr>
          <w:rFonts w:ascii="Times New Roman" w:hAnsi="Times New Roman" w:cs="Times New Roman"/>
          <w:sz w:val="28"/>
          <w:szCs w:val="28"/>
        </w:rPr>
        <w:t>жений.</w:t>
      </w:r>
    </w:p>
    <w:p w:rsid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3380">
        <w:rPr>
          <w:rFonts w:ascii="Times New Roman" w:hAnsi="Times New Roman" w:cs="Times New Roman"/>
          <w:sz w:val="28"/>
          <w:szCs w:val="28"/>
        </w:rPr>
        <w:t>Selenium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-приложений, позволяет про</w:t>
      </w:r>
      <w:r w:rsidRPr="00983380">
        <w:rPr>
          <w:rFonts w:ascii="Times New Roman" w:hAnsi="Times New Roman" w:cs="Times New Roman"/>
          <w:sz w:val="28"/>
          <w:szCs w:val="28"/>
        </w:rPr>
        <w:t xml:space="preserve">граммировать автоматизированные тесты клиентской части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</w:t>
      </w:r>
      <w:r w:rsidRPr="00983380">
        <w:rPr>
          <w:rFonts w:ascii="Times New Roman" w:hAnsi="Times New Roman" w:cs="Times New Roman"/>
          <w:sz w:val="28"/>
          <w:szCs w:val="28"/>
        </w:rPr>
        <w:lastRenderedPageBreak/>
        <w:t>приложений,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3380">
        <w:rPr>
          <w:rFonts w:ascii="Times New Roman" w:hAnsi="Times New Roman" w:cs="Times New Roman"/>
          <w:sz w:val="28"/>
          <w:szCs w:val="28"/>
        </w:rPr>
        <w:t>а также записывать и воспрои</w:t>
      </w:r>
      <w:r>
        <w:rPr>
          <w:rFonts w:ascii="Times New Roman" w:hAnsi="Times New Roman" w:cs="Times New Roman"/>
          <w:sz w:val="28"/>
          <w:szCs w:val="28"/>
        </w:rPr>
        <w:t xml:space="preserve">зводить действия пользователей.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-браузер – браузер без интерфе</w:t>
      </w:r>
      <w:r>
        <w:rPr>
          <w:rFonts w:ascii="Times New Roman" w:hAnsi="Times New Roman" w:cs="Times New Roman"/>
          <w:sz w:val="28"/>
          <w:szCs w:val="28"/>
        </w:rPr>
        <w:t>йса пользователя, предназначен</w:t>
      </w:r>
      <w:r w:rsidRPr="00983380">
        <w:rPr>
          <w:rFonts w:ascii="Times New Roman" w:hAnsi="Times New Roman" w:cs="Times New Roman"/>
          <w:sz w:val="28"/>
          <w:szCs w:val="28"/>
        </w:rPr>
        <w:t xml:space="preserve">ный для тестирования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8258B" w:rsidRPr="0018258B" w:rsidRDefault="0018258B" w:rsidP="0018258B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18258B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Выполнение работы.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Для выполнения поставленных требований, было разработано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-приложение, осуществляющее функции брокера.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Начальные данные для приложения получаются из модуля администрирования приложения "Биржа акций" в формате JSON-файла. Также приложение получает данные от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-сокета, чтобы контролировать изменение котировок акций во времени.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Для реализации серверной части приложения был использован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Для администрирования участников </w:t>
      </w:r>
      <w:proofErr w:type="gramStart"/>
      <w:r w:rsidRPr="00983380">
        <w:rPr>
          <w:rFonts w:ascii="Times New Roman" w:hAnsi="Times New Roman" w:cs="Times New Roman"/>
          <w:sz w:val="28"/>
          <w:szCs w:val="28"/>
        </w:rPr>
        <w:t>предусмотрена</w:t>
      </w:r>
      <w:proofErr w:type="gramEnd"/>
      <w:r w:rsidRPr="00983380">
        <w:rPr>
          <w:rFonts w:ascii="Times New Roman" w:hAnsi="Times New Roman" w:cs="Times New Roman"/>
          <w:sz w:val="28"/>
          <w:szCs w:val="28"/>
        </w:rPr>
        <w:t xml:space="preserve"> HTML-страница администратора. На данной странице отображается перечень участников, их балансы, количество акций каждого типа у каждого участника, а также прибыль или убыток по каждой акции в текущий момент времени.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Для входа в приложение </w:t>
      </w:r>
      <w:proofErr w:type="gramStart"/>
      <w:r w:rsidRPr="00983380">
        <w:rPr>
          <w:rFonts w:ascii="Times New Roman" w:hAnsi="Times New Roman" w:cs="Times New Roman"/>
          <w:sz w:val="28"/>
          <w:szCs w:val="28"/>
        </w:rPr>
        <w:t>предусмотрена</w:t>
      </w:r>
      <w:proofErr w:type="gramEnd"/>
      <w:r w:rsidRPr="00983380">
        <w:rPr>
          <w:rFonts w:ascii="Times New Roman" w:hAnsi="Times New Roman" w:cs="Times New Roman"/>
          <w:sz w:val="28"/>
          <w:szCs w:val="28"/>
        </w:rPr>
        <w:t xml:space="preserve"> HTML-страница, где каждый участник указывает свое имя или выбирает его из списка допустимых имен.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gramStart"/>
      <w:r w:rsidRPr="00983380">
        <w:rPr>
          <w:rFonts w:ascii="Times New Roman" w:hAnsi="Times New Roman" w:cs="Times New Roman"/>
          <w:sz w:val="28"/>
          <w:szCs w:val="28"/>
        </w:rPr>
        <w:t>разработана</w:t>
      </w:r>
      <w:proofErr w:type="gramEnd"/>
      <w:r w:rsidRPr="00983380">
        <w:rPr>
          <w:rFonts w:ascii="Times New Roman" w:hAnsi="Times New Roman" w:cs="Times New Roman"/>
          <w:sz w:val="28"/>
          <w:szCs w:val="28"/>
        </w:rPr>
        <w:t xml:space="preserve"> HTML-страница, на которой отображаются следующие данные для участников:</w:t>
      </w:r>
    </w:p>
    <w:p w:rsidR="00983380" w:rsidRPr="00983380" w:rsidRDefault="00983380" w:rsidP="00983380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текущая имитируемая дата;</w:t>
      </w:r>
    </w:p>
    <w:p w:rsidR="00983380" w:rsidRPr="00983380" w:rsidRDefault="00983380" w:rsidP="00983380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текущая стоимость каждой из акций, выставленных на торги;</w:t>
      </w:r>
    </w:p>
    <w:p w:rsidR="00983380" w:rsidRPr="00983380" w:rsidRDefault="00983380" w:rsidP="00983380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общее количество доступных средств;</w:t>
      </w:r>
    </w:p>
    <w:p w:rsidR="00983380" w:rsidRPr="00983380" w:rsidRDefault="00983380" w:rsidP="00983380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количество, стоимость и прибыль/убыток по каждой купленной акции.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На этой же странице у брокера имеется возможность:</w:t>
      </w:r>
    </w:p>
    <w:p w:rsidR="00983380" w:rsidRPr="00983380" w:rsidRDefault="00983380" w:rsidP="0098338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открыть диалоговое окно для просмотра графика изменения цены каждой акции с учетом сообщений об изменении стоимости акций;</w:t>
      </w:r>
    </w:p>
    <w:p w:rsidR="00983380" w:rsidRPr="00983380" w:rsidRDefault="00983380" w:rsidP="00983380">
      <w:pPr>
        <w:pStyle w:val="a5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lastRenderedPageBreak/>
        <w:t>купить/продать нужное количество акций.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>Следует принимать во внимание, что брокер не может покупать акции, если у него недостаточно денежных средств, а купля/продажа акций происходит мгновенно.</w:t>
      </w:r>
    </w:p>
    <w:p w:rsidR="00983380" w:rsidRPr="00983380" w:rsidRDefault="00983380" w:rsidP="009833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Для проверки корректности работы клиентской части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-приложения разработаны автоматизированные тесты. В тестах используется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-браузер или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Selenium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. Как минимум, тесты проверяют, что при покупке/продаже N акций в определенную дату, баланс денежных сре</w:t>
      </w:r>
      <w:proofErr w:type="gramStart"/>
      <w:r w:rsidRPr="00983380">
        <w:rPr>
          <w:rFonts w:ascii="Times New Roman" w:hAnsi="Times New Roman" w:cs="Times New Roman"/>
          <w:sz w:val="28"/>
          <w:szCs w:val="28"/>
        </w:rPr>
        <w:t>дств бр</w:t>
      </w:r>
      <w:proofErr w:type="gramEnd"/>
      <w:r w:rsidRPr="00983380">
        <w:rPr>
          <w:rFonts w:ascii="Times New Roman" w:hAnsi="Times New Roman" w:cs="Times New Roman"/>
          <w:sz w:val="28"/>
          <w:szCs w:val="28"/>
        </w:rPr>
        <w:t>окера соответствующим образом изменяется, а через некоторое время получается правильная прибыль/убыток по данной акции.</w:t>
      </w:r>
    </w:p>
    <w:p w:rsidR="00F4069F" w:rsidRPr="00F4069F" w:rsidRDefault="00F4069F" w:rsidP="00F406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1047D5" w:rsidRPr="000100AB" w:rsidRDefault="001047D5" w:rsidP="00727F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428D" w:rsidRDefault="0092428D" w:rsidP="000100AB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8258B">
        <w:rPr>
          <w:rFonts w:ascii="Times New Roman" w:hAnsi="Times New Roman" w:cs="Times New Roman"/>
          <w:b/>
          <w:sz w:val="28"/>
          <w:szCs w:val="28"/>
        </w:rPr>
        <w:t>Вывод.</w:t>
      </w:r>
    </w:p>
    <w:p w:rsidR="00983380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 w:rsidRPr="00983380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DA6A74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GoBack"/>
      <w:bookmarkEnd w:id="2"/>
      <w:proofErr w:type="gramStart"/>
      <w:r w:rsidRPr="00983380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983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  <w:szCs w:val="28"/>
        </w:rPr>
        <w:t>-приложение позволяет брокеру эффективно работать на финансовом рынке. С его помощью брокер может управлять своими денежными средствами, покупать или продавать доступное количество акций и контролировать изменение их котировок.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64E42" w:rsidRDefault="00983380" w:rsidP="00983380">
      <w:pPr>
        <w:suppressAutoHyphens w:val="0"/>
        <w:autoSpaceDN/>
        <w:spacing w:after="200" w:line="360" w:lineRule="auto"/>
        <w:ind w:firstLine="708"/>
        <w:textAlignment w:val="auto"/>
        <w:rPr>
          <w:rFonts w:ascii="Times New Roman" w:hAnsi="Times New Roman" w:cs="Times New Roman"/>
          <w:sz w:val="28"/>
        </w:rPr>
      </w:pPr>
      <w:r w:rsidRPr="00983380">
        <w:rPr>
          <w:rFonts w:ascii="Times New Roman" w:hAnsi="Times New Roman" w:cs="Times New Roman"/>
          <w:sz w:val="28"/>
        </w:rPr>
        <w:t xml:space="preserve">В целом, разработанное </w:t>
      </w:r>
      <w:proofErr w:type="spellStart"/>
      <w:r w:rsidRPr="00983380">
        <w:rPr>
          <w:rFonts w:ascii="Times New Roman" w:hAnsi="Times New Roman" w:cs="Times New Roman"/>
          <w:sz w:val="28"/>
        </w:rPr>
        <w:t>web</w:t>
      </w:r>
      <w:proofErr w:type="spellEnd"/>
      <w:r w:rsidRPr="00983380">
        <w:rPr>
          <w:rFonts w:ascii="Times New Roman" w:hAnsi="Times New Roman" w:cs="Times New Roman"/>
          <w:sz w:val="28"/>
        </w:rPr>
        <w:t>-приложение предоставляет все необходимые функции и инструменты для эффективной работы брокера, позволяя контролировать финансовую ситуацию, получать информацию о прибыли и убытке, а также принимать решения на основе актуальных котировок акций.</w:t>
      </w:r>
      <w:r w:rsidR="00164E42">
        <w:rPr>
          <w:rFonts w:ascii="Times New Roman" w:hAnsi="Times New Roman" w:cs="Times New Roman"/>
          <w:sz w:val="28"/>
        </w:rPr>
        <w:br w:type="page"/>
      </w:r>
    </w:p>
    <w:p w:rsidR="00164E42" w:rsidRDefault="00164E42" w:rsidP="00164E4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164E42">
        <w:rPr>
          <w:rFonts w:ascii="Times New Roman" w:hAnsi="Times New Roman" w:cs="Times New Roman"/>
          <w:color w:val="auto"/>
          <w:sz w:val="32"/>
        </w:rPr>
        <w:lastRenderedPageBreak/>
        <w:t xml:space="preserve">Приложения А. </w:t>
      </w:r>
      <w:proofErr w:type="spellStart"/>
      <w:r w:rsidRPr="00164E42">
        <w:rPr>
          <w:rFonts w:ascii="Times New Roman" w:hAnsi="Times New Roman" w:cs="Times New Roman"/>
          <w:i/>
          <w:color w:val="auto"/>
          <w:sz w:val="32"/>
          <w:lang w:val="en-US"/>
        </w:rPr>
        <w:t>Figma</w:t>
      </w:r>
      <w:proofErr w:type="spellEnd"/>
      <w:r w:rsidRPr="00164E42">
        <w:rPr>
          <w:rFonts w:ascii="Times New Roman" w:hAnsi="Times New Roman" w:cs="Times New Roman"/>
          <w:color w:val="auto"/>
          <w:sz w:val="32"/>
        </w:rPr>
        <w:t xml:space="preserve"> макеты и ссылка.</w:t>
      </w:r>
    </w:p>
    <w:p w:rsidR="00164E42" w:rsidRPr="008C14A1" w:rsidRDefault="00164E42" w:rsidP="00164E42">
      <w:pPr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 w:rsidRPr="00D10286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D10286">
        <w:rPr>
          <w:rFonts w:ascii="Times New Roman" w:hAnsi="Times New Roman" w:cs="Times New Roman"/>
          <w:sz w:val="28"/>
        </w:rPr>
        <w:t xml:space="preserve"> проект: </w:t>
      </w:r>
    </w:p>
    <w:p w:rsidR="00727F71" w:rsidRDefault="00DA6A74" w:rsidP="00DA6A74">
      <w:hyperlink r:id="rId6" w:history="1">
        <w:r w:rsidRPr="00172DF6">
          <w:rPr>
            <w:rStyle w:val="a4"/>
          </w:rPr>
          <w:t>https://www.figma.com/file/3NYbxHluOcx3p4dULBYOTr/lab6?type=design&amp;node-id=2%3A38&amp;mode=design&amp;t=qIYxk3hL30rpkd0h-1</w:t>
        </w:r>
      </w:hyperlink>
    </w:p>
    <w:p w:rsidR="00DA6A74" w:rsidRDefault="00DA6A74" w:rsidP="00DA6A74"/>
    <w:p w:rsidR="00164E42" w:rsidRPr="00727F71" w:rsidRDefault="00DA6A74" w:rsidP="00727F71">
      <w:pPr>
        <w:jc w:val="center"/>
        <w:rPr>
          <w:rFonts w:ascii="Times New Roman" w:hAnsi="Times New Roman" w:cs="Times New Roman"/>
          <w:sz w:val="28"/>
        </w:rPr>
      </w:pPr>
      <w:r w:rsidRPr="00DA6A74">
        <w:rPr>
          <w:rFonts w:ascii="Times New Roman" w:hAnsi="Times New Roman" w:cs="Times New Roman"/>
          <w:sz w:val="28"/>
        </w:rPr>
        <w:drawing>
          <wp:inline distT="0" distB="0" distL="0" distR="0" wp14:anchorId="251A96DD" wp14:editId="2FAB77BC">
            <wp:extent cx="5940425" cy="3065551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2" w:rsidRDefault="00164E42" w:rsidP="00D10286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10286">
        <w:rPr>
          <w:rFonts w:ascii="Times New Roman" w:hAnsi="Times New Roman" w:cs="Times New Roman"/>
          <w:sz w:val="28"/>
        </w:rPr>
        <w:t xml:space="preserve">Рис №1 – Макет </w:t>
      </w:r>
      <w:r w:rsidR="00DA6A74">
        <w:rPr>
          <w:rFonts w:ascii="Times New Roman" w:hAnsi="Times New Roman" w:cs="Times New Roman"/>
          <w:sz w:val="28"/>
        </w:rPr>
        <w:t>начальной страницы</w:t>
      </w:r>
      <w:r w:rsidRPr="00D10286">
        <w:rPr>
          <w:rFonts w:ascii="Times New Roman" w:hAnsi="Times New Roman" w:cs="Times New Roman"/>
          <w:sz w:val="28"/>
        </w:rPr>
        <w:t>.</w:t>
      </w:r>
    </w:p>
    <w:p w:rsidR="00CF0310" w:rsidRPr="00CF0310" w:rsidRDefault="00CF0310" w:rsidP="006627A9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</w:p>
    <w:p w:rsidR="00164E42" w:rsidRDefault="00DA6A74" w:rsidP="006627A9">
      <w:pPr>
        <w:spacing w:line="276" w:lineRule="auto"/>
        <w:jc w:val="center"/>
      </w:pPr>
      <w:r w:rsidRPr="00DA6A74">
        <w:drawing>
          <wp:inline distT="0" distB="0" distL="0" distR="0" wp14:anchorId="1832444B" wp14:editId="1744B8AC">
            <wp:extent cx="5940425" cy="3039801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86" w:rsidRPr="00C502FB" w:rsidRDefault="00D10286" w:rsidP="00721073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 xml:space="preserve">Рис №2 – </w:t>
      </w:r>
      <w:r w:rsidR="00DA6A74">
        <w:rPr>
          <w:rFonts w:ascii="Times New Roman" w:hAnsi="Times New Roman" w:cs="Times New Roman"/>
          <w:sz w:val="28"/>
        </w:rPr>
        <w:t>Модуль «Админ»</w:t>
      </w:r>
      <w:r w:rsidR="00C502FB">
        <w:rPr>
          <w:rFonts w:ascii="Times New Roman" w:hAnsi="Times New Roman" w:cs="Times New Roman"/>
          <w:sz w:val="28"/>
        </w:rPr>
        <w:t>.</w:t>
      </w:r>
    </w:p>
    <w:p w:rsidR="00164E42" w:rsidRPr="00727F71" w:rsidRDefault="00DA6A74" w:rsidP="00727F71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DA6A7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1603248" wp14:editId="1DF3C9A5">
            <wp:extent cx="5940425" cy="3057581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86" w:rsidRDefault="00D10286" w:rsidP="00721073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D10286">
        <w:rPr>
          <w:rFonts w:ascii="Times New Roman" w:hAnsi="Times New Roman" w:cs="Times New Roman"/>
          <w:sz w:val="28"/>
        </w:rPr>
        <w:t>Ри</w:t>
      </w:r>
      <w:r w:rsidR="006627A9">
        <w:rPr>
          <w:rFonts w:ascii="Times New Roman" w:hAnsi="Times New Roman" w:cs="Times New Roman"/>
          <w:sz w:val="28"/>
        </w:rPr>
        <w:t xml:space="preserve">с №3 – макет </w:t>
      </w:r>
      <w:r w:rsidR="00727F71">
        <w:rPr>
          <w:rFonts w:ascii="Times New Roman" w:hAnsi="Times New Roman" w:cs="Times New Roman"/>
          <w:sz w:val="28"/>
        </w:rPr>
        <w:t>страницы торгов</w:t>
      </w:r>
      <w:r w:rsidR="006627A9" w:rsidRPr="00983380">
        <w:rPr>
          <w:rFonts w:ascii="Times New Roman" w:hAnsi="Times New Roman" w:cs="Times New Roman"/>
          <w:sz w:val="28"/>
        </w:rPr>
        <w:t>.</w:t>
      </w:r>
    </w:p>
    <w:p w:rsidR="00727F71" w:rsidRPr="008C14A1" w:rsidRDefault="00727F71" w:rsidP="00164E42">
      <w:pPr>
        <w:spacing w:line="360" w:lineRule="auto"/>
      </w:pPr>
    </w:p>
    <w:sectPr w:rsidR="00727F71" w:rsidRPr="008C1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A3551"/>
    <w:multiLevelType w:val="hybridMultilevel"/>
    <w:tmpl w:val="A53C8830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9355A3F"/>
    <w:multiLevelType w:val="hybridMultilevel"/>
    <w:tmpl w:val="441A14F8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CA53E71"/>
    <w:multiLevelType w:val="hybridMultilevel"/>
    <w:tmpl w:val="AC4C78D6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9B32BD"/>
    <w:multiLevelType w:val="hybridMultilevel"/>
    <w:tmpl w:val="7ACE9BF6"/>
    <w:lvl w:ilvl="0" w:tplc="31562E6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38913F0F"/>
    <w:multiLevelType w:val="hybridMultilevel"/>
    <w:tmpl w:val="BA0CFBD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43497912"/>
    <w:multiLevelType w:val="hybridMultilevel"/>
    <w:tmpl w:val="7CF2CFD0"/>
    <w:lvl w:ilvl="0" w:tplc="1A0CB67A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448031A1"/>
    <w:multiLevelType w:val="hybridMultilevel"/>
    <w:tmpl w:val="86561D6C"/>
    <w:lvl w:ilvl="0" w:tplc="A8C29C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47C46EC6"/>
    <w:multiLevelType w:val="hybridMultilevel"/>
    <w:tmpl w:val="3E687AAE"/>
    <w:lvl w:ilvl="0" w:tplc="27320690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53CA3C6F"/>
    <w:multiLevelType w:val="hybridMultilevel"/>
    <w:tmpl w:val="6360BE8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49C784A"/>
    <w:multiLevelType w:val="hybridMultilevel"/>
    <w:tmpl w:val="F2D09F32"/>
    <w:lvl w:ilvl="0" w:tplc="8ECEE5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64E7D38"/>
    <w:multiLevelType w:val="hybridMultilevel"/>
    <w:tmpl w:val="E9A63B0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787F60E1"/>
    <w:multiLevelType w:val="hybridMultilevel"/>
    <w:tmpl w:val="77B60462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9D70FA3"/>
    <w:multiLevelType w:val="hybridMultilevel"/>
    <w:tmpl w:val="57E4492C"/>
    <w:lvl w:ilvl="0" w:tplc="828811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7BBC35A4"/>
    <w:multiLevelType w:val="hybridMultilevel"/>
    <w:tmpl w:val="72803B3E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7EAC5FF2"/>
    <w:multiLevelType w:val="hybridMultilevel"/>
    <w:tmpl w:val="4636FE54"/>
    <w:lvl w:ilvl="0" w:tplc="C5CCBA52"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7"/>
  </w:num>
  <w:num w:numId="5">
    <w:abstractNumId w:val="9"/>
  </w:num>
  <w:num w:numId="6">
    <w:abstractNumId w:val="6"/>
  </w:num>
  <w:num w:numId="7">
    <w:abstractNumId w:val="10"/>
  </w:num>
  <w:num w:numId="8">
    <w:abstractNumId w:val="8"/>
  </w:num>
  <w:num w:numId="9">
    <w:abstractNumId w:val="11"/>
  </w:num>
  <w:num w:numId="10">
    <w:abstractNumId w:val="2"/>
  </w:num>
  <w:num w:numId="11">
    <w:abstractNumId w:val="0"/>
  </w:num>
  <w:num w:numId="12">
    <w:abstractNumId w:val="4"/>
  </w:num>
  <w:num w:numId="13">
    <w:abstractNumId w:val="1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C97"/>
    <w:rsid w:val="000100AB"/>
    <w:rsid w:val="00087B8E"/>
    <w:rsid w:val="001047D5"/>
    <w:rsid w:val="00164E42"/>
    <w:rsid w:val="0018258B"/>
    <w:rsid w:val="00191CCE"/>
    <w:rsid w:val="003B0C97"/>
    <w:rsid w:val="006627A9"/>
    <w:rsid w:val="00706239"/>
    <w:rsid w:val="00721073"/>
    <w:rsid w:val="00727F71"/>
    <w:rsid w:val="008113B5"/>
    <w:rsid w:val="008C14A1"/>
    <w:rsid w:val="0092428D"/>
    <w:rsid w:val="00983380"/>
    <w:rsid w:val="00A129E7"/>
    <w:rsid w:val="00AD6967"/>
    <w:rsid w:val="00AD6C4A"/>
    <w:rsid w:val="00B83461"/>
    <w:rsid w:val="00C502FB"/>
    <w:rsid w:val="00CF0310"/>
    <w:rsid w:val="00D10286"/>
    <w:rsid w:val="00D1461E"/>
    <w:rsid w:val="00DA6A74"/>
    <w:rsid w:val="00F046FE"/>
    <w:rsid w:val="00F4069F"/>
    <w:rsid w:val="00F5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1461E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164E42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1461E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character" w:styleId="a3">
    <w:name w:val="Book Title"/>
    <w:rsid w:val="00D1461E"/>
    <w:rPr>
      <w:b/>
      <w:smallCaps/>
      <w:spacing w:val="5"/>
    </w:rPr>
  </w:style>
  <w:style w:type="character" w:styleId="a4">
    <w:name w:val="Hyperlink"/>
    <w:basedOn w:val="a0"/>
    <w:uiPriority w:val="99"/>
    <w:unhideWhenUsed/>
    <w:rsid w:val="0092428D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92428D"/>
    <w:pPr>
      <w:ind w:left="720"/>
      <w:contextualSpacing/>
    </w:pPr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164E42"/>
    <w:rPr>
      <w:rFonts w:asciiTheme="majorHAnsi" w:eastAsiaTheme="majorEastAsia" w:hAnsiTheme="majorHAnsi" w:cs="Mangal"/>
      <w:b/>
      <w:bCs/>
      <w:color w:val="4F81BD" w:themeColor="accent1"/>
      <w:kern w:val="3"/>
      <w:sz w:val="26"/>
      <w:szCs w:val="23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164E42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164E42"/>
    <w:rPr>
      <w:rFonts w:ascii="Tahoma" w:eastAsia="NSimSun" w:hAnsi="Tahoma" w:cs="Mangal"/>
      <w:kern w:val="3"/>
      <w:sz w:val="16"/>
      <w:szCs w:val="14"/>
      <w:lang w:eastAsia="zh-CN" w:bidi="hi-IN"/>
    </w:rPr>
  </w:style>
  <w:style w:type="character" w:styleId="a8">
    <w:name w:val="FollowedHyperlink"/>
    <w:basedOn w:val="a0"/>
    <w:uiPriority w:val="99"/>
    <w:semiHidden/>
    <w:unhideWhenUsed/>
    <w:rsid w:val="00164E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1461E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164E42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1461E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character" w:styleId="a3">
    <w:name w:val="Book Title"/>
    <w:rsid w:val="00D1461E"/>
    <w:rPr>
      <w:b/>
      <w:smallCaps/>
      <w:spacing w:val="5"/>
    </w:rPr>
  </w:style>
  <w:style w:type="character" w:styleId="a4">
    <w:name w:val="Hyperlink"/>
    <w:basedOn w:val="a0"/>
    <w:uiPriority w:val="99"/>
    <w:unhideWhenUsed/>
    <w:rsid w:val="0092428D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92428D"/>
    <w:pPr>
      <w:ind w:left="720"/>
      <w:contextualSpacing/>
    </w:pPr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164E42"/>
    <w:rPr>
      <w:rFonts w:asciiTheme="majorHAnsi" w:eastAsiaTheme="majorEastAsia" w:hAnsiTheme="majorHAnsi" w:cs="Mangal"/>
      <w:b/>
      <w:bCs/>
      <w:color w:val="4F81BD" w:themeColor="accent1"/>
      <w:kern w:val="3"/>
      <w:sz w:val="26"/>
      <w:szCs w:val="23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164E42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164E42"/>
    <w:rPr>
      <w:rFonts w:ascii="Tahoma" w:eastAsia="NSimSun" w:hAnsi="Tahoma" w:cs="Mangal"/>
      <w:kern w:val="3"/>
      <w:sz w:val="16"/>
      <w:szCs w:val="14"/>
      <w:lang w:eastAsia="zh-CN" w:bidi="hi-IN"/>
    </w:rPr>
  </w:style>
  <w:style w:type="character" w:styleId="a8">
    <w:name w:val="FollowedHyperlink"/>
    <w:basedOn w:val="a0"/>
    <w:uiPriority w:val="99"/>
    <w:semiHidden/>
    <w:unhideWhenUsed/>
    <w:rsid w:val="00164E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1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3NYbxHluOcx3p4dULBYOTr/lab6?type=design&amp;node-id=2%3A38&amp;mode=design&amp;t=qIYxk3hL30rpkd0h-1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А078</dc:creator>
  <cp:keywords/>
  <dc:description/>
  <cp:lastModifiedBy>А078</cp:lastModifiedBy>
  <cp:revision>14</cp:revision>
  <dcterms:created xsi:type="dcterms:W3CDTF">2023-10-14T06:47:00Z</dcterms:created>
  <dcterms:modified xsi:type="dcterms:W3CDTF">2023-12-11T16:51:00Z</dcterms:modified>
</cp:coreProperties>
</file>