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733" w:rsidRPr="00164733" w:rsidRDefault="00164733" w:rsidP="00164733">
      <w:pPr>
        <w:spacing w:after="180"/>
        <w:outlineLvl w:val="0"/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</w:pPr>
      <w:proofErr w:type="spellStart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Convolutional</w:t>
      </w:r>
      <w:proofErr w:type="spellEnd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Neural</w:t>
      </w:r>
      <w:proofErr w:type="spellEnd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Network </w:t>
      </w:r>
      <w:proofErr w:type="spellStart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Architecture</w:t>
      </w:r>
      <w:proofErr w:type="spellEnd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: </w:t>
      </w:r>
      <w:proofErr w:type="spellStart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Forging</w:t>
      </w:r>
      <w:proofErr w:type="spellEnd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</w:t>
      </w:r>
      <w:proofErr w:type="spellStart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Pathways</w:t>
      </w:r>
      <w:proofErr w:type="spellEnd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to </w:t>
      </w:r>
      <w:proofErr w:type="spellStart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>the</w:t>
      </w:r>
      <w:proofErr w:type="spellEnd"/>
      <w:r w:rsidRPr="00164733">
        <w:rPr>
          <w:rFonts w:ascii="Arial" w:hAnsi="Arial" w:cs="Arial"/>
          <w:b/>
          <w:bCs/>
          <w:color w:val="0A1D3C"/>
          <w:spacing w:val="3"/>
          <w:kern w:val="36"/>
          <w:sz w:val="33"/>
          <w:szCs w:val="33"/>
        </w:rPr>
        <w:t xml:space="preserve"> Future</w:t>
      </w:r>
    </w:p>
    <w:p w:rsidR="000D5BCD" w:rsidRDefault="00164733">
      <w:hyperlink r:id="rId4" w:history="1">
        <w:r w:rsidRPr="00385352">
          <w:rPr>
            <w:rStyle w:val="Hyperlink"/>
          </w:rPr>
          <w:t>https://missinglink.ai/guides/convolutional-neural-networks/convolutional-neural-network-architecture-forging-pathways-future/</w:t>
        </w:r>
      </w:hyperlink>
    </w:p>
    <w:p w:rsidR="00164733" w:rsidRDefault="00164733"/>
    <w:p w:rsidR="00C7774A" w:rsidRDefault="00C7774A" w:rsidP="00C7774A"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Advances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AI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enabled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rapid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evolution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fields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computer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vision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image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all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made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possible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by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emergence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progress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Convolutional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74970"/>
          <w:spacing w:val="1"/>
          <w:shd w:val="clear" w:color="auto" w:fill="FFFFFF"/>
        </w:rPr>
        <w:t>CNNs</w:t>
      </w:r>
      <w:proofErr w:type="spellEnd"/>
      <w:r>
        <w:rPr>
          <w:rFonts w:ascii="Arial" w:hAnsi="Arial" w:cs="Arial"/>
          <w:color w:val="374970"/>
          <w:spacing w:val="1"/>
          <w:shd w:val="clear" w:color="auto" w:fill="FFFFFF"/>
        </w:rPr>
        <w:t>).</w:t>
      </w:r>
    </w:p>
    <w:p w:rsidR="00164733" w:rsidRDefault="00164733"/>
    <w:p w:rsidR="00C7774A" w:rsidRDefault="00EC7E49" w:rsidP="00EC7E49">
      <w:pPr>
        <w:pStyle w:val="Heading2"/>
      </w:pPr>
      <w:r>
        <w:t>BASIC CONVOLUTIONAL NETWORK ARCHITECTURE</w:t>
      </w:r>
    </w:p>
    <w:p w:rsidR="00EC7E49" w:rsidRDefault="00EC7E49" w:rsidP="00EC7E49"/>
    <w:p w:rsidR="00042962" w:rsidRDefault="00042962" w:rsidP="00042962"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CNN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inspired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organization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functionality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visual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cortex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designed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mimic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connectivity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pattern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neurons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human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brain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EC7E49" w:rsidRDefault="00EC7E49" w:rsidP="00EC7E49"/>
    <w:p w:rsidR="00042962" w:rsidRDefault="00381858" w:rsidP="00381858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within</w:t>
      </w:r>
      <w:proofErr w:type="spellEnd"/>
      <w:r>
        <w:rPr>
          <w:rFonts w:ascii="Arial" w:hAnsi="Arial" w:cs="Arial"/>
          <w:color w:val="374970"/>
          <w:spacing w:val="2"/>
        </w:rPr>
        <w:t xml:space="preserve"> a CNN are </w:t>
      </w:r>
      <w:proofErr w:type="spellStart"/>
      <w:r>
        <w:rPr>
          <w:rFonts w:ascii="Arial" w:hAnsi="Arial" w:cs="Arial"/>
          <w:color w:val="374970"/>
          <w:spacing w:val="2"/>
        </w:rPr>
        <w:t>split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into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three-dimensional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structure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each</w:t>
      </w:r>
      <w:proofErr w:type="spellEnd"/>
      <w:r>
        <w:rPr>
          <w:rFonts w:ascii="Arial" w:hAnsi="Arial" w:cs="Arial"/>
          <w:color w:val="374970"/>
          <w:spacing w:val="2"/>
        </w:rPr>
        <w:t xml:space="preserve"> set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analyzing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small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region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feature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image</w:t>
      </w:r>
      <w:proofErr w:type="spellEnd"/>
      <w:r>
        <w:rPr>
          <w:rFonts w:ascii="Arial" w:hAnsi="Arial" w:cs="Arial"/>
          <w:color w:val="374970"/>
          <w:spacing w:val="2"/>
        </w:rPr>
        <w:t xml:space="preserve">. In </w:t>
      </w:r>
      <w:proofErr w:type="spellStart"/>
      <w:r>
        <w:rPr>
          <w:rFonts w:ascii="Arial" w:hAnsi="Arial" w:cs="Arial"/>
          <w:color w:val="374970"/>
          <w:spacing w:val="2"/>
        </w:rPr>
        <w:t>other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words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each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group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specializes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identifying</w:t>
      </w:r>
      <w:proofErr w:type="spellEnd"/>
      <w:r>
        <w:rPr>
          <w:rFonts w:ascii="Arial" w:hAnsi="Arial" w:cs="Arial"/>
          <w:color w:val="374970"/>
          <w:spacing w:val="2"/>
        </w:rPr>
        <w:t xml:space="preserve"> one </w:t>
      </w:r>
      <w:proofErr w:type="spellStart"/>
      <w:r>
        <w:rPr>
          <w:rFonts w:ascii="Arial" w:hAnsi="Arial" w:cs="Arial"/>
          <w:color w:val="374970"/>
          <w:spacing w:val="2"/>
        </w:rPr>
        <w:t>part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image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CNNs</w:t>
      </w:r>
      <w:proofErr w:type="spellEnd"/>
      <w:r>
        <w:rPr>
          <w:rFonts w:ascii="Arial" w:hAnsi="Arial" w:cs="Arial"/>
          <w:color w:val="374970"/>
          <w:spacing w:val="2"/>
        </w:rPr>
        <w:t xml:space="preserve"> use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predictions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from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produce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final</w:t>
      </w:r>
      <w:proofErr w:type="spellEnd"/>
      <w:r>
        <w:rPr>
          <w:rFonts w:ascii="Arial" w:hAnsi="Arial" w:cs="Arial"/>
          <w:color w:val="374970"/>
          <w:spacing w:val="2"/>
        </w:rPr>
        <w:t xml:space="preserve"> output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presents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vector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probability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scores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represent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likelihood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specific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feature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belongs</w:t>
      </w:r>
      <w:proofErr w:type="spellEnd"/>
      <w:r>
        <w:rPr>
          <w:rFonts w:ascii="Arial" w:hAnsi="Arial" w:cs="Arial"/>
          <w:color w:val="374970"/>
          <w:spacing w:val="2"/>
        </w:rPr>
        <w:t xml:space="preserve"> to a </w:t>
      </w:r>
      <w:proofErr w:type="spellStart"/>
      <w:r>
        <w:rPr>
          <w:rFonts w:ascii="Arial" w:hAnsi="Arial" w:cs="Arial"/>
          <w:color w:val="374970"/>
          <w:spacing w:val="2"/>
        </w:rPr>
        <w:t>certain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class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381858" w:rsidRDefault="00181939" w:rsidP="00181939">
      <w:pPr>
        <w:pStyle w:val="Heading2"/>
      </w:pPr>
      <w:r>
        <w:t>POPULAR CONVOLUTIONAL NEURAL NETWORK ARCHITECTURES</w:t>
      </w:r>
    </w:p>
    <w:p w:rsidR="00181939" w:rsidRDefault="00181939" w:rsidP="00181939"/>
    <w:p w:rsidR="00A55A20" w:rsidRDefault="00A55A20" w:rsidP="00A55A20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CNN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factor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determining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performance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efficiency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way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elements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layer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how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designed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often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affect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speed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accuracy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perform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various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181939" w:rsidRDefault="00181939" w:rsidP="00181939"/>
    <w:p w:rsidR="00A55A20" w:rsidRDefault="00A55A20" w:rsidP="00A55A20">
      <w:pPr>
        <w:pStyle w:val="Heading3"/>
      </w:pPr>
      <w:r>
        <w:t>THE IMAGENET CHALLENGE</w:t>
      </w:r>
    </w:p>
    <w:p w:rsidR="00A55A20" w:rsidRDefault="00A55A20" w:rsidP="00A55A20"/>
    <w:p w:rsidR="00E123B2" w:rsidRDefault="00E123B2" w:rsidP="00E123B2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visual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designed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 use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research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visual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recognition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software.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has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more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14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million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specifically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designed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training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CNN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detection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one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million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provide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bounding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boxes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use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networks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such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as</w:t>
      </w:r>
      <w:r>
        <w:rPr>
          <w:rStyle w:val="apple-converted-space"/>
          <w:rFonts w:ascii="Arial" w:hAnsi="Arial" w:cs="Arial"/>
          <w:color w:val="374970"/>
          <w:spacing w:val="2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01C8C0"/>
            <w:spacing w:val="2"/>
          </w:rPr>
          <w:t>YOLO</w:t>
        </w:r>
      </w:hyperlink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A55A20" w:rsidRDefault="00A55A20" w:rsidP="00A55A20"/>
    <w:p w:rsidR="00324A45" w:rsidRDefault="00324A45" w:rsidP="00324A45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2010,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project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hosts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annual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contest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Large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Scale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Visual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Recognition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Challenge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(ILSVRC).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contenders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contest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build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software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programs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attempt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correctly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detect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classify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scenes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within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given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Currently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challenge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uses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cut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down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list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thousand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separate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E123B2" w:rsidRDefault="00E123B2" w:rsidP="00A55A20"/>
    <w:p w:rsidR="00324A45" w:rsidRDefault="00324A45" w:rsidP="00324A45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annual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ILSVRC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competition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began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good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classification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rate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25%,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major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performance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achieved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a network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called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AlexNet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2012,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dropped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classification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rate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10%.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Over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years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rates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dropped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lower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percentages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finally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exceeded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human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capabilities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324A45" w:rsidRDefault="00324A45" w:rsidP="00A55A20"/>
    <w:p w:rsidR="00324A45" w:rsidRDefault="00324A45" w:rsidP="00324A45">
      <w:pPr>
        <w:pStyle w:val="Heading3"/>
      </w:pPr>
      <w:r>
        <w:lastRenderedPageBreak/>
        <w:t>POPULAR ARCHITECTURES – THE DIFFERENCES IN ARCHITECTURE AND THEIR ADVANTAGES</w:t>
      </w:r>
    </w:p>
    <w:p w:rsidR="00324A45" w:rsidRDefault="00324A45" w:rsidP="00324A45"/>
    <w:p w:rsidR="00324A45" w:rsidRDefault="0066317A" w:rsidP="0066317A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There</w:t>
      </w:r>
      <w:proofErr w:type="spellEnd"/>
      <w:r>
        <w:rPr>
          <w:rFonts w:ascii="Arial" w:hAnsi="Arial" w:cs="Arial"/>
          <w:color w:val="374970"/>
          <w:spacing w:val="2"/>
        </w:rPr>
        <w:t xml:space="preserve"> are </w:t>
      </w:r>
      <w:proofErr w:type="spellStart"/>
      <w:r>
        <w:rPr>
          <w:rFonts w:ascii="Arial" w:hAnsi="Arial" w:cs="Arial"/>
          <w:color w:val="374970"/>
          <w:spacing w:val="2"/>
        </w:rPr>
        <w:t>many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popular</w:t>
      </w:r>
      <w:proofErr w:type="spellEnd"/>
      <w:r>
        <w:rPr>
          <w:rFonts w:ascii="Arial" w:hAnsi="Arial" w:cs="Arial"/>
          <w:color w:val="374970"/>
          <w:spacing w:val="2"/>
        </w:rPr>
        <w:t xml:space="preserve"> CNN </w:t>
      </w:r>
      <w:proofErr w:type="spellStart"/>
      <w:r>
        <w:rPr>
          <w:rFonts w:ascii="Arial" w:hAnsi="Arial" w:cs="Arial"/>
          <w:color w:val="374970"/>
          <w:spacing w:val="2"/>
        </w:rPr>
        <w:t>architectures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many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them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gained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recognition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achieving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good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results</w:t>
      </w:r>
      <w:proofErr w:type="spellEnd"/>
      <w:r>
        <w:rPr>
          <w:rFonts w:ascii="Arial" w:hAnsi="Arial" w:cs="Arial"/>
          <w:color w:val="374970"/>
          <w:spacing w:val="2"/>
        </w:rPr>
        <w:t xml:space="preserve"> at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ILSVRC.</w:t>
      </w:r>
    </w:p>
    <w:p w:rsidR="0066317A" w:rsidRDefault="0066317A" w:rsidP="0066317A">
      <w:pPr>
        <w:pStyle w:val="Heading3"/>
      </w:pPr>
      <w:r>
        <w:t>L</w:t>
      </w:r>
      <w:r w:rsidR="00F12CEC">
        <w:t>e</w:t>
      </w:r>
      <w:r>
        <w:t>NET-5 (1998)</w:t>
      </w:r>
    </w:p>
    <w:p w:rsidR="0066317A" w:rsidRDefault="0066317A" w:rsidP="0066317A"/>
    <w:p w:rsidR="002E2280" w:rsidRDefault="002E2280" w:rsidP="002E2280"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7-layer CNN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classified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digits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digitized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32×32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pixel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greyscale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input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it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several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banks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recognize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hand-written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numbers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374970"/>
          <w:spacing w:val="2"/>
          <w:shd w:val="clear" w:color="auto" w:fill="FFFFFF"/>
        </w:rPr>
        <w:t>checks</w:t>
      </w:r>
      <w:proofErr w:type="spellEnd"/>
      <w:r>
        <w:rPr>
          <w:rFonts w:ascii="Arial" w:hAnsi="Arial" w:cs="Arial"/>
          <w:color w:val="374970"/>
          <w:spacing w:val="2"/>
          <w:shd w:val="clear" w:color="auto" w:fill="FFFFFF"/>
        </w:rPr>
        <w:t>.</w:t>
      </w:r>
    </w:p>
    <w:p w:rsidR="0066317A" w:rsidRDefault="0066317A" w:rsidP="0066317A"/>
    <w:p w:rsidR="002E2280" w:rsidRDefault="001D72A9" w:rsidP="0066317A">
      <w:r>
        <w:rPr>
          <w:noProof/>
        </w:rPr>
        <w:drawing>
          <wp:inline distT="0" distB="0" distL="0" distR="0">
            <wp:extent cx="5756910" cy="220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et-5-199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A9" w:rsidRDefault="001D72A9" w:rsidP="0066317A"/>
    <w:p w:rsidR="001D72A9" w:rsidRDefault="001D72A9" w:rsidP="001D72A9">
      <w:pPr>
        <w:pStyle w:val="Heading3"/>
      </w:pPr>
      <w:r>
        <w:t>ALEXNET (2012)</w:t>
      </w:r>
    </w:p>
    <w:p w:rsidR="001D72A9" w:rsidRDefault="001D72A9" w:rsidP="001D72A9"/>
    <w:p w:rsidR="0057380A" w:rsidRDefault="0057380A" w:rsidP="0057380A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AlexNet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designed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SuperVision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group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similar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architecture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LeNet</w:t>
      </w:r>
      <w:proofErr w:type="spellEnd"/>
      <w:r>
        <w:rPr>
          <w:rFonts w:ascii="Arial" w:hAnsi="Arial" w:cs="Arial"/>
          <w:color w:val="374970"/>
          <w:spacing w:val="2"/>
        </w:rPr>
        <w:t xml:space="preserve">, but </w:t>
      </w:r>
      <w:proofErr w:type="spellStart"/>
      <w:r>
        <w:rPr>
          <w:rFonts w:ascii="Arial" w:hAnsi="Arial" w:cs="Arial"/>
          <w:color w:val="374970"/>
          <w:spacing w:val="2"/>
        </w:rPr>
        <w:t>deeper</w:t>
      </w:r>
      <w:proofErr w:type="spellEnd"/>
      <w:r>
        <w:rPr>
          <w:rFonts w:ascii="MS Gothic" w:eastAsia="MS Gothic" w:hAnsi="MS Gothic" w:cs="MS Gothic" w:hint="eastAsia"/>
          <w:color w:val="374970"/>
          <w:spacing w:val="2"/>
        </w:rPr>
        <w:t>━</w:t>
      </w:r>
      <w:proofErr w:type="spellStart"/>
      <w:r>
        <w:rPr>
          <w:rFonts w:ascii="Arial" w:hAnsi="Arial" w:cs="Arial"/>
          <w:color w:val="374970"/>
          <w:spacing w:val="2"/>
        </w:rPr>
        <w:t>it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has</w:t>
      </w:r>
      <w:proofErr w:type="spellEnd"/>
      <w:r>
        <w:rPr>
          <w:rFonts w:ascii="Arial" w:hAnsi="Arial" w:cs="Arial"/>
          <w:color w:val="374970"/>
          <w:spacing w:val="2"/>
        </w:rPr>
        <w:t xml:space="preserve"> more </w:t>
      </w:r>
      <w:proofErr w:type="spellStart"/>
      <w:r>
        <w:rPr>
          <w:rFonts w:ascii="Arial" w:hAnsi="Arial" w:cs="Arial"/>
          <w:color w:val="374970"/>
          <w:spacing w:val="2"/>
        </w:rPr>
        <w:t>filters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</w:t>
      </w:r>
      <w:proofErr w:type="spellEnd"/>
      <w:r>
        <w:rPr>
          <w:rFonts w:ascii="Arial" w:hAnsi="Arial" w:cs="Arial"/>
          <w:color w:val="374970"/>
          <w:spacing w:val="2"/>
        </w:rPr>
        <w:t xml:space="preserve"> as </w:t>
      </w:r>
      <w:proofErr w:type="spellStart"/>
      <w:r>
        <w:rPr>
          <w:rFonts w:ascii="Arial" w:hAnsi="Arial" w:cs="Arial"/>
          <w:color w:val="374970"/>
          <w:spacing w:val="2"/>
        </w:rPr>
        <w:t>well</w:t>
      </w:r>
      <w:proofErr w:type="spellEnd"/>
      <w:r>
        <w:rPr>
          <w:rFonts w:ascii="Arial" w:hAnsi="Arial" w:cs="Arial"/>
          <w:color w:val="374970"/>
          <w:spacing w:val="2"/>
        </w:rPr>
        <w:t xml:space="preserve"> as </w:t>
      </w:r>
      <w:proofErr w:type="spellStart"/>
      <w:r>
        <w:rPr>
          <w:rFonts w:ascii="Arial" w:hAnsi="Arial" w:cs="Arial"/>
          <w:color w:val="374970"/>
          <w:spacing w:val="2"/>
        </w:rPr>
        <w:t>stacked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convolutional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It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composed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five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convolutional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followed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three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fully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connected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57380A" w:rsidRDefault="0057380A" w:rsidP="0057380A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r>
        <w:rPr>
          <w:rFonts w:ascii="Arial" w:hAnsi="Arial" w:cs="Arial"/>
          <w:color w:val="374970"/>
          <w:spacing w:val="2"/>
        </w:rPr>
        <w:t xml:space="preserve">One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most </w:t>
      </w:r>
      <w:proofErr w:type="spellStart"/>
      <w:r>
        <w:rPr>
          <w:rFonts w:ascii="Arial" w:hAnsi="Arial" w:cs="Arial"/>
          <w:color w:val="374970"/>
          <w:spacing w:val="2"/>
        </w:rPr>
        <w:t>significant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differences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between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AlexNet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other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object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detection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algorithms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use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ReLU</w:t>
      </w:r>
      <w:proofErr w:type="spellEnd"/>
      <w:r>
        <w:rPr>
          <w:rFonts w:ascii="Arial" w:hAnsi="Arial" w:cs="Arial"/>
          <w:color w:val="374970"/>
          <w:spacing w:val="2"/>
        </w:rPr>
        <w:t xml:space="preserve"> for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non-linear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part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instead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Sigmond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function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Tanh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like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traditional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neural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networks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AlexNet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leverages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ReLU’s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faster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training</w:t>
      </w:r>
      <w:proofErr w:type="spellEnd"/>
      <w:r>
        <w:rPr>
          <w:rFonts w:ascii="Arial" w:hAnsi="Arial" w:cs="Arial"/>
          <w:color w:val="374970"/>
          <w:spacing w:val="2"/>
        </w:rPr>
        <w:t xml:space="preserve"> to make </w:t>
      </w:r>
      <w:proofErr w:type="spellStart"/>
      <w:r>
        <w:rPr>
          <w:rFonts w:ascii="Arial" w:hAnsi="Arial" w:cs="Arial"/>
          <w:color w:val="374970"/>
          <w:spacing w:val="2"/>
        </w:rPr>
        <w:t>their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algorithm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faster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57380A" w:rsidRDefault="0057380A" w:rsidP="0057380A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creators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AlexNet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split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their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 </w:t>
      </w:r>
      <w:proofErr w:type="spellStart"/>
      <w:r>
        <w:rPr>
          <w:rFonts w:ascii="Arial" w:hAnsi="Arial" w:cs="Arial"/>
          <w:color w:val="374970"/>
          <w:spacing w:val="2"/>
        </w:rPr>
        <w:t>into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two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pipelines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because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used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two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Nvidia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Geforce</w:t>
      </w:r>
      <w:proofErr w:type="spellEnd"/>
      <w:r>
        <w:rPr>
          <w:rFonts w:ascii="Arial" w:hAnsi="Arial" w:cs="Arial"/>
          <w:color w:val="374970"/>
          <w:spacing w:val="2"/>
        </w:rPr>
        <w:t xml:space="preserve"> GTX 580</w:t>
      </w:r>
      <w:r>
        <w:rPr>
          <w:rStyle w:val="apple-converted-space"/>
          <w:rFonts w:ascii="Arial" w:hAnsi="Arial" w:cs="Arial"/>
          <w:color w:val="374970"/>
          <w:spacing w:val="2"/>
        </w:rPr>
        <w:t> </w:t>
      </w:r>
      <w:proofErr w:type="spellStart"/>
      <w:r>
        <w:rPr>
          <w:rFonts w:ascii="Arial" w:hAnsi="Arial" w:cs="Arial"/>
          <w:color w:val="374970"/>
          <w:spacing w:val="2"/>
        </w:rPr>
        <w:fldChar w:fldCharType="begin"/>
      </w:r>
      <w:r>
        <w:rPr>
          <w:rFonts w:ascii="Arial" w:hAnsi="Arial" w:cs="Arial"/>
          <w:color w:val="374970"/>
          <w:spacing w:val="2"/>
        </w:rPr>
        <w:instrText xml:space="preserve"> HYPERLINK "https://missinglink.ai/guides/deep-learning-frameworks/complete-guide-deep-learning-gpus/" </w:instrText>
      </w:r>
      <w:r>
        <w:rPr>
          <w:rFonts w:ascii="Arial" w:hAnsi="Arial" w:cs="Arial"/>
          <w:color w:val="374970"/>
          <w:spacing w:val="2"/>
        </w:rPr>
        <w:fldChar w:fldCharType="separate"/>
      </w:r>
      <w:r>
        <w:rPr>
          <w:rStyle w:val="Hyperlink"/>
          <w:rFonts w:ascii="Arial" w:eastAsiaTheme="majorEastAsia" w:hAnsi="Arial" w:cs="Arial"/>
          <w:color w:val="01C8C0"/>
          <w:spacing w:val="2"/>
        </w:rPr>
        <w:t>Graphics</w:t>
      </w:r>
      <w:proofErr w:type="spellEnd"/>
      <w:r>
        <w:rPr>
          <w:rStyle w:val="Hyperlink"/>
          <w:rFonts w:ascii="Arial" w:eastAsiaTheme="majorEastAsia" w:hAnsi="Arial" w:cs="Arial"/>
          <w:color w:val="01C8C0"/>
          <w:spacing w:val="2"/>
        </w:rPr>
        <w:t xml:space="preserve"> Processing </w:t>
      </w:r>
      <w:proofErr w:type="spellStart"/>
      <w:r>
        <w:rPr>
          <w:rStyle w:val="Hyperlink"/>
          <w:rFonts w:ascii="Arial" w:eastAsiaTheme="majorEastAsia" w:hAnsi="Arial" w:cs="Arial"/>
          <w:color w:val="01C8C0"/>
          <w:spacing w:val="2"/>
        </w:rPr>
        <w:t>Units</w:t>
      </w:r>
      <w:proofErr w:type="spellEnd"/>
      <w:r>
        <w:rPr>
          <w:rFonts w:ascii="Arial" w:hAnsi="Arial" w:cs="Arial"/>
          <w:color w:val="374970"/>
          <w:spacing w:val="2"/>
        </w:rPr>
        <w:fldChar w:fldCharType="end"/>
      </w:r>
      <w:r>
        <w:rPr>
          <w:rStyle w:val="apple-converted-space"/>
          <w:rFonts w:ascii="Arial" w:hAnsi="Arial" w:cs="Arial"/>
          <w:color w:val="374970"/>
          <w:spacing w:val="2"/>
        </w:rPr>
        <w:t> </w:t>
      </w:r>
      <w:r>
        <w:rPr>
          <w:rFonts w:ascii="Arial" w:hAnsi="Arial" w:cs="Arial"/>
          <w:color w:val="374970"/>
          <w:spacing w:val="2"/>
        </w:rPr>
        <w:t>(</w:t>
      </w:r>
      <w:proofErr w:type="spellStart"/>
      <w:r>
        <w:rPr>
          <w:rFonts w:ascii="Arial" w:hAnsi="Arial" w:cs="Arial"/>
          <w:color w:val="374970"/>
          <w:spacing w:val="2"/>
        </w:rPr>
        <w:t>GPUs</w:t>
      </w:r>
      <w:proofErr w:type="spellEnd"/>
      <w:r>
        <w:rPr>
          <w:rFonts w:ascii="Arial" w:hAnsi="Arial" w:cs="Arial"/>
          <w:color w:val="374970"/>
          <w:spacing w:val="2"/>
        </w:rPr>
        <w:t xml:space="preserve">) to </w:t>
      </w:r>
      <w:proofErr w:type="spellStart"/>
      <w:r>
        <w:rPr>
          <w:rFonts w:ascii="Arial" w:hAnsi="Arial" w:cs="Arial"/>
          <w:color w:val="374970"/>
          <w:spacing w:val="2"/>
        </w:rPr>
        <w:t>train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their</w:t>
      </w:r>
      <w:proofErr w:type="spellEnd"/>
      <w:r>
        <w:rPr>
          <w:rFonts w:ascii="Arial" w:hAnsi="Arial" w:cs="Arial"/>
          <w:color w:val="374970"/>
          <w:spacing w:val="2"/>
        </w:rPr>
        <w:t xml:space="preserve"> CNN.</w:t>
      </w:r>
    </w:p>
    <w:p w:rsidR="001D72A9" w:rsidRDefault="0057380A" w:rsidP="001D72A9">
      <w:r>
        <w:rPr>
          <w:noProof/>
        </w:rPr>
        <w:drawing>
          <wp:inline distT="0" distB="0" distL="0" distR="0">
            <wp:extent cx="4093535" cy="20806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exNet-20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39" cy="20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0A" w:rsidRDefault="0057380A" w:rsidP="0057380A">
      <w:pPr>
        <w:pStyle w:val="Heading3"/>
      </w:pPr>
      <w:r>
        <w:lastRenderedPageBreak/>
        <w:t>GOOGLENET (2014)</w:t>
      </w:r>
    </w:p>
    <w:p w:rsidR="0057380A" w:rsidRDefault="0057380A" w:rsidP="0057380A"/>
    <w:p w:rsidR="00A14A50" w:rsidRDefault="00A14A50" w:rsidP="00A14A50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Built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a CNN </w:t>
      </w:r>
      <w:proofErr w:type="spellStart"/>
      <w:r>
        <w:rPr>
          <w:rFonts w:ascii="Arial" w:hAnsi="Arial" w:cs="Arial"/>
          <w:color w:val="374970"/>
          <w:spacing w:val="2"/>
        </w:rPr>
        <w:t>inspired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by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LetNet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GoogleNet</w:t>
      </w:r>
      <w:proofErr w:type="spellEnd"/>
      <w:r>
        <w:rPr>
          <w:rFonts w:ascii="Arial" w:hAnsi="Arial" w:cs="Arial"/>
          <w:color w:val="374970"/>
          <w:spacing w:val="2"/>
        </w:rPr>
        <w:t xml:space="preserve"> network,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also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named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Inception</w:t>
      </w:r>
      <w:proofErr w:type="spellEnd"/>
      <w:r>
        <w:rPr>
          <w:rFonts w:ascii="Arial" w:hAnsi="Arial" w:cs="Arial"/>
          <w:color w:val="374970"/>
          <w:spacing w:val="2"/>
        </w:rPr>
        <w:t xml:space="preserve"> V1, </w:t>
      </w:r>
      <w:proofErr w:type="spellStart"/>
      <w:r>
        <w:rPr>
          <w:rFonts w:ascii="Arial" w:hAnsi="Arial" w:cs="Arial"/>
          <w:color w:val="374970"/>
          <w:spacing w:val="2"/>
        </w:rPr>
        <w:t>was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made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by</w:t>
      </w:r>
      <w:proofErr w:type="spellEnd"/>
      <w:r>
        <w:rPr>
          <w:rFonts w:ascii="Arial" w:hAnsi="Arial" w:cs="Arial"/>
          <w:color w:val="374970"/>
          <w:spacing w:val="2"/>
        </w:rPr>
        <w:t xml:space="preserve"> a </w:t>
      </w:r>
      <w:proofErr w:type="spellStart"/>
      <w:r>
        <w:rPr>
          <w:rFonts w:ascii="Arial" w:hAnsi="Arial" w:cs="Arial"/>
          <w:color w:val="374970"/>
          <w:spacing w:val="2"/>
        </w:rPr>
        <w:t>team</w:t>
      </w:r>
      <w:proofErr w:type="spellEnd"/>
      <w:r>
        <w:rPr>
          <w:rFonts w:ascii="Arial" w:hAnsi="Arial" w:cs="Arial"/>
          <w:color w:val="374970"/>
          <w:spacing w:val="2"/>
        </w:rPr>
        <w:t xml:space="preserve"> at Google. </w:t>
      </w:r>
      <w:proofErr w:type="spellStart"/>
      <w:r>
        <w:rPr>
          <w:rFonts w:ascii="Arial" w:hAnsi="Arial" w:cs="Arial"/>
          <w:color w:val="374970"/>
          <w:spacing w:val="2"/>
        </w:rPr>
        <w:t>GoogleNet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was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winner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ILSVRC 2014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achieved</w:t>
      </w:r>
      <w:proofErr w:type="spellEnd"/>
      <w:r>
        <w:rPr>
          <w:rFonts w:ascii="Arial" w:hAnsi="Arial" w:cs="Arial"/>
          <w:color w:val="374970"/>
          <w:spacing w:val="2"/>
        </w:rPr>
        <w:t xml:space="preserve"> a top-5 </w:t>
      </w:r>
      <w:proofErr w:type="spellStart"/>
      <w:r>
        <w:rPr>
          <w:rFonts w:ascii="Arial" w:hAnsi="Arial" w:cs="Arial"/>
          <w:color w:val="374970"/>
          <w:spacing w:val="2"/>
        </w:rPr>
        <w:t>error</w:t>
      </w:r>
      <w:proofErr w:type="spellEnd"/>
      <w:r>
        <w:rPr>
          <w:rFonts w:ascii="Arial" w:hAnsi="Arial" w:cs="Arial"/>
          <w:color w:val="374970"/>
          <w:spacing w:val="2"/>
        </w:rPr>
        <w:t xml:space="preserve"> rate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less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than</w:t>
      </w:r>
      <w:proofErr w:type="spellEnd"/>
      <w:r>
        <w:rPr>
          <w:rFonts w:ascii="Arial" w:hAnsi="Arial" w:cs="Arial"/>
          <w:color w:val="374970"/>
          <w:spacing w:val="2"/>
        </w:rPr>
        <w:t xml:space="preserve"> 7%,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close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level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human </w:t>
      </w:r>
      <w:proofErr w:type="spellStart"/>
      <w:r>
        <w:rPr>
          <w:rFonts w:ascii="Arial" w:hAnsi="Arial" w:cs="Arial"/>
          <w:color w:val="374970"/>
          <w:spacing w:val="2"/>
        </w:rPr>
        <w:t>performance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A14A50" w:rsidRDefault="00A14A50" w:rsidP="00A14A50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GoogleNet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architecture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consisted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a 22 </w:t>
      </w:r>
      <w:proofErr w:type="spellStart"/>
      <w:r>
        <w:rPr>
          <w:rFonts w:ascii="Arial" w:hAnsi="Arial" w:cs="Arial"/>
          <w:color w:val="374970"/>
          <w:spacing w:val="2"/>
        </w:rPr>
        <w:t>layer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deep</w:t>
      </w:r>
      <w:proofErr w:type="spellEnd"/>
      <w:r>
        <w:rPr>
          <w:rFonts w:ascii="Arial" w:hAnsi="Arial" w:cs="Arial"/>
          <w:color w:val="374970"/>
          <w:spacing w:val="2"/>
        </w:rPr>
        <w:t xml:space="preserve"> CNN </w:t>
      </w:r>
      <w:proofErr w:type="spellStart"/>
      <w:r>
        <w:rPr>
          <w:rFonts w:ascii="Arial" w:hAnsi="Arial" w:cs="Arial"/>
          <w:color w:val="374970"/>
          <w:spacing w:val="2"/>
        </w:rPr>
        <w:t>used</w:t>
      </w:r>
      <w:proofErr w:type="spellEnd"/>
      <w:r>
        <w:rPr>
          <w:rFonts w:ascii="Arial" w:hAnsi="Arial" w:cs="Arial"/>
          <w:color w:val="374970"/>
          <w:spacing w:val="2"/>
        </w:rPr>
        <w:t xml:space="preserve"> a module </w:t>
      </w:r>
      <w:proofErr w:type="spellStart"/>
      <w:r>
        <w:rPr>
          <w:rFonts w:ascii="Arial" w:hAnsi="Arial" w:cs="Arial"/>
          <w:color w:val="374970"/>
          <w:spacing w:val="2"/>
        </w:rPr>
        <w:t>based</w:t>
      </w:r>
      <w:proofErr w:type="spellEnd"/>
      <w:r>
        <w:rPr>
          <w:rFonts w:ascii="Arial" w:hAnsi="Arial" w:cs="Arial"/>
          <w:color w:val="374970"/>
          <w:spacing w:val="2"/>
        </w:rPr>
        <w:t xml:space="preserve"> on </w:t>
      </w:r>
      <w:proofErr w:type="spellStart"/>
      <w:r>
        <w:rPr>
          <w:rFonts w:ascii="Arial" w:hAnsi="Arial" w:cs="Arial"/>
          <w:color w:val="374970"/>
          <w:spacing w:val="2"/>
        </w:rPr>
        <w:t>small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convolutions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called</w:t>
      </w:r>
      <w:proofErr w:type="spellEnd"/>
      <w:r>
        <w:rPr>
          <w:rFonts w:ascii="Arial" w:hAnsi="Arial" w:cs="Arial"/>
          <w:color w:val="374970"/>
          <w:spacing w:val="2"/>
        </w:rPr>
        <w:t xml:space="preserve"> “</w:t>
      </w:r>
      <w:proofErr w:type="spellStart"/>
      <w:r>
        <w:rPr>
          <w:rFonts w:ascii="Arial" w:hAnsi="Arial" w:cs="Arial"/>
          <w:color w:val="374970"/>
          <w:spacing w:val="2"/>
        </w:rPr>
        <w:t>inception</w:t>
      </w:r>
      <w:proofErr w:type="spellEnd"/>
      <w:r>
        <w:rPr>
          <w:rFonts w:ascii="Arial" w:hAnsi="Arial" w:cs="Arial"/>
          <w:color w:val="374970"/>
          <w:spacing w:val="2"/>
        </w:rPr>
        <w:t xml:space="preserve"> module”,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used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batch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normalization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RMSprop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and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image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reduce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number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parameters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from</w:t>
      </w:r>
      <w:proofErr w:type="spellEnd"/>
      <w:r>
        <w:rPr>
          <w:rFonts w:ascii="Arial" w:hAnsi="Arial" w:cs="Arial"/>
          <w:color w:val="374970"/>
          <w:spacing w:val="2"/>
        </w:rPr>
        <w:t xml:space="preserve"> 60 </w:t>
      </w:r>
      <w:proofErr w:type="spellStart"/>
      <w:r>
        <w:rPr>
          <w:rFonts w:ascii="Arial" w:hAnsi="Arial" w:cs="Arial"/>
          <w:color w:val="374970"/>
          <w:spacing w:val="2"/>
        </w:rPr>
        <w:t>million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like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AlexNet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only</w:t>
      </w:r>
      <w:proofErr w:type="spellEnd"/>
      <w:r>
        <w:rPr>
          <w:rFonts w:ascii="Arial" w:hAnsi="Arial" w:cs="Arial"/>
          <w:color w:val="374970"/>
          <w:spacing w:val="2"/>
        </w:rPr>
        <w:t xml:space="preserve"> 4 </w:t>
      </w:r>
      <w:proofErr w:type="spellStart"/>
      <w:r>
        <w:rPr>
          <w:rFonts w:ascii="Arial" w:hAnsi="Arial" w:cs="Arial"/>
          <w:color w:val="374970"/>
          <w:spacing w:val="2"/>
        </w:rPr>
        <w:t>million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A14A50" w:rsidRDefault="00E15ED6" w:rsidP="0057380A">
      <w:r>
        <w:rPr>
          <w:noProof/>
        </w:rPr>
        <w:drawing>
          <wp:inline distT="0" distB="0" distL="0" distR="0">
            <wp:extent cx="4657061" cy="20963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N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341" cy="209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ED6" w:rsidRDefault="00E15ED6" w:rsidP="0057380A"/>
    <w:p w:rsidR="00E15ED6" w:rsidRDefault="00E15ED6" w:rsidP="00E15ED6">
      <w:pPr>
        <w:pStyle w:val="Heading3"/>
      </w:pPr>
      <w:r>
        <w:t>VGGNET (2014)</w:t>
      </w:r>
    </w:p>
    <w:p w:rsidR="00E15ED6" w:rsidRDefault="00E15ED6" w:rsidP="00E15ED6"/>
    <w:p w:rsidR="00F211C2" w:rsidRDefault="00F211C2" w:rsidP="00F211C2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VGGNet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runner-up</w:t>
      </w:r>
      <w:proofErr w:type="spellEnd"/>
      <w:r>
        <w:rPr>
          <w:rFonts w:ascii="Arial" w:hAnsi="Arial" w:cs="Arial"/>
          <w:color w:val="374970"/>
          <w:spacing w:val="2"/>
        </w:rPr>
        <w:t xml:space="preserve"> at </w:t>
      </w: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ILSVRC 2014, </w:t>
      </w:r>
      <w:proofErr w:type="spellStart"/>
      <w:r>
        <w:rPr>
          <w:rFonts w:ascii="Arial" w:hAnsi="Arial" w:cs="Arial"/>
          <w:color w:val="374970"/>
          <w:spacing w:val="2"/>
        </w:rPr>
        <w:t>consisted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16 </w:t>
      </w:r>
      <w:proofErr w:type="spellStart"/>
      <w:r>
        <w:rPr>
          <w:rFonts w:ascii="Arial" w:hAnsi="Arial" w:cs="Arial"/>
          <w:color w:val="374970"/>
          <w:spacing w:val="2"/>
        </w:rPr>
        <w:t>convolutional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layers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Similar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AlexNet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it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used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only</w:t>
      </w:r>
      <w:proofErr w:type="spellEnd"/>
      <w:r>
        <w:rPr>
          <w:rFonts w:ascii="Arial" w:hAnsi="Arial" w:cs="Arial"/>
          <w:color w:val="374970"/>
          <w:spacing w:val="2"/>
        </w:rPr>
        <w:t xml:space="preserve"> 3×3 </w:t>
      </w:r>
      <w:proofErr w:type="spellStart"/>
      <w:r>
        <w:rPr>
          <w:rFonts w:ascii="Arial" w:hAnsi="Arial" w:cs="Arial"/>
          <w:color w:val="374970"/>
          <w:spacing w:val="2"/>
        </w:rPr>
        <w:t>convolutions</w:t>
      </w:r>
      <w:proofErr w:type="spellEnd"/>
      <w:r>
        <w:rPr>
          <w:rFonts w:ascii="Arial" w:hAnsi="Arial" w:cs="Arial"/>
          <w:color w:val="374970"/>
          <w:spacing w:val="2"/>
        </w:rPr>
        <w:t xml:space="preserve"> but </w:t>
      </w:r>
      <w:proofErr w:type="spellStart"/>
      <w:r>
        <w:rPr>
          <w:rFonts w:ascii="Arial" w:hAnsi="Arial" w:cs="Arial"/>
          <w:color w:val="374970"/>
          <w:spacing w:val="2"/>
        </w:rPr>
        <w:t>added</w:t>
      </w:r>
      <w:proofErr w:type="spellEnd"/>
      <w:r>
        <w:rPr>
          <w:rFonts w:ascii="Arial" w:hAnsi="Arial" w:cs="Arial"/>
          <w:color w:val="374970"/>
          <w:spacing w:val="2"/>
        </w:rPr>
        <w:t xml:space="preserve"> more </w:t>
      </w:r>
      <w:proofErr w:type="spellStart"/>
      <w:r>
        <w:rPr>
          <w:rFonts w:ascii="Arial" w:hAnsi="Arial" w:cs="Arial"/>
          <w:color w:val="374970"/>
          <w:spacing w:val="2"/>
        </w:rPr>
        <w:t>filters</w:t>
      </w:r>
      <w:proofErr w:type="spellEnd"/>
      <w:r>
        <w:rPr>
          <w:rFonts w:ascii="Arial" w:hAnsi="Arial" w:cs="Arial"/>
          <w:color w:val="374970"/>
          <w:spacing w:val="2"/>
        </w:rPr>
        <w:t xml:space="preserve">. </w:t>
      </w:r>
      <w:proofErr w:type="spellStart"/>
      <w:r>
        <w:rPr>
          <w:rFonts w:ascii="Arial" w:hAnsi="Arial" w:cs="Arial"/>
          <w:color w:val="374970"/>
          <w:spacing w:val="2"/>
        </w:rPr>
        <w:t>VGGNet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trained</w:t>
      </w:r>
      <w:proofErr w:type="spellEnd"/>
      <w:r>
        <w:rPr>
          <w:rFonts w:ascii="Arial" w:hAnsi="Arial" w:cs="Arial"/>
          <w:color w:val="374970"/>
          <w:spacing w:val="2"/>
        </w:rPr>
        <w:t xml:space="preserve"> on 4 </w:t>
      </w:r>
      <w:proofErr w:type="spellStart"/>
      <w:r>
        <w:rPr>
          <w:rFonts w:ascii="Arial" w:hAnsi="Arial" w:cs="Arial"/>
          <w:color w:val="374970"/>
          <w:spacing w:val="2"/>
        </w:rPr>
        <w:t>GPUs</w:t>
      </w:r>
      <w:proofErr w:type="spellEnd"/>
      <w:r>
        <w:rPr>
          <w:rFonts w:ascii="Arial" w:hAnsi="Arial" w:cs="Arial"/>
          <w:color w:val="374970"/>
          <w:spacing w:val="2"/>
        </w:rPr>
        <w:t xml:space="preserve"> for more </w:t>
      </w:r>
      <w:proofErr w:type="spellStart"/>
      <w:r>
        <w:rPr>
          <w:rFonts w:ascii="Arial" w:hAnsi="Arial" w:cs="Arial"/>
          <w:color w:val="374970"/>
          <w:spacing w:val="2"/>
        </w:rPr>
        <w:t>than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two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weeks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achieve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performance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F211C2" w:rsidRDefault="00F211C2" w:rsidP="00F211C2">
      <w:pPr>
        <w:pStyle w:val="NormalWeb"/>
        <w:spacing w:before="0" w:beforeAutospacing="0"/>
        <w:rPr>
          <w:rFonts w:ascii="Arial" w:hAnsi="Arial" w:cs="Arial"/>
          <w:color w:val="374970"/>
          <w:spacing w:val="2"/>
        </w:rPr>
      </w:pPr>
      <w:proofErr w:type="spellStart"/>
      <w:r>
        <w:rPr>
          <w:rFonts w:ascii="Arial" w:hAnsi="Arial" w:cs="Arial"/>
          <w:color w:val="374970"/>
          <w:spacing w:val="2"/>
        </w:rPr>
        <w:t>The</w:t>
      </w:r>
      <w:proofErr w:type="spellEnd"/>
      <w:r>
        <w:rPr>
          <w:rFonts w:ascii="Arial" w:hAnsi="Arial" w:cs="Arial"/>
          <w:color w:val="374970"/>
          <w:spacing w:val="2"/>
        </w:rPr>
        <w:t xml:space="preserve"> problem </w:t>
      </w:r>
      <w:proofErr w:type="spellStart"/>
      <w:r>
        <w:rPr>
          <w:rFonts w:ascii="Arial" w:hAnsi="Arial" w:cs="Arial"/>
          <w:color w:val="374970"/>
          <w:spacing w:val="2"/>
        </w:rPr>
        <w:t>with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VGGNet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that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consists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of</w:t>
      </w:r>
      <w:proofErr w:type="spellEnd"/>
      <w:r>
        <w:rPr>
          <w:rFonts w:ascii="Arial" w:hAnsi="Arial" w:cs="Arial"/>
          <w:color w:val="374970"/>
          <w:spacing w:val="2"/>
        </w:rPr>
        <w:t xml:space="preserve"> 138 </w:t>
      </w:r>
      <w:proofErr w:type="spellStart"/>
      <w:r>
        <w:rPr>
          <w:rFonts w:ascii="Arial" w:hAnsi="Arial" w:cs="Arial"/>
          <w:color w:val="374970"/>
          <w:spacing w:val="2"/>
        </w:rPr>
        <w:t>million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parameters</w:t>
      </w:r>
      <w:proofErr w:type="spellEnd"/>
      <w:r>
        <w:rPr>
          <w:rFonts w:ascii="Arial" w:hAnsi="Arial" w:cs="Arial"/>
          <w:color w:val="374970"/>
          <w:spacing w:val="2"/>
        </w:rPr>
        <w:t xml:space="preserve">, 34.5 </w:t>
      </w:r>
      <w:proofErr w:type="spellStart"/>
      <w:r>
        <w:rPr>
          <w:rFonts w:ascii="Arial" w:hAnsi="Arial" w:cs="Arial"/>
          <w:color w:val="374970"/>
          <w:spacing w:val="2"/>
        </w:rPr>
        <w:t>times</w:t>
      </w:r>
      <w:proofErr w:type="spellEnd"/>
      <w:r>
        <w:rPr>
          <w:rFonts w:ascii="Arial" w:hAnsi="Arial" w:cs="Arial"/>
          <w:color w:val="374970"/>
          <w:spacing w:val="2"/>
        </w:rPr>
        <w:t xml:space="preserve"> more </w:t>
      </w:r>
      <w:proofErr w:type="spellStart"/>
      <w:r>
        <w:rPr>
          <w:rFonts w:ascii="Arial" w:hAnsi="Arial" w:cs="Arial"/>
          <w:color w:val="374970"/>
          <w:spacing w:val="2"/>
        </w:rPr>
        <w:t>than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GoogleNet</w:t>
      </w:r>
      <w:proofErr w:type="spellEnd"/>
      <w:r>
        <w:rPr>
          <w:rFonts w:ascii="Arial" w:hAnsi="Arial" w:cs="Arial"/>
          <w:color w:val="374970"/>
          <w:spacing w:val="2"/>
        </w:rPr>
        <w:t xml:space="preserve">, </w:t>
      </w:r>
      <w:proofErr w:type="spellStart"/>
      <w:r>
        <w:rPr>
          <w:rFonts w:ascii="Arial" w:hAnsi="Arial" w:cs="Arial"/>
          <w:color w:val="374970"/>
          <w:spacing w:val="2"/>
        </w:rPr>
        <w:t>which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makes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it</w:t>
      </w:r>
      <w:proofErr w:type="spellEnd"/>
      <w:r>
        <w:rPr>
          <w:rFonts w:ascii="Arial" w:hAnsi="Arial" w:cs="Arial"/>
          <w:color w:val="374970"/>
          <w:spacing w:val="2"/>
        </w:rPr>
        <w:t xml:space="preserve"> </w:t>
      </w:r>
      <w:proofErr w:type="spellStart"/>
      <w:r>
        <w:rPr>
          <w:rFonts w:ascii="Arial" w:hAnsi="Arial" w:cs="Arial"/>
          <w:color w:val="374970"/>
          <w:spacing w:val="2"/>
        </w:rPr>
        <w:t>challenging</w:t>
      </w:r>
      <w:proofErr w:type="spellEnd"/>
      <w:r>
        <w:rPr>
          <w:rFonts w:ascii="Arial" w:hAnsi="Arial" w:cs="Arial"/>
          <w:color w:val="374970"/>
          <w:spacing w:val="2"/>
        </w:rPr>
        <w:t xml:space="preserve"> to </w:t>
      </w:r>
      <w:proofErr w:type="spellStart"/>
      <w:r>
        <w:rPr>
          <w:rFonts w:ascii="Arial" w:hAnsi="Arial" w:cs="Arial"/>
          <w:color w:val="374970"/>
          <w:spacing w:val="2"/>
        </w:rPr>
        <w:t>run</w:t>
      </w:r>
      <w:proofErr w:type="spellEnd"/>
      <w:r>
        <w:rPr>
          <w:rFonts w:ascii="Arial" w:hAnsi="Arial" w:cs="Arial"/>
          <w:color w:val="374970"/>
          <w:spacing w:val="2"/>
        </w:rPr>
        <w:t>.</w:t>
      </w:r>
    </w:p>
    <w:p w:rsidR="00E15ED6" w:rsidRDefault="00F211C2" w:rsidP="00E15ED6">
      <w:r>
        <w:rPr>
          <w:noProof/>
        </w:rPr>
        <w:lastRenderedPageBreak/>
        <w:drawing>
          <wp:inline distT="0" distB="0" distL="0" distR="0">
            <wp:extent cx="2349500" cy="889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GGNet-20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88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C2" w:rsidRPr="00E15ED6" w:rsidRDefault="00F211C2" w:rsidP="00E15ED6">
      <w:bookmarkStart w:id="0" w:name="_GoBack"/>
      <w:bookmarkEnd w:id="0"/>
    </w:p>
    <w:sectPr w:rsidR="00F211C2" w:rsidRPr="00E15ED6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3"/>
    <w:rsid w:val="00037572"/>
    <w:rsid w:val="00042962"/>
    <w:rsid w:val="00164733"/>
    <w:rsid w:val="00181939"/>
    <w:rsid w:val="001D72A9"/>
    <w:rsid w:val="002E2280"/>
    <w:rsid w:val="00324A45"/>
    <w:rsid w:val="00381858"/>
    <w:rsid w:val="0057380A"/>
    <w:rsid w:val="0066317A"/>
    <w:rsid w:val="00A14A50"/>
    <w:rsid w:val="00A55A20"/>
    <w:rsid w:val="00B62C64"/>
    <w:rsid w:val="00C7774A"/>
    <w:rsid w:val="00E123B2"/>
    <w:rsid w:val="00E15ED6"/>
    <w:rsid w:val="00EC7E49"/>
    <w:rsid w:val="00F12CEC"/>
    <w:rsid w:val="00F211C2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000C6B"/>
  <w15:chartTrackingRefBased/>
  <w15:docId w15:val="{A8DA84D8-836A-844D-9F94-D423EBE5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4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6473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E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A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4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73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7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81858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A55A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E12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issinglink.ai/guides/neural-network-concepts/yolo-deep-learning-dont-think-twic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issinglink.ai/guides/convolutional-neural-networks/convolutional-neural-network-architecture-forging-pathways-futur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2021-02-10T13:30:00Z</dcterms:created>
  <dcterms:modified xsi:type="dcterms:W3CDTF">2021-02-10T13:55:00Z</dcterms:modified>
</cp:coreProperties>
</file>