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1A884" w14:textId="146E19D5" w:rsidR="000D5BCD" w:rsidRDefault="00544FCE" w:rsidP="00544FCE">
      <w:pPr>
        <w:pStyle w:val="Heading1"/>
      </w:pPr>
      <w:r>
        <w:t>DEEP LEARNING</w:t>
      </w:r>
    </w:p>
    <w:p w14:paraId="5EE1B115" w14:textId="13534F05" w:rsidR="00544FCE" w:rsidRDefault="00544FCE" w:rsidP="00544FCE"/>
    <w:p w14:paraId="5BBA802E" w14:textId="1A17A356" w:rsidR="00786B0C" w:rsidRDefault="00786B0C" w:rsidP="00786B0C">
      <w:hyperlink r:id="rId5" w:history="1">
        <w:r w:rsidRPr="00385352">
          <w:rPr>
            <w:rStyle w:val="Hyperlink"/>
          </w:rPr>
          <w:t>https://ch.mathworks.com/discovery/deep-learning.html</w:t>
        </w:r>
      </w:hyperlink>
    </w:p>
    <w:p w14:paraId="4CB1FC9C" w14:textId="77777777" w:rsidR="00786B0C" w:rsidRDefault="00786B0C" w:rsidP="00786B0C"/>
    <w:p w14:paraId="15F489F7" w14:textId="17E1CE3F" w:rsidR="00786B0C" w:rsidRPr="00786B0C" w:rsidRDefault="00786B0C" w:rsidP="00786B0C">
      <w:pPr>
        <w:rPr>
          <w:rFonts w:ascii="Times New Roman" w:eastAsia="Times New Roman" w:hAnsi="Times New Roman" w:cs="Times New Roman"/>
        </w:rPr>
      </w:pP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machine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technique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teaches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computers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do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what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comes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naturally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humans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: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by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example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key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technology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behind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driverless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cars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enabling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them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recognize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stop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sign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or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distinguish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pedestrian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from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lamppost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It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key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voice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control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consumer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devices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like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phones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tablets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TVs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hands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-free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speakers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getting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lots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attention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lately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for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good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reason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It’s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achieving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results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were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not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possible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before</w:t>
      </w:r>
      <w:proofErr w:type="spellEnd"/>
      <w:r w:rsidRPr="00786B0C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7E0B24DD" w14:textId="77F5C9D6" w:rsidR="00544FCE" w:rsidRDefault="00544FCE" w:rsidP="00544FCE"/>
    <w:p w14:paraId="348EB6B7" w14:textId="77777777" w:rsidR="00555633" w:rsidRPr="00555633" w:rsidRDefault="00555633" w:rsidP="00555633">
      <w:pPr>
        <w:rPr>
          <w:rFonts w:ascii="Times New Roman" w:eastAsia="Times New Roman" w:hAnsi="Times New Roman" w:cs="Times New Roman"/>
        </w:rPr>
      </w:pPr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In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a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computer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model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perform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classification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tasks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directly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from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images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text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or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sound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models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can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achieve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state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-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-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-art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accuracy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sometimes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exceeding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human-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level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performance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Models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trained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by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using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large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set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labeled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neural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network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architectures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contain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many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layers</w:t>
      </w:r>
      <w:proofErr w:type="spellEnd"/>
      <w:r w:rsidRPr="00555633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2B4D1F1D" w14:textId="62045E06" w:rsidR="00555633" w:rsidRDefault="00555633" w:rsidP="00544FCE"/>
    <w:p w14:paraId="691CF897" w14:textId="77777777" w:rsidR="00555633" w:rsidRDefault="00555633" w:rsidP="00555633">
      <w:pPr>
        <w:pStyle w:val="Heading3"/>
        <w:spacing w:before="0" w:after="195"/>
        <w:rPr>
          <w:rFonts w:ascii="Arial" w:hAnsi="Arial" w:cs="Arial"/>
          <w:color w:val="1A1A1A"/>
          <w:sz w:val="30"/>
          <w:szCs w:val="30"/>
        </w:rPr>
      </w:pPr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How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does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deep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learning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attain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such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impressive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results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>?</w:t>
      </w:r>
    </w:p>
    <w:p w14:paraId="5C97FA53" w14:textId="1779A4FB" w:rsidR="00555633" w:rsidRDefault="00555633" w:rsidP="00544FCE"/>
    <w:p w14:paraId="3FB79E91" w14:textId="77777777" w:rsidR="00274916" w:rsidRPr="00274916" w:rsidRDefault="00274916" w:rsidP="00274916">
      <w:pPr>
        <w:rPr>
          <w:rFonts w:ascii="Times New Roman" w:eastAsia="Times New Roman" w:hAnsi="Times New Roman" w:cs="Times New Roman"/>
        </w:rPr>
      </w:pP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While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was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first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theorized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1980s,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there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two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main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reasons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it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has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only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recently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become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useful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:</w:t>
      </w:r>
    </w:p>
    <w:p w14:paraId="30BAE8C8" w14:textId="024AF31A" w:rsidR="00555633" w:rsidRDefault="00555633" w:rsidP="00544FCE"/>
    <w:p w14:paraId="5C2C9502" w14:textId="77777777" w:rsidR="00274916" w:rsidRPr="00274916" w:rsidRDefault="00274916" w:rsidP="00274916">
      <w:pPr>
        <w:numPr>
          <w:ilvl w:val="0"/>
          <w:numId w:val="1"/>
        </w:numPr>
        <w:spacing w:before="100" w:beforeAutospacing="1" w:after="105"/>
        <w:ind w:left="360"/>
        <w:rPr>
          <w:rFonts w:ascii="Arial" w:eastAsia="Times New Roman" w:hAnsi="Arial" w:cs="Arial"/>
          <w:color w:val="1A1A1A"/>
          <w:sz w:val="23"/>
          <w:szCs w:val="23"/>
        </w:rPr>
      </w:pP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Deep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learning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requires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large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amounts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of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> </w:t>
      </w:r>
      <w:proofErr w:type="spellStart"/>
      <w:r w:rsidRPr="00274916">
        <w:rPr>
          <w:rFonts w:ascii="Arial" w:eastAsia="Times New Roman" w:hAnsi="Arial" w:cs="Arial"/>
          <w:b/>
          <w:bCs/>
          <w:color w:val="1A1A1A"/>
          <w:sz w:val="23"/>
          <w:szCs w:val="23"/>
        </w:rPr>
        <w:t>labeled</w:t>
      </w:r>
      <w:proofErr w:type="spellEnd"/>
      <w:r w:rsidRPr="00274916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 data</w:t>
      </w:r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. For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example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,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driverless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car development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requires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millions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of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images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and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thousands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of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hours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of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video.</w:t>
      </w:r>
    </w:p>
    <w:p w14:paraId="355D4DC9" w14:textId="77777777" w:rsidR="00274916" w:rsidRPr="00274916" w:rsidRDefault="00274916" w:rsidP="00274916">
      <w:pPr>
        <w:numPr>
          <w:ilvl w:val="0"/>
          <w:numId w:val="1"/>
        </w:numPr>
        <w:spacing w:before="100" w:beforeAutospacing="1" w:after="105"/>
        <w:ind w:left="360"/>
        <w:rPr>
          <w:rFonts w:ascii="Arial" w:eastAsia="Times New Roman" w:hAnsi="Arial" w:cs="Arial"/>
          <w:color w:val="1A1A1A"/>
          <w:sz w:val="23"/>
          <w:szCs w:val="23"/>
        </w:rPr>
      </w:pP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Deep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learning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requires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substantial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> </w:t>
      </w:r>
      <w:proofErr w:type="spellStart"/>
      <w:r w:rsidRPr="00274916">
        <w:rPr>
          <w:rFonts w:ascii="Arial" w:eastAsia="Times New Roman" w:hAnsi="Arial" w:cs="Arial"/>
          <w:b/>
          <w:bCs/>
          <w:color w:val="1A1A1A"/>
          <w:sz w:val="23"/>
          <w:szCs w:val="23"/>
        </w:rPr>
        <w:t>computing</w:t>
      </w:r>
      <w:proofErr w:type="spellEnd"/>
      <w:r w:rsidRPr="00274916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b/>
          <w:bCs/>
          <w:color w:val="1A1A1A"/>
          <w:sz w:val="23"/>
          <w:szCs w:val="23"/>
        </w:rPr>
        <w:t>power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.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High-performance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GPUs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have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a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parallel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architecture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that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is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efficient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for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deep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learning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.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When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combined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with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clusters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or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cloud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computing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,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this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enables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development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teams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to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reduce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training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time for a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deep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learning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network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from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weeks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to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hours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or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 xml:space="preserve"> </w:t>
      </w:r>
      <w:proofErr w:type="spellStart"/>
      <w:r w:rsidRPr="00274916">
        <w:rPr>
          <w:rFonts w:ascii="Arial" w:eastAsia="Times New Roman" w:hAnsi="Arial" w:cs="Arial"/>
          <w:color w:val="1A1A1A"/>
          <w:sz w:val="23"/>
          <w:szCs w:val="23"/>
        </w:rPr>
        <w:t>less</w:t>
      </w:r>
      <w:proofErr w:type="spellEnd"/>
      <w:r w:rsidRPr="00274916">
        <w:rPr>
          <w:rFonts w:ascii="Arial" w:eastAsia="Times New Roman" w:hAnsi="Arial" w:cs="Arial"/>
          <w:color w:val="1A1A1A"/>
          <w:sz w:val="23"/>
          <w:szCs w:val="23"/>
        </w:rPr>
        <w:t>.</w:t>
      </w:r>
    </w:p>
    <w:p w14:paraId="105CD86E" w14:textId="577DEC9D" w:rsidR="00274916" w:rsidRDefault="00274916" w:rsidP="00544FCE"/>
    <w:p w14:paraId="0CE69FF1" w14:textId="77777777" w:rsidR="00FA4E23" w:rsidRDefault="00FA4E23" w:rsidP="00FA4E23">
      <w:pPr>
        <w:pStyle w:val="Heading3"/>
        <w:spacing w:before="0" w:after="195"/>
        <w:rPr>
          <w:rFonts w:ascii="Arial" w:hAnsi="Arial" w:cs="Arial"/>
          <w:color w:val="1A1A1A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Examples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of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Deep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Learning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at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Work</w:t>
      </w:r>
      <w:proofErr w:type="spellEnd"/>
    </w:p>
    <w:p w14:paraId="14EB1FA6" w14:textId="0692A09E" w:rsidR="00274916" w:rsidRDefault="00274916" w:rsidP="00544FCE"/>
    <w:p w14:paraId="795738BE" w14:textId="77777777" w:rsidR="00922277" w:rsidRPr="00922277" w:rsidRDefault="00922277" w:rsidP="00922277">
      <w:pPr>
        <w:rPr>
          <w:rFonts w:ascii="Times New Roman" w:eastAsia="Times New Roman" w:hAnsi="Times New Roman" w:cs="Times New Roman"/>
        </w:rPr>
      </w:pP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applications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used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industries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from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automated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driving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medical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devices</w:t>
      </w:r>
      <w:proofErr w:type="spellEnd"/>
      <w:r w:rsidRPr="00922277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42288C7D" w14:textId="2228CA2F" w:rsidR="00FA4E23" w:rsidRDefault="00FA4E23" w:rsidP="00544FCE"/>
    <w:p w14:paraId="11E13BFA" w14:textId="2B69BA8F" w:rsidR="00922277" w:rsidRDefault="00922277" w:rsidP="00922277">
      <w:pPr>
        <w:pStyle w:val="ListParagraph"/>
        <w:numPr>
          <w:ilvl w:val="0"/>
          <w:numId w:val="2"/>
        </w:numPr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driving</w:t>
      </w:r>
      <w:proofErr w:type="spellEnd"/>
    </w:p>
    <w:p w14:paraId="1226C842" w14:textId="7E13767F" w:rsidR="00922277" w:rsidRDefault="00922277" w:rsidP="00922277">
      <w:pPr>
        <w:pStyle w:val="ListParagraph"/>
        <w:numPr>
          <w:ilvl w:val="0"/>
          <w:numId w:val="2"/>
        </w:numPr>
      </w:pPr>
      <w:proofErr w:type="spellStart"/>
      <w:r>
        <w:t>Aerospace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defence</w:t>
      </w:r>
      <w:proofErr w:type="spellEnd"/>
    </w:p>
    <w:p w14:paraId="4BB5EEF5" w14:textId="7EF839DA" w:rsidR="00922277" w:rsidRDefault="00922277" w:rsidP="00922277">
      <w:pPr>
        <w:pStyle w:val="ListParagraph"/>
        <w:numPr>
          <w:ilvl w:val="0"/>
          <w:numId w:val="2"/>
        </w:numPr>
      </w:pPr>
      <w:proofErr w:type="spellStart"/>
      <w:r>
        <w:t>Medical</w:t>
      </w:r>
      <w:proofErr w:type="spellEnd"/>
      <w:r>
        <w:t xml:space="preserve"> </w:t>
      </w:r>
      <w:proofErr w:type="spellStart"/>
      <w:r>
        <w:t>research</w:t>
      </w:r>
      <w:proofErr w:type="spellEnd"/>
    </w:p>
    <w:p w14:paraId="13D05024" w14:textId="58B2E91E" w:rsidR="00922277" w:rsidRDefault="00922277" w:rsidP="00922277">
      <w:pPr>
        <w:pStyle w:val="ListParagraph"/>
        <w:numPr>
          <w:ilvl w:val="0"/>
          <w:numId w:val="2"/>
        </w:numPr>
      </w:pPr>
      <w:proofErr w:type="spellStart"/>
      <w:r>
        <w:t>Industrial</w:t>
      </w:r>
      <w:proofErr w:type="spellEnd"/>
      <w:r>
        <w:t xml:space="preserve"> </w:t>
      </w:r>
      <w:proofErr w:type="spellStart"/>
      <w:r>
        <w:t>automation</w:t>
      </w:r>
      <w:proofErr w:type="spellEnd"/>
    </w:p>
    <w:p w14:paraId="62A60800" w14:textId="3E152C2C" w:rsidR="00922277" w:rsidRDefault="00922277" w:rsidP="00922277">
      <w:pPr>
        <w:pStyle w:val="ListParagraph"/>
        <w:numPr>
          <w:ilvl w:val="0"/>
          <w:numId w:val="2"/>
        </w:numPr>
      </w:pPr>
      <w:r>
        <w:t>Electronics</w:t>
      </w:r>
    </w:p>
    <w:p w14:paraId="4271A7A6" w14:textId="5B470649" w:rsidR="00922277" w:rsidRDefault="00922277" w:rsidP="00922277"/>
    <w:p w14:paraId="053F7945" w14:textId="77777777" w:rsidR="00922277" w:rsidRDefault="00922277" w:rsidP="00922277">
      <w:pPr>
        <w:pStyle w:val="Heading2"/>
        <w:shd w:val="clear" w:color="auto" w:fill="FFFFFF"/>
        <w:spacing w:before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 xml:space="preserve">How </w:t>
      </w:r>
      <w:proofErr w:type="spellStart"/>
      <w:r>
        <w:rPr>
          <w:rFonts w:ascii="Arial" w:hAnsi="Arial" w:cs="Arial"/>
          <w:b/>
          <w:bCs/>
          <w:sz w:val="38"/>
          <w:szCs w:val="38"/>
        </w:rPr>
        <w:t>Deep</w:t>
      </w:r>
      <w:proofErr w:type="spellEnd"/>
      <w:r>
        <w:rPr>
          <w:rFonts w:ascii="Arial" w:hAnsi="Arial" w:cs="Arial"/>
          <w:b/>
          <w:bCs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sz w:val="38"/>
          <w:szCs w:val="38"/>
        </w:rPr>
        <w:t>Learning</w:t>
      </w:r>
      <w:proofErr w:type="spellEnd"/>
      <w:r>
        <w:rPr>
          <w:rFonts w:ascii="Arial" w:hAnsi="Arial" w:cs="Arial"/>
          <w:b/>
          <w:bCs/>
          <w:sz w:val="38"/>
          <w:szCs w:val="38"/>
        </w:rPr>
        <w:t xml:space="preserve"> Works</w:t>
      </w:r>
    </w:p>
    <w:p w14:paraId="4EC90FA9" w14:textId="6F1C040A" w:rsidR="00922277" w:rsidRDefault="00922277" w:rsidP="00922277"/>
    <w:p w14:paraId="5647C40F" w14:textId="77777777" w:rsidR="00284DFB" w:rsidRDefault="00284DFB" w:rsidP="00284DFB"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Most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use</w:t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1A1A1A"/>
          <w:sz w:val="23"/>
          <w:szCs w:val="23"/>
        </w:rPr>
        <w:fldChar w:fldCharType="begin"/>
      </w:r>
      <w:r>
        <w:rPr>
          <w:rFonts w:ascii="Arial" w:hAnsi="Arial" w:cs="Arial"/>
          <w:b/>
          <w:bCs/>
          <w:color w:val="1A1A1A"/>
          <w:sz w:val="23"/>
          <w:szCs w:val="23"/>
        </w:rPr>
        <w:instrText xml:space="preserve"> HYPERLINK "https://ch.mathworks.com/discovery/neural-network.html" \t "_self" </w:instrText>
      </w:r>
      <w:r>
        <w:rPr>
          <w:rFonts w:ascii="Arial" w:hAnsi="Arial" w:cs="Arial"/>
          <w:b/>
          <w:bCs/>
          <w:color w:val="1A1A1A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/>
          <w:bCs/>
          <w:color w:val="005487"/>
          <w:sz w:val="23"/>
          <w:szCs w:val="23"/>
        </w:rPr>
        <w:t>neural</w:t>
      </w:r>
      <w:proofErr w:type="spellEnd"/>
      <w:r>
        <w:rPr>
          <w:rStyle w:val="Hyperlink"/>
          <w:rFonts w:ascii="Arial" w:hAnsi="Arial" w:cs="Arial"/>
          <w:b/>
          <w:bCs/>
          <w:color w:val="005487"/>
          <w:sz w:val="23"/>
          <w:szCs w:val="23"/>
        </w:rPr>
        <w:t xml:space="preserve"> network</w:t>
      </w:r>
      <w:r>
        <w:rPr>
          <w:rFonts w:ascii="Arial" w:hAnsi="Arial" w:cs="Arial"/>
          <w:b/>
          <w:bCs/>
          <w:color w:val="1A1A1A"/>
          <w:sz w:val="23"/>
          <w:szCs w:val="23"/>
        </w:rPr>
        <w:fldChar w:fldCharType="end"/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architectures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referred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to as</w:t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1A1A1A"/>
          <w:sz w:val="23"/>
          <w:szCs w:val="23"/>
        </w:rPr>
        <w:t>deep</w:t>
      </w:r>
      <w:proofErr w:type="spellEnd"/>
      <w:r>
        <w:rPr>
          <w:rFonts w:ascii="Arial" w:hAnsi="Arial" w:cs="Arial"/>
          <w:b/>
          <w:bCs/>
          <w:color w:val="1A1A1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23"/>
          <w:szCs w:val="23"/>
        </w:rPr>
        <w:t>neural</w:t>
      </w:r>
      <w:proofErr w:type="spellEnd"/>
      <w:r>
        <w:rPr>
          <w:rFonts w:ascii="Arial" w:hAnsi="Arial" w:cs="Arial"/>
          <w:b/>
          <w:bCs/>
          <w:color w:val="1A1A1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23"/>
          <w:szCs w:val="23"/>
        </w:rPr>
        <w:t>networks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.</w:t>
      </w:r>
    </w:p>
    <w:p w14:paraId="20D3D867" w14:textId="1A394D71" w:rsidR="00922277" w:rsidRDefault="00922277" w:rsidP="00922277"/>
    <w:p w14:paraId="68D9FFAE" w14:textId="77777777" w:rsidR="00B61C43" w:rsidRDefault="00B61C43" w:rsidP="00B61C43"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lastRenderedPageBreak/>
        <w:t>The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term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usually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refers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in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network.</w:t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"https://ch.mathworks.com/videos/getting-started-with-neural-networks-using-matlab-1591081815576.html" </w:instrText>
      </w:r>
      <w:r>
        <w:fldChar w:fldCharType="separate"/>
      </w:r>
      <w:r>
        <w:rPr>
          <w:rStyle w:val="Hyperlink"/>
          <w:rFonts w:ascii="Arial" w:hAnsi="Arial" w:cs="Arial"/>
          <w:color w:val="005487"/>
          <w:sz w:val="23"/>
          <w:szCs w:val="23"/>
        </w:rPr>
        <w:t>Traditional</w:t>
      </w:r>
      <w:proofErr w:type="spellEnd"/>
      <w:r>
        <w:rPr>
          <w:rStyle w:val="Hyperlink"/>
          <w:rFonts w:ascii="Arial" w:hAnsi="Arial" w:cs="Arial"/>
          <w:color w:val="005487"/>
          <w:sz w:val="23"/>
          <w:szCs w:val="23"/>
        </w:rPr>
        <w:t xml:space="preserve"> </w:t>
      </w:r>
      <w:proofErr w:type="spellStart"/>
      <w:r>
        <w:rPr>
          <w:rStyle w:val="Hyperlink"/>
          <w:rFonts w:ascii="Arial" w:hAnsi="Arial" w:cs="Arial"/>
          <w:color w:val="005487"/>
          <w:sz w:val="23"/>
          <w:szCs w:val="23"/>
        </w:rPr>
        <w:t>neural</w:t>
      </w:r>
      <w:proofErr w:type="spellEnd"/>
      <w:r>
        <w:rPr>
          <w:rStyle w:val="Hyperlink"/>
          <w:rFonts w:ascii="Arial" w:hAnsi="Arial" w:cs="Arial"/>
          <w:color w:val="005487"/>
          <w:sz w:val="23"/>
          <w:szCs w:val="23"/>
        </w:rPr>
        <w:t xml:space="preserve"> </w:t>
      </w:r>
      <w:proofErr w:type="spellStart"/>
      <w:r>
        <w:rPr>
          <w:rStyle w:val="Hyperlink"/>
          <w:rFonts w:ascii="Arial" w:hAnsi="Arial" w:cs="Arial"/>
          <w:color w:val="005487"/>
          <w:sz w:val="23"/>
          <w:szCs w:val="23"/>
        </w:rPr>
        <w:t>networks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contain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2-3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as 150.</w:t>
      </w:r>
    </w:p>
    <w:p w14:paraId="235CA14C" w14:textId="0E32984C" w:rsidR="00284DFB" w:rsidRDefault="00284DFB" w:rsidP="00922277"/>
    <w:p w14:paraId="0131AA7F" w14:textId="77777777" w:rsidR="0029525A" w:rsidRPr="0029525A" w:rsidRDefault="0029525A" w:rsidP="0029525A">
      <w:pPr>
        <w:rPr>
          <w:rFonts w:ascii="Times New Roman" w:eastAsia="Times New Roman" w:hAnsi="Times New Roman" w:cs="Times New Roman"/>
        </w:rPr>
      </w:pP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models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trained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by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using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large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sets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labeled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neural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network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architectures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directly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from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without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need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for manual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extraction</w:t>
      </w:r>
      <w:proofErr w:type="spellEnd"/>
      <w:r w:rsidRPr="0029525A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4609462B" w14:textId="69668388" w:rsidR="00B61C43" w:rsidRDefault="00B61C43" w:rsidP="00922277"/>
    <w:p w14:paraId="1CD0D77E" w14:textId="36F7DFE0" w:rsidR="0029525A" w:rsidRDefault="0029525A" w:rsidP="00922277">
      <w:r>
        <w:rPr>
          <w:noProof/>
        </w:rPr>
        <w:drawing>
          <wp:inline distT="0" distB="0" distL="0" distR="0" wp14:anchorId="717E3621" wp14:editId="2B034196">
            <wp:extent cx="5600700" cy="2692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al networks mathwork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59AF" w14:textId="0DD3E780" w:rsidR="0029525A" w:rsidRDefault="0029525A" w:rsidP="00922277"/>
    <w:p w14:paraId="7FC234C5" w14:textId="77777777" w:rsidR="00E941E4" w:rsidRPr="00E941E4" w:rsidRDefault="00E941E4" w:rsidP="00E941E4">
      <w:pPr>
        <w:rPr>
          <w:rFonts w:ascii="Times New Roman" w:eastAsia="Times New Roman" w:hAnsi="Times New Roman" w:cs="Times New Roman"/>
        </w:rPr>
      </w:pPr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Figure 1: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Neural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networks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,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which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are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organized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in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layers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consisting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of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a set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of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interconnected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nodes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.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Networks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can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have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tens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or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hundreds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of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hidden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spellStart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layers</w:t>
      </w:r>
      <w:proofErr w:type="spellEnd"/>
      <w:r w:rsidRPr="00E941E4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.</w:t>
      </w:r>
    </w:p>
    <w:p w14:paraId="1564DC8E" w14:textId="586F7947" w:rsidR="0029525A" w:rsidRDefault="0029525A" w:rsidP="00922277"/>
    <w:p w14:paraId="4F6B4B6F" w14:textId="77777777" w:rsidR="009E0F08" w:rsidRDefault="009E0F08" w:rsidP="009E0F08"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One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most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known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as</w:t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"https://ch.mathworks.com/discovery/convolutional-neural-network-matlab.html" </w:instrText>
      </w:r>
      <w:r>
        <w:fldChar w:fldCharType="separate"/>
      </w:r>
      <w:r>
        <w:rPr>
          <w:rStyle w:val="Hyperlink"/>
          <w:rFonts w:ascii="Arial" w:hAnsi="Arial" w:cs="Arial"/>
          <w:color w:val="005487"/>
          <w:sz w:val="23"/>
          <w:szCs w:val="23"/>
        </w:rPr>
        <w:t>convolutional</w:t>
      </w:r>
      <w:proofErr w:type="spellEnd"/>
      <w:r>
        <w:rPr>
          <w:rStyle w:val="Hyperlink"/>
          <w:rFonts w:ascii="Arial" w:hAnsi="Arial" w:cs="Arial"/>
          <w:color w:val="005487"/>
          <w:sz w:val="23"/>
          <w:szCs w:val="23"/>
        </w:rPr>
        <w:t xml:space="preserve"> </w:t>
      </w:r>
      <w:proofErr w:type="spellStart"/>
      <w:r>
        <w:rPr>
          <w:rStyle w:val="Hyperlink"/>
          <w:rFonts w:ascii="Arial" w:hAnsi="Arial" w:cs="Arial"/>
          <w:color w:val="005487"/>
          <w:sz w:val="23"/>
          <w:szCs w:val="23"/>
        </w:rPr>
        <w:t>neural</w:t>
      </w:r>
      <w:proofErr w:type="spellEnd"/>
      <w:r>
        <w:rPr>
          <w:rStyle w:val="Hyperlink"/>
          <w:rFonts w:ascii="Arial" w:hAnsi="Arial" w:cs="Arial"/>
          <w:color w:val="005487"/>
          <w:sz w:val="23"/>
          <w:szCs w:val="23"/>
        </w:rPr>
        <w:t xml:space="preserve"> </w:t>
      </w:r>
      <w:proofErr w:type="spellStart"/>
      <w:r>
        <w:rPr>
          <w:rStyle w:val="Hyperlink"/>
          <w:rFonts w:ascii="Arial" w:hAnsi="Arial" w:cs="Arial"/>
          <w:color w:val="005487"/>
          <w:sz w:val="23"/>
          <w:szCs w:val="23"/>
        </w:rPr>
        <w:t>networks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b/>
          <w:bCs/>
          <w:color w:val="1A1A1A"/>
          <w:sz w:val="23"/>
          <w:szCs w:val="23"/>
        </w:rPr>
        <w:t> </w:t>
      </w:r>
      <w:r>
        <w:rPr>
          <w:rFonts w:ascii="Arial" w:hAnsi="Arial" w:cs="Arial"/>
          <w:b/>
          <w:bCs/>
          <w:color w:val="1A1A1A"/>
          <w:sz w:val="23"/>
          <w:szCs w:val="23"/>
        </w:rPr>
        <w:t>(CNN</w:t>
      </w:r>
      <w:r>
        <w:rPr>
          <w:rStyle w:val="apple-converted-space"/>
          <w:rFonts w:ascii="Arial" w:hAnsi="Arial" w:cs="Arial"/>
          <w:color w:val="1A1A1A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or</w:t>
      </w:r>
      <w:proofErr w:type="spellEnd"/>
      <w:r>
        <w:rPr>
          <w:rStyle w:val="apple-converted-space"/>
          <w:rFonts w:ascii="Arial" w:hAnsi="Arial" w:cs="Arial"/>
          <w:b/>
          <w:bCs/>
          <w:color w:val="1A1A1A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1A1A1A"/>
          <w:sz w:val="23"/>
          <w:szCs w:val="23"/>
        </w:rPr>
        <w:t>ConvNet</w:t>
      </w:r>
      <w:proofErr w:type="spellEnd"/>
      <w:r>
        <w:rPr>
          <w:rFonts w:ascii="Arial" w:hAnsi="Arial" w:cs="Arial"/>
          <w:b/>
          <w:bCs/>
          <w:color w:val="1A1A1A"/>
          <w:sz w:val="23"/>
          <w:szCs w:val="23"/>
        </w:rPr>
        <w:t>)</w:t>
      </w:r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. A CNN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convolves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learned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input data,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2D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convolutional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suited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to processing 2D data,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1A1A1A"/>
          <w:sz w:val="23"/>
          <w:szCs w:val="23"/>
          <w:shd w:val="clear" w:color="auto" w:fill="FFFFFF"/>
        </w:rPr>
        <w:t>.</w:t>
      </w:r>
    </w:p>
    <w:p w14:paraId="478C819E" w14:textId="6239B82A" w:rsidR="00E941E4" w:rsidRDefault="00E941E4" w:rsidP="00922277"/>
    <w:p w14:paraId="4C662F8B" w14:textId="77777777" w:rsidR="00E142D2" w:rsidRPr="00E142D2" w:rsidRDefault="00E142D2" w:rsidP="00E142D2">
      <w:pPr>
        <w:rPr>
          <w:rFonts w:ascii="Times New Roman" w:eastAsia="Times New Roman" w:hAnsi="Times New Roman" w:cs="Times New Roman"/>
        </w:rPr>
      </w:pP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CNNs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detect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different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image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using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tens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or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hundreds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hidden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layers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Every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hidden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layer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increases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complexity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learned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image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For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example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first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hidden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layer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could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how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detect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edges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last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how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detect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more complex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shapes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specifically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catered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shape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object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trying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recognize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5B5B111A" w14:textId="073AC2FD" w:rsidR="009E0F08" w:rsidRDefault="009E0F08" w:rsidP="00922277"/>
    <w:p w14:paraId="7E654722" w14:textId="77777777" w:rsidR="00E142D2" w:rsidRDefault="00E142D2" w:rsidP="00E142D2">
      <w:pPr>
        <w:pStyle w:val="Heading3"/>
        <w:spacing w:before="0" w:after="195"/>
        <w:rPr>
          <w:rFonts w:ascii="Arial" w:hAnsi="Arial" w:cs="Arial"/>
          <w:color w:val="1A1A1A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What's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the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Difference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Between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Machine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Learning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and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Deep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30"/>
          <w:szCs w:val="30"/>
        </w:rPr>
        <w:t>Learning</w:t>
      </w:r>
      <w:proofErr w:type="spellEnd"/>
      <w:r>
        <w:rPr>
          <w:rFonts w:ascii="Arial" w:hAnsi="Arial" w:cs="Arial"/>
          <w:b/>
          <w:bCs/>
          <w:color w:val="1A1A1A"/>
          <w:sz w:val="30"/>
          <w:szCs w:val="30"/>
        </w:rPr>
        <w:t>?</w:t>
      </w:r>
    </w:p>
    <w:p w14:paraId="74570F11" w14:textId="0E66EDF9" w:rsidR="00E142D2" w:rsidRDefault="00E142D2" w:rsidP="00922277"/>
    <w:p w14:paraId="0548EE8D" w14:textId="77777777" w:rsidR="00E142D2" w:rsidRPr="00E142D2" w:rsidRDefault="00E142D2" w:rsidP="00E142D2">
      <w:pPr>
        <w:rPr>
          <w:rFonts w:ascii="Times New Roman" w:eastAsia="Times New Roman" w:hAnsi="Times New Roman" w:cs="Times New Roman"/>
        </w:rPr>
      </w:pP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specialized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form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machine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machine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workflow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starts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with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relevant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being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manually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extracted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from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images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used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create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model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categorizes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objects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image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With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workflow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relevant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features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are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automatically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extracted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from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images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In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addition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performs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“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end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-to-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end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” –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where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network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given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raw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task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perform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such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as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classification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how to do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this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automatically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1DC41E6F" w14:textId="59F43A83" w:rsidR="00E142D2" w:rsidRDefault="00E142D2" w:rsidP="00922277"/>
    <w:p w14:paraId="6C84B1FA" w14:textId="77777777" w:rsidR="00E142D2" w:rsidRPr="00E142D2" w:rsidRDefault="00E142D2" w:rsidP="00E142D2">
      <w:pPr>
        <w:rPr>
          <w:rFonts w:ascii="Times New Roman" w:eastAsia="Times New Roman" w:hAnsi="Times New Roman" w:cs="Times New Roman"/>
        </w:rPr>
      </w:pP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lastRenderedPageBreak/>
        <w:t>Another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key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difference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algorithms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scale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with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data,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whereas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shallow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converges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.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Shallow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refers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machine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methods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plateau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at 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certain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level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performance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when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you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add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more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examples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and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training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network.</w:t>
      </w:r>
    </w:p>
    <w:p w14:paraId="0975A2A3" w14:textId="39ACC4D9" w:rsidR="00E142D2" w:rsidRDefault="00E142D2" w:rsidP="00922277"/>
    <w:p w14:paraId="0E700A5D" w14:textId="77777777" w:rsidR="00E142D2" w:rsidRPr="00E142D2" w:rsidRDefault="00E142D2" w:rsidP="00E142D2">
      <w:pPr>
        <w:rPr>
          <w:rFonts w:ascii="Times New Roman" w:eastAsia="Times New Roman" w:hAnsi="Times New Roman" w:cs="Times New Roman"/>
        </w:rPr>
      </w:pPr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key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advantage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deep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learning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networks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that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they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often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continue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to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improve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as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the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size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of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your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 xml:space="preserve"> data </w:t>
      </w:r>
      <w:proofErr w:type="spellStart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increases</w:t>
      </w:r>
      <w:proofErr w:type="spellEnd"/>
      <w:r w:rsidRPr="00E142D2">
        <w:rPr>
          <w:rFonts w:ascii="Arial" w:eastAsia="Times New Roman" w:hAnsi="Arial" w:cs="Arial"/>
          <w:color w:val="1A1A1A"/>
          <w:sz w:val="23"/>
          <w:szCs w:val="23"/>
          <w:shd w:val="clear" w:color="auto" w:fill="FFFFFF"/>
        </w:rPr>
        <w:t>.</w:t>
      </w:r>
    </w:p>
    <w:p w14:paraId="34088A94" w14:textId="77777777" w:rsidR="00E142D2" w:rsidRPr="00544FCE" w:rsidRDefault="00E142D2" w:rsidP="00922277">
      <w:bookmarkStart w:id="0" w:name="_GoBack"/>
      <w:bookmarkEnd w:id="0"/>
    </w:p>
    <w:sectPr w:rsidR="00E142D2" w:rsidRPr="00544FCE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477D"/>
    <w:multiLevelType w:val="hybridMultilevel"/>
    <w:tmpl w:val="70A4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55B"/>
    <w:multiLevelType w:val="multilevel"/>
    <w:tmpl w:val="0584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CE"/>
    <w:rsid w:val="00037572"/>
    <w:rsid w:val="00274916"/>
    <w:rsid w:val="00284DFB"/>
    <w:rsid w:val="0029525A"/>
    <w:rsid w:val="00544FCE"/>
    <w:rsid w:val="00555633"/>
    <w:rsid w:val="00786B0C"/>
    <w:rsid w:val="00922277"/>
    <w:rsid w:val="009E0F08"/>
    <w:rsid w:val="00B61C43"/>
    <w:rsid w:val="00E142D2"/>
    <w:rsid w:val="00E941E4"/>
    <w:rsid w:val="00F55727"/>
    <w:rsid w:val="00FA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084947"/>
  <w15:chartTrackingRefBased/>
  <w15:docId w15:val="{DE9072E3-1C6E-EB4A-8408-360F9996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6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0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274916"/>
  </w:style>
  <w:style w:type="paragraph" w:styleId="ListParagraph">
    <w:name w:val="List Paragraph"/>
    <w:basedOn w:val="Normal"/>
    <w:uiPriority w:val="34"/>
    <w:qFormat/>
    <w:rsid w:val="00922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2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.mathworks.com/discovery/deep-learn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2021-02-18T08:42:00Z</dcterms:created>
  <dcterms:modified xsi:type="dcterms:W3CDTF">2021-02-18T08:54:00Z</dcterms:modified>
</cp:coreProperties>
</file>