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78F" w:rsidRPr="0074278F" w:rsidRDefault="0074278F" w:rsidP="0074278F">
      <w:pPr>
        <w:spacing w:after="60"/>
        <w:outlineLvl w:val="0"/>
        <w:rPr>
          <w:rFonts w:ascii="Helvetica Neue" w:eastAsia="Times New Roman" w:hAnsi="Helvetica Neue" w:cs="Times New Roman"/>
          <w:color w:val="333333"/>
          <w:kern w:val="36"/>
          <w:sz w:val="48"/>
          <w:szCs w:val="48"/>
        </w:rPr>
      </w:pPr>
      <w:r w:rsidRPr="0074278F">
        <w:rPr>
          <w:rFonts w:ascii="Helvetica Neue" w:eastAsia="Times New Roman" w:hAnsi="Helvetica Neue" w:cs="Times New Roman"/>
          <w:color w:val="333333"/>
          <w:kern w:val="36"/>
          <w:sz w:val="48"/>
          <w:szCs w:val="48"/>
        </w:rPr>
        <w:t>Understanding Convolutional Neural Networks for NLP</w:t>
      </w:r>
    </w:p>
    <w:p w:rsidR="000D5BCD" w:rsidRDefault="00E34D2D"/>
    <w:p w:rsidR="0074278F" w:rsidRDefault="00E34D2D">
      <w:pPr>
        <w:rPr>
          <w:rStyle w:val="Hyperlink"/>
        </w:rPr>
      </w:pPr>
      <w:hyperlink r:id="rId4" w:history="1">
        <w:r w:rsidR="0074278F" w:rsidRPr="00385352">
          <w:rPr>
            <w:rStyle w:val="Hyperlink"/>
          </w:rPr>
          <w:t>http://www.wildml.com/2015/11/understanding-convolutional-neural-networks-for-nlp/</w:t>
        </w:r>
      </w:hyperlink>
    </w:p>
    <w:p w:rsidR="00E34D2D" w:rsidRDefault="00E34D2D">
      <w:pPr>
        <w:rPr>
          <w:rStyle w:val="Hyperlink"/>
        </w:rPr>
      </w:pPr>
    </w:p>
    <w:p w:rsidR="00E34D2D" w:rsidRDefault="00E34D2D">
      <w:r w:rsidRPr="00E34D2D">
        <w:t>http://www.wildml.com/deep-learning-glossary/</w:t>
      </w:r>
      <w:bookmarkStart w:id="0" w:name="_GoBack"/>
      <w:bookmarkEnd w:id="0"/>
    </w:p>
    <w:p w:rsidR="0074278F" w:rsidRDefault="0074278F"/>
    <w:p w:rsidR="005145BE" w:rsidRDefault="005145BE">
      <w:r w:rsidRPr="005145BE">
        <w:rPr>
          <w:highlight w:val="yellow"/>
        </w:rPr>
        <w:t>odavde uzet samo dio koji govori općenito o konvolucijskim mrežama</w:t>
      </w:r>
    </w:p>
    <w:p w:rsidR="005145BE" w:rsidRDefault="005145BE"/>
    <w:p w:rsidR="00AE73F9" w:rsidRPr="00AE73F9" w:rsidRDefault="00AE73F9" w:rsidP="00AE73F9">
      <w:pPr>
        <w:rPr>
          <w:rFonts w:ascii="Times New Roman" w:eastAsia="Times New Roman" w:hAnsi="Times New Roman" w:cs="Times New Roman"/>
        </w:rPr>
      </w:pPr>
      <w:r w:rsidRPr="00AE73F9">
        <w:rPr>
          <w:rFonts w:ascii="Helvetica Neue" w:eastAsia="Times New Roman" w:hAnsi="Helvetica Neue" w:cs="Times New Roman"/>
          <w:color w:val="333333"/>
          <w:sz w:val="27"/>
          <w:szCs w:val="27"/>
          <w:shd w:val="clear" w:color="auto" w:fill="FFFFFF"/>
        </w:rPr>
        <w:t>When we hear about Convolutional Neural Network (CNNs), we typically think of Computer Vision. CNNs were responsible for major breakthroughs in Image Classification and are the core of most Computer Vision systems today, from Facebook’s automated photo tagging to self-driving cars.</w:t>
      </w:r>
    </w:p>
    <w:p w:rsidR="005145BE" w:rsidRDefault="005145BE" w:rsidP="00AE73F9">
      <w:pPr>
        <w:pStyle w:val="Heading2"/>
      </w:pPr>
    </w:p>
    <w:p w:rsidR="00AE73F9" w:rsidRDefault="00AE73F9" w:rsidP="00AE73F9">
      <w:pPr>
        <w:pStyle w:val="Heading2"/>
      </w:pPr>
      <w:r>
        <w:t>WHAT IS CONVOLUTION</w:t>
      </w:r>
    </w:p>
    <w:p w:rsidR="00AE73F9" w:rsidRDefault="00AE73F9" w:rsidP="00AE73F9"/>
    <w:p w:rsidR="008B6C65" w:rsidRPr="008B6C65" w:rsidRDefault="008B6C65" w:rsidP="008B6C65">
      <w:pPr>
        <w:rPr>
          <w:rFonts w:ascii="Times New Roman" w:eastAsia="Times New Roman" w:hAnsi="Times New Roman" w:cs="Times New Roman"/>
        </w:rPr>
      </w:pPr>
      <w:r>
        <w:rPr>
          <w:rFonts w:ascii="Helvetica Neue" w:eastAsia="Times New Roman" w:hAnsi="Helvetica Neue" w:cs="Times New Roman"/>
          <w:color w:val="333333"/>
          <w:sz w:val="27"/>
          <w:szCs w:val="27"/>
          <w:shd w:val="clear" w:color="auto" w:fill="FFFFFF"/>
        </w:rPr>
        <w:t>E</w:t>
      </w:r>
      <w:r w:rsidRPr="008B6C65">
        <w:rPr>
          <w:rFonts w:ascii="Helvetica Neue" w:eastAsia="Times New Roman" w:hAnsi="Helvetica Neue" w:cs="Times New Roman"/>
          <w:color w:val="333333"/>
          <w:sz w:val="27"/>
          <w:szCs w:val="27"/>
          <w:shd w:val="clear" w:color="auto" w:fill="FFFFFF"/>
        </w:rPr>
        <w:t>asiest way to understand a </w:t>
      </w:r>
      <w:r w:rsidRPr="008B6C65">
        <w:rPr>
          <w:rFonts w:ascii="Helvetica Neue" w:eastAsia="Times New Roman" w:hAnsi="Helvetica Neue" w:cs="Times New Roman"/>
          <w:i/>
          <w:iCs/>
          <w:color w:val="333333"/>
          <w:sz w:val="27"/>
          <w:szCs w:val="27"/>
        </w:rPr>
        <w:t>convolution</w:t>
      </w:r>
      <w:r w:rsidRPr="008B6C65">
        <w:rPr>
          <w:rFonts w:ascii="Helvetica Neue" w:eastAsia="Times New Roman" w:hAnsi="Helvetica Neue" w:cs="Times New Roman"/>
          <w:color w:val="333333"/>
          <w:sz w:val="27"/>
          <w:szCs w:val="27"/>
          <w:shd w:val="clear" w:color="auto" w:fill="FFFFFF"/>
        </w:rPr>
        <w:t> is by thinking of it as a sliding window function applied to a matrix. </w:t>
      </w:r>
    </w:p>
    <w:p w:rsidR="00AE73F9" w:rsidRDefault="00AE73F9" w:rsidP="00AE73F9"/>
    <w:p w:rsidR="00926B90" w:rsidRDefault="00E34D2D" w:rsidP="00926B90">
      <w:hyperlink r:id="rId5" w:history="1">
        <w:r w:rsidR="00926B90">
          <w:rPr>
            <w:rStyle w:val="Hyperlink"/>
            <w:rFonts w:ascii="Helvetica Neue" w:hAnsi="Helvetica Neue"/>
            <w:i/>
            <w:iCs/>
            <w:color w:val="222222"/>
            <w:sz w:val="20"/>
            <w:szCs w:val="20"/>
            <w:u w:val="none"/>
          </w:rPr>
          <w:t>http://deeplearning.stanford.edu/wiki/index.php/Feature_extraction_using_convolution</w:t>
        </w:r>
      </w:hyperlink>
    </w:p>
    <w:p w:rsidR="008B6C65" w:rsidRDefault="00926B90" w:rsidP="00AE73F9">
      <w:r>
        <w:rPr>
          <w:noProof/>
        </w:rPr>
        <w:drawing>
          <wp:inline distT="0" distB="0" distL="0" distR="0">
            <wp:extent cx="3712464" cy="271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olution_schematicwildml.gif"/>
                    <pic:cNvPicPr/>
                  </pic:nvPicPr>
                  <pic:blipFill>
                    <a:blip r:embed="rId6">
                      <a:extLst>
                        <a:ext uri="{28A0092B-C50C-407E-A947-70E740481C1C}">
                          <a14:useLocalDpi xmlns:a14="http://schemas.microsoft.com/office/drawing/2010/main" val="0"/>
                        </a:ext>
                      </a:extLst>
                    </a:blip>
                    <a:stretch>
                      <a:fillRect/>
                    </a:stretch>
                  </pic:blipFill>
                  <pic:spPr>
                    <a:xfrm>
                      <a:off x="0" y="0"/>
                      <a:ext cx="3719708" cy="2715723"/>
                    </a:xfrm>
                    <a:prstGeom prst="rect">
                      <a:avLst/>
                    </a:prstGeom>
                  </pic:spPr>
                </pic:pic>
              </a:graphicData>
            </a:graphic>
          </wp:inline>
        </w:drawing>
      </w:r>
    </w:p>
    <w:p w:rsidR="00926B90" w:rsidRPr="00926B90" w:rsidRDefault="00926B90" w:rsidP="00926B90">
      <w:pPr>
        <w:rPr>
          <w:rFonts w:ascii="Times New Roman" w:eastAsia="Times New Roman" w:hAnsi="Times New Roman" w:cs="Times New Roman"/>
        </w:rPr>
      </w:pPr>
      <w:r w:rsidRPr="00926B90">
        <w:rPr>
          <w:rFonts w:ascii="Helvetica Neue" w:eastAsia="Times New Roman" w:hAnsi="Helvetica Neue" w:cs="Times New Roman"/>
          <w:i/>
          <w:iCs/>
          <w:color w:val="666666"/>
          <w:sz w:val="20"/>
          <w:szCs w:val="20"/>
          <w:shd w:val="clear" w:color="auto" w:fill="FFFFFF"/>
        </w:rPr>
        <w:t>Convolution with 3×3 Filter. </w:t>
      </w:r>
    </w:p>
    <w:p w:rsidR="00926B90" w:rsidRDefault="00926B90" w:rsidP="00AE73F9"/>
    <w:p w:rsidR="006E7C9A" w:rsidRDefault="006E7C9A" w:rsidP="006E7C9A">
      <w:pPr>
        <w:rPr>
          <w:rFonts w:ascii="Helvetica Neue" w:eastAsia="Times New Roman" w:hAnsi="Helvetica Neue" w:cs="Times New Roman"/>
          <w:color w:val="333333"/>
          <w:sz w:val="27"/>
          <w:szCs w:val="27"/>
          <w:shd w:val="clear" w:color="auto" w:fill="FFFFFF"/>
        </w:rPr>
      </w:pPr>
      <w:r w:rsidRPr="006E7C9A">
        <w:rPr>
          <w:rFonts w:ascii="Helvetica Neue" w:eastAsia="Times New Roman" w:hAnsi="Helvetica Neue" w:cs="Times New Roman"/>
          <w:color w:val="333333"/>
          <w:sz w:val="27"/>
          <w:szCs w:val="27"/>
          <w:shd w:val="clear" w:color="auto" w:fill="FFFFFF"/>
        </w:rPr>
        <w:t>Imagine that the matrix on the left represents a black and white image. Each entry corresponds to one pixel, 0 for black and 1 for white (typically it’s between 0 and 255 for grayscale images). The sliding window is called a </w:t>
      </w:r>
      <w:r w:rsidRPr="006E7C9A">
        <w:rPr>
          <w:rFonts w:ascii="Helvetica Neue" w:eastAsia="Times New Roman" w:hAnsi="Helvetica Neue" w:cs="Times New Roman"/>
          <w:i/>
          <w:iCs/>
          <w:color w:val="333333"/>
          <w:sz w:val="27"/>
          <w:szCs w:val="27"/>
        </w:rPr>
        <w:t>kernel,</w:t>
      </w:r>
      <w:r w:rsidRPr="006E7C9A">
        <w:rPr>
          <w:rFonts w:ascii="Helvetica Neue" w:eastAsia="Times New Roman" w:hAnsi="Helvetica Neue" w:cs="Times New Roman"/>
          <w:color w:val="333333"/>
          <w:sz w:val="27"/>
          <w:szCs w:val="27"/>
          <w:shd w:val="clear" w:color="auto" w:fill="FFFFFF"/>
        </w:rPr>
        <w:t> </w:t>
      </w:r>
      <w:r w:rsidRPr="006E7C9A">
        <w:rPr>
          <w:rFonts w:ascii="Helvetica Neue" w:eastAsia="Times New Roman" w:hAnsi="Helvetica Neue" w:cs="Times New Roman"/>
          <w:i/>
          <w:iCs/>
          <w:color w:val="333333"/>
          <w:sz w:val="27"/>
          <w:szCs w:val="27"/>
        </w:rPr>
        <w:t>filter, </w:t>
      </w:r>
      <w:r w:rsidRPr="006E7C9A">
        <w:rPr>
          <w:rFonts w:ascii="Helvetica Neue" w:eastAsia="Times New Roman" w:hAnsi="Helvetica Neue" w:cs="Times New Roman"/>
          <w:color w:val="333333"/>
          <w:sz w:val="27"/>
          <w:szCs w:val="27"/>
          <w:shd w:val="clear" w:color="auto" w:fill="FFFFFF"/>
        </w:rPr>
        <w:t>or</w:t>
      </w:r>
      <w:r w:rsidRPr="006E7C9A">
        <w:rPr>
          <w:rFonts w:ascii="Helvetica Neue" w:eastAsia="Times New Roman" w:hAnsi="Helvetica Neue" w:cs="Times New Roman"/>
          <w:i/>
          <w:iCs/>
          <w:color w:val="333333"/>
          <w:sz w:val="27"/>
          <w:szCs w:val="27"/>
        </w:rPr>
        <w:t> feature detector.</w:t>
      </w:r>
      <w:r w:rsidRPr="006E7C9A">
        <w:rPr>
          <w:rFonts w:ascii="Helvetica Neue" w:eastAsia="Times New Roman" w:hAnsi="Helvetica Neue" w:cs="Times New Roman"/>
          <w:color w:val="333333"/>
          <w:sz w:val="27"/>
          <w:szCs w:val="27"/>
          <w:shd w:val="clear" w:color="auto" w:fill="FFFFFF"/>
        </w:rPr>
        <w:t> Here we use a 3×3 filter, multiply its values element-wise with the original matrix, then sum them up. To get the full convolution we do this for each element by sliding the filter over the whole matrix.</w:t>
      </w:r>
    </w:p>
    <w:p w:rsidR="00FC5610" w:rsidRDefault="00FC5610" w:rsidP="006E7C9A">
      <w:pPr>
        <w:rPr>
          <w:rFonts w:ascii="Helvetica Neue" w:eastAsia="Times New Roman" w:hAnsi="Helvetica Neue" w:cs="Times New Roman"/>
          <w:color w:val="333333"/>
          <w:sz w:val="27"/>
          <w:szCs w:val="27"/>
          <w:shd w:val="clear" w:color="auto" w:fill="FFFFFF"/>
        </w:rPr>
      </w:pPr>
    </w:p>
    <w:p w:rsidR="00FC5610" w:rsidRDefault="00FC5610" w:rsidP="006E7C9A">
      <w:pPr>
        <w:rPr>
          <w:rFonts w:ascii="Helvetica Neue" w:eastAsia="Times New Roman" w:hAnsi="Helvetica Neue" w:cs="Times New Roman"/>
          <w:color w:val="333333"/>
          <w:sz w:val="27"/>
          <w:szCs w:val="27"/>
          <w:shd w:val="clear" w:color="auto" w:fill="FFFFFF"/>
        </w:rPr>
      </w:pPr>
      <w:r>
        <w:rPr>
          <w:rFonts w:ascii="Helvetica Neue" w:eastAsia="Times New Roman" w:hAnsi="Helvetica Neue" w:cs="Times New Roman"/>
          <w:b/>
          <w:color w:val="333333"/>
          <w:sz w:val="27"/>
          <w:szCs w:val="27"/>
          <w:shd w:val="clear" w:color="auto" w:fill="FFFFFF"/>
        </w:rPr>
        <w:t>USE-CASES:</w:t>
      </w:r>
    </w:p>
    <w:p w:rsidR="00FC5610" w:rsidRDefault="00FC5610" w:rsidP="00FC5610">
      <w:pPr>
        <w:pStyle w:val="Heading4"/>
        <w:spacing w:before="0" w:after="180"/>
        <w:rPr>
          <w:rFonts w:ascii="Helvetica Neue" w:hAnsi="Helvetica Neue"/>
          <w:color w:val="333333"/>
          <w:sz w:val="27"/>
          <w:szCs w:val="27"/>
        </w:rPr>
      </w:pPr>
      <w:r>
        <w:rPr>
          <w:rFonts w:ascii="Helvetica Neue" w:hAnsi="Helvetica Neue"/>
          <w:color w:val="333333"/>
          <w:sz w:val="27"/>
          <w:szCs w:val="27"/>
        </w:rPr>
        <w:t>Averaging each pixel with its neighboring values blurs an image:</w:t>
      </w:r>
    </w:p>
    <w:p w:rsidR="00FC5610" w:rsidRDefault="00FC5610" w:rsidP="006E7C9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taj-convmatrix-blur.jpg"/>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extent cx="817880" cy="817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olution-blur.png"/>
                    <pic:cNvPicPr/>
                  </pic:nvPicPr>
                  <pic:blipFill>
                    <a:blip r:embed="rId8">
                      <a:extLst>
                        <a:ext uri="{28A0092B-C50C-407E-A947-70E740481C1C}">
                          <a14:useLocalDpi xmlns:a14="http://schemas.microsoft.com/office/drawing/2010/main" val="0"/>
                        </a:ext>
                      </a:extLst>
                    </a:blip>
                    <a:stretch>
                      <a:fillRect/>
                    </a:stretch>
                  </pic:blipFill>
                  <pic:spPr>
                    <a:xfrm>
                      <a:off x="0" y="0"/>
                      <a:ext cx="820528" cy="820528"/>
                    </a:xfrm>
                    <a:prstGeom prst="rect">
                      <a:avLst/>
                    </a:prstGeom>
                  </pic:spPr>
                </pic:pic>
              </a:graphicData>
            </a:graphic>
          </wp:inline>
        </w:drawing>
      </w:r>
    </w:p>
    <w:p w:rsidR="00FC5610" w:rsidRDefault="00FC5610" w:rsidP="006E7C9A">
      <w:pPr>
        <w:rPr>
          <w:rFonts w:ascii="Times New Roman" w:eastAsia="Times New Roman" w:hAnsi="Times New Roman" w:cs="Times New Roman"/>
        </w:rPr>
      </w:pPr>
    </w:p>
    <w:p w:rsidR="002945F0" w:rsidRDefault="002945F0" w:rsidP="002945F0">
      <w:pPr>
        <w:pStyle w:val="Heading4"/>
        <w:spacing w:before="0" w:after="180"/>
        <w:rPr>
          <w:rFonts w:ascii="Helvetica Neue" w:hAnsi="Helvetica Neue"/>
          <w:color w:val="333333"/>
          <w:sz w:val="27"/>
          <w:szCs w:val="27"/>
        </w:rPr>
      </w:pPr>
      <w:r>
        <w:rPr>
          <w:rFonts w:ascii="Helvetica Neue" w:hAnsi="Helvetica Neue"/>
          <w:color w:val="333333"/>
          <w:sz w:val="27"/>
          <w:szCs w:val="27"/>
        </w:rPr>
        <w:t>Taking the difference between a pixel and its neighbors detects edges:</w:t>
      </w:r>
    </w:p>
    <w:p w:rsidR="001D6E91" w:rsidRPr="001D6E91" w:rsidRDefault="001D6E91" w:rsidP="001D6E91">
      <w:pPr>
        <w:rPr>
          <w:rFonts w:ascii="Times New Roman" w:eastAsia="Times New Roman" w:hAnsi="Times New Roman" w:cs="Times New Roman"/>
        </w:rPr>
      </w:pPr>
      <w:r w:rsidRPr="001D6E91">
        <w:rPr>
          <w:rFonts w:ascii="Helvetica Neue" w:eastAsia="Times New Roman" w:hAnsi="Helvetica Neue" w:cs="Times New Roman"/>
          <w:color w:val="333333"/>
          <w:sz w:val="27"/>
          <w:szCs w:val="27"/>
          <w:shd w:val="clear" w:color="auto" w:fill="FFFFFF"/>
        </w:rPr>
        <w:t>(To understand this one intuitively, think about what happens in parts of the image that are smooth, where a pixel color equals that of its neighbors: The additions cancel and the resulting value is 0, or black. If there’s a sharp edge in intensity, a transition from white to black for example, you get a large difference and a resulting white value)</w:t>
      </w:r>
    </w:p>
    <w:p w:rsidR="00FC5610" w:rsidRDefault="00FC5610" w:rsidP="006E7C9A">
      <w:pPr>
        <w:rPr>
          <w:rFonts w:ascii="Times New Roman" w:eastAsia="Times New Roman" w:hAnsi="Times New Roman" w:cs="Times New Roman"/>
        </w:rPr>
      </w:pPr>
    </w:p>
    <w:p w:rsidR="001D6E91" w:rsidRDefault="00921F0C" w:rsidP="006E7C9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ic-taj-convmatrix-edge-detect.jp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extent cx="923544" cy="92354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olution-edge-detect1.png"/>
                    <pic:cNvPicPr/>
                  </pic:nvPicPr>
                  <pic:blipFill>
                    <a:blip r:embed="rId10">
                      <a:extLst>
                        <a:ext uri="{28A0092B-C50C-407E-A947-70E740481C1C}">
                          <a14:useLocalDpi xmlns:a14="http://schemas.microsoft.com/office/drawing/2010/main" val="0"/>
                        </a:ext>
                      </a:extLst>
                    </a:blip>
                    <a:stretch>
                      <a:fillRect/>
                    </a:stretch>
                  </pic:blipFill>
                  <pic:spPr>
                    <a:xfrm>
                      <a:off x="0" y="0"/>
                      <a:ext cx="926438" cy="926438"/>
                    </a:xfrm>
                    <a:prstGeom prst="rect">
                      <a:avLst/>
                    </a:prstGeom>
                  </pic:spPr>
                </pic:pic>
              </a:graphicData>
            </a:graphic>
          </wp:inline>
        </w:drawing>
      </w:r>
    </w:p>
    <w:p w:rsidR="00921F0C" w:rsidRDefault="00921F0C" w:rsidP="006E7C9A">
      <w:pPr>
        <w:rPr>
          <w:rFonts w:ascii="Times New Roman" w:eastAsia="Times New Roman" w:hAnsi="Times New Roman" w:cs="Times New Roman"/>
        </w:rPr>
      </w:pPr>
    </w:p>
    <w:p w:rsidR="00921F0C" w:rsidRDefault="00921F0C" w:rsidP="006E7C9A">
      <w:pPr>
        <w:rPr>
          <w:rFonts w:ascii="Times New Roman" w:eastAsia="Times New Roman" w:hAnsi="Times New Roman" w:cs="Times New Roman"/>
        </w:rPr>
      </w:pPr>
    </w:p>
    <w:p w:rsidR="004C72EC" w:rsidRDefault="004C72EC" w:rsidP="004C72EC">
      <w:pPr>
        <w:pStyle w:val="Heading2"/>
        <w:rPr>
          <w:rFonts w:eastAsia="Times New Roman"/>
        </w:rPr>
      </w:pPr>
      <w:r>
        <w:rPr>
          <w:rFonts w:eastAsia="Times New Roman"/>
        </w:rPr>
        <w:t>WHAT ARE CONVOLUTIONAL NEURAL NETWORKS?</w:t>
      </w:r>
    </w:p>
    <w:p w:rsidR="004C72EC" w:rsidRDefault="004C72EC" w:rsidP="004C72EC"/>
    <w:p w:rsidR="00DF2882" w:rsidRDefault="00DF2882" w:rsidP="00DF2882">
      <w:r w:rsidRPr="00DF2882">
        <w:rPr>
          <w:rFonts w:ascii="Helvetica Neue" w:eastAsia="Times New Roman" w:hAnsi="Helvetica Neue" w:cs="Times New Roman"/>
          <w:color w:val="333333"/>
          <w:sz w:val="27"/>
          <w:szCs w:val="27"/>
          <w:shd w:val="clear" w:color="auto" w:fill="FFFFFF"/>
        </w:rPr>
        <w:t>Now you know what convolutions are.</w:t>
      </w:r>
      <w:r>
        <w:rPr>
          <w:rFonts w:ascii="Helvetica Neue" w:eastAsia="Times New Roman" w:hAnsi="Helvetica Neue" w:cs="Times New Roman"/>
          <w:color w:val="333333"/>
          <w:sz w:val="27"/>
          <w:szCs w:val="27"/>
          <w:shd w:val="clear" w:color="auto" w:fill="FFFFFF"/>
        </w:rPr>
        <w:t xml:space="preserve"> </w:t>
      </w:r>
      <w:r>
        <w:rPr>
          <w:rFonts w:ascii="Helvetica Neue" w:hAnsi="Helvetica Neue"/>
          <w:color w:val="333333"/>
          <w:sz w:val="27"/>
          <w:szCs w:val="27"/>
          <w:shd w:val="clear" w:color="auto" w:fill="FFFFFF"/>
        </w:rPr>
        <w:t>CNNs are basically just several layers of convolutions with</w:t>
      </w:r>
      <w:r>
        <w:rPr>
          <w:rStyle w:val="apple-converted-space"/>
          <w:rFonts w:ascii="Helvetica Neue" w:hAnsi="Helvetica Neue"/>
          <w:color w:val="333333"/>
          <w:sz w:val="27"/>
          <w:szCs w:val="27"/>
          <w:shd w:val="clear" w:color="auto" w:fill="FFFFFF"/>
        </w:rPr>
        <w:t> </w:t>
      </w:r>
      <w:r>
        <w:rPr>
          <w:rStyle w:val="Emphasis"/>
          <w:rFonts w:ascii="Helvetica Neue" w:hAnsi="Helvetica Neue"/>
          <w:color w:val="333333"/>
          <w:sz w:val="27"/>
          <w:szCs w:val="27"/>
        </w:rPr>
        <w:t>nonlinear activation functions</w:t>
      </w:r>
      <w:r>
        <w:rPr>
          <w:rFonts w:ascii="Helvetica Neue" w:hAnsi="Helvetica Neue"/>
          <w:color w:val="333333"/>
          <w:sz w:val="27"/>
          <w:szCs w:val="27"/>
          <w:shd w:val="clear" w:color="auto" w:fill="FFFFFF"/>
        </w:rPr>
        <w:t> like</w:t>
      </w:r>
      <w:r>
        <w:rPr>
          <w:rStyle w:val="apple-converted-space"/>
          <w:rFonts w:ascii="Helvetica Neue" w:hAnsi="Helvetica Neue"/>
          <w:color w:val="333333"/>
          <w:sz w:val="27"/>
          <w:szCs w:val="27"/>
          <w:shd w:val="clear" w:color="auto" w:fill="FFFFFF"/>
        </w:rPr>
        <w:t> </w:t>
      </w:r>
      <w:hyperlink r:id="rId11" w:history="1">
        <w:r>
          <w:rPr>
            <w:rStyle w:val="Hyperlink"/>
            <w:rFonts w:ascii="Helvetica Neue" w:hAnsi="Helvetica Neue"/>
            <w:color w:val="222222"/>
            <w:sz w:val="27"/>
            <w:szCs w:val="27"/>
          </w:rPr>
          <w:t>ReLU</w:t>
        </w:r>
      </w:hyperlink>
      <w:r>
        <w:rPr>
          <w:rFonts w:ascii="Helvetica Neue" w:hAnsi="Helvetica Neue"/>
          <w:color w:val="333333"/>
          <w:sz w:val="27"/>
          <w:szCs w:val="27"/>
          <w:shd w:val="clear" w:color="auto" w:fill="FFFFFF"/>
        </w:rPr>
        <w:t xml:space="preserve"> applied to the results. In a traditional feedforward neural network we connect each input neuron to each output neuron in the next layer.</w:t>
      </w:r>
    </w:p>
    <w:p w:rsidR="00DF2882" w:rsidRPr="00DF2882" w:rsidRDefault="00DF2882" w:rsidP="00DF2882">
      <w:pPr>
        <w:rPr>
          <w:rFonts w:ascii="Times New Roman" w:eastAsia="Times New Roman" w:hAnsi="Times New Roman" w:cs="Times New Roman"/>
        </w:rPr>
      </w:pPr>
      <w:r w:rsidRPr="00DF2882">
        <w:rPr>
          <w:rFonts w:ascii="Helvetica Neue" w:eastAsia="Times New Roman" w:hAnsi="Helvetica Neue" w:cs="Times New Roman"/>
          <w:color w:val="333333"/>
          <w:sz w:val="27"/>
          <w:szCs w:val="27"/>
          <w:shd w:val="clear" w:color="auto" w:fill="FFFFFF"/>
        </w:rPr>
        <w:t>That’s also called a fully connected layer, or affine layer. In CNNs we don’t do that. Instead, we use convolutions over the input layer to compute the output. This results in local connections, where each region of the input is connected to a neuron in the output.</w:t>
      </w:r>
    </w:p>
    <w:p w:rsidR="005E27FA" w:rsidRPr="005E27FA" w:rsidRDefault="005E27FA" w:rsidP="005E27FA">
      <w:pPr>
        <w:rPr>
          <w:rFonts w:ascii="Times New Roman" w:eastAsia="Times New Roman" w:hAnsi="Times New Roman" w:cs="Times New Roman"/>
        </w:rPr>
      </w:pPr>
      <w:r w:rsidRPr="005E27FA">
        <w:rPr>
          <w:rFonts w:ascii="Helvetica Neue" w:eastAsia="Times New Roman" w:hAnsi="Helvetica Neue" w:cs="Times New Roman"/>
          <w:color w:val="333333"/>
          <w:sz w:val="27"/>
          <w:szCs w:val="27"/>
          <w:shd w:val="clear" w:color="auto" w:fill="FFFFFF"/>
        </w:rPr>
        <w:lastRenderedPageBreak/>
        <w:t>Each layer applies different filters, typically hundreds or thousands like the ones showed above, and combines their results. </w:t>
      </w:r>
    </w:p>
    <w:p w:rsidR="000A0470" w:rsidRPr="000A0470" w:rsidRDefault="000A0470" w:rsidP="000A0470">
      <w:pPr>
        <w:rPr>
          <w:rFonts w:ascii="Times New Roman" w:eastAsia="Times New Roman" w:hAnsi="Times New Roman" w:cs="Times New Roman"/>
        </w:rPr>
      </w:pPr>
      <w:r w:rsidRPr="000A0470">
        <w:rPr>
          <w:rFonts w:ascii="Helvetica Neue" w:eastAsia="Times New Roman" w:hAnsi="Helvetica Neue" w:cs="Times New Roman"/>
          <w:color w:val="333333"/>
          <w:sz w:val="27"/>
          <w:szCs w:val="27"/>
        </w:rPr>
        <w:t>During the training phase, </w:t>
      </w:r>
      <w:r w:rsidRPr="000A0470">
        <w:rPr>
          <w:rFonts w:ascii="Helvetica Neue" w:eastAsia="Times New Roman" w:hAnsi="Helvetica Neue" w:cs="Times New Roman"/>
          <w:b/>
          <w:bCs/>
          <w:color w:val="333333"/>
          <w:sz w:val="27"/>
          <w:szCs w:val="27"/>
        </w:rPr>
        <w:t>a CNN</w:t>
      </w:r>
      <w:r w:rsidRPr="000A0470">
        <w:rPr>
          <w:rFonts w:ascii="Helvetica Neue" w:eastAsia="Times New Roman" w:hAnsi="Helvetica Neue" w:cs="Times New Roman"/>
          <w:color w:val="333333"/>
          <w:sz w:val="27"/>
          <w:szCs w:val="27"/>
          <w:shd w:val="clear" w:color="auto" w:fill="FFFFFF"/>
        </w:rPr>
        <w:t> </w:t>
      </w:r>
      <w:r w:rsidRPr="000A0470">
        <w:rPr>
          <w:rFonts w:ascii="Helvetica Neue" w:eastAsia="Times New Roman" w:hAnsi="Helvetica Neue" w:cs="Times New Roman"/>
          <w:b/>
          <w:bCs/>
          <w:color w:val="333333"/>
          <w:sz w:val="27"/>
          <w:szCs w:val="27"/>
        </w:rPr>
        <w:t>automatically learns the values of its filters</w:t>
      </w:r>
      <w:r w:rsidRPr="000A0470">
        <w:rPr>
          <w:rFonts w:ascii="Helvetica Neue" w:eastAsia="Times New Roman" w:hAnsi="Helvetica Neue" w:cs="Times New Roman"/>
          <w:color w:val="333333"/>
          <w:sz w:val="27"/>
          <w:szCs w:val="27"/>
        </w:rPr>
        <w:t>based on the task you want to perform. For example, in Image Classification a CNN may learn to detect edges from raw pixels in the first layer, then use the edges to detect simple shapes in the second layer, and then use these shapes to deter higher-level features, such as facial shapes in higher layers. The last layer is then a classifier that uses these high-level features.</w:t>
      </w:r>
    </w:p>
    <w:p w:rsidR="00DF2882" w:rsidRDefault="00DF2882" w:rsidP="00DF2882">
      <w:pPr>
        <w:rPr>
          <w:rFonts w:ascii="Times New Roman" w:eastAsia="Times New Roman" w:hAnsi="Times New Roman" w:cs="Times New Roman"/>
        </w:rPr>
      </w:pPr>
    </w:p>
    <w:p w:rsidR="000A0470" w:rsidRPr="00DF2882" w:rsidRDefault="00C101BE" w:rsidP="00DF2882">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56910" cy="1568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dml1.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1568450"/>
                    </a:xfrm>
                    <a:prstGeom prst="rect">
                      <a:avLst/>
                    </a:prstGeom>
                  </pic:spPr>
                </pic:pic>
              </a:graphicData>
            </a:graphic>
          </wp:inline>
        </w:drawing>
      </w:r>
    </w:p>
    <w:p w:rsidR="004C72EC" w:rsidRPr="004C72EC" w:rsidRDefault="004C72EC" w:rsidP="004C72EC"/>
    <w:p w:rsidR="00C101BE" w:rsidRPr="00C101BE" w:rsidRDefault="00C101BE" w:rsidP="00C101BE">
      <w:pPr>
        <w:rPr>
          <w:rFonts w:ascii="Times New Roman" w:eastAsia="Times New Roman" w:hAnsi="Times New Roman" w:cs="Times New Roman"/>
        </w:rPr>
      </w:pPr>
      <w:r w:rsidRPr="00C101BE">
        <w:rPr>
          <w:rFonts w:ascii="Helvetica Neue" w:eastAsia="Times New Roman" w:hAnsi="Helvetica Neue" w:cs="Times New Roman"/>
          <w:color w:val="333333"/>
          <w:sz w:val="27"/>
          <w:szCs w:val="27"/>
          <w:shd w:val="clear" w:color="auto" w:fill="FFFFFF"/>
        </w:rPr>
        <w:t>There are two aspects of this computation worth paying attention</w:t>
      </w:r>
      <w:r>
        <w:rPr>
          <w:rFonts w:ascii="Helvetica Neue" w:eastAsia="Times New Roman" w:hAnsi="Helvetica Neue" w:cs="Times New Roman"/>
          <w:color w:val="333333"/>
          <w:sz w:val="27"/>
          <w:szCs w:val="27"/>
          <w:shd w:val="clear" w:color="auto" w:fill="FFFFFF"/>
        </w:rPr>
        <w:t xml:space="preserve"> </w:t>
      </w:r>
      <w:r w:rsidRPr="00C101BE">
        <w:rPr>
          <w:rFonts w:ascii="Helvetica Neue" w:eastAsia="Times New Roman" w:hAnsi="Helvetica Neue" w:cs="Times New Roman"/>
          <w:color w:val="333333"/>
          <w:sz w:val="27"/>
          <w:szCs w:val="27"/>
          <w:shd w:val="clear" w:color="auto" w:fill="FFFFFF"/>
        </w:rPr>
        <w:t>to: </w:t>
      </w:r>
      <w:r w:rsidRPr="00C101BE">
        <w:rPr>
          <w:rFonts w:ascii="Helvetica Neue" w:eastAsia="Times New Roman" w:hAnsi="Helvetica Neue" w:cs="Times New Roman"/>
          <w:b/>
          <w:bCs/>
          <w:color w:val="333333"/>
          <w:sz w:val="27"/>
          <w:szCs w:val="27"/>
        </w:rPr>
        <w:t>Location Invariance</w:t>
      </w:r>
      <w:r w:rsidRPr="00C101BE">
        <w:rPr>
          <w:rFonts w:ascii="Helvetica Neue" w:eastAsia="Times New Roman" w:hAnsi="Helvetica Neue" w:cs="Times New Roman"/>
          <w:color w:val="333333"/>
          <w:sz w:val="27"/>
          <w:szCs w:val="27"/>
          <w:shd w:val="clear" w:color="auto" w:fill="FFFFFF"/>
        </w:rPr>
        <w:t> and </w:t>
      </w:r>
      <w:r w:rsidRPr="00C101BE">
        <w:rPr>
          <w:rFonts w:ascii="Helvetica Neue" w:eastAsia="Times New Roman" w:hAnsi="Helvetica Neue" w:cs="Times New Roman"/>
          <w:b/>
          <w:bCs/>
          <w:color w:val="333333"/>
          <w:sz w:val="27"/>
          <w:szCs w:val="27"/>
        </w:rPr>
        <w:t>Compositionality</w:t>
      </w:r>
      <w:r w:rsidRPr="00C101BE">
        <w:rPr>
          <w:rFonts w:ascii="Helvetica Neue" w:eastAsia="Times New Roman" w:hAnsi="Helvetica Neue" w:cs="Times New Roman"/>
          <w:color w:val="333333"/>
          <w:sz w:val="27"/>
          <w:szCs w:val="27"/>
          <w:shd w:val="clear" w:color="auto" w:fill="FFFFFF"/>
        </w:rPr>
        <w:t>.</w:t>
      </w:r>
    </w:p>
    <w:p w:rsidR="00926B90" w:rsidRDefault="00C101BE" w:rsidP="00AE73F9">
      <w:pPr>
        <w:rPr>
          <w:rFonts w:ascii="Times New Roman" w:eastAsia="Times New Roman" w:hAnsi="Times New Roman" w:cs="Times New Roman"/>
        </w:rPr>
      </w:pPr>
      <w:r w:rsidRPr="00C101BE">
        <w:rPr>
          <w:rFonts w:ascii="Helvetica Neue" w:eastAsia="Times New Roman" w:hAnsi="Helvetica Neue" w:cs="Times New Roman"/>
          <w:color w:val="333333"/>
          <w:sz w:val="27"/>
          <w:szCs w:val="27"/>
          <w:shd w:val="clear" w:color="auto" w:fill="FFFFFF"/>
        </w:rPr>
        <w:t> Let’s say you want to classify whether or not there’s an elephant in an image. Because you are sliding your filters over the whole image you don’t really care </w:t>
      </w:r>
      <w:r w:rsidRPr="00C101BE">
        <w:rPr>
          <w:rFonts w:ascii="Helvetica Neue" w:eastAsia="Times New Roman" w:hAnsi="Helvetica Neue" w:cs="Times New Roman"/>
          <w:i/>
          <w:iCs/>
          <w:color w:val="333333"/>
          <w:sz w:val="27"/>
          <w:szCs w:val="27"/>
        </w:rPr>
        <w:t>where</w:t>
      </w:r>
      <w:r w:rsidRPr="00C101BE">
        <w:rPr>
          <w:rFonts w:ascii="Helvetica Neue" w:eastAsia="Times New Roman" w:hAnsi="Helvetica Neue" w:cs="Times New Roman"/>
          <w:color w:val="333333"/>
          <w:sz w:val="27"/>
          <w:szCs w:val="27"/>
          <w:shd w:val="clear" w:color="auto" w:fill="FFFFFF"/>
        </w:rPr>
        <w:t>the elephant occurs. In practice,  </w:t>
      </w:r>
      <w:r w:rsidRPr="00C101BE">
        <w:rPr>
          <w:rFonts w:ascii="Helvetica Neue" w:eastAsia="Times New Roman" w:hAnsi="Helvetica Neue" w:cs="Times New Roman"/>
          <w:i/>
          <w:iCs/>
          <w:color w:val="333333"/>
          <w:sz w:val="27"/>
          <w:szCs w:val="27"/>
        </w:rPr>
        <w:t>pooling</w:t>
      </w:r>
      <w:r w:rsidRPr="00C101BE">
        <w:rPr>
          <w:rFonts w:ascii="Helvetica Neue" w:eastAsia="Times New Roman" w:hAnsi="Helvetica Neue" w:cs="Times New Roman"/>
          <w:color w:val="333333"/>
          <w:sz w:val="27"/>
          <w:szCs w:val="27"/>
          <w:shd w:val="clear" w:color="auto" w:fill="FFFFFF"/>
        </w:rPr>
        <w:t> also gives you invariance to translation, rotation and scaling</w:t>
      </w:r>
      <w:r>
        <w:rPr>
          <w:rFonts w:ascii="Times New Roman" w:eastAsia="Times New Roman" w:hAnsi="Times New Roman" w:cs="Times New Roman"/>
        </w:rPr>
        <w:t>.</w:t>
      </w:r>
    </w:p>
    <w:p w:rsidR="00C101BE" w:rsidRDefault="00C101BE" w:rsidP="00AE73F9">
      <w:pPr>
        <w:rPr>
          <w:rFonts w:ascii="Times New Roman" w:eastAsia="Times New Roman" w:hAnsi="Times New Roman" w:cs="Times New Roman"/>
        </w:rPr>
      </w:pPr>
      <w:r w:rsidRPr="00C101BE">
        <w:rPr>
          <w:rFonts w:ascii="Times New Roman" w:eastAsia="Times New Roman" w:hAnsi="Times New Roman" w:cs="Times New Roman"/>
          <w:highlight w:val="yellow"/>
        </w:rPr>
        <w:t>compositionality</w:t>
      </w:r>
    </w:p>
    <w:p w:rsidR="00C101BE" w:rsidRPr="00C101BE" w:rsidRDefault="00C101BE" w:rsidP="00C101BE">
      <w:pPr>
        <w:rPr>
          <w:rFonts w:ascii="Times New Roman" w:eastAsia="Times New Roman" w:hAnsi="Times New Roman" w:cs="Times New Roman"/>
        </w:rPr>
      </w:pPr>
      <w:r w:rsidRPr="00C101BE">
        <w:rPr>
          <w:rFonts w:ascii="Helvetica Neue" w:eastAsia="Times New Roman" w:hAnsi="Helvetica Neue" w:cs="Times New Roman"/>
          <w:color w:val="333333"/>
          <w:sz w:val="27"/>
          <w:szCs w:val="27"/>
          <w:shd w:val="clear" w:color="auto" w:fill="FFFFFF"/>
        </w:rPr>
        <w:t>The second key aspect is (local) compositionality. Each filter </w:t>
      </w:r>
      <w:r w:rsidRPr="00C101BE">
        <w:rPr>
          <w:rFonts w:ascii="Helvetica Neue" w:eastAsia="Times New Roman" w:hAnsi="Helvetica Neue" w:cs="Times New Roman"/>
          <w:i/>
          <w:iCs/>
          <w:color w:val="333333"/>
          <w:sz w:val="27"/>
          <w:szCs w:val="27"/>
        </w:rPr>
        <w:t>composes</w:t>
      </w:r>
      <w:r w:rsidRPr="00C101BE">
        <w:rPr>
          <w:rFonts w:ascii="Helvetica Neue" w:eastAsia="Times New Roman" w:hAnsi="Helvetica Neue" w:cs="Times New Roman"/>
          <w:color w:val="333333"/>
          <w:sz w:val="27"/>
          <w:szCs w:val="27"/>
          <w:shd w:val="clear" w:color="auto" w:fill="FFFFFF"/>
        </w:rPr>
        <w:t> a local patch of lower-level features into higher-level representation. That’s why CNNs are so powerful in Computer Vision. It makes intuitive sense that you build edges from pixels, shapes from edges, and more complex objects from shapes.</w:t>
      </w:r>
    </w:p>
    <w:p w:rsidR="00C101BE" w:rsidRDefault="00C101BE" w:rsidP="00AE73F9">
      <w:pPr>
        <w:rPr>
          <w:rFonts w:ascii="Times New Roman" w:eastAsia="Times New Roman" w:hAnsi="Times New Roman" w:cs="Times New Roman"/>
        </w:rPr>
      </w:pPr>
    </w:p>
    <w:p w:rsidR="00C101BE" w:rsidRDefault="00A1399F" w:rsidP="00A1399F">
      <w:pPr>
        <w:pStyle w:val="Heading3"/>
        <w:rPr>
          <w:rFonts w:eastAsia="Times New Roman"/>
        </w:rPr>
      </w:pPr>
      <w:r>
        <w:rPr>
          <w:rFonts w:eastAsia="Times New Roman"/>
        </w:rPr>
        <w:t>NARROW VS WILD CONVOLUTION</w:t>
      </w:r>
    </w:p>
    <w:p w:rsidR="00A1399F" w:rsidRDefault="00A1399F" w:rsidP="00A1399F"/>
    <w:p w:rsidR="00A1399F" w:rsidRDefault="00A10B96" w:rsidP="00A1399F">
      <w:r w:rsidRPr="00A10B96">
        <w:rPr>
          <w:highlight w:val="yellow"/>
        </w:rPr>
        <w:t>Samo pročitano</w:t>
      </w:r>
    </w:p>
    <w:p w:rsidR="00A10B96" w:rsidRDefault="00A10B96" w:rsidP="00A1399F"/>
    <w:p w:rsidR="00A10B96" w:rsidRDefault="00A76D0C" w:rsidP="00A76D0C">
      <w:pPr>
        <w:pStyle w:val="Heading3"/>
      </w:pPr>
      <w:r>
        <w:t>STRIDE SIZE</w:t>
      </w:r>
    </w:p>
    <w:p w:rsidR="00A76D0C" w:rsidRDefault="00A76D0C" w:rsidP="00A76D0C"/>
    <w:p w:rsidR="0083043E" w:rsidRDefault="0083043E" w:rsidP="0083043E">
      <w:r>
        <w:rPr>
          <w:rFonts w:ascii="Helvetica Neue" w:hAnsi="Helvetica Neue"/>
          <w:color w:val="333333"/>
          <w:sz w:val="27"/>
          <w:szCs w:val="27"/>
          <w:shd w:val="clear" w:color="auto" w:fill="FFFFFF"/>
        </w:rPr>
        <w:t>Another hyperparameter for your convolutions is the</w:t>
      </w:r>
      <w:r>
        <w:rPr>
          <w:rStyle w:val="apple-converted-space"/>
          <w:rFonts w:ascii="Helvetica Neue" w:hAnsi="Helvetica Neue"/>
          <w:color w:val="333333"/>
          <w:sz w:val="27"/>
          <w:szCs w:val="27"/>
          <w:shd w:val="clear" w:color="auto" w:fill="FFFFFF"/>
        </w:rPr>
        <w:t> </w:t>
      </w:r>
      <w:r>
        <w:rPr>
          <w:rStyle w:val="Emphasis"/>
          <w:rFonts w:ascii="Helvetica Neue" w:hAnsi="Helvetica Neue"/>
          <w:color w:val="333333"/>
          <w:sz w:val="27"/>
          <w:szCs w:val="27"/>
        </w:rPr>
        <w:t>stride size</w:t>
      </w:r>
      <w:r>
        <w:rPr>
          <w:rFonts w:ascii="Helvetica Neue" w:hAnsi="Helvetica Neue"/>
          <w:color w:val="333333"/>
          <w:sz w:val="27"/>
          <w:szCs w:val="27"/>
          <w:shd w:val="clear" w:color="auto" w:fill="FFFFFF"/>
        </w:rPr>
        <w:t>, defining by how much you want to shift your filter at each step.  In all the examples above the stride size was 1, and consecutive applications of the filter overlapped. A larger stride size leads to fewer applications of the filter and a smaller output size. The following from the</w:t>
      </w:r>
      <w:r>
        <w:rPr>
          <w:rStyle w:val="apple-converted-space"/>
          <w:rFonts w:ascii="Helvetica Neue" w:hAnsi="Helvetica Neue"/>
          <w:color w:val="333333"/>
          <w:sz w:val="27"/>
          <w:szCs w:val="27"/>
          <w:shd w:val="clear" w:color="auto" w:fill="FFFFFF"/>
        </w:rPr>
        <w:t> </w:t>
      </w:r>
      <w:hyperlink r:id="rId13" w:history="1">
        <w:r>
          <w:rPr>
            <w:rStyle w:val="Hyperlink"/>
            <w:rFonts w:ascii="Helvetica Neue" w:hAnsi="Helvetica Neue"/>
            <w:color w:val="222222"/>
            <w:sz w:val="27"/>
            <w:szCs w:val="27"/>
          </w:rPr>
          <w:t>Stanford cs231 website</w:t>
        </w:r>
      </w:hyperlink>
      <w:r>
        <w:rPr>
          <w:rFonts w:ascii="Helvetica Neue" w:hAnsi="Helvetica Neue"/>
          <w:color w:val="333333"/>
          <w:sz w:val="27"/>
          <w:szCs w:val="27"/>
          <w:shd w:val="clear" w:color="auto" w:fill="FFFFFF"/>
        </w:rPr>
        <w:t> shows stride sizes of 1 and 2 applied to a one-dimensional input:</w:t>
      </w:r>
    </w:p>
    <w:p w:rsidR="00A76D0C" w:rsidRDefault="00A76D0C" w:rsidP="00A76D0C"/>
    <w:p w:rsidR="0083043E" w:rsidRDefault="00DE4957" w:rsidP="00A76D0C">
      <w:r>
        <w:rPr>
          <w:noProof/>
        </w:rPr>
        <w:drawing>
          <wp:inline distT="0" distB="0" distL="0" distR="0">
            <wp:extent cx="5756910" cy="1410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ldml2.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1410970"/>
                    </a:xfrm>
                    <a:prstGeom prst="rect">
                      <a:avLst/>
                    </a:prstGeom>
                  </pic:spPr>
                </pic:pic>
              </a:graphicData>
            </a:graphic>
          </wp:inline>
        </w:drawing>
      </w:r>
    </w:p>
    <w:p w:rsidR="00DE4957" w:rsidRPr="00DE4957" w:rsidRDefault="00DE4957" w:rsidP="00DE4957">
      <w:pPr>
        <w:rPr>
          <w:rFonts w:ascii="Times New Roman" w:eastAsia="Times New Roman" w:hAnsi="Times New Roman" w:cs="Times New Roman"/>
        </w:rPr>
      </w:pPr>
      <w:r w:rsidRPr="00DE4957">
        <w:rPr>
          <w:rFonts w:ascii="Helvetica Neue" w:eastAsia="Times New Roman" w:hAnsi="Helvetica Neue" w:cs="Times New Roman"/>
          <w:i/>
          <w:iCs/>
          <w:color w:val="666666"/>
          <w:sz w:val="20"/>
          <w:szCs w:val="20"/>
          <w:shd w:val="clear" w:color="auto" w:fill="FFFFFF"/>
        </w:rPr>
        <w:t>Convolution Stride Size. Left: Stride size 1. Right: Stride size 2. </w:t>
      </w:r>
    </w:p>
    <w:p w:rsidR="00DE4957" w:rsidRDefault="00E34D2D" w:rsidP="00DE4957">
      <w:hyperlink r:id="rId15" w:history="1">
        <w:r w:rsidR="00DE4957">
          <w:rPr>
            <w:rStyle w:val="Hyperlink"/>
            <w:rFonts w:ascii="Helvetica Neue" w:hAnsi="Helvetica Neue"/>
            <w:i/>
            <w:iCs/>
            <w:color w:val="222222"/>
            <w:sz w:val="20"/>
            <w:szCs w:val="20"/>
            <w:u w:val="none"/>
          </w:rPr>
          <w:t>http://cs231n.github.io/convolutional-networks/</w:t>
        </w:r>
      </w:hyperlink>
    </w:p>
    <w:p w:rsidR="00DE4957" w:rsidRDefault="00DE4957" w:rsidP="00A76D0C"/>
    <w:p w:rsidR="00DE4957" w:rsidRDefault="00BB413B" w:rsidP="00BB413B">
      <w:pPr>
        <w:pStyle w:val="Heading3"/>
      </w:pPr>
      <w:r>
        <w:t>POOLING LAYERS</w:t>
      </w:r>
    </w:p>
    <w:p w:rsidR="00BB413B" w:rsidRDefault="00BB413B" w:rsidP="00BB413B"/>
    <w:p w:rsidR="004600B0" w:rsidRDefault="004600B0" w:rsidP="004600B0">
      <w:pPr>
        <w:rPr>
          <w:rFonts w:ascii="Helvetica Neue" w:eastAsia="Times New Roman" w:hAnsi="Helvetica Neue" w:cs="Times New Roman"/>
          <w:color w:val="333333"/>
          <w:sz w:val="27"/>
          <w:szCs w:val="27"/>
          <w:shd w:val="clear" w:color="auto" w:fill="FFFFFF"/>
        </w:rPr>
      </w:pPr>
      <w:r w:rsidRPr="004600B0">
        <w:rPr>
          <w:rFonts w:ascii="Helvetica Neue" w:eastAsia="Times New Roman" w:hAnsi="Helvetica Neue" w:cs="Times New Roman"/>
          <w:color w:val="333333"/>
          <w:sz w:val="27"/>
          <w:szCs w:val="27"/>
          <w:shd w:val="clear" w:color="auto" w:fill="FFFFFF"/>
        </w:rPr>
        <w:t>A key aspect of Convolutional Neural Networks are </w:t>
      </w:r>
      <w:r w:rsidRPr="004600B0">
        <w:rPr>
          <w:rFonts w:ascii="Helvetica Neue" w:eastAsia="Times New Roman" w:hAnsi="Helvetica Neue" w:cs="Times New Roman"/>
          <w:i/>
          <w:iCs/>
          <w:color w:val="333333"/>
          <w:sz w:val="27"/>
          <w:szCs w:val="27"/>
        </w:rPr>
        <w:t>pooling layers,</w:t>
      </w:r>
      <w:r w:rsidRPr="004600B0">
        <w:rPr>
          <w:rFonts w:ascii="Helvetica Neue" w:eastAsia="Times New Roman" w:hAnsi="Helvetica Neue" w:cs="Times New Roman"/>
          <w:color w:val="333333"/>
          <w:sz w:val="27"/>
          <w:szCs w:val="27"/>
          <w:shd w:val="clear" w:color="auto" w:fill="FFFFFF"/>
        </w:rPr>
        <w:t> typically applied after the convolutional layers. Pooling layers subsample their input. The most common way to do pooling it to apply a </w:t>
      </w:r>
      <w:r w:rsidRPr="004600B0">
        <w:rPr>
          <w:rFonts w:ascii="Times New Roman" w:eastAsia="Times New Roman" w:hAnsi="Times New Roman" w:cs="Times New Roman"/>
        </w:rPr>
        <w:fldChar w:fldCharType="begin"/>
      </w:r>
      <w:r w:rsidRPr="004600B0">
        <w:rPr>
          <w:rFonts w:ascii="Times New Roman" w:eastAsia="Times New Roman" w:hAnsi="Times New Roman" w:cs="Times New Roman"/>
        </w:rPr>
        <w:instrText xml:space="preserve"> INCLUDEPICTURE "/var/folders/pm/f3pcjxdn5094mtryth84n8g40000gn/T/com.microsoft.Word/WebArchiveCopyPasteTempFiles/latex.php?latex=max&amp;bg=ffffff&amp;fg=000&amp;s=0" \* MERGEFORMATINET </w:instrText>
      </w:r>
      <w:r w:rsidRPr="004600B0">
        <w:rPr>
          <w:rFonts w:ascii="Times New Roman" w:eastAsia="Times New Roman" w:hAnsi="Times New Roman" w:cs="Times New Roman"/>
        </w:rPr>
        <w:fldChar w:fldCharType="separate"/>
      </w:r>
      <w:r w:rsidRPr="004600B0">
        <w:rPr>
          <w:rFonts w:ascii="Times New Roman" w:eastAsia="Times New Roman" w:hAnsi="Times New Roman" w:cs="Times New Roman"/>
          <w:noProof/>
        </w:rPr>
        <w:drawing>
          <wp:inline distT="0" distB="0" distL="0" distR="0">
            <wp:extent cx="402590" cy="91440"/>
            <wp:effectExtent l="0" t="0" r="3810" b="0"/>
            <wp:docPr id="9" name="Picture 9"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90" cy="91440"/>
                    </a:xfrm>
                    <a:prstGeom prst="rect">
                      <a:avLst/>
                    </a:prstGeom>
                    <a:noFill/>
                    <a:ln>
                      <a:noFill/>
                    </a:ln>
                  </pic:spPr>
                </pic:pic>
              </a:graphicData>
            </a:graphic>
          </wp:inline>
        </w:drawing>
      </w:r>
      <w:r w:rsidRPr="004600B0">
        <w:rPr>
          <w:rFonts w:ascii="Times New Roman" w:eastAsia="Times New Roman" w:hAnsi="Times New Roman" w:cs="Times New Roman"/>
        </w:rPr>
        <w:fldChar w:fldCharType="end"/>
      </w:r>
      <w:r w:rsidRPr="004600B0">
        <w:rPr>
          <w:rFonts w:ascii="Helvetica Neue" w:eastAsia="Times New Roman" w:hAnsi="Helvetica Neue" w:cs="Times New Roman"/>
          <w:color w:val="333333"/>
          <w:sz w:val="27"/>
          <w:szCs w:val="27"/>
          <w:shd w:val="clear" w:color="auto" w:fill="FFFFFF"/>
        </w:rPr>
        <w:t> operation to the result of each filter. You don’t necessarily need to pool over the complete matrix, you could also pool over a window. For example, the following shows max pooling for a 2×2 window</w:t>
      </w:r>
      <w:r>
        <w:rPr>
          <w:rFonts w:ascii="Helvetica Neue" w:eastAsia="Times New Roman" w:hAnsi="Helvetica Neue" w:cs="Times New Roman"/>
          <w:color w:val="333333"/>
          <w:sz w:val="27"/>
          <w:szCs w:val="27"/>
          <w:shd w:val="clear" w:color="auto" w:fill="FFFFFF"/>
        </w:rPr>
        <w:t>:</w:t>
      </w:r>
    </w:p>
    <w:p w:rsidR="004600B0" w:rsidRDefault="004600B0" w:rsidP="004600B0">
      <w:pPr>
        <w:rPr>
          <w:rFonts w:ascii="Helvetica Neue" w:eastAsia="Times New Roman" w:hAnsi="Helvetica Neue" w:cs="Times New Roman"/>
          <w:color w:val="333333"/>
          <w:sz w:val="27"/>
          <w:szCs w:val="27"/>
          <w:shd w:val="clear" w:color="auto" w:fill="FFFFFF"/>
        </w:rPr>
      </w:pPr>
    </w:p>
    <w:p w:rsidR="004600B0" w:rsidRDefault="00AF736E" w:rsidP="004600B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56910" cy="3002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ldml3.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3002280"/>
                    </a:xfrm>
                    <a:prstGeom prst="rect">
                      <a:avLst/>
                    </a:prstGeom>
                  </pic:spPr>
                </pic:pic>
              </a:graphicData>
            </a:graphic>
          </wp:inline>
        </w:drawing>
      </w:r>
    </w:p>
    <w:p w:rsidR="00AF736E" w:rsidRDefault="00AF736E" w:rsidP="00AF736E">
      <w:r>
        <w:rPr>
          <w:rFonts w:ascii="Helvetica Neue" w:hAnsi="Helvetica Neue"/>
          <w:i/>
          <w:iCs/>
          <w:color w:val="666666"/>
          <w:sz w:val="20"/>
          <w:szCs w:val="20"/>
          <w:shd w:val="clear" w:color="auto" w:fill="FFFFFF"/>
        </w:rPr>
        <w:t>Max pooling in CNN. Source:</w:t>
      </w:r>
      <w:r>
        <w:rPr>
          <w:rStyle w:val="apple-converted-space"/>
          <w:rFonts w:ascii="Helvetica Neue" w:hAnsi="Helvetica Neue"/>
          <w:i/>
          <w:iCs/>
          <w:color w:val="666666"/>
          <w:sz w:val="20"/>
          <w:szCs w:val="20"/>
          <w:shd w:val="clear" w:color="auto" w:fill="FFFFFF"/>
        </w:rPr>
        <w:t> </w:t>
      </w:r>
      <w:hyperlink r:id="rId18" w:anchor="pool" w:history="1">
        <w:r>
          <w:rPr>
            <w:rStyle w:val="Hyperlink"/>
            <w:rFonts w:ascii="Helvetica Neue" w:hAnsi="Helvetica Neue"/>
            <w:i/>
            <w:iCs/>
            <w:color w:val="222222"/>
            <w:sz w:val="20"/>
            <w:szCs w:val="20"/>
          </w:rPr>
          <w:t>http://cs231n.github.io/convolutional-networks/#pool</w:t>
        </w:r>
      </w:hyperlink>
    </w:p>
    <w:p w:rsidR="00AF736E" w:rsidRDefault="00AF736E" w:rsidP="004600B0">
      <w:pPr>
        <w:rPr>
          <w:rFonts w:ascii="Times New Roman" w:eastAsia="Times New Roman" w:hAnsi="Times New Roman" w:cs="Times New Roman"/>
        </w:rPr>
      </w:pPr>
    </w:p>
    <w:p w:rsidR="00AF736E" w:rsidRDefault="00AF736E" w:rsidP="004600B0">
      <w:pPr>
        <w:rPr>
          <w:rFonts w:ascii="Times New Roman" w:eastAsia="Times New Roman" w:hAnsi="Times New Roman" w:cs="Times New Roman"/>
          <w:b/>
        </w:rPr>
      </w:pPr>
      <w:r>
        <w:rPr>
          <w:rFonts w:ascii="Times New Roman" w:eastAsia="Times New Roman" w:hAnsi="Times New Roman" w:cs="Times New Roman"/>
          <w:b/>
        </w:rPr>
        <w:t>REASONS FOR POOLING</w:t>
      </w:r>
    </w:p>
    <w:p w:rsidR="00AF736E" w:rsidRDefault="00AF736E" w:rsidP="004600B0">
      <w:pPr>
        <w:rPr>
          <w:rFonts w:ascii="Times New Roman" w:eastAsia="Times New Roman" w:hAnsi="Times New Roman" w:cs="Times New Roman"/>
          <w:b/>
        </w:rPr>
      </w:pPr>
    </w:p>
    <w:p w:rsidR="001F13C4" w:rsidRPr="001F13C4" w:rsidRDefault="001F13C4" w:rsidP="001F13C4">
      <w:pPr>
        <w:rPr>
          <w:rFonts w:ascii="Times New Roman" w:eastAsia="Times New Roman" w:hAnsi="Times New Roman" w:cs="Times New Roman"/>
        </w:rPr>
      </w:pPr>
      <w:r>
        <w:rPr>
          <w:rFonts w:ascii="Helvetica Neue" w:eastAsia="Times New Roman" w:hAnsi="Helvetica Neue" w:cs="Times New Roman"/>
          <w:color w:val="333333"/>
          <w:sz w:val="27"/>
          <w:szCs w:val="27"/>
          <w:shd w:val="clear" w:color="auto" w:fill="FFFFFF"/>
        </w:rPr>
        <w:t>On</w:t>
      </w:r>
      <w:r w:rsidRPr="001F13C4">
        <w:rPr>
          <w:rFonts w:ascii="Helvetica Neue" w:eastAsia="Times New Roman" w:hAnsi="Helvetica Neue" w:cs="Times New Roman"/>
          <w:color w:val="333333"/>
          <w:sz w:val="27"/>
          <w:szCs w:val="27"/>
          <w:shd w:val="clear" w:color="auto" w:fill="FFFFFF"/>
        </w:rPr>
        <w:t>e property of pooling is that it provides a fixed size output matrix, which typically is required for classification. For example, if you have 1,000 filters and you apply max pooling to each, you will get a 1000-dimensional output, regardless of the size of your filters, or the size of your input. This allows you to use variable size sentences, and variable size filters, but always get the same output dimensions to feed into a classifier.</w:t>
      </w:r>
    </w:p>
    <w:p w:rsidR="00AF736E" w:rsidRDefault="00AF736E" w:rsidP="004600B0">
      <w:pPr>
        <w:rPr>
          <w:rFonts w:ascii="Times New Roman" w:eastAsia="Times New Roman" w:hAnsi="Times New Roman" w:cs="Times New Roman"/>
          <w:b/>
        </w:rPr>
      </w:pPr>
    </w:p>
    <w:p w:rsidR="00794181" w:rsidRPr="00794181" w:rsidRDefault="00794181" w:rsidP="00794181">
      <w:pPr>
        <w:rPr>
          <w:rFonts w:ascii="Times New Roman" w:eastAsia="Times New Roman" w:hAnsi="Times New Roman" w:cs="Times New Roman"/>
        </w:rPr>
      </w:pPr>
      <w:r w:rsidRPr="00794181">
        <w:rPr>
          <w:rFonts w:ascii="Helvetica Neue" w:eastAsia="Times New Roman" w:hAnsi="Helvetica Neue" w:cs="Times New Roman"/>
          <w:color w:val="333333"/>
          <w:sz w:val="27"/>
          <w:szCs w:val="27"/>
          <w:shd w:val="clear" w:color="auto" w:fill="FFFFFF"/>
        </w:rPr>
        <w:t>Pooling also reduces the output dimensionality but (hopefully) keeps the most salient information</w:t>
      </w:r>
    </w:p>
    <w:p w:rsidR="00794181" w:rsidRPr="00794181" w:rsidRDefault="00794181" w:rsidP="00794181">
      <w:pPr>
        <w:rPr>
          <w:rFonts w:ascii="Times New Roman" w:eastAsia="Times New Roman" w:hAnsi="Times New Roman" w:cs="Times New Roman"/>
        </w:rPr>
      </w:pPr>
      <w:r w:rsidRPr="00794181">
        <w:rPr>
          <w:rFonts w:ascii="Helvetica Neue" w:eastAsia="Times New Roman" w:hAnsi="Helvetica Neue" w:cs="Times New Roman"/>
          <w:color w:val="333333"/>
          <w:sz w:val="27"/>
          <w:szCs w:val="27"/>
          <w:shd w:val="clear" w:color="auto" w:fill="FFFFFF"/>
        </w:rPr>
        <w:t>In imagine recognition, pooling also provides basic invariance to translating (shifting) and rotation. When you are pooling over a region, the output will stay approximately the same even if you shift/rotate the image by a few pixels, because the max operations will pick out the same value regardless.</w:t>
      </w:r>
    </w:p>
    <w:p w:rsidR="001F13C4" w:rsidRPr="004600B0" w:rsidRDefault="001F13C4" w:rsidP="004600B0">
      <w:pPr>
        <w:rPr>
          <w:rFonts w:ascii="Times New Roman" w:eastAsia="Times New Roman" w:hAnsi="Times New Roman" w:cs="Times New Roman"/>
        </w:rPr>
      </w:pPr>
    </w:p>
    <w:p w:rsidR="00BB413B" w:rsidRDefault="00F96141" w:rsidP="00F96141">
      <w:pPr>
        <w:pStyle w:val="Heading3"/>
      </w:pPr>
      <w:r>
        <w:t>CHANNELS</w:t>
      </w:r>
    </w:p>
    <w:p w:rsidR="00F96141" w:rsidRDefault="00F96141" w:rsidP="00F96141"/>
    <w:p w:rsidR="00196FEC" w:rsidRPr="00196FEC" w:rsidRDefault="00196FEC" w:rsidP="00196FEC">
      <w:pPr>
        <w:rPr>
          <w:rFonts w:ascii="Times New Roman" w:eastAsia="Times New Roman" w:hAnsi="Times New Roman" w:cs="Times New Roman"/>
        </w:rPr>
      </w:pPr>
      <w:r w:rsidRPr="00196FEC">
        <w:rPr>
          <w:rFonts w:ascii="Helvetica Neue" w:eastAsia="Times New Roman" w:hAnsi="Helvetica Neue" w:cs="Times New Roman"/>
          <w:color w:val="333333"/>
          <w:sz w:val="27"/>
          <w:szCs w:val="27"/>
          <w:shd w:val="clear" w:color="auto" w:fill="FFFFFF"/>
        </w:rPr>
        <w:t>The last concept we need to understand are </w:t>
      </w:r>
      <w:r w:rsidRPr="00196FEC">
        <w:rPr>
          <w:rFonts w:ascii="Helvetica Neue" w:eastAsia="Times New Roman" w:hAnsi="Helvetica Neue" w:cs="Times New Roman"/>
          <w:i/>
          <w:iCs/>
          <w:color w:val="333333"/>
          <w:sz w:val="27"/>
          <w:szCs w:val="27"/>
        </w:rPr>
        <w:t>channels</w:t>
      </w:r>
      <w:r w:rsidRPr="00196FEC">
        <w:rPr>
          <w:rFonts w:ascii="Helvetica Neue" w:eastAsia="Times New Roman" w:hAnsi="Helvetica Neue" w:cs="Times New Roman"/>
          <w:color w:val="333333"/>
          <w:sz w:val="27"/>
          <w:szCs w:val="27"/>
          <w:shd w:val="clear" w:color="auto" w:fill="FFFFFF"/>
        </w:rPr>
        <w:t>.</w:t>
      </w:r>
      <w:r w:rsidRPr="00196FEC">
        <w:rPr>
          <w:rFonts w:ascii="Helvetica Neue" w:eastAsia="Times New Roman" w:hAnsi="Helvetica Neue" w:cs="Times New Roman"/>
          <w:i/>
          <w:iCs/>
          <w:color w:val="333333"/>
          <w:sz w:val="27"/>
          <w:szCs w:val="27"/>
        </w:rPr>
        <w:t> </w:t>
      </w:r>
      <w:r w:rsidRPr="00196FEC">
        <w:rPr>
          <w:rFonts w:ascii="Helvetica Neue" w:eastAsia="Times New Roman" w:hAnsi="Helvetica Neue" w:cs="Times New Roman"/>
          <w:color w:val="333333"/>
          <w:sz w:val="27"/>
          <w:szCs w:val="27"/>
          <w:shd w:val="clear" w:color="auto" w:fill="FFFFFF"/>
        </w:rPr>
        <w:t>Channels are different “views” of your input data. For example, in image recognition you typically have RGB (red, green, blue) channels. You can apply convolutions across channels, either with different or equal weights.</w:t>
      </w:r>
    </w:p>
    <w:p w:rsidR="00F96141" w:rsidRPr="00F96141" w:rsidRDefault="00F96141" w:rsidP="00F96141"/>
    <w:sectPr w:rsidR="00F96141" w:rsidRPr="00F96141"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8F"/>
    <w:rsid w:val="00037572"/>
    <w:rsid w:val="000A0470"/>
    <w:rsid w:val="00196FEC"/>
    <w:rsid w:val="001D6E91"/>
    <w:rsid w:val="001F13C4"/>
    <w:rsid w:val="002945F0"/>
    <w:rsid w:val="004600B0"/>
    <w:rsid w:val="004C72EC"/>
    <w:rsid w:val="005145BE"/>
    <w:rsid w:val="005E12BA"/>
    <w:rsid w:val="005E27FA"/>
    <w:rsid w:val="006E7C9A"/>
    <w:rsid w:val="0074278F"/>
    <w:rsid w:val="00794181"/>
    <w:rsid w:val="0083043E"/>
    <w:rsid w:val="008B6C65"/>
    <w:rsid w:val="00921F0C"/>
    <w:rsid w:val="00926B90"/>
    <w:rsid w:val="00A10B96"/>
    <w:rsid w:val="00A1399F"/>
    <w:rsid w:val="00A76D0C"/>
    <w:rsid w:val="00AE73F9"/>
    <w:rsid w:val="00AF736E"/>
    <w:rsid w:val="00BB413B"/>
    <w:rsid w:val="00C101BE"/>
    <w:rsid w:val="00DE4957"/>
    <w:rsid w:val="00DF2882"/>
    <w:rsid w:val="00E34D2D"/>
    <w:rsid w:val="00F55727"/>
    <w:rsid w:val="00F96141"/>
    <w:rsid w:val="00FC561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7FF6E658"/>
  <w15:chartTrackingRefBased/>
  <w15:docId w15:val="{35426FC8-3DD9-DB42-A8E3-AAA8A348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7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E73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99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C56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7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4278F"/>
    <w:rPr>
      <w:color w:val="0563C1" w:themeColor="hyperlink"/>
      <w:u w:val="single"/>
    </w:rPr>
  </w:style>
  <w:style w:type="character" w:styleId="UnresolvedMention">
    <w:name w:val="Unresolved Mention"/>
    <w:basedOn w:val="DefaultParagraphFont"/>
    <w:uiPriority w:val="99"/>
    <w:semiHidden/>
    <w:unhideWhenUsed/>
    <w:rsid w:val="0074278F"/>
    <w:rPr>
      <w:color w:val="605E5C"/>
      <w:shd w:val="clear" w:color="auto" w:fill="E1DFDD"/>
    </w:rPr>
  </w:style>
  <w:style w:type="character" w:customStyle="1" w:styleId="Heading2Char">
    <w:name w:val="Heading 2 Char"/>
    <w:basedOn w:val="DefaultParagraphFont"/>
    <w:link w:val="Heading2"/>
    <w:uiPriority w:val="9"/>
    <w:rsid w:val="00AE73F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B6C65"/>
    <w:rPr>
      <w:i/>
      <w:iCs/>
    </w:rPr>
  </w:style>
  <w:style w:type="character" w:customStyle="1" w:styleId="apple-converted-space">
    <w:name w:val="apple-converted-space"/>
    <w:basedOn w:val="DefaultParagraphFont"/>
    <w:rsid w:val="008B6C65"/>
  </w:style>
  <w:style w:type="character" w:customStyle="1" w:styleId="Heading4Char">
    <w:name w:val="Heading 4 Char"/>
    <w:basedOn w:val="DefaultParagraphFont"/>
    <w:link w:val="Heading4"/>
    <w:uiPriority w:val="9"/>
    <w:semiHidden/>
    <w:rsid w:val="00FC561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F2882"/>
    <w:rPr>
      <w:color w:val="954F72" w:themeColor="followedHyperlink"/>
      <w:u w:val="single"/>
    </w:rPr>
  </w:style>
  <w:style w:type="character" w:styleId="Strong">
    <w:name w:val="Strong"/>
    <w:basedOn w:val="DefaultParagraphFont"/>
    <w:uiPriority w:val="22"/>
    <w:qFormat/>
    <w:rsid w:val="000A0470"/>
    <w:rPr>
      <w:b/>
      <w:bCs/>
    </w:rPr>
  </w:style>
  <w:style w:type="character" w:customStyle="1" w:styleId="Heading3Char">
    <w:name w:val="Heading 3 Char"/>
    <w:basedOn w:val="DefaultParagraphFont"/>
    <w:link w:val="Heading3"/>
    <w:uiPriority w:val="9"/>
    <w:rsid w:val="00A1399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89041">
      <w:bodyDiv w:val="1"/>
      <w:marLeft w:val="0"/>
      <w:marRight w:val="0"/>
      <w:marTop w:val="0"/>
      <w:marBottom w:val="0"/>
      <w:divBdr>
        <w:top w:val="none" w:sz="0" w:space="0" w:color="auto"/>
        <w:left w:val="none" w:sz="0" w:space="0" w:color="auto"/>
        <w:bottom w:val="none" w:sz="0" w:space="0" w:color="auto"/>
        <w:right w:val="none" w:sz="0" w:space="0" w:color="auto"/>
      </w:divBdr>
    </w:div>
    <w:div w:id="124278206">
      <w:bodyDiv w:val="1"/>
      <w:marLeft w:val="0"/>
      <w:marRight w:val="0"/>
      <w:marTop w:val="0"/>
      <w:marBottom w:val="0"/>
      <w:divBdr>
        <w:top w:val="none" w:sz="0" w:space="0" w:color="auto"/>
        <w:left w:val="none" w:sz="0" w:space="0" w:color="auto"/>
        <w:bottom w:val="none" w:sz="0" w:space="0" w:color="auto"/>
        <w:right w:val="none" w:sz="0" w:space="0" w:color="auto"/>
      </w:divBdr>
    </w:div>
    <w:div w:id="127744970">
      <w:bodyDiv w:val="1"/>
      <w:marLeft w:val="0"/>
      <w:marRight w:val="0"/>
      <w:marTop w:val="0"/>
      <w:marBottom w:val="0"/>
      <w:divBdr>
        <w:top w:val="none" w:sz="0" w:space="0" w:color="auto"/>
        <w:left w:val="none" w:sz="0" w:space="0" w:color="auto"/>
        <w:bottom w:val="none" w:sz="0" w:space="0" w:color="auto"/>
        <w:right w:val="none" w:sz="0" w:space="0" w:color="auto"/>
      </w:divBdr>
    </w:div>
    <w:div w:id="382365039">
      <w:bodyDiv w:val="1"/>
      <w:marLeft w:val="0"/>
      <w:marRight w:val="0"/>
      <w:marTop w:val="0"/>
      <w:marBottom w:val="0"/>
      <w:divBdr>
        <w:top w:val="none" w:sz="0" w:space="0" w:color="auto"/>
        <w:left w:val="none" w:sz="0" w:space="0" w:color="auto"/>
        <w:bottom w:val="none" w:sz="0" w:space="0" w:color="auto"/>
        <w:right w:val="none" w:sz="0" w:space="0" w:color="auto"/>
      </w:divBdr>
    </w:div>
    <w:div w:id="417991647">
      <w:bodyDiv w:val="1"/>
      <w:marLeft w:val="0"/>
      <w:marRight w:val="0"/>
      <w:marTop w:val="0"/>
      <w:marBottom w:val="0"/>
      <w:divBdr>
        <w:top w:val="none" w:sz="0" w:space="0" w:color="auto"/>
        <w:left w:val="none" w:sz="0" w:space="0" w:color="auto"/>
        <w:bottom w:val="none" w:sz="0" w:space="0" w:color="auto"/>
        <w:right w:val="none" w:sz="0" w:space="0" w:color="auto"/>
      </w:divBdr>
    </w:div>
    <w:div w:id="454837554">
      <w:bodyDiv w:val="1"/>
      <w:marLeft w:val="0"/>
      <w:marRight w:val="0"/>
      <w:marTop w:val="0"/>
      <w:marBottom w:val="0"/>
      <w:divBdr>
        <w:top w:val="none" w:sz="0" w:space="0" w:color="auto"/>
        <w:left w:val="none" w:sz="0" w:space="0" w:color="auto"/>
        <w:bottom w:val="none" w:sz="0" w:space="0" w:color="auto"/>
        <w:right w:val="none" w:sz="0" w:space="0" w:color="auto"/>
      </w:divBdr>
    </w:div>
    <w:div w:id="617761151">
      <w:bodyDiv w:val="1"/>
      <w:marLeft w:val="0"/>
      <w:marRight w:val="0"/>
      <w:marTop w:val="0"/>
      <w:marBottom w:val="0"/>
      <w:divBdr>
        <w:top w:val="none" w:sz="0" w:space="0" w:color="auto"/>
        <w:left w:val="none" w:sz="0" w:space="0" w:color="auto"/>
        <w:bottom w:val="none" w:sz="0" w:space="0" w:color="auto"/>
        <w:right w:val="none" w:sz="0" w:space="0" w:color="auto"/>
      </w:divBdr>
    </w:div>
    <w:div w:id="647981118">
      <w:bodyDiv w:val="1"/>
      <w:marLeft w:val="0"/>
      <w:marRight w:val="0"/>
      <w:marTop w:val="0"/>
      <w:marBottom w:val="0"/>
      <w:divBdr>
        <w:top w:val="none" w:sz="0" w:space="0" w:color="auto"/>
        <w:left w:val="none" w:sz="0" w:space="0" w:color="auto"/>
        <w:bottom w:val="none" w:sz="0" w:space="0" w:color="auto"/>
        <w:right w:val="none" w:sz="0" w:space="0" w:color="auto"/>
      </w:divBdr>
    </w:div>
    <w:div w:id="673804273">
      <w:bodyDiv w:val="1"/>
      <w:marLeft w:val="0"/>
      <w:marRight w:val="0"/>
      <w:marTop w:val="0"/>
      <w:marBottom w:val="0"/>
      <w:divBdr>
        <w:top w:val="none" w:sz="0" w:space="0" w:color="auto"/>
        <w:left w:val="none" w:sz="0" w:space="0" w:color="auto"/>
        <w:bottom w:val="none" w:sz="0" w:space="0" w:color="auto"/>
        <w:right w:val="none" w:sz="0" w:space="0" w:color="auto"/>
      </w:divBdr>
    </w:div>
    <w:div w:id="848444896">
      <w:bodyDiv w:val="1"/>
      <w:marLeft w:val="0"/>
      <w:marRight w:val="0"/>
      <w:marTop w:val="0"/>
      <w:marBottom w:val="0"/>
      <w:divBdr>
        <w:top w:val="none" w:sz="0" w:space="0" w:color="auto"/>
        <w:left w:val="none" w:sz="0" w:space="0" w:color="auto"/>
        <w:bottom w:val="none" w:sz="0" w:space="0" w:color="auto"/>
        <w:right w:val="none" w:sz="0" w:space="0" w:color="auto"/>
      </w:divBdr>
    </w:div>
    <w:div w:id="848714687">
      <w:bodyDiv w:val="1"/>
      <w:marLeft w:val="0"/>
      <w:marRight w:val="0"/>
      <w:marTop w:val="0"/>
      <w:marBottom w:val="0"/>
      <w:divBdr>
        <w:top w:val="none" w:sz="0" w:space="0" w:color="auto"/>
        <w:left w:val="none" w:sz="0" w:space="0" w:color="auto"/>
        <w:bottom w:val="none" w:sz="0" w:space="0" w:color="auto"/>
        <w:right w:val="none" w:sz="0" w:space="0" w:color="auto"/>
      </w:divBdr>
    </w:div>
    <w:div w:id="923338361">
      <w:bodyDiv w:val="1"/>
      <w:marLeft w:val="0"/>
      <w:marRight w:val="0"/>
      <w:marTop w:val="0"/>
      <w:marBottom w:val="0"/>
      <w:divBdr>
        <w:top w:val="none" w:sz="0" w:space="0" w:color="auto"/>
        <w:left w:val="none" w:sz="0" w:space="0" w:color="auto"/>
        <w:bottom w:val="none" w:sz="0" w:space="0" w:color="auto"/>
        <w:right w:val="none" w:sz="0" w:space="0" w:color="auto"/>
      </w:divBdr>
    </w:div>
    <w:div w:id="994141263">
      <w:bodyDiv w:val="1"/>
      <w:marLeft w:val="0"/>
      <w:marRight w:val="0"/>
      <w:marTop w:val="0"/>
      <w:marBottom w:val="0"/>
      <w:divBdr>
        <w:top w:val="none" w:sz="0" w:space="0" w:color="auto"/>
        <w:left w:val="none" w:sz="0" w:space="0" w:color="auto"/>
        <w:bottom w:val="none" w:sz="0" w:space="0" w:color="auto"/>
        <w:right w:val="none" w:sz="0" w:space="0" w:color="auto"/>
      </w:divBdr>
    </w:div>
    <w:div w:id="1001008622">
      <w:bodyDiv w:val="1"/>
      <w:marLeft w:val="0"/>
      <w:marRight w:val="0"/>
      <w:marTop w:val="0"/>
      <w:marBottom w:val="0"/>
      <w:divBdr>
        <w:top w:val="none" w:sz="0" w:space="0" w:color="auto"/>
        <w:left w:val="none" w:sz="0" w:space="0" w:color="auto"/>
        <w:bottom w:val="none" w:sz="0" w:space="0" w:color="auto"/>
        <w:right w:val="none" w:sz="0" w:space="0" w:color="auto"/>
      </w:divBdr>
    </w:div>
    <w:div w:id="1126387904">
      <w:bodyDiv w:val="1"/>
      <w:marLeft w:val="0"/>
      <w:marRight w:val="0"/>
      <w:marTop w:val="0"/>
      <w:marBottom w:val="0"/>
      <w:divBdr>
        <w:top w:val="none" w:sz="0" w:space="0" w:color="auto"/>
        <w:left w:val="none" w:sz="0" w:space="0" w:color="auto"/>
        <w:bottom w:val="none" w:sz="0" w:space="0" w:color="auto"/>
        <w:right w:val="none" w:sz="0" w:space="0" w:color="auto"/>
      </w:divBdr>
    </w:div>
    <w:div w:id="1151214464">
      <w:bodyDiv w:val="1"/>
      <w:marLeft w:val="0"/>
      <w:marRight w:val="0"/>
      <w:marTop w:val="0"/>
      <w:marBottom w:val="0"/>
      <w:divBdr>
        <w:top w:val="none" w:sz="0" w:space="0" w:color="auto"/>
        <w:left w:val="none" w:sz="0" w:space="0" w:color="auto"/>
        <w:bottom w:val="none" w:sz="0" w:space="0" w:color="auto"/>
        <w:right w:val="none" w:sz="0" w:space="0" w:color="auto"/>
      </w:divBdr>
    </w:div>
    <w:div w:id="1158497718">
      <w:bodyDiv w:val="1"/>
      <w:marLeft w:val="0"/>
      <w:marRight w:val="0"/>
      <w:marTop w:val="0"/>
      <w:marBottom w:val="0"/>
      <w:divBdr>
        <w:top w:val="none" w:sz="0" w:space="0" w:color="auto"/>
        <w:left w:val="none" w:sz="0" w:space="0" w:color="auto"/>
        <w:bottom w:val="none" w:sz="0" w:space="0" w:color="auto"/>
        <w:right w:val="none" w:sz="0" w:space="0" w:color="auto"/>
      </w:divBdr>
    </w:div>
    <w:div w:id="1213032830">
      <w:bodyDiv w:val="1"/>
      <w:marLeft w:val="0"/>
      <w:marRight w:val="0"/>
      <w:marTop w:val="0"/>
      <w:marBottom w:val="0"/>
      <w:divBdr>
        <w:top w:val="none" w:sz="0" w:space="0" w:color="auto"/>
        <w:left w:val="none" w:sz="0" w:space="0" w:color="auto"/>
        <w:bottom w:val="none" w:sz="0" w:space="0" w:color="auto"/>
        <w:right w:val="none" w:sz="0" w:space="0" w:color="auto"/>
      </w:divBdr>
    </w:div>
    <w:div w:id="1257445195">
      <w:bodyDiv w:val="1"/>
      <w:marLeft w:val="0"/>
      <w:marRight w:val="0"/>
      <w:marTop w:val="0"/>
      <w:marBottom w:val="0"/>
      <w:divBdr>
        <w:top w:val="none" w:sz="0" w:space="0" w:color="auto"/>
        <w:left w:val="none" w:sz="0" w:space="0" w:color="auto"/>
        <w:bottom w:val="none" w:sz="0" w:space="0" w:color="auto"/>
        <w:right w:val="none" w:sz="0" w:space="0" w:color="auto"/>
      </w:divBdr>
    </w:div>
    <w:div w:id="1446735749">
      <w:bodyDiv w:val="1"/>
      <w:marLeft w:val="0"/>
      <w:marRight w:val="0"/>
      <w:marTop w:val="0"/>
      <w:marBottom w:val="0"/>
      <w:divBdr>
        <w:top w:val="none" w:sz="0" w:space="0" w:color="auto"/>
        <w:left w:val="none" w:sz="0" w:space="0" w:color="auto"/>
        <w:bottom w:val="none" w:sz="0" w:space="0" w:color="auto"/>
        <w:right w:val="none" w:sz="0" w:space="0" w:color="auto"/>
      </w:divBdr>
    </w:div>
    <w:div w:id="1458405347">
      <w:bodyDiv w:val="1"/>
      <w:marLeft w:val="0"/>
      <w:marRight w:val="0"/>
      <w:marTop w:val="0"/>
      <w:marBottom w:val="0"/>
      <w:divBdr>
        <w:top w:val="none" w:sz="0" w:space="0" w:color="auto"/>
        <w:left w:val="none" w:sz="0" w:space="0" w:color="auto"/>
        <w:bottom w:val="none" w:sz="0" w:space="0" w:color="auto"/>
        <w:right w:val="none" w:sz="0" w:space="0" w:color="auto"/>
      </w:divBdr>
    </w:div>
    <w:div w:id="1462534112">
      <w:bodyDiv w:val="1"/>
      <w:marLeft w:val="0"/>
      <w:marRight w:val="0"/>
      <w:marTop w:val="0"/>
      <w:marBottom w:val="0"/>
      <w:divBdr>
        <w:top w:val="none" w:sz="0" w:space="0" w:color="auto"/>
        <w:left w:val="none" w:sz="0" w:space="0" w:color="auto"/>
        <w:bottom w:val="none" w:sz="0" w:space="0" w:color="auto"/>
        <w:right w:val="none" w:sz="0" w:space="0" w:color="auto"/>
      </w:divBdr>
    </w:div>
    <w:div w:id="1621719583">
      <w:bodyDiv w:val="1"/>
      <w:marLeft w:val="0"/>
      <w:marRight w:val="0"/>
      <w:marTop w:val="0"/>
      <w:marBottom w:val="0"/>
      <w:divBdr>
        <w:top w:val="none" w:sz="0" w:space="0" w:color="auto"/>
        <w:left w:val="none" w:sz="0" w:space="0" w:color="auto"/>
        <w:bottom w:val="none" w:sz="0" w:space="0" w:color="auto"/>
        <w:right w:val="none" w:sz="0" w:space="0" w:color="auto"/>
      </w:divBdr>
    </w:div>
    <w:div w:id="1699356129">
      <w:bodyDiv w:val="1"/>
      <w:marLeft w:val="0"/>
      <w:marRight w:val="0"/>
      <w:marTop w:val="0"/>
      <w:marBottom w:val="0"/>
      <w:divBdr>
        <w:top w:val="none" w:sz="0" w:space="0" w:color="auto"/>
        <w:left w:val="none" w:sz="0" w:space="0" w:color="auto"/>
        <w:bottom w:val="none" w:sz="0" w:space="0" w:color="auto"/>
        <w:right w:val="none" w:sz="0" w:space="0" w:color="auto"/>
      </w:divBdr>
    </w:div>
    <w:div w:id="1765690520">
      <w:bodyDiv w:val="1"/>
      <w:marLeft w:val="0"/>
      <w:marRight w:val="0"/>
      <w:marTop w:val="0"/>
      <w:marBottom w:val="0"/>
      <w:divBdr>
        <w:top w:val="none" w:sz="0" w:space="0" w:color="auto"/>
        <w:left w:val="none" w:sz="0" w:space="0" w:color="auto"/>
        <w:bottom w:val="none" w:sz="0" w:space="0" w:color="auto"/>
        <w:right w:val="none" w:sz="0" w:space="0" w:color="auto"/>
      </w:divBdr>
    </w:div>
    <w:div w:id="21011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s231n.github.io/convolutional-networks/" TargetMode="External"/><Relationship Id="rId18" Type="http://schemas.openxmlformats.org/officeDocument/2006/relationships/hyperlink" Target="http://cs231n.github.io/convolutional-networks/"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en.wikipedia.org/wiki/Rectifier_(neural_networks)" TargetMode="External"/><Relationship Id="rId5" Type="http://schemas.openxmlformats.org/officeDocument/2006/relationships/hyperlink" Target="http://deeplearning.stanford.edu/wiki/index.php/Feature_extraction_using_convolution" TargetMode="External"/><Relationship Id="rId15" Type="http://schemas.openxmlformats.org/officeDocument/2006/relationships/hyperlink" Target="http://cs231n.github.io/convolutional-network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www.wildml.com/2015/11/understanding-convolutional-neural-networks-for-nlp/" TargetMode="External"/><Relationship Id="rId9" Type="http://schemas.openxmlformats.org/officeDocument/2006/relationships/image" Target="media/image4.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2021-02-09T16:10:00Z</dcterms:created>
  <dcterms:modified xsi:type="dcterms:W3CDTF">2021-02-09T16:34:00Z</dcterms:modified>
</cp:coreProperties>
</file>