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A81A27" w14:textId="77777777" w:rsidR="00C03113" w:rsidRPr="00C03113" w:rsidRDefault="00C03113" w:rsidP="00C03113">
      <w:pPr>
        <w:spacing w:before="154" w:line="600" w:lineRule="atLeast"/>
        <w:outlineLvl w:val="0"/>
        <w:rPr>
          <w:rFonts w:ascii="Helvetica Neue" w:eastAsia="Times New Roman" w:hAnsi="Helvetica Neue" w:cs="Times New Roman"/>
          <w:b/>
          <w:bCs/>
          <w:color w:val="292929"/>
          <w:spacing w:val="-4"/>
          <w:kern w:val="36"/>
          <w:sz w:val="48"/>
          <w:szCs w:val="48"/>
        </w:rPr>
      </w:pPr>
      <w:r w:rsidRPr="00C03113">
        <w:rPr>
          <w:rFonts w:ascii="Helvetica Neue" w:eastAsia="Times New Roman" w:hAnsi="Helvetica Neue" w:cs="Times New Roman"/>
          <w:b/>
          <w:bCs/>
          <w:color w:val="292929"/>
          <w:spacing w:val="-4"/>
          <w:kern w:val="36"/>
          <w:sz w:val="48"/>
          <w:szCs w:val="48"/>
        </w:rPr>
        <w:t>A Practical Guide to ReLU</w:t>
      </w:r>
    </w:p>
    <w:p w14:paraId="72767122" w14:textId="7D002AE6" w:rsidR="000D5BCD" w:rsidRDefault="003173CE"/>
    <w:p w14:paraId="0A7AA681" w14:textId="44D4662B" w:rsidR="00C03113" w:rsidRDefault="00C03113">
      <w:hyperlink r:id="rId5" w:history="1">
        <w:r w:rsidRPr="00385352">
          <w:rPr>
            <w:rStyle w:val="Hyperlink"/>
          </w:rPr>
          <w:t>https://medium.com/@danqing/a-practical-guide-to-relu-b83ca804f1f7</w:t>
        </w:r>
      </w:hyperlink>
    </w:p>
    <w:p w14:paraId="37A36EA8" w14:textId="2360490E" w:rsidR="00C03113" w:rsidRDefault="00C03113"/>
    <w:p w14:paraId="40BCAF58" w14:textId="77777777" w:rsidR="00037AAB" w:rsidRPr="00037AAB" w:rsidRDefault="00037AAB" w:rsidP="00037AAB">
      <w:pPr>
        <w:rPr>
          <w:rFonts w:ascii="Times New Roman" w:eastAsia="Times New Roman" w:hAnsi="Times New Roman" w:cs="Times New Roman"/>
        </w:rPr>
      </w:pPr>
      <w:r w:rsidRPr="00037AAB">
        <w:rPr>
          <w:rFonts w:ascii="Charter" w:eastAsia="Times New Roman" w:hAnsi="Charter" w:cs="Times New Roman"/>
          <w:color w:val="292929"/>
          <w:spacing w:val="-1"/>
          <w:sz w:val="27"/>
          <w:szCs w:val="27"/>
          <w:shd w:val="clear" w:color="auto" w:fill="FFFFFF"/>
        </w:rPr>
        <w:t>ReLU stands for rectified linear unit, and is a type of activation function. Mathematically, it is defined as </w:t>
      </w:r>
      <w:r w:rsidRPr="00037AAB">
        <w:rPr>
          <w:rFonts w:ascii="Charter" w:eastAsia="Times New Roman" w:hAnsi="Charter" w:cs="Times New Roman"/>
          <w:i/>
          <w:iCs/>
          <w:color w:val="292929"/>
          <w:spacing w:val="-1"/>
          <w:sz w:val="27"/>
          <w:szCs w:val="27"/>
        </w:rPr>
        <w:t>y = max(0, x)</w:t>
      </w:r>
      <w:r w:rsidRPr="00037AAB">
        <w:rPr>
          <w:rFonts w:ascii="Charter" w:eastAsia="Times New Roman" w:hAnsi="Charter" w:cs="Times New Roman"/>
          <w:color w:val="292929"/>
          <w:spacing w:val="-1"/>
          <w:sz w:val="27"/>
          <w:szCs w:val="27"/>
          <w:shd w:val="clear" w:color="auto" w:fill="FFFFFF"/>
        </w:rPr>
        <w:t>. Visually, it looks like the following:</w:t>
      </w:r>
    </w:p>
    <w:p w14:paraId="6693D85A" w14:textId="0F167E87" w:rsidR="00037AAB" w:rsidRPr="00037AAB" w:rsidRDefault="00037AAB" w:rsidP="00037AAB">
      <w:pPr>
        <w:rPr>
          <w:rFonts w:ascii="Times New Roman" w:eastAsia="Times New Roman" w:hAnsi="Times New Roman" w:cs="Times New Roman"/>
        </w:rPr>
      </w:pPr>
      <w:r w:rsidRPr="00037AAB">
        <w:rPr>
          <w:rFonts w:ascii="Times New Roman" w:eastAsia="Times New Roman" w:hAnsi="Times New Roman" w:cs="Times New Roman"/>
        </w:rPr>
        <w:fldChar w:fldCharType="begin"/>
      </w:r>
      <w:r w:rsidRPr="00037AAB">
        <w:rPr>
          <w:rFonts w:ascii="Times New Roman" w:eastAsia="Times New Roman" w:hAnsi="Times New Roman" w:cs="Times New Roman"/>
        </w:rPr>
        <w:instrText xml:space="preserve"> INCLUDEPICTURE "https://miro.medium.com/max/1026/1*DfMRHwxY1gyyDmrIAd-gjQ.png" \* MERGEFORMATINET </w:instrText>
      </w:r>
      <w:r w:rsidRPr="00037AAB">
        <w:rPr>
          <w:rFonts w:ascii="Times New Roman" w:eastAsia="Times New Roman" w:hAnsi="Times New Roman" w:cs="Times New Roman"/>
        </w:rPr>
        <w:fldChar w:fldCharType="separate"/>
      </w:r>
      <w:r w:rsidRPr="00037AAB">
        <w:rPr>
          <w:rFonts w:ascii="Times New Roman" w:eastAsia="Times New Roman" w:hAnsi="Times New Roman" w:cs="Times New Roman"/>
          <w:noProof/>
        </w:rPr>
        <w:drawing>
          <wp:inline distT="0" distB="0" distL="0" distR="0" wp14:anchorId="60EC5C0A" wp14:editId="1D603679">
            <wp:extent cx="5756910" cy="2620010"/>
            <wp:effectExtent l="0" t="0" r="0" b="0"/>
            <wp:docPr id="1" name="Picture 1"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for pos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6910" cy="2620010"/>
                    </a:xfrm>
                    <a:prstGeom prst="rect">
                      <a:avLst/>
                    </a:prstGeom>
                    <a:noFill/>
                    <a:ln>
                      <a:noFill/>
                    </a:ln>
                  </pic:spPr>
                </pic:pic>
              </a:graphicData>
            </a:graphic>
          </wp:inline>
        </w:drawing>
      </w:r>
      <w:r w:rsidRPr="00037AAB">
        <w:rPr>
          <w:rFonts w:ascii="Times New Roman" w:eastAsia="Times New Roman" w:hAnsi="Times New Roman" w:cs="Times New Roman"/>
        </w:rPr>
        <w:fldChar w:fldCharType="end"/>
      </w:r>
    </w:p>
    <w:p w14:paraId="3FDF51DD" w14:textId="6D00A7DA" w:rsidR="00C03113" w:rsidRDefault="00C03113"/>
    <w:p w14:paraId="1BEBEED4" w14:textId="4AAE7339" w:rsidR="00037AAB" w:rsidRPr="00037AAB" w:rsidRDefault="00037AAB" w:rsidP="00037AAB">
      <w:pPr>
        <w:rPr>
          <w:rFonts w:ascii="Times New Roman" w:eastAsia="Times New Roman" w:hAnsi="Times New Roman" w:cs="Times New Roman"/>
        </w:rPr>
      </w:pPr>
      <w:r w:rsidRPr="00037AAB">
        <w:rPr>
          <w:rFonts w:ascii="Charter" w:eastAsia="Times New Roman" w:hAnsi="Charter" w:cs="Times New Roman"/>
          <w:color w:val="292929"/>
          <w:spacing w:val="-1"/>
          <w:sz w:val="27"/>
          <w:szCs w:val="27"/>
          <w:shd w:val="clear" w:color="auto" w:fill="FFFFFF"/>
        </w:rPr>
        <w:t>ReLU is the most commonly used activation function in neural networks, especially in CNNs.</w:t>
      </w:r>
      <w:r w:rsidRPr="00037AAB">
        <w:rPr>
          <w:rFonts w:ascii="Charter" w:eastAsia="Times New Roman" w:hAnsi="Charter" w:cs="Times New Roman"/>
          <w:color w:val="292929"/>
          <w:spacing w:val="-1"/>
          <w:sz w:val="27"/>
          <w:szCs w:val="27"/>
        </w:rPr>
        <w:t> If you are unsure what activation function to use in your network, ReLU is usually a good first choice.</w:t>
      </w:r>
    </w:p>
    <w:p w14:paraId="4535ED84" w14:textId="2187416D" w:rsidR="00037AAB" w:rsidRDefault="00037AAB" w:rsidP="00037AAB">
      <w:pPr>
        <w:rPr>
          <w:rFonts w:ascii="Times New Roman" w:eastAsia="Times New Roman" w:hAnsi="Times New Roman" w:cs="Times New Roman"/>
        </w:rPr>
      </w:pPr>
    </w:p>
    <w:p w14:paraId="20583170" w14:textId="77777777" w:rsidR="00037AAB" w:rsidRPr="00037AAB" w:rsidRDefault="00037AAB" w:rsidP="00037AAB">
      <w:pPr>
        <w:rPr>
          <w:rFonts w:ascii="Times New Roman" w:eastAsia="Times New Roman" w:hAnsi="Times New Roman" w:cs="Times New Roman"/>
        </w:rPr>
      </w:pPr>
      <w:r w:rsidRPr="00037AAB">
        <w:rPr>
          <w:rFonts w:ascii="Charter" w:eastAsia="Times New Roman" w:hAnsi="Charter" w:cs="Times New Roman"/>
          <w:color w:val="292929"/>
          <w:spacing w:val="-1"/>
          <w:sz w:val="27"/>
          <w:szCs w:val="27"/>
          <w:shd w:val="clear" w:color="auto" w:fill="FFFFFF"/>
        </w:rPr>
        <w:t>ReLU is linear (identity) for all positive values, and zero for all negative values. This means that:</w:t>
      </w:r>
    </w:p>
    <w:p w14:paraId="5CE5C5C4" w14:textId="726D646F" w:rsidR="00037AAB" w:rsidRDefault="00037AAB" w:rsidP="00037AAB">
      <w:pPr>
        <w:rPr>
          <w:rFonts w:ascii="Times New Roman" w:eastAsia="Times New Roman" w:hAnsi="Times New Roman" w:cs="Times New Roman"/>
        </w:rPr>
      </w:pPr>
    </w:p>
    <w:p w14:paraId="7AC37359" w14:textId="77777777" w:rsidR="00037AAB" w:rsidRPr="00037AAB" w:rsidRDefault="00037AAB" w:rsidP="00037AAB">
      <w:pPr>
        <w:numPr>
          <w:ilvl w:val="0"/>
          <w:numId w:val="1"/>
        </w:numPr>
        <w:spacing w:before="374" w:line="420" w:lineRule="atLeast"/>
        <w:ind w:left="450"/>
        <w:rPr>
          <w:rFonts w:ascii="Charter" w:eastAsia="Times New Roman" w:hAnsi="Charter" w:cs="Times New Roman"/>
          <w:color w:val="292929"/>
          <w:spacing w:val="-1"/>
          <w:sz w:val="27"/>
          <w:szCs w:val="27"/>
        </w:rPr>
      </w:pPr>
      <w:r w:rsidRPr="00037AAB">
        <w:rPr>
          <w:rFonts w:ascii="Charter" w:eastAsia="Times New Roman" w:hAnsi="Charter" w:cs="Times New Roman"/>
          <w:color w:val="292929"/>
          <w:spacing w:val="-1"/>
          <w:sz w:val="27"/>
          <w:szCs w:val="27"/>
        </w:rPr>
        <w:t>It’s cheap to compute as there is no complicated math. The model can therefore take less time to train or run.</w:t>
      </w:r>
    </w:p>
    <w:p w14:paraId="372D17B1" w14:textId="77777777" w:rsidR="00037AAB" w:rsidRPr="00037AAB" w:rsidRDefault="00037AAB" w:rsidP="00037AAB">
      <w:pPr>
        <w:numPr>
          <w:ilvl w:val="0"/>
          <w:numId w:val="1"/>
        </w:numPr>
        <w:spacing w:before="322" w:line="420" w:lineRule="atLeast"/>
        <w:ind w:left="450"/>
        <w:rPr>
          <w:rFonts w:ascii="Charter" w:eastAsia="Times New Roman" w:hAnsi="Charter" w:cs="Times New Roman"/>
          <w:color w:val="292929"/>
          <w:spacing w:val="-1"/>
          <w:sz w:val="27"/>
          <w:szCs w:val="27"/>
        </w:rPr>
      </w:pPr>
      <w:r w:rsidRPr="00037AAB">
        <w:rPr>
          <w:rFonts w:ascii="Charter" w:eastAsia="Times New Roman" w:hAnsi="Charter" w:cs="Times New Roman"/>
          <w:color w:val="292929"/>
          <w:spacing w:val="-1"/>
          <w:sz w:val="27"/>
          <w:szCs w:val="27"/>
        </w:rPr>
        <w:t>It converges faster. Linearity means that the slope doesn’t plateau, or “saturate,” when </w:t>
      </w:r>
      <w:r w:rsidRPr="00037AAB">
        <w:rPr>
          <w:rFonts w:ascii="Charter" w:eastAsia="Times New Roman" w:hAnsi="Charter" w:cs="Times New Roman"/>
          <w:i/>
          <w:iCs/>
          <w:color w:val="292929"/>
          <w:spacing w:val="-1"/>
          <w:sz w:val="27"/>
          <w:szCs w:val="27"/>
        </w:rPr>
        <w:t>x</w:t>
      </w:r>
      <w:r w:rsidRPr="00037AAB">
        <w:rPr>
          <w:rFonts w:ascii="Charter" w:eastAsia="Times New Roman" w:hAnsi="Charter" w:cs="Times New Roman"/>
          <w:color w:val="292929"/>
          <w:spacing w:val="-1"/>
          <w:sz w:val="27"/>
          <w:szCs w:val="27"/>
        </w:rPr>
        <w:t> gets large. It doesn’t have the vanishing gradient problem suffered by other activation functions like sigmoid or tanh.</w:t>
      </w:r>
    </w:p>
    <w:p w14:paraId="57F2AC9A" w14:textId="77777777" w:rsidR="00037AAB" w:rsidRPr="00037AAB" w:rsidRDefault="00037AAB" w:rsidP="00037AAB">
      <w:pPr>
        <w:numPr>
          <w:ilvl w:val="0"/>
          <w:numId w:val="1"/>
        </w:numPr>
        <w:spacing w:before="322" w:line="420" w:lineRule="atLeast"/>
        <w:ind w:left="450"/>
        <w:rPr>
          <w:rFonts w:ascii="Charter" w:eastAsia="Times New Roman" w:hAnsi="Charter" w:cs="Times New Roman"/>
          <w:color w:val="292929"/>
          <w:spacing w:val="-1"/>
          <w:sz w:val="27"/>
          <w:szCs w:val="27"/>
        </w:rPr>
      </w:pPr>
      <w:r w:rsidRPr="00037AAB">
        <w:rPr>
          <w:rFonts w:ascii="Charter" w:eastAsia="Times New Roman" w:hAnsi="Charter" w:cs="Times New Roman"/>
          <w:color w:val="292929"/>
          <w:spacing w:val="-1"/>
          <w:sz w:val="27"/>
          <w:szCs w:val="27"/>
        </w:rPr>
        <w:t>It’s sparsely activated. Since ReLU is zero for all negative inputs, it’s likely for any given unit to not activate at all. This is often desirable (see below).</w:t>
      </w:r>
    </w:p>
    <w:p w14:paraId="2AA97DBC" w14:textId="77777777" w:rsidR="00037AAB" w:rsidRPr="00037AAB" w:rsidRDefault="00037AAB" w:rsidP="00037AAB">
      <w:pPr>
        <w:rPr>
          <w:rFonts w:ascii="Times New Roman" w:eastAsia="Times New Roman" w:hAnsi="Times New Roman" w:cs="Times New Roman"/>
        </w:rPr>
      </w:pPr>
      <w:r w:rsidRPr="00037AAB">
        <w:rPr>
          <w:rFonts w:ascii="Charter" w:eastAsia="Times New Roman" w:hAnsi="Charter" w:cs="Times New Roman"/>
          <w:color w:val="292929"/>
          <w:spacing w:val="-1"/>
          <w:sz w:val="27"/>
          <w:szCs w:val="27"/>
          <w:shd w:val="clear" w:color="auto" w:fill="FFFFFF"/>
        </w:rPr>
        <w:lastRenderedPageBreak/>
        <w:t>Wh</w:t>
      </w:r>
      <w:r w:rsidRPr="00037AAB">
        <w:rPr>
          <w:rFonts w:ascii="Charter" w:eastAsia="Times New Roman" w:hAnsi="Charter" w:cs="Times New Roman"/>
          <w:color w:val="292929"/>
          <w:spacing w:val="-1"/>
          <w:sz w:val="27"/>
          <w:szCs w:val="27"/>
        </w:rPr>
        <w:t>y</w:t>
      </w:r>
      <w:r w:rsidRPr="00037AAB">
        <w:rPr>
          <w:rFonts w:ascii="Charter" w:eastAsia="Times New Roman" w:hAnsi="Charter" w:cs="Times New Roman"/>
          <w:color w:val="292929"/>
          <w:spacing w:val="-1"/>
          <w:sz w:val="27"/>
          <w:szCs w:val="27"/>
          <w:shd w:val="clear" w:color="auto" w:fill="FFFFFF"/>
        </w:rPr>
        <w:t> is sparsity good? It makes intuitive sense if we think about the biological neural network, which artificial ones try to imitate. While we have billions of neurons in our bodies, not all of them fire all the time for everything we do. Instead, they have different roles and are activated by different signals.</w:t>
      </w:r>
    </w:p>
    <w:p w14:paraId="69B2F2DA" w14:textId="0CAD41C6" w:rsidR="00037AAB" w:rsidRDefault="00037AAB" w:rsidP="00037AAB">
      <w:pPr>
        <w:rPr>
          <w:rFonts w:ascii="Times New Roman" w:eastAsia="Times New Roman" w:hAnsi="Times New Roman" w:cs="Times New Roman"/>
        </w:rPr>
      </w:pPr>
    </w:p>
    <w:p w14:paraId="5311C46D" w14:textId="77777777" w:rsidR="00037AAB" w:rsidRPr="00037AAB" w:rsidRDefault="00037AAB" w:rsidP="00037AAB">
      <w:pPr>
        <w:rPr>
          <w:rFonts w:ascii="Times New Roman" w:eastAsia="Times New Roman" w:hAnsi="Times New Roman" w:cs="Times New Roman"/>
        </w:rPr>
      </w:pPr>
      <w:r w:rsidRPr="00037AAB">
        <w:rPr>
          <w:rFonts w:ascii="Charter" w:eastAsia="Times New Roman" w:hAnsi="Charter" w:cs="Times New Roman"/>
          <w:color w:val="292929"/>
          <w:spacing w:val="-1"/>
          <w:sz w:val="27"/>
          <w:szCs w:val="27"/>
          <w:shd w:val="clear" w:color="auto" w:fill="FFFFFF"/>
        </w:rPr>
        <w:t>Sparsity results in concise models that often have better predictive power and less overfitting/noise. In a sparse network, it’s more likely that neurons are actually processing meaningful aspects of the problem. For example, in a model detecting cats in images, there may be a neuron that can identify ears, which obviously shouldn’t be activated if the image is about a building.</w:t>
      </w:r>
    </w:p>
    <w:p w14:paraId="6DC0F06A" w14:textId="6BA96C20" w:rsidR="00037AAB" w:rsidRDefault="00037AAB" w:rsidP="00037AAB">
      <w:pPr>
        <w:rPr>
          <w:rFonts w:ascii="Times New Roman" w:eastAsia="Times New Roman" w:hAnsi="Times New Roman" w:cs="Times New Roman"/>
        </w:rPr>
      </w:pPr>
    </w:p>
    <w:p w14:paraId="1EB23061" w14:textId="77777777" w:rsidR="00037AAB" w:rsidRPr="00037AAB" w:rsidRDefault="00037AAB" w:rsidP="00037AAB">
      <w:pPr>
        <w:rPr>
          <w:rFonts w:ascii="Times New Roman" w:eastAsia="Times New Roman" w:hAnsi="Times New Roman" w:cs="Times New Roman"/>
        </w:rPr>
      </w:pPr>
      <w:r w:rsidRPr="00037AAB">
        <w:rPr>
          <w:rFonts w:ascii="Charter" w:eastAsia="Times New Roman" w:hAnsi="Charter" w:cs="Times New Roman"/>
          <w:color w:val="292929"/>
          <w:spacing w:val="-1"/>
          <w:sz w:val="27"/>
          <w:szCs w:val="27"/>
          <w:shd w:val="clear" w:color="auto" w:fill="FFFFFF"/>
        </w:rPr>
        <w:t>Finally, a sparse network is faster than a dense network, as there are fewer things to compute.</w:t>
      </w:r>
    </w:p>
    <w:p w14:paraId="5DA6025B" w14:textId="34F6BEEC" w:rsidR="00037AAB" w:rsidRDefault="00037AAB" w:rsidP="00037AAB">
      <w:pPr>
        <w:rPr>
          <w:rFonts w:ascii="Times New Roman" w:eastAsia="Times New Roman" w:hAnsi="Times New Roman" w:cs="Times New Roman"/>
        </w:rPr>
      </w:pPr>
    </w:p>
    <w:p w14:paraId="7F36FCAF" w14:textId="77777777" w:rsidR="00AA2598" w:rsidRDefault="00AA2598" w:rsidP="00AA2598">
      <w:pPr>
        <w:pStyle w:val="Heading2"/>
        <w:spacing w:before="295" w:line="360" w:lineRule="atLeast"/>
        <w:rPr>
          <w:rFonts w:ascii="Helvetica Neue" w:hAnsi="Helvetica Neue"/>
          <w:color w:val="292929"/>
          <w:sz w:val="30"/>
          <w:szCs w:val="30"/>
        </w:rPr>
      </w:pPr>
      <w:r>
        <w:rPr>
          <w:rFonts w:ascii="Helvetica Neue" w:hAnsi="Helvetica Neue"/>
          <w:b/>
          <w:bCs/>
          <w:color w:val="292929"/>
          <w:sz w:val="30"/>
          <w:szCs w:val="30"/>
        </w:rPr>
        <w:t>Dying ReLU</w:t>
      </w:r>
    </w:p>
    <w:p w14:paraId="7B88D01D" w14:textId="77777777" w:rsidR="00AA2598" w:rsidRDefault="00AA2598" w:rsidP="00AA2598">
      <w:pPr>
        <w:pStyle w:val="iv"/>
        <w:spacing w:before="161" w:beforeAutospacing="0" w:after="0" w:afterAutospacing="0" w:line="420" w:lineRule="atLeast"/>
        <w:rPr>
          <w:rFonts w:ascii="Charter" w:hAnsi="Charter"/>
          <w:color w:val="292929"/>
          <w:spacing w:val="-1"/>
          <w:sz w:val="27"/>
          <w:szCs w:val="27"/>
        </w:rPr>
      </w:pPr>
      <w:r>
        <w:rPr>
          <w:rFonts w:ascii="Charter" w:hAnsi="Charter"/>
          <w:color w:val="292929"/>
          <w:spacing w:val="-1"/>
          <w:sz w:val="27"/>
          <w:szCs w:val="27"/>
        </w:rPr>
        <w:t>The downside for being zero for all negative values is a problem called “dying ReLU.”</w:t>
      </w:r>
    </w:p>
    <w:p w14:paraId="79073AB9" w14:textId="4AA4E331" w:rsidR="00037AAB" w:rsidRDefault="00037AAB" w:rsidP="00037AAB">
      <w:pPr>
        <w:rPr>
          <w:rFonts w:ascii="Times New Roman" w:eastAsia="Times New Roman" w:hAnsi="Times New Roman" w:cs="Times New Roman"/>
        </w:rPr>
      </w:pPr>
    </w:p>
    <w:p w14:paraId="49565BC1" w14:textId="77777777" w:rsidR="00AA2598" w:rsidRPr="00AA2598" w:rsidRDefault="00AA2598" w:rsidP="00AA2598">
      <w:pPr>
        <w:rPr>
          <w:rFonts w:ascii="Times New Roman" w:eastAsia="Times New Roman" w:hAnsi="Times New Roman" w:cs="Times New Roman"/>
        </w:rPr>
      </w:pPr>
      <w:r w:rsidRPr="00AA2598">
        <w:rPr>
          <w:rFonts w:ascii="Charter" w:eastAsia="Times New Roman" w:hAnsi="Charter" w:cs="Times New Roman"/>
          <w:color w:val="292929"/>
          <w:spacing w:val="-1"/>
          <w:sz w:val="27"/>
          <w:szCs w:val="27"/>
          <w:shd w:val="clear" w:color="auto" w:fill="FFFFFF"/>
        </w:rPr>
        <w:t>A ReLU neuron is “dead” if it’s stuck in the negative side and always outputs 0. Because the slope of ReLU in the negative range is also 0, once a neuron gets negative, it’s unlikely for it to recover. Such neurons are not playing any role in discriminating the input and is essentially useless. Over the time you may end up with a large part of your network doing nothing.</w:t>
      </w:r>
    </w:p>
    <w:p w14:paraId="32ACB5FA" w14:textId="110ADB2D" w:rsidR="00AA2598" w:rsidRDefault="00AA2598" w:rsidP="00037AAB">
      <w:pPr>
        <w:rPr>
          <w:rFonts w:ascii="Times New Roman" w:eastAsia="Times New Roman" w:hAnsi="Times New Roman" w:cs="Times New Roman"/>
        </w:rPr>
      </w:pPr>
    </w:p>
    <w:p w14:paraId="7BA00209" w14:textId="77777777" w:rsidR="00AA2598" w:rsidRPr="00AA2598" w:rsidRDefault="00AA2598" w:rsidP="00AA2598">
      <w:pPr>
        <w:rPr>
          <w:rFonts w:ascii="Times New Roman" w:eastAsia="Times New Roman" w:hAnsi="Times New Roman" w:cs="Times New Roman"/>
          <w:sz w:val="27"/>
          <w:szCs w:val="27"/>
        </w:rPr>
      </w:pPr>
      <w:r w:rsidRPr="00AA2598">
        <w:rPr>
          <w:rFonts w:ascii="Charter" w:eastAsia="Times New Roman" w:hAnsi="Charter" w:cs="Times New Roman"/>
          <w:color w:val="292929"/>
          <w:spacing w:val="-1"/>
          <w:sz w:val="27"/>
          <w:szCs w:val="27"/>
          <w:shd w:val="clear" w:color="auto" w:fill="FFFFFF"/>
        </w:rPr>
        <w:t>You may be confused as of how this zero-slope section works in the first place. Remember that a single step (in SGD, for example) involves multiple data points. As long as not all of them are negative, we can still get a slope out of ReLU. </w:t>
      </w:r>
      <w:r w:rsidRPr="00AA2598">
        <w:rPr>
          <w:rFonts w:eastAsia="Times New Roman" w:cstheme="minorHAnsi"/>
          <w:sz w:val="27"/>
          <w:szCs w:val="27"/>
        </w:rPr>
        <w:t>The dying problem is likely to occur when learning rate is too high or there is a large negative bias.</w:t>
      </w:r>
    </w:p>
    <w:p w14:paraId="6886FB94" w14:textId="447B1319" w:rsidR="00AA2598" w:rsidRDefault="00AA2598" w:rsidP="00037AAB">
      <w:pPr>
        <w:rPr>
          <w:rFonts w:ascii="Times New Roman" w:eastAsia="Times New Roman" w:hAnsi="Times New Roman" w:cs="Times New Roman"/>
        </w:rPr>
      </w:pPr>
    </w:p>
    <w:p w14:paraId="0F691CE6" w14:textId="77777777" w:rsidR="00AA2598" w:rsidRPr="00AA2598" w:rsidRDefault="00AA2598" w:rsidP="00AA2598">
      <w:pPr>
        <w:rPr>
          <w:rFonts w:ascii="Times New Roman" w:eastAsia="Times New Roman" w:hAnsi="Times New Roman" w:cs="Times New Roman"/>
        </w:rPr>
      </w:pPr>
      <w:r w:rsidRPr="00AA2598">
        <w:rPr>
          <w:rFonts w:ascii="Charter" w:eastAsia="Times New Roman" w:hAnsi="Charter" w:cs="Times New Roman"/>
          <w:color w:val="292929"/>
          <w:spacing w:val="-1"/>
          <w:sz w:val="27"/>
          <w:szCs w:val="27"/>
          <w:shd w:val="clear" w:color="auto" w:fill="FFFFFF"/>
        </w:rPr>
        <w:t>Lower learning rates often mitigates the problem. If not, leaky ReLU and ELU are also good alternatives to try. They have a slight slope in the negative range, thereby preventing the issue.</w:t>
      </w:r>
    </w:p>
    <w:p w14:paraId="40987B6D" w14:textId="4E866245" w:rsidR="00AA2598" w:rsidRDefault="00AA2598" w:rsidP="00037AAB">
      <w:pPr>
        <w:rPr>
          <w:rFonts w:ascii="Times New Roman" w:eastAsia="Times New Roman" w:hAnsi="Times New Roman" w:cs="Times New Roman"/>
        </w:rPr>
      </w:pPr>
    </w:p>
    <w:p w14:paraId="1474CC2F" w14:textId="77777777" w:rsidR="00AA2598" w:rsidRPr="00037AAB" w:rsidRDefault="00AA2598" w:rsidP="00037AAB">
      <w:pPr>
        <w:rPr>
          <w:rFonts w:ascii="Times New Roman" w:eastAsia="Times New Roman" w:hAnsi="Times New Roman" w:cs="Times New Roman"/>
        </w:rPr>
      </w:pPr>
    </w:p>
    <w:p w14:paraId="2A2CE622" w14:textId="77777777" w:rsidR="00AA2598" w:rsidRDefault="00AA2598" w:rsidP="00AA2598">
      <w:pPr>
        <w:pStyle w:val="Heading1"/>
        <w:spacing w:before="223" w:beforeAutospacing="0" w:after="0" w:afterAutospacing="0" w:line="420" w:lineRule="atLeast"/>
        <w:rPr>
          <w:rFonts w:ascii="Helvetica Neue" w:hAnsi="Helvetica Neue"/>
          <w:b w:val="0"/>
          <w:bCs w:val="0"/>
          <w:color w:val="292929"/>
          <w:sz w:val="33"/>
          <w:szCs w:val="33"/>
        </w:rPr>
      </w:pPr>
      <w:r>
        <w:rPr>
          <w:rFonts w:ascii="Helvetica Neue" w:hAnsi="Helvetica Neue"/>
          <w:b w:val="0"/>
          <w:bCs w:val="0"/>
          <w:color w:val="292929"/>
          <w:sz w:val="33"/>
          <w:szCs w:val="33"/>
        </w:rPr>
        <w:t>Variants</w:t>
      </w:r>
    </w:p>
    <w:p w14:paraId="178562E5" w14:textId="77777777" w:rsidR="00AA2598" w:rsidRDefault="00AA2598" w:rsidP="00AA2598">
      <w:pPr>
        <w:pStyle w:val="Heading2"/>
        <w:spacing w:before="295" w:line="360" w:lineRule="atLeast"/>
        <w:rPr>
          <w:rFonts w:ascii="Helvetica Neue" w:hAnsi="Helvetica Neue"/>
          <w:b/>
          <w:bCs/>
          <w:color w:val="292929"/>
          <w:sz w:val="30"/>
          <w:szCs w:val="30"/>
        </w:rPr>
      </w:pPr>
      <w:r>
        <w:rPr>
          <w:rFonts w:ascii="Helvetica Neue" w:hAnsi="Helvetica Neue"/>
          <w:b/>
          <w:bCs/>
          <w:color w:val="292929"/>
          <w:sz w:val="30"/>
          <w:szCs w:val="30"/>
        </w:rPr>
        <w:t>Leaky ReLU &amp; Parametric ReLU (PReLU)</w:t>
      </w:r>
    </w:p>
    <w:p w14:paraId="4D3459D8" w14:textId="732FBC09" w:rsidR="00037AAB" w:rsidRDefault="00037AAB"/>
    <w:p w14:paraId="768D4288" w14:textId="77777777" w:rsidR="00AA2598" w:rsidRPr="00AA2598" w:rsidRDefault="00AA2598" w:rsidP="00AA2598">
      <w:pPr>
        <w:rPr>
          <w:rFonts w:ascii="Times New Roman" w:eastAsia="Times New Roman" w:hAnsi="Times New Roman" w:cs="Times New Roman"/>
        </w:rPr>
      </w:pPr>
      <w:r w:rsidRPr="00AA2598">
        <w:rPr>
          <w:rFonts w:ascii="Charter" w:eastAsia="Times New Roman" w:hAnsi="Charter" w:cs="Times New Roman"/>
          <w:color w:val="292929"/>
          <w:spacing w:val="-1"/>
          <w:sz w:val="27"/>
          <w:szCs w:val="27"/>
          <w:shd w:val="clear" w:color="auto" w:fill="FFFFFF"/>
        </w:rPr>
        <w:lastRenderedPageBreak/>
        <w:t>Leaky ReLU has a small slope for negative values, instead of altogether zero. For example, leaky ReLU may have </w:t>
      </w:r>
      <w:r w:rsidRPr="00AA2598">
        <w:rPr>
          <w:rFonts w:ascii="Charter" w:eastAsia="Times New Roman" w:hAnsi="Charter" w:cs="Times New Roman"/>
          <w:i/>
          <w:iCs/>
          <w:color w:val="292929"/>
          <w:spacing w:val="-1"/>
          <w:sz w:val="27"/>
          <w:szCs w:val="27"/>
        </w:rPr>
        <w:t>y = 0.01x</w:t>
      </w:r>
      <w:r w:rsidRPr="00AA2598">
        <w:rPr>
          <w:rFonts w:ascii="Charter" w:eastAsia="Times New Roman" w:hAnsi="Charter" w:cs="Times New Roman"/>
          <w:color w:val="292929"/>
          <w:spacing w:val="-1"/>
          <w:sz w:val="27"/>
          <w:szCs w:val="27"/>
          <w:shd w:val="clear" w:color="auto" w:fill="FFFFFF"/>
        </w:rPr>
        <w:t> when </w:t>
      </w:r>
      <w:r w:rsidRPr="00AA2598">
        <w:rPr>
          <w:rFonts w:ascii="Charter" w:eastAsia="Times New Roman" w:hAnsi="Charter" w:cs="Times New Roman"/>
          <w:i/>
          <w:iCs/>
          <w:color w:val="292929"/>
          <w:spacing w:val="-1"/>
          <w:sz w:val="27"/>
          <w:szCs w:val="27"/>
        </w:rPr>
        <w:t>x &lt; 0</w:t>
      </w:r>
      <w:r w:rsidRPr="00AA2598">
        <w:rPr>
          <w:rFonts w:ascii="Charter" w:eastAsia="Times New Roman" w:hAnsi="Charter" w:cs="Times New Roman"/>
          <w:color w:val="292929"/>
          <w:spacing w:val="-1"/>
          <w:sz w:val="27"/>
          <w:szCs w:val="27"/>
          <w:shd w:val="clear" w:color="auto" w:fill="FFFFFF"/>
        </w:rPr>
        <w:t>.</w:t>
      </w:r>
    </w:p>
    <w:p w14:paraId="094DA51A" w14:textId="243E6547" w:rsidR="00AA2598" w:rsidRDefault="00AA2598"/>
    <w:p w14:paraId="2E38F849" w14:textId="77777777" w:rsidR="00AA2598" w:rsidRPr="00AA2598" w:rsidRDefault="00AA2598" w:rsidP="00AA2598">
      <w:pPr>
        <w:rPr>
          <w:rFonts w:ascii="Times New Roman" w:eastAsia="Times New Roman" w:hAnsi="Times New Roman" w:cs="Times New Roman"/>
        </w:rPr>
      </w:pPr>
      <w:r w:rsidRPr="00AA2598">
        <w:rPr>
          <w:rFonts w:ascii="Charter" w:eastAsia="Times New Roman" w:hAnsi="Charter" w:cs="Times New Roman"/>
          <w:color w:val="292929"/>
          <w:spacing w:val="-1"/>
          <w:sz w:val="27"/>
          <w:szCs w:val="27"/>
          <w:shd w:val="clear" w:color="auto" w:fill="FFFFFF"/>
        </w:rPr>
        <w:t>Parametric ReLU (PReLU) is a type of leaky ReLU that, instead of having a predetermined slope like 0.01, makes it a parameter for the neural network to figure out itself: </w:t>
      </w:r>
      <w:r w:rsidRPr="00AA2598">
        <w:rPr>
          <w:rFonts w:ascii="Charter" w:eastAsia="Times New Roman" w:hAnsi="Charter" w:cs="Times New Roman"/>
          <w:i/>
          <w:iCs/>
          <w:color w:val="292929"/>
          <w:spacing w:val="-1"/>
          <w:sz w:val="27"/>
          <w:szCs w:val="27"/>
        </w:rPr>
        <w:t>y = ax</w:t>
      </w:r>
      <w:r w:rsidRPr="00AA2598">
        <w:rPr>
          <w:rFonts w:ascii="Charter" w:eastAsia="Times New Roman" w:hAnsi="Charter" w:cs="Times New Roman"/>
          <w:color w:val="292929"/>
          <w:spacing w:val="-1"/>
          <w:sz w:val="27"/>
          <w:szCs w:val="27"/>
          <w:shd w:val="clear" w:color="auto" w:fill="FFFFFF"/>
        </w:rPr>
        <w:t> when </w:t>
      </w:r>
      <w:r w:rsidRPr="00AA2598">
        <w:rPr>
          <w:rFonts w:ascii="Charter" w:eastAsia="Times New Roman" w:hAnsi="Charter" w:cs="Times New Roman"/>
          <w:i/>
          <w:iCs/>
          <w:color w:val="292929"/>
          <w:spacing w:val="-1"/>
          <w:sz w:val="27"/>
          <w:szCs w:val="27"/>
        </w:rPr>
        <w:t>x &lt; 0</w:t>
      </w:r>
      <w:r w:rsidRPr="00AA2598">
        <w:rPr>
          <w:rFonts w:ascii="Charter" w:eastAsia="Times New Roman" w:hAnsi="Charter" w:cs="Times New Roman"/>
          <w:color w:val="292929"/>
          <w:spacing w:val="-1"/>
          <w:sz w:val="27"/>
          <w:szCs w:val="27"/>
          <w:shd w:val="clear" w:color="auto" w:fill="FFFFFF"/>
        </w:rPr>
        <w:t>.</w:t>
      </w:r>
    </w:p>
    <w:p w14:paraId="08C010AA" w14:textId="5A99CD74" w:rsidR="00AA2598" w:rsidRDefault="00AA2598"/>
    <w:p w14:paraId="13D9E4D3" w14:textId="74685968" w:rsidR="00CB2D65" w:rsidRPr="00CB2D65" w:rsidRDefault="00CB2D65" w:rsidP="00CB2D65">
      <w:pPr>
        <w:rPr>
          <w:rFonts w:ascii="Times New Roman" w:eastAsia="Times New Roman" w:hAnsi="Times New Roman" w:cs="Times New Roman"/>
        </w:rPr>
      </w:pPr>
      <w:r w:rsidRPr="00CB2D65">
        <w:rPr>
          <w:rFonts w:ascii="Times New Roman" w:eastAsia="Times New Roman" w:hAnsi="Times New Roman" w:cs="Times New Roman"/>
        </w:rPr>
        <w:fldChar w:fldCharType="begin"/>
      </w:r>
      <w:r w:rsidRPr="00CB2D65">
        <w:rPr>
          <w:rFonts w:ascii="Times New Roman" w:eastAsia="Times New Roman" w:hAnsi="Times New Roman" w:cs="Times New Roman"/>
        </w:rPr>
        <w:instrText xml:space="preserve"> INCLUDEPICTURE "https://miro.medium.com/max/1025/1*ypsvQH7kvtI2BhzR2eT_Sw.png" \* MERGEFORMATINET </w:instrText>
      </w:r>
      <w:r w:rsidRPr="00CB2D65">
        <w:rPr>
          <w:rFonts w:ascii="Times New Roman" w:eastAsia="Times New Roman" w:hAnsi="Times New Roman" w:cs="Times New Roman"/>
        </w:rPr>
        <w:fldChar w:fldCharType="separate"/>
      </w:r>
      <w:r w:rsidRPr="00CB2D65">
        <w:rPr>
          <w:rFonts w:ascii="Times New Roman" w:eastAsia="Times New Roman" w:hAnsi="Times New Roman" w:cs="Times New Roman"/>
          <w:noProof/>
        </w:rPr>
        <w:drawing>
          <wp:inline distT="0" distB="0" distL="0" distR="0" wp14:anchorId="39D74E0C" wp14:editId="5D9D3E35">
            <wp:extent cx="5756910" cy="3085465"/>
            <wp:effectExtent l="0" t="0" r="0" b="635"/>
            <wp:docPr id="2" name="Picture 2"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for pos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6910" cy="3085465"/>
                    </a:xfrm>
                    <a:prstGeom prst="rect">
                      <a:avLst/>
                    </a:prstGeom>
                    <a:noFill/>
                    <a:ln>
                      <a:noFill/>
                    </a:ln>
                  </pic:spPr>
                </pic:pic>
              </a:graphicData>
            </a:graphic>
          </wp:inline>
        </w:drawing>
      </w:r>
      <w:r w:rsidRPr="00CB2D65">
        <w:rPr>
          <w:rFonts w:ascii="Times New Roman" w:eastAsia="Times New Roman" w:hAnsi="Times New Roman" w:cs="Times New Roman"/>
        </w:rPr>
        <w:fldChar w:fldCharType="end"/>
      </w:r>
    </w:p>
    <w:p w14:paraId="596BB92D" w14:textId="623AE909" w:rsidR="00AA2598" w:rsidRDefault="00AA2598"/>
    <w:p w14:paraId="784F470D" w14:textId="77777777" w:rsidR="00CB2D65" w:rsidRPr="00CB2D65" w:rsidRDefault="00CB2D65" w:rsidP="00CB2D65">
      <w:pPr>
        <w:spacing w:before="374" w:line="420" w:lineRule="atLeast"/>
        <w:rPr>
          <w:rFonts w:ascii="Charter" w:eastAsia="Times New Roman" w:hAnsi="Charter" w:cs="Times New Roman"/>
          <w:color w:val="292929"/>
          <w:spacing w:val="-1"/>
          <w:sz w:val="27"/>
          <w:szCs w:val="27"/>
        </w:rPr>
      </w:pPr>
      <w:r w:rsidRPr="00CB2D65">
        <w:rPr>
          <w:rFonts w:ascii="Charter" w:eastAsia="Times New Roman" w:hAnsi="Charter" w:cs="Times New Roman"/>
          <w:color w:val="292929"/>
          <w:spacing w:val="-1"/>
          <w:sz w:val="27"/>
          <w:szCs w:val="27"/>
        </w:rPr>
        <w:t>Leaky ReLU has two benefits:</w:t>
      </w:r>
    </w:p>
    <w:p w14:paraId="1465AD38" w14:textId="77777777" w:rsidR="00CB2D65" w:rsidRPr="00CB2D65" w:rsidRDefault="00CB2D65" w:rsidP="00CB2D65">
      <w:pPr>
        <w:numPr>
          <w:ilvl w:val="0"/>
          <w:numId w:val="2"/>
        </w:numPr>
        <w:spacing w:before="374" w:line="420" w:lineRule="atLeast"/>
        <w:ind w:left="450"/>
        <w:rPr>
          <w:rFonts w:ascii="Charter" w:eastAsia="Times New Roman" w:hAnsi="Charter" w:cs="Times New Roman"/>
          <w:color w:val="292929"/>
          <w:spacing w:val="-1"/>
          <w:sz w:val="27"/>
          <w:szCs w:val="27"/>
        </w:rPr>
      </w:pPr>
      <w:r w:rsidRPr="00CB2D65">
        <w:rPr>
          <w:rFonts w:ascii="Charter" w:eastAsia="Times New Roman" w:hAnsi="Charter" w:cs="Times New Roman"/>
          <w:color w:val="292929"/>
          <w:spacing w:val="-1"/>
          <w:sz w:val="27"/>
          <w:szCs w:val="27"/>
        </w:rPr>
        <w:t>It fixes the “dying ReLU” problem, as it doesn’t have zero-slope parts.</w:t>
      </w:r>
    </w:p>
    <w:p w14:paraId="1BB2FB9D" w14:textId="77777777" w:rsidR="00CB2D65" w:rsidRPr="00CB2D65" w:rsidRDefault="00CB2D65" w:rsidP="00CB2D65">
      <w:pPr>
        <w:numPr>
          <w:ilvl w:val="0"/>
          <w:numId w:val="2"/>
        </w:numPr>
        <w:spacing w:before="322" w:line="420" w:lineRule="atLeast"/>
        <w:ind w:left="450"/>
        <w:rPr>
          <w:rFonts w:ascii="Charter" w:eastAsia="Times New Roman" w:hAnsi="Charter" w:cs="Times New Roman"/>
          <w:color w:val="292929"/>
          <w:spacing w:val="-1"/>
          <w:sz w:val="27"/>
          <w:szCs w:val="27"/>
        </w:rPr>
      </w:pPr>
      <w:r w:rsidRPr="00CB2D65">
        <w:rPr>
          <w:rFonts w:ascii="Charter" w:eastAsia="Times New Roman" w:hAnsi="Charter" w:cs="Times New Roman"/>
          <w:color w:val="292929"/>
          <w:spacing w:val="-1"/>
          <w:sz w:val="27"/>
          <w:szCs w:val="27"/>
        </w:rPr>
        <w:t>It speeds up training. There is evidence that having the “mean activation” be close to 0 makes training faster. (It helps keep off-diagonal entries of the Fisher information matrix small, but you can safely ignore this.) Unlike ReLU, leaky ReLU is more “balanced,” and may therefore learn faster.</w:t>
      </w:r>
    </w:p>
    <w:p w14:paraId="090ADAA9" w14:textId="3C6B6757" w:rsidR="00CB2D65" w:rsidRDefault="00CB2D65"/>
    <w:p w14:paraId="073A2616" w14:textId="77777777" w:rsidR="003173CE" w:rsidRPr="003173CE" w:rsidRDefault="003173CE" w:rsidP="003173CE">
      <w:pPr>
        <w:rPr>
          <w:rFonts w:ascii="Times New Roman" w:eastAsia="Times New Roman" w:hAnsi="Times New Roman" w:cs="Times New Roman"/>
        </w:rPr>
      </w:pPr>
      <w:r w:rsidRPr="003173CE">
        <w:rPr>
          <w:rFonts w:ascii="Charter" w:eastAsia="Times New Roman" w:hAnsi="Charter" w:cs="Times New Roman"/>
          <w:color w:val="292929"/>
          <w:spacing w:val="-1"/>
          <w:sz w:val="27"/>
          <w:szCs w:val="27"/>
          <w:shd w:val="clear" w:color="auto" w:fill="FFFFFF"/>
        </w:rPr>
        <w:t>Be aware that the result is not always consistent. Leaky ReLU isn’t always superior to plain ReLU, and should be considered only as an alternative.</w:t>
      </w:r>
    </w:p>
    <w:p w14:paraId="7F683C02" w14:textId="5CD3DBDA" w:rsidR="00CB2D65" w:rsidRDefault="00CB2D65"/>
    <w:p w14:paraId="41009614" w14:textId="77777777" w:rsidR="003173CE" w:rsidRDefault="003173CE" w:rsidP="003173CE">
      <w:pPr>
        <w:pStyle w:val="Heading2"/>
        <w:spacing w:before="295" w:line="360" w:lineRule="atLeast"/>
        <w:rPr>
          <w:rFonts w:ascii="Helvetica Neue" w:hAnsi="Helvetica Neue"/>
          <w:color w:val="292929"/>
          <w:sz w:val="30"/>
          <w:szCs w:val="30"/>
        </w:rPr>
      </w:pPr>
      <w:r>
        <w:rPr>
          <w:rFonts w:ascii="Helvetica Neue" w:hAnsi="Helvetica Neue"/>
          <w:b/>
          <w:bCs/>
          <w:color w:val="292929"/>
          <w:sz w:val="30"/>
          <w:szCs w:val="30"/>
        </w:rPr>
        <w:lastRenderedPageBreak/>
        <w:t>Exponential Linear (ELU, SELU)</w:t>
      </w:r>
    </w:p>
    <w:p w14:paraId="4E8A5A8D" w14:textId="77777777" w:rsidR="003173CE" w:rsidRDefault="003173CE" w:rsidP="003173CE">
      <w:pPr>
        <w:pStyle w:val="iv"/>
        <w:spacing w:before="161" w:beforeAutospacing="0" w:after="0" w:afterAutospacing="0" w:line="420" w:lineRule="atLeast"/>
        <w:rPr>
          <w:rFonts w:ascii="Charter" w:hAnsi="Charter"/>
          <w:color w:val="292929"/>
          <w:spacing w:val="-1"/>
          <w:sz w:val="27"/>
          <w:szCs w:val="27"/>
        </w:rPr>
      </w:pPr>
      <w:r>
        <w:rPr>
          <w:rFonts w:ascii="Charter" w:hAnsi="Charter"/>
          <w:color w:val="292929"/>
          <w:spacing w:val="-1"/>
          <w:sz w:val="27"/>
          <w:szCs w:val="27"/>
        </w:rPr>
        <w:t>Similar to leaky ReLU, ELU has a small slope for negative values. Instead of a straight line, it uses a log curve like the following:</w:t>
      </w:r>
    </w:p>
    <w:p w14:paraId="60145A7D" w14:textId="77777777" w:rsidR="003173CE" w:rsidRDefault="003173CE" w:rsidP="003173CE">
      <w:pPr>
        <w:pStyle w:val="Heading2"/>
        <w:spacing w:before="295" w:line="360" w:lineRule="atLeast"/>
        <w:rPr>
          <w:rFonts w:ascii="Helvetica Neue" w:hAnsi="Helvetica Neue"/>
          <w:color w:val="292929"/>
          <w:sz w:val="30"/>
          <w:szCs w:val="30"/>
        </w:rPr>
      </w:pPr>
      <w:r>
        <w:rPr>
          <w:rFonts w:ascii="Helvetica Neue" w:hAnsi="Helvetica Neue"/>
          <w:b/>
          <w:bCs/>
          <w:color w:val="292929"/>
          <w:sz w:val="30"/>
          <w:szCs w:val="30"/>
        </w:rPr>
        <w:t>Concatenated ReLU (CReLU)</w:t>
      </w:r>
    </w:p>
    <w:p w14:paraId="07E04DD9" w14:textId="77777777" w:rsidR="003173CE" w:rsidRDefault="003173CE" w:rsidP="003173CE">
      <w:pPr>
        <w:pStyle w:val="iv"/>
        <w:spacing w:before="161" w:beforeAutospacing="0" w:after="0" w:afterAutospacing="0" w:line="420" w:lineRule="atLeast"/>
        <w:rPr>
          <w:rFonts w:ascii="Charter" w:hAnsi="Charter"/>
          <w:color w:val="292929"/>
          <w:spacing w:val="-1"/>
          <w:sz w:val="27"/>
          <w:szCs w:val="27"/>
        </w:rPr>
      </w:pPr>
      <w:r>
        <w:rPr>
          <w:rFonts w:ascii="Charter" w:hAnsi="Charter"/>
          <w:color w:val="292929"/>
          <w:spacing w:val="-1"/>
          <w:sz w:val="27"/>
          <w:szCs w:val="27"/>
        </w:rPr>
        <w:t>Concatenated ReLU has</w:t>
      </w:r>
      <w:r>
        <w:rPr>
          <w:rStyle w:val="apple-converted-space"/>
          <w:rFonts w:ascii="Charter" w:hAnsi="Charter"/>
          <w:color w:val="292929"/>
          <w:spacing w:val="-1"/>
          <w:sz w:val="27"/>
          <w:szCs w:val="27"/>
        </w:rPr>
        <w:t> </w:t>
      </w:r>
      <w:r>
        <w:rPr>
          <w:rStyle w:val="Emphasis"/>
          <w:rFonts w:ascii="Charter" w:hAnsi="Charter"/>
          <w:color w:val="292929"/>
          <w:spacing w:val="-1"/>
          <w:sz w:val="27"/>
          <w:szCs w:val="27"/>
        </w:rPr>
        <w:t>two</w:t>
      </w:r>
      <w:r>
        <w:rPr>
          <w:rStyle w:val="apple-converted-space"/>
          <w:rFonts w:ascii="Charter" w:hAnsi="Charter"/>
          <w:color w:val="292929"/>
          <w:spacing w:val="-1"/>
          <w:sz w:val="27"/>
          <w:szCs w:val="27"/>
        </w:rPr>
        <w:t> </w:t>
      </w:r>
      <w:r>
        <w:rPr>
          <w:rFonts w:ascii="Charter" w:hAnsi="Charter"/>
          <w:color w:val="292929"/>
          <w:spacing w:val="-1"/>
          <w:sz w:val="27"/>
          <w:szCs w:val="27"/>
        </w:rPr>
        <w:t>outputs, one ReLU and one negative ReLU, concatenated together. In other words, for positive</w:t>
      </w:r>
      <w:r>
        <w:rPr>
          <w:rStyle w:val="apple-converted-space"/>
          <w:rFonts w:ascii="Charter" w:hAnsi="Charter"/>
          <w:color w:val="292929"/>
          <w:spacing w:val="-1"/>
          <w:sz w:val="27"/>
          <w:szCs w:val="27"/>
        </w:rPr>
        <w:t> </w:t>
      </w:r>
      <w:r>
        <w:rPr>
          <w:rStyle w:val="Emphasis"/>
          <w:rFonts w:ascii="Charter" w:hAnsi="Charter"/>
          <w:color w:val="292929"/>
          <w:spacing w:val="-1"/>
          <w:sz w:val="27"/>
          <w:szCs w:val="27"/>
        </w:rPr>
        <w:t>x</w:t>
      </w:r>
      <w:r>
        <w:rPr>
          <w:rStyle w:val="apple-converted-space"/>
          <w:rFonts w:ascii="Charter" w:hAnsi="Charter"/>
          <w:color w:val="292929"/>
          <w:spacing w:val="-1"/>
          <w:sz w:val="27"/>
          <w:szCs w:val="27"/>
        </w:rPr>
        <w:t> </w:t>
      </w:r>
      <w:r>
        <w:rPr>
          <w:rFonts w:ascii="Charter" w:hAnsi="Charter"/>
          <w:color w:val="292929"/>
          <w:spacing w:val="-1"/>
          <w:sz w:val="27"/>
          <w:szCs w:val="27"/>
        </w:rPr>
        <w:t>it produces</w:t>
      </w:r>
      <w:r>
        <w:rPr>
          <w:rStyle w:val="apple-converted-space"/>
          <w:rFonts w:ascii="Charter" w:hAnsi="Charter"/>
          <w:color w:val="292929"/>
          <w:spacing w:val="-1"/>
          <w:sz w:val="27"/>
          <w:szCs w:val="27"/>
        </w:rPr>
        <w:t> </w:t>
      </w:r>
      <w:r>
        <w:rPr>
          <w:rStyle w:val="Emphasis"/>
          <w:rFonts w:ascii="Charter" w:hAnsi="Charter"/>
          <w:color w:val="292929"/>
          <w:spacing w:val="-1"/>
          <w:sz w:val="27"/>
          <w:szCs w:val="27"/>
        </w:rPr>
        <w:t>[x, 0]</w:t>
      </w:r>
      <w:r>
        <w:rPr>
          <w:rFonts w:ascii="Charter" w:hAnsi="Charter"/>
          <w:color w:val="292929"/>
          <w:spacing w:val="-1"/>
          <w:sz w:val="27"/>
          <w:szCs w:val="27"/>
        </w:rPr>
        <w:t>, and for negative</w:t>
      </w:r>
      <w:r>
        <w:rPr>
          <w:rStyle w:val="apple-converted-space"/>
          <w:rFonts w:ascii="Charter" w:hAnsi="Charter"/>
          <w:color w:val="292929"/>
          <w:spacing w:val="-1"/>
          <w:sz w:val="27"/>
          <w:szCs w:val="27"/>
        </w:rPr>
        <w:t> </w:t>
      </w:r>
      <w:r>
        <w:rPr>
          <w:rStyle w:val="Emphasis"/>
          <w:rFonts w:ascii="Charter" w:hAnsi="Charter"/>
          <w:color w:val="292929"/>
          <w:spacing w:val="-1"/>
          <w:sz w:val="27"/>
          <w:szCs w:val="27"/>
        </w:rPr>
        <w:t>x</w:t>
      </w:r>
      <w:r>
        <w:rPr>
          <w:rStyle w:val="apple-converted-space"/>
          <w:rFonts w:ascii="Charter" w:hAnsi="Charter"/>
          <w:color w:val="292929"/>
          <w:spacing w:val="-1"/>
          <w:sz w:val="27"/>
          <w:szCs w:val="27"/>
        </w:rPr>
        <w:t> </w:t>
      </w:r>
      <w:r>
        <w:rPr>
          <w:rFonts w:ascii="Charter" w:hAnsi="Charter"/>
          <w:color w:val="292929"/>
          <w:spacing w:val="-1"/>
          <w:sz w:val="27"/>
          <w:szCs w:val="27"/>
        </w:rPr>
        <w:t>it produces</w:t>
      </w:r>
      <w:r>
        <w:rPr>
          <w:rStyle w:val="apple-converted-space"/>
          <w:rFonts w:ascii="Charter" w:hAnsi="Charter"/>
          <w:color w:val="292929"/>
          <w:spacing w:val="-1"/>
          <w:sz w:val="27"/>
          <w:szCs w:val="27"/>
        </w:rPr>
        <w:t> </w:t>
      </w:r>
      <w:r>
        <w:rPr>
          <w:rStyle w:val="Emphasis"/>
          <w:rFonts w:ascii="Charter" w:hAnsi="Charter"/>
          <w:color w:val="292929"/>
          <w:spacing w:val="-1"/>
          <w:sz w:val="27"/>
          <w:szCs w:val="27"/>
        </w:rPr>
        <w:t>[0, x]</w:t>
      </w:r>
      <w:r>
        <w:rPr>
          <w:rFonts w:ascii="Charter" w:hAnsi="Charter"/>
          <w:color w:val="292929"/>
          <w:spacing w:val="-1"/>
          <w:sz w:val="27"/>
          <w:szCs w:val="27"/>
        </w:rPr>
        <w:t>. Because it has two outputs, CReLU doubles the output dimension.</w:t>
      </w:r>
    </w:p>
    <w:p w14:paraId="62B636F6" w14:textId="77777777" w:rsidR="003173CE" w:rsidRDefault="003173CE" w:rsidP="003173CE">
      <w:pPr>
        <w:pStyle w:val="Heading2"/>
        <w:spacing w:before="295" w:line="360" w:lineRule="atLeast"/>
        <w:rPr>
          <w:rFonts w:ascii="Helvetica Neue" w:hAnsi="Helvetica Neue"/>
          <w:color w:val="292929"/>
          <w:sz w:val="30"/>
          <w:szCs w:val="30"/>
        </w:rPr>
      </w:pPr>
      <w:r>
        <w:rPr>
          <w:rFonts w:ascii="Helvetica Neue" w:hAnsi="Helvetica Neue"/>
          <w:b/>
          <w:bCs/>
          <w:color w:val="292929"/>
          <w:sz w:val="30"/>
          <w:szCs w:val="30"/>
        </w:rPr>
        <w:t>ReLU-6</w:t>
      </w:r>
    </w:p>
    <w:p w14:paraId="036771D5" w14:textId="77777777" w:rsidR="003173CE" w:rsidRDefault="003173CE" w:rsidP="003173CE">
      <w:pPr>
        <w:pStyle w:val="iv"/>
        <w:spacing w:before="161" w:beforeAutospacing="0" w:after="0" w:afterAutospacing="0" w:line="420" w:lineRule="atLeast"/>
        <w:rPr>
          <w:rFonts w:ascii="Charter" w:hAnsi="Charter"/>
          <w:color w:val="292929"/>
          <w:spacing w:val="-1"/>
          <w:sz w:val="27"/>
          <w:szCs w:val="27"/>
        </w:rPr>
      </w:pPr>
      <w:r>
        <w:rPr>
          <w:rFonts w:ascii="Charter" w:hAnsi="Charter"/>
          <w:color w:val="292929"/>
          <w:spacing w:val="-1"/>
          <w:sz w:val="27"/>
          <w:szCs w:val="27"/>
        </w:rPr>
        <w:t xml:space="preserve">You may run into ReLU-6 in some libraries, which is </w:t>
      </w:r>
      <w:bookmarkStart w:id="0" w:name="_GoBack"/>
      <w:bookmarkEnd w:id="0"/>
      <w:r>
        <w:rPr>
          <w:rFonts w:ascii="Charter" w:hAnsi="Charter"/>
          <w:color w:val="292929"/>
          <w:spacing w:val="-1"/>
          <w:sz w:val="27"/>
          <w:szCs w:val="27"/>
        </w:rPr>
        <w:t>ReLU capped at 6. In other words, it looks like the following:</w:t>
      </w:r>
    </w:p>
    <w:p w14:paraId="46A62D6F" w14:textId="77777777" w:rsidR="003173CE" w:rsidRDefault="003173CE"/>
    <w:sectPr w:rsidR="003173CE" w:rsidSect="00037572">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harter">
    <w:panose1 w:val="02040503050506020203"/>
    <w:charset w:val="00"/>
    <w:family w:val="roman"/>
    <w:pitch w:val="variable"/>
    <w:sig w:usb0="800000AF" w:usb1="1000204A" w:usb2="00000000" w:usb3="00000000" w:csb0="0000001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6F71FD"/>
    <w:multiLevelType w:val="multilevel"/>
    <w:tmpl w:val="A2DC6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77B6ACE"/>
    <w:multiLevelType w:val="multilevel"/>
    <w:tmpl w:val="5B0A2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113"/>
    <w:rsid w:val="00037572"/>
    <w:rsid w:val="00037AAB"/>
    <w:rsid w:val="003173CE"/>
    <w:rsid w:val="00AA2598"/>
    <w:rsid w:val="00C03113"/>
    <w:rsid w:val="00CB2D65"/>
    <w:rsid w:val="00F55727"/>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ecimalSymbol w:val=","/>
  <w:listSeparator w:val=","/>
  <w14:docId w14:val="3D57C570"/>
  <w15:chartTrackingRefBased/>
  <w15:docId w15:val="{68811051-BFCE-8B46-BE49-C3B44A1D1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hr-H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03113"/>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A259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3113"/>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C03113"/>
    <w:rPr>
      <w:color w:val="0563C1" w:themeColor="hyperlink"/>
      <w:u w:val="single"/>
    </w:rPr>
  </w:style>
  <w:style w:type="character" w:styleId="UnresolvedMention">
    <w:name w:val="Unresolved Mention"/>
    <w:basedOn w:val="DefaultParagraphFont"/>
    <w:uiPriority w:val="99"/>
    <w:semiHidden/>
    <w:unhideWhenUsed/>
    <w:rsid w:val="00C03113"/>
    <w:rPr>
      <w:color w:val="605E5C"/>
      <w:shd w:val="clear" w:color="auto" w:fill="E1DFDD"/>
    </w:rPr>
  </w:style>
  <w:style w:type="character" w:customStyle="1" w:styleId="apple-converted-space">
    <w:name w:val="apple-converted-space"/>
    <w:basedOn w:val="DefaultParagraphFont"/>
    <w:rsid w:val="00037AAB"/>
  </w:style>
  <w:style w:type="character" w:styleId="Emphasis">
    <w:name w:val="Emphasis"/>
    <w:basedOn w:val="DefaultParagraphFont"/>
    <w:uiPriority w:val="20"/>
    <w:qFormat/>
    <w:rsid w:val="00037AAB"/>
    <w:rPr>
      <w:i/>
      <w:iCs/>
    </w:rPr>
  </w:style>
  <w:style w:type="paragraph" w:customStyle="1" w:styleId="iv">
    <w:name w:val="iv"/>
    <w:basedOn w:val="Normal"/>
    <w:rsid w:val="00037AAB"/>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037AAB"/>
    <w:pPr>
      <w:ind w:left="720"/>
      <w:contextualSpacing/>
    </w:pPr>
  </w:style>
  <w:style w:type="character" w:customStyle="1" w:styleId="Heading2Char">
    <w:name w:val="Heading 2 Char"/>
    <w:basedOn w:val="DefaultParagraphFont"/>
    <w:link w:val="Heading2"/>
    <w:uiPriority w:val="9"/>
    <w:semiHidden/>
    <w:rsid w:val="00AA259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47918">
      <w:bodyDiv w:val="1"/>
      <w:marLeft w:val="0"/>
      <w:marRight w:val="0"/>
      <w:marTop w:val="0"/>
      <w:marBottom w:val="0"/>
      <w:divBdr>
        <w:top w:val="none" w:sz="0" w:space="0" w:color="auto"/>
        <w:left w:val="none" w:sz="0" w:space="0" w:color="auto"/>
        <w:bottom w:val="none" w:sz="0" w:space="0" w:color="auto"/>
        <w:right w:val="none" w:sz="0" w:space="0" w:color="auto"/>
      </w:divBdr>
      <w:divsChild>
        <w:div w:id="932055908">
          <w:marLeft w:val="0"/>
          <w:marRight w:val="0"/>
          <w:marTop w:val="0"/>
          <w:marBottom w:val="0"/>
          <w:divBdr>
            <w:top w:val="none" w:sz="0" w:space="0" w:color="auto"/>
            <w:left w:val="none" w:sz="0" w:space="0" w:color="auto"/>
            <w:bottom w:val="none" w:sz="0" w:space="0" w:color="auto"/>
            <w:right w:val="none" w:sz="0" w:space="0" w:color="auto"/>
          </w:divBdr>
          <w:divsChild>
            <w:div w:id="615522821">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75514822">
      <w:bodyDiv w:val="1"/>
      <w:marLeft w:val="0"/>
      <w:marRight w:val="0"/>
      <w:marTop w:val="0"/>
      <w:marBottom w:val="0"/>
      <w:divBdr>
        <w:top w:val="none" w:sz="0" w:space="0" w:color="auto"/>
        <w:left w:val="none" w:sz="0" w:space="0" w:color="auto"/>
        <w:bottom w:val="none" w:sz="0" w:space="0" w:color="auto"/>
        <w:right w:val="none" w:sz="0" w:space="0" w:color="auto"/>
      </w:divBdr>
    </w:div>
    <w:div w:id="78216489">
      <w:bodyDiv w:val="1"/>
      <w:marLeft w:val="0"/>
      <w:marRight w:val="0"/>
      <w:marTop w:val="0"/>
      <w:marBottom w:val="0"/>
      <w:divBdr>
        <w:top w:val="none" w:sz="0" w:space="0" w:color="auto"/>
        <w:left w:val="none" w:sz="0" w:space="0" w:color="auto"/>
        <w:bottom w:val="none" w:sz="0" w:space="0" w:color="auto"/>
        <w:right w:val="none" w:sz="0" w:space="0" w:color="auto"/>
      </w:divBdr>
      <w:divsChild>
        <w:div w:id="173350320">
          <w:marLeft w:val="0"/>
          <w:marRight w:val="0"/>
          <w:marTop w:val="0"/>
          <w:marBottom w:val="0"/>
          <w:divBdr>
            <w:top w:val="none" w:sz="0" w:space="0" w:color="auto"/>
            <w:left w:val="none" w:sz="0" w:space="0" w:color="auto"/>
            <w:bottom w:val="none" w:sz="0" w:space="0" w:color="auto"/>
            <w:right w:val="none" w:sz="0" w:space="0" w:color="auto"/>
          </w:divBdr>
          <w:divsChild>
            <w:div w:id="948775816">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11481325">
      <w:bodyDiv w:val="1"/>
      <w:marLeft w:val="0"/>
      <w:marRight w:val="0"/>
      <w:marTop w:val="0"/>
      <w:marBottom w:val="0"/>
      <w:divBdr>
        <w:top w:val="none" w:sz="0" w:space="0" w:color="auto"/>
        <w:left w:val="none" w:sz="0" w:space="0" w:color="auto"/>
        <w:bottom w:val="none" w:sz="0" w:space="0" w:color="auto"/>
        <w:right w:val="none" w:sz="0" w:space="0" w:color="auto"/>
      </w:divBdr>
    </w:div>
    <w:div w:id="143470609">
      <w:bodyDiv w:val="1"/>
      <w:marLeft w:val="0"/>
      <w:marRight w:val="0"/>
      <w:marTop w:val="0"/>
      <w:marBottom w:val="0"/>
      <w:divBdr>
        <w:top w:val="none" w:sz="0" w:space="0" w:color="auto"/>
        <w:left w:val="none" w:sz="0" w:space="0" w:color="auto"/>
        <w:bottom w:val="none" w:sz="0" w:space="0" w:color="auto"/>
        <w:right w:val="none" w:sz="0" w:space="0" w:color="auto"/>
      </w:divBdr>
    </w:div>
    <w:div w:id="145098194">
      <w:bodyDiv w:val="1"/>
      <w:marLeft w:val="0"/>
      <w:marRight w:val="0"/>
      <w:marTop w:val="0"/>
      <w:marBottom w:val="0"/>
      <w:divBdr>
        <w:top w:val="none" w:sz="0" w:space="0" w:color="auto"/>
        <w:left w:val="none" w:sz="0" w:space="0" w:color="auto"/>
        <w:bottom w:val="none" w:sz="0" w:space="0" w:color="auto"/>
        <w:right w:val="none" w:sz="0" w:space="0" w:color="auto"/>
      </w:divBdr>
    </w:div>
    <w:div w:id="146939745">
      <w:bodyDiv w:val="1"/>
      <w:marLeft w:val="0"/>
      <w:marRight w:val="0"/>
      <w:marTop w:val="0"/>
      <w:marBottom w:val="0"/>
      <w:divBdr>
        <w:top w:val="none" w:sz="0" w:space="0" w:color="auto"/>
        <w:left w:val="none" w:sz="0" w:space="0" w:color="auto"/>
        <w:bottom w:val="none" w:sz="0" w:space="0" w:color="auto"/>
        <w:right w:val="none" w:sz="0" w:space="0" w:color="auto"/>
      </w:divBdr>
    </w:div>
    <w:div w:id="175658443">
      <w:bodyDiv w:val="1"/>
      <w:marLeft w:val="0"/>
      <w:marRight w:val="0"/>
      <w:marTop w:val="0"/>
      <w:marBottom w:val="0"/>
      <w:divBdr>
        <w:top w:val="none" w:sz="0" w:space="0" w:color="auto"/>
        <w:left w:val="none" w:sz="0" w:space="0" w:color="auto"/>
        <w:bottom w:val="none" w:sz="0" w:space="0" w:color="auto"/>
        <w:right w:val="none" w:sz="0" w:space="0" w:color="auto"/>
      </w:divBdr>
      <w:divsChild>
        <w:div w:id="128590660">
          <w:marLeft w:val="0"/>
          <w:marRight w:val="0"/>
          <w:marTop w:val="0"/>
          <w:marBottom w:val="0"/>
          <w:divBdr>
            <w:top w:val="none" w:sz="0" w:space="0" w:color="auto"/>
            <w:left w:val="none" w:sz="0" w:space="0" w:color="auto"/>
            <w:bottom w:val="none" w:sz="0" w:space="0" w:color="auto"/>
            <w:right w:val="none" w:sz="0" w:space="0" w:color="auto"/>
          </w:divBdr>
          <w:divsChild>
            <w:div w:id="1606887810">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94120610">
      <w:bodyDiv w:val="1"/>
      <w:marLeft w:val="0"/>
      <w:marRight w:val="0"/>
      <w:marTop w:val="0"/>
      <w:marBottom w:val="0"/>
      <w:divBdr>
        <w:top w:val="none" w:sz="0" w:space="0" w:color="auto"/>
        <w:left w:val="none" w:sz="0" w:space="0" w:color="auto"/>
        <w:bottom w:val="none" w:sz="0" w:space="0" w:color="auto"/>
        <w:right w:val="none" w:sz="0" w:space="0" w:color="auto"/>
      </w:divBdr>
    </w:div>
    <w:div w:id="288627300">
      <w:bodyDiv w:val="1"/>
      <w:marLeft w:val="0"/>
      <w:marRight w:val="0"/>
      <w:marTop w:val="0"/>
      <w:marBottom w:val="0"/>
      <w:divBdr>
        <w:top w:val="none" w:sz="0" w:space="0" w:color="auto"/>
        <w:left w:val="none" w:sz="0" w:space="0" w:color="auto"/>
        <w:bottom w:val="none" w:sz="0" w:space="0" w:color="auto"/>
        <w:right w:val="none" w:sz="0" w:space="0" w:color="auto"/>
      </w:divBdr>
    </w:div>
    <w:div w:id="434442776">
      <w:bodyDiv w:val="1"/>
      <w:marLeft w:val="0"/>
      <w:marRight w:val="0"/>
      <w:marTop w:val="0"/>
      <w:marBottom w:val="0"/>
      <w:divBdr>
        <w:top w:val="none" w:sz="0" w:space="0" w:color="auto"/>
        <w:left w:val="none" w:sz="0" w:space="0" w:color="auto"/>
        <w:bottom w:val="none" w:sz="0" w:space="0" w:color="auto"/>
        <w:right w:val="none" w:sz="0" w:space="0" w:color="auto"/>
      </w:divBdr>
    </w:div>
    <w:div w:id="439228791">
      <w:bodyDiv w:val="1"/>
      <w:marLeft w:val="0"/>
      <w:marRight w:val="0"/>
      <w:marTop w:val="0"/>
      <w:marBottom w:val="0"/>
      <w:divBdr>
        <w:top w:val="none" w:sz="0" w:space="0" w:color="auto"/>
        <w:left w:val="none" w:sz="0" w:space="0" w:color="auto"/>
        <w:bottom w:val="none" w:sz="0" w:space="0" w:color="auto"/>
        <w:right w:val="none" w:sz="0" w:space="0" w:color="auto"/>
      </w:divBdr>
    </w:div>
    <w:div w:id="465514505">
      <w:bodyDiv w:val="1"/>
      <w:marLeft w:val="0"/>
      <w:marRight w:val="0"/>
      <w:marTop w:val="0"/>
      <w:marBottom w:val="0"/>
      <w:divBdr>
        <w:top w:val="none" w:sz="0" w:space="0" w:color="auto"/>
        <w:left w:val="none" w:sz="0" w:space="0" w:color="auto"/>
        <w:bottom w:val="none" w:sz="0" w:space="0" w:color="auto"/>
        <w:right w:val="none" w:sz="0" w:space="0" w:color="auto"/>
      </w:divBdr>
    </w:div>
    <w:div w:id="519399271">
      <w:bodyDiv w:val="1"/>
      <w:marLeft w:val="0"/>
      <w:marRight w:val="0"/>
      <w:marTop w:val="0"/>
      <w:marBottom w:val="0"/>
      <w:divBdr>
        <w:top w:val="none" w:sz="0" w:space="0" w:color="auto"/>
        <w:left w:val="none" w:sz="0" w:space="0" w:color="auto"/>
        <w:bottom w:val="none" w:sz="0" w:space="0" w:color="auto"/>
        <w:right w:val="none" w:sz="0" w:space="0" w:color="auto"/>
      </w:divBdr>
    </w:div>
    <w:div w:id="671300570">
      <w:bodyDiv w:val="1"/>
      <w:marLeft w:val="0"/>
      <w:marRight w:val="0"/>
      <w:marTop w:val="0"/>
      <w:marBottom w:val="0"/>
      <w:divBdr>
        <w:top w:val="none" w:sz="0" w:space="0" w:color="auto"/>
        <w:left w:val="none" w:sz="0" w:space="0" w:color="auto"/>
        <w:bottom w:val="none" w:sz="0" w:space="0" w:color="auto"/>
        <w:right w:val="none" w:sz="0" w:space="0" w:color="auto"/>
      </w:divBdr>
    </w:div>
    <w:div w:id="806242626">
      <w:bodyDiv w:val="1"/>
      <w:marLeft w:val="0"/>
      <w:marRight w:val="0"/>
      <w:marTop w:val="0"/>
      <w:marBottom w:val="0"/>
      <w:divBdr>
        <w:top w:val="none" w:sz="0" w:space="0" w:color="auto"/>
        <w:left w:val="none" w:sz="0" w:space="0" w:color="auto"/>
        <w:bottom w:val="none" w:sz="0" w:space="0" w:color="auto"/>
        <w:right w:val="none" w:sz="0" w:space="0" w:color="auto"/>
      </w:divBdr>
    </w:div>
    <w:div w:id="831019386">
      <w:bodyDiv w:val="1"/>
      <w:marLeft w:val="0"/>
      <w:marRight w:val="0"/>
      <w:marTop w:val="0"/>
      <w:marBottom w:val="0"/>
      <w:divBdr>
        <w:top w:val="none" w:sz="0" w:space="0" w:color="auto"/>
        <w:left w:val="none" w:sz="0" w:space="0" w:color="auto"/>
        <w:bottom w:val="none" w:sz="0" w:space="0" w:color="auto"/>
        <w:right w:val="none" w:sz="0" w:space="0" w:color="auto"/>
      </w:divBdr>
    </w:div>
    <w:div w:id="979193894">
      <w:bodyDiv w:val="1"/>
      <w:marLeft w:val="0"/>
      <w:marRight w:val="0"/>
      <w:marTop w:val="0"/>
      <w:marBottom w:val="0"/>
      <w:divBdr>
        <w:top w:val="none" w:sz="0" w:space="0" w:color="auto"/>
        <w:left w:val="none" w:sz="0" w:space="0" w:color="auto"/>
        <w:bottom w:val="none" w:sz="0" w:space="0" w:color="auto"/>
        <w:right w:val="none" w:sz="0" w:space="0" w:color="auto"/>
      </w:divBdr>
    </w:div>
    <w:div w:id="1069578948">
      <w:bodyDiv w:val="1"/>
      <w:marLeft w:val="0"/>
      <w:marRight w:val="0"/>
      <w:marTop w:val="0"/>
      <w:marBottom w:val="0"/>
      <w:divBdr>
        <w:top w:val="none" w:sz="0" w:space="0" w:color="auto"/>
        <w:left w:val="none" w:sz="0" w:space="0" w:color="auto"/>
        <w:bottom w:val="none" w:sz="0" w:space="0" w:color="auto"/>
        <w:right w:val="none" w:sz="0" w:space="0" w:color="auto"/>
      </w:divBdr>
    </w:div>
    <w:div w:id="1149977751">
      <w:bodyDiv w:val="1"/>
      <w:marLeft w:val="0"/>
      <w:marRight w:val="0"/>
      <w:marTop w:val="0"/>
      <w:marBottom w:val="0"/>
      <w:divBdr>
        <w:top w:val="none" w:sz="0" w:space="0" w:color="auto"/>
        <w:left w:val="none" w:sz="0" w:space="0" w:color="auto"/>
        <w:bottom w:val="none" w:sz="0" w:space="0" w:color="auto"/>
        <w:right w:val="none" w:sz="0" w:space="0" w:color="auto"/>
      </w:divBdr>
    </w:div>
    <w:div w:id="1227449670">
      <w:bodyDiv w:val="1"/>
      <w:marLeft w:val="0"/>
      <w:marRight w:val="0"/>
      <w:marTop w:val="0"/>
      <w:marBottom w:val="0"/>
      <w:divBdr>
        <w:top w:val="none" w:sz="0" w:space="0" w:color="auto"/>
        <w:left w:val="none" w:sz="0" w:space="0" w:color="auto"/>
        <w:bottom w:val="none" w:sz="0" w:space="0" w:color="auto"/>
        <w:right w:val="none" w:sz="0" w:space="0" w:color="auto"/>
      </w:divBdr>
    </w:div>
    <w:div w:id="1346589439">
      <w:bodyDiv w:val="1"/>
      <w:marLeft w:val="0"/>
      <w:marRight w:val="0"/>
      <w:marTop w:val="0"/>
      <w:marBottom w:val="0"/>
      <w:divBdr>
        <w:top w:val="none" w:sz="0" w:space="0" w:color="auto"/>
        <w:left w:val="none" w:sz="0" w:space="0" w:color="auto"/>
        <w:bottom w:val="none" w:sz="0" w:space="0" w:color="auto"/>
        <w:right w:val="none" w:sz="0" w:space="0" w:color="auto"/>
      </w:divBdr>
    </w:div>
    <w:div w:id="1783958605">
      <w:bodyDiv w:val="1"/>
      <w:marLeft w:val="0"/>
      <w:marRight w:val="0"/>
      <w:marTop w:val="0"/>
      <w:marBottom w:val="0"/>
      <w:divBdr>
        <w:top w:val="none" w:sz="0" w:space="0" w:color="auto"/>
        <w:left w:val="none" w:sz="0" w:space="0" w:color="auto"/>
        <w:bottom w:val="none" w:sz="0" w:space="0" w:color="auto"/>
        <w:right w:val="none" w:sz="0" w:space="0" w:color="auto"/>
      </w:divBdr>
    </w:div>
    <w:div w:id="1798793902">
      <w:bodyDiv w:val="1"/>
      <w:marLeft w:val="0"/>
      <w:marRight w:val="0"/>
      <w:marTop w:val="0"/>
      <w:marBottom w:val="0"/>
      <w:divBdr>
        <w:top w:val="none" w:sz="0" w:space="0" w:color="auto"/>
        <w:left w:val="none" w:sz="0" w:space="0" w:color="auto"/>
        <w:bottom w:val="none" w:sz="0" w:space="0" w:color="auto"/>
        <w:right w:val="none" w:sz="0" w:space="0" w:color="auto"/>
      </w:divBdr>
    </w:div>
    <w:div w:id="1991786010">
      <w:bodyDiv w:val="1"/>
      <w:marLeft w:val="0"/>
      <w:marRight w:val="0"/>
      <w:marTop w:val="0"/>
      <w:marBottom w:val="0"/>
      <w:divBdr>
        <w:top w:val="none" w:sz="0" w:space="0" w:color="auto"/>
        <w:left w:val="none" w:sz="0" w:space="0" w:color="auto"/>
        <w:bottom w:val="none" w:sz="0" w:space="0" w:color="auto"/>
        <w:right w:val="none" w:sz="0" w:space="0" w:color="auto"/>
      </w:divBdr>
    </w:div>
    <w:div w:id="2104765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medium.com/@danqing/a-practical-guide-to-relu-b83ca804f1f7"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688</Words>
  <Characters>3928</Characters>
  <Application>Microsoft Office Word</Application>
  <DocSecurity>0</DocSecurity>
  <Lines>32</Lines>
  <Paragraphs>9</Paragraphs>
  <ScaleCrop>false</ScaleCrop>
  <Company/>
  <LinksUpToDate>false</LinksUpToDate>
  <CharactersWithSpaces>4607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2021-02-12T14:39:00Z</dcterms:created>
  <dcterms:modified xsi:type="dcterms:W3CDTF">2021-02-12T14:51:00Z</dcterms:modified>
</cp:coreProperties>
</file>