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BF395" w14:textId="77777777" w:rsidR="007E576D" w:rsidRDefault="007E576D" w:rsidP="000138CD">
      <w:pPr>
        <w:pStyle w:val="ac"/>
      </w:pPr>
      <w:r>
        <w:t>Міністерство освіти і науки України</w:t>
      </w:r>
    </w:p>
    <w:p w14:paraId="652C8527" w14:textId="77777777" w:rsidR="007E576D" w:rsidRDefault="007E576D" w:rsidP="007E576D">
      <w:pPr>
        <w:ind w:firstLine="0"/>
        <w:jc w:val="center"/>
      </w:pPr>
      <w:r>
        <w:t>Харківський національний університет радіоелектроніки</w:t>
      </w:r>
    </w:p>
    <w:p w14:paraId="77FD03D4" w14:textId="77777777" w:rsidR="007E576D" w:rsidRDefault="007E576D" w:rsidP="007E576D">
      <w:pPr>
        <w:ind w:firstLine="0"/>
      </w:pPr>
    </w:p>
    <w:p w14:paraId="4088D3FA" w14:textId="77777777" w:rsidR="007E576D" w:rsidRDefault="007E576D" w:rsidP="007E576D">
      <w:pPr>
        <w:ind w:firstLine="0"/>
      </w:pPr>
    </w:p>
    <w:p w14:paraId="5C38F051" w14:textId="49AF7812" w:rsidR="007E576D" w:rsidRDefault="007E576D" w:rsidP="00481AC2">
      <w:pPr>
        <w:spacing w:line="240" w:lineRule="auto"/>
        <w:ind w:firstLine="0"/>
        <w:rPr>
          <w:u w:val="single"/>
        </w:rPr>
      </w:pPr>
      <w:r>
        <w:t>Факультет</w:t>
      </w:r>
      <w:r w:rsidR="00A85F34">
        <w:rPr>
          <w:u w:val="single"/>
        </w:rPr>
        <w:tab/>
      </w:r>
      <w:r w:rsidR="006D5FB6">
        <w:rPr>
          <w:u w:val="single"/>
        </w:rPr>
        <w:t xml:space="preserve"> </w:t>
      </w:r>
      <w:r w:rsidR="0074146C">
        <w:rPr>
          <w:u w:val="single"/>
        </w:rPr>
        <w:t xml:space="preserve"> </w:t>
      </w:r>
      <w:r w:rsidR="006D5FB6" w:rsidRPr="006D5FB6">
        <w:rPr>
          <w:u w:val="single"/>
        </w:rPr>
        <w:t>Навчально-науковий центр заочної форми навчання</w:t>
      </w:r>
      <w:r w:rsidRPr="007E576D">
        <w:rPr>
          <w:u w:val="single"/>
        </w:rPr>
        <w:tab/>
        <w:t>        </w:t>
      </w:r>
    </w:p>
    <w:p w14:paraId="0F682CBE" w14:textId="77777777" w:rsidR="00481AC2" w:rsidRPr="00481AC2" w:rsidRDefault="00481AC2" w:rsidP="00481AC2">
      <w:pPr>
        <w:ind w:firstLine="0"/>
        <w:jc w:val="center"/>
        <w:rPr>
          <w:sz w:val="20"/>
          <w:szCs w:val="20"/>
        </w:rPr>
      </w:pPr>
      <w:r w:rsidRPr="00481AC2">
        <w:rPr>
          <w:sz w:val="20"/>
          <w:szCs w:val="20"/>
        </w:rPr>
        <w:t>(повна назва)</w:t>
      </w:r>
    </w:p>
    <w:p w14:paraId="2A893C48" w14:textId="77777777" w:rsidR="00481AC2" w:rsidRDefault="00481AC2" w:rsidP="00481AC2">
      <w:pPr>
        <w:spacing w:line="240" w:lineRule="auto"/>
        <w:ind w:firstLine="0"/>
        <w:rPr>
          <w:u w:val="single"/>
        </w:rPr>
      </w:pPr>
      <w:r w:rsidRPr="00A17EEB">
        <w:t>Кафедра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="00547D03">
        <w:rPr>
          <w:u w:val="single"/>
        </w:rPr>
        <w:t xml:space="preserve">       Штучного інтелекту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Pr="007E576D">
        <w:rPr>
          <w:u w:val="single"/>
        </w:rPr>
        <w:t>        </w:t>
      </w:r>
    </w:p>
    <w:p w14:paraId="6DDA6607" w14:textId="77777777" w:rsidR="00481AC2" w:rsidRPr="00481AC2" w:rsidRDefault="00481AC2" w:rsidP="00481AC2">
      <w:pPr>
        <w:ind w:firstLine="0"/>
        <w:jc w:val="center"/>
        <w:rPr>
          <w:sz w:val="20"/>
          <w:szCs w:val="20"/>
        </w:rPr>
      </w:pPr>
      <w:r w:rsidRPr="00481AC2">
        <w:rPr>
          <w:sz w:val="20"/>
          <w:szCs w:val="20"/>
        </w:rPr>
        <w:t>(повна назва)</w:t>
      </w:r>
    </w:p>
    <w:p w14:paraId="6E890C82" w14:textId="77777777" w:rsidR="00481AC2" w:rsidRDefault="00481AC2" w:rsidP="007E576D">
      <w:pPr>
        <w:ind w:firstLine="0"/>
        <w:rPr>
          <w:u w:val="single"/>
        </w:rPr>
      </w:pPr>
    </w:p>
    <w:p w14:paraId="1AB1BBB5" w14:textId="77777777" w:rsidR="00481AC2" w:rsidRDefault="00481AC2" w:rsidP="007E576D">
      <w:pPr>
        <w:ind w:firstLine="0"/>
        <w:rPr>
          <w:u w:val="single"/>
        </w:rPr>
      </w:pPr>
    </w:p>
    <w:p w14:paraId="2F7AD88F" w14:textId="77777777" w:rsidR="00481AC2" w:rsidRDefault="00481AC2" w:rsidP="00481AC2">
      <w:pPr>
        <w:ind w:firstLine="0"/>
        <w:jc w:val="center"/>
      </w:pPr>
      <w:r w:rsidRPr="00481AC2">
        <w:t xml:space="preserve">Звіт </w:t>
      </w:r>
      <w:r>
        <w:t xml:space="preserve">з </w:t>
      </w:r>
      <w:r w:rsidR="0016082C">
        <w:t>передатестаційної</w:t>
      </w:r>
      <w:r w:rsidR="00A85F34">
        <w:t xml:space="preserve"> </w:t>
      </w:r>
      <w:r>
        <w:t>практики</w:t>
      </w:r>
    </w:p>
    <w:p w14:paraId="52103B8C" w14:textId="7344280E" w:rsidR="009923C1" w:rsidRPr="009923C1" w:rsidRDefault="009923C1" w:rsidP="009923C1">
      <w:pPr>
        <w:ind w:firstLine="0"/>
        <w:rPr>
          <w:u w:val="single"/>
        </w:rPr>
      </w:pPr>
      <w:r>
        <w:rPr>
          <w:u w:val="single"/>
        </w:rPr>
        <w:t xml:space="preserve">     </w:t>
      </w:r>
      <w:r w:rsidR="00BF459F" w:rsidRPr="00BF459F">
        <w:rPr>
          <w:u w:val="single"/>
        </w:rPr>
        <w:t xml:space="preserve">Система виявлення дезінформації та логічних помилок у </w:t>
      </w:r>
      <w:proofErr w:type="spellStart"/>
      <w:r w:rsidR="00BF459F" w:rsidRPr="00BF459F">
        <w:rPr>
          <w:u w:val="single"/>
        </w:rPr>
        <w:t>медіатекстах</w:t>
      </w:r>
      <w:proofErr w:type="spellEnd"/>
      <w:r w:rsidR="00BF459F" w:rsidRPr="00BF459F">
        <w:rPr>
          <w:u w:val="single"/>
        </w:rPr>
        <w:t xml:space="preserve"> з</w:t>
      </w:r>
      <w:r>
        <w:rPr>
          <w:u w:val="single"/>
        </w:rPr>
        <w:t>   </w:t>
      </w:r>
    </w:p>
    <w:p w14:paraId="2D98DF9E" w14:textId="69E3925B" w:rsidR="00481AC2" w:rsidRPr="009923C1" w:rsidRDefault="009923C1" w:rsidP="009923C1">
      <w:pPr>
        <w:ind w:firstLine="0"/>
        <w:rPr>
          <w:u w:val="single"/>
        </w:rPr>
      </w:pPr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 w:rsidR="00BF459F" w:rsidRPr="00BF459F">
        <w:rPr>
          <w:u w:val="single"/>
        </w:rPr>
        <w:t>використанням пояснюваного штучного інтелекту (XAI)</w:t>
      </w:r>
      <w:r>
        <w:rPr>
          <w:u w:val="single"/>
        </w:rPr>
        <w:tab/>
        <w:t>        </w:t>
      </w:r>
    </w:p>
    <w:p w14:paraId="5CC77B2D" w14:textId="77777777" w:rsidR="00481AC2" w:rsidRPr="00481AC2" w:rsidRDefault="00481AC2" w:rsidP="00481AC2">
      <w:pPr>
        <w:ind w:firstLine="0"/>
        <w:jc w:val="center"/>
        <w:rPr>
          <w:sz w:val="20"/>
          <w:szCs w:val="20"/>
        </w:rPr>
      </w:pPr>
      <w:r w:rsidRPr="00481AC2">
        <w:rPr>
          <w:sz w:val="20"/>
          <w:szCs w:val="20"/>
        </w:rPr>
        <w:t>(</w:t>
      </w:r>
      <w:r>
        <w:rPr>
          <w:sz w:val="20"/>
          <w:szCs w:val="20"/>
        </w:rPr>
        <w:t>тема роботи</w:t>
      </w:r>
      <w:r w:rsidRPr="00481AC2">
        <w:rPr>
          <w:sz w:val="20"/>
          <w:szCs w:val="20"/>
        </w:rPr>
        <w:t>)</w:t>
      </w:r>
    </w:p>
    <w:p w14:paraId="6BCD51D3" w14:textId="77777777" w:rsidR="00481AC2" w:rsidRPr="00481AC2" w:rsidRDefault="00481AC2" w:rsidP="00481AC2">
      <w:pPr>
        <w:ind w:firstLine="0"/>
        <w:rPr>
          <w:u w:val="single"/>
        </w:rPr>
      </w:pPr>
    </w:p>
    <w:p w14:paraId="3EC8FBBF" w14:textId="77777777" w:rsidR="007E576D" w:rsidRDefault="007E576D" w:rsidP="007E576D">
      <w:pPr>
        <w:ind w:firstLine="0"/>
        <w:rPr>
          <w:u w:val="single"/>
        </w:rPr>
      </w:pPr>
    </w:p>
    <w:p w14:paraId="3F6E9E09" w14:textId="77777777" w:rsidR="00481AC2" w:rsidRDefault="00481AC2" w:rsidP="007E576D">
      <w:pPr>
        <w:ind w:firstLine="0"/>
        <w:rPr>
          <w:u w:val="single"/>
        </w:rPr>
      </w:pPr>
    </w:p>
    <w:p w14:paraId="11B19C55" w14:textId="77777777" w:rsidR="00481AC2" w:rsidRDefault="00481AC2" w:rsidP="007E576D">
      <w:pPr>
        <w:ind w:firstLine="0"/>
        <w:rPr>
          <w:u w:val="single"/>
        </w:rPr>
      </w:pPr>
    </w:p>
    <w:p w14:paraId="65C73348" w14:textId="77777777" w:rsidR="00481AC2" w:rsidRDefault="00481AC2" w:rsidP="007E576D">
      <w:pPr>
        <w:ind w:firstLine="0"/>
        <w:rPr>
          <w:u w:val="single"/>
        </w:rPr>
      </w:pPr>
    </w:p>
    <w:p w14:paraId="26073929" w14:textId="77777777" w:rsidR="00481AC2" w:rsidRDefault="00481AC2" w:rsidP="007E576D">
      <w:pPr>
        <w:ind w:firstLine="0"/>
      </w:pPr>
      <w:r w:rsidRPr="00481AC2">
        <w:t>Ви</w:t>
      </w:r>
      <w:r>
        <w:t>конав:</w:t>
      </w:r>
    </w:p>
    <w:p w14:paraId="7E2891DD" w14:textId="177FF72E" w:rsidR="00481AC2" w:rsidRDefault="00C22181" w:rsidP="00481AC2">
      <w:pPr>
        <w:spacing w:line="240" w:lineRule="auto"/>
        <w:ind w:firstLine="0"/>
        <w:rPr>
          <w:u w:val="single"/>
        </w:rPr>
      </w:pPr>
      <w:r>
        <w:t>здобувач вищої освіти</w:t>
      </w:r>
      <w:r w:rsidR="00481AC2">
        <w:t xml:space="preserve"> гр</w:t>
      </w:r>
      <w:r w:rsidR="00481AC2" w:rsidRPr="00BF459F">
        <w:t xml:space="preserve">. </w:t>
      </w:r>
      <w:r w:rsidRPr="00BF459F">
        <w:rPr>
          <w:u w:val="single"/>
        </w:rPr>
        <w:t>ІТШІ</w:t>
      </w:r>
      <w:r w:rsidR="006D5FB6" w:rsidRPr="00BF459F">
        <w:rPr>
          <w:u w:val="single"/>
        </w:rPr>
        <w:t>з</w:t>
      </w:r>
      <w:r w:rsidRPr="00BF459F">
        <w:rPr>
          <w:u w:val="single"/>
        </w:rPr>
        <w:t>-2</w:t>
      </w:r>
      <w:r w:rsidR="00AA3CA7" w:rsidRPr="00BF459F">
        <w:rPr>
          <w:u w:val="single"/>
        </w:rPr>
        <w:t>2</w:t>
      </w:r>
      <w:r w:rsidR="00481AC2" w:rsidRPr="00BF459F">
        <w:rPr>
          <w:u w:val="single"/>
        </w:rPr>
        <w:t>-1</w:t>
      </w:r>
      <w:r w:rsidR="00481AC2">
        <w:t xml:space="preserve"> </w:t>
      </w:r>
      <w:r w:rsidR="00481AC2">
        <w:tab/>
      </w:r>
      <w:r w:rsidR="00481AC2">
        <w:rPr>
          <w:u w:val="single"/>
        </w:rPr>
        <w:tab/>
      </w:r>
      <w:r w:rsidR="00481AC2">
        <w:rPr>
          <w:u w:val="single"/>
        </w:rPr>
        <w:tab/>
      </w:r>
      <w:r w:rsidR="00481AC2">
        <w:t xml:space="preserve">    </w:t>
      </w:r>
      <w:r w:rsidR="00481AC2">
        <w:rPr>
          <w:u w:val="single"/>
        </w:rPr>
        <w:t>   </w:t>
      </w:r>
      <w:r w:rsidR="00376517">
        <w:rPr>
          <w:u w:val="single"/>
        </w:rPr>
        <w:t> </w:t>
      </w:r>
      <w:proofErr w:type="spellStart"/>
      <w:r w:rsidR="00376517" w:rsidRPr="00BF459F">
        <w:rPr>
          <w:u w:val="single"/>
        </w:rPr>
        <w:t>Абросімов</w:t>
      </w:r>
      <w:proofErr w:type="spellEnd"/>
      <w:r w:rsidR="00376517" w:rsidRPr="00BF459F">
        <w:rPr>
          <w:u w:val="single"/>
        </w:rPr>
        <w:t xml:space="preserve"> </w:t>
      </w:r>
      <w:r w:rsidR="00BF459F" w:rsidRPr="00BF459F">
        <w:rPr>
          <w:u w:val="single"/>
        </w:rPr>
        <w:t>В</w:t>
      </w:r>
      <w:r w:rsidR="00376517" w:rsidRPr="00BF459F">
        <w:rPr>
          <w:u w:val="single"/>
        </w:rPr>
        <w:t>.</w:t>
      </w:r>
      <w:r w:rsidR="00BF459F" w:rsidRPr="00BF459F">
        <w:rPr>
          <w:u w:val="single"/>
        </w:rPr>
        <w:t>П</w:t>
      </w:r>
      <w:r w:rsidR="00376517" w:rsidRPr="00BF459F">
        <w:rPr>
          <w:u w:val="single"/>
        </w:rPr>
        <w:t>.</w:t>
      </w:r>
      <w:r w:rsidR="00481AC2">
        <w:rPr>
          <w:u w:val="single"/>
        </w:rPr>
        <w:t>    </w:t>
      </w:r>
    </w:p>
    <w:p w14:paraId="7570BF6C" w14:textId="50717EBC" w:rsidR="00481AC2" w:rsidRPr="00A5011F" w:rsidRDefault="00481AC2" w:rsidP="00481AC2">
      <w:pPr>
        <w:ind w:left="4955" w:firstLine="1"/>
        <w:rPr>
          <w:sz w:val="20"/>
          <w:szCs w:val="20"/>
        </w:rPr>
      </w:pPr>
      <w:r>
        <w:rPr>
          <w:sz w:val="20"/>
          <w:szCs w:val="20"/>
        </w:rPr>
        <w:t xml:space="preserve">       </w:t>
      </w:r>
      <w:r w:rsidRPr="00A5011F">
        <w:rPr>
          <w:sz w:val="20"/>
          <w:szCs w:val="20"/>
        </w:rPr>
        <w:t>(підпис)</w:t>
      </w:r>
      <w:r w:rsidRPr="00A5011F">
        <w:rPr>
          <w:sz w:val="20"/>
          <w:szCs w:val="20"/>
        </w:rPr>
        <w:tab/>
      </w:r>
      <w:r>
        <w:rPr>
          <w:sz w:val="20"/>
          <w:szCs w:val="20"/>
        </w:rPr>
        <w:t xml:space="preserve"> </w:t>
      </w:r>
      <w:r w:rsidR="00376517">
        <w:rPr>
          <w:sz w:val="20"/>
          <w:szCs w:val="20"/>
        </w:rPr>
        <w:t xml:space="preserve">   </w:t>
      </w:r>
      <w:r>
        <w:rPr>
          <w:sz w:val="20"/>
          <w:szCs w:val="20"/>
        </w:rPr>
        <w:t xml:space="preserve">        </w:t>
      </w:r>
      <w:r w:rsidRPr="00A5011F">
        <w:rPr>
          <w:sz w:val="20"/>
          <w:szCs w:val="20"/>
        </w:rPr>
        <w:t>(прізвище, ініціали)</w:t>
      </w:r>
    </w:p>
    <w:p w14:paraId="016C810F" w14:textId="77777777" w:rsidR="00481AC2" w:rsidRDefault="00481AC2" w:rsidP="00481AC2">
      <w:pPr>
        <w:spacing w:line="240" w:lineRule="auto"/>
      </w:pPr>
    </w:p>
    <w:p w14:paraId="3A9FC270" w14:textId="69EBBD66" w:rsidR="00481AC2" w:rsidRDefault="00481AC2" w:rsidP="00481AC2">
      <w:pPr>
        <w:spacing w:line="240" w:lineRule="auto"/>
        <w:ind w:firstLine="0"/>
        <w:rPr>
          <w:u w:val="single"/>
        </w:rPr>
      </w:pPr>
      <w:r>
        <w:t>Керівник практики від підприємства</w:t>
      </w:r>
      <w:r>
        <w:tab/>
      </w:r>
      <w:r>
        <w:rPr>
          <w:u w:val="single"/>
        </w:rPr>
        <w:tab/>
      </w:r>
      <w:r w:rsidRPr="002B4786">
        <w:rPr>
          <w:u w:val="single"/>
        </w:rPr>
        <w:tab/>
      </w:r>
      <w:r>
        <w:t>   </w:t>
      </w:r>
      <w:r w:rsidR="00A85F34">
        <w:t xml:space="preserve"> </w:t>
      </w:r>
      <w:r w:rsidR="00A85F34">
        <w:rPr>
          <w:u w:val="single"/>
        </w:rPr>
        <w:t> </w:t>
      </w:r>
      <w:r w:rsidR="00376517">
        <w:rPr>
          <w:u w:val="single"/>
        </w:rPr>
        <w:t>  </w:t>
      </w:r>
      <w:r w:rsidR="00680202">
        <w:rPr>
          <w:u w:val="single"/>
        </w:rPr>
        <w:t> </w:t>
      </w:r>
      <w:r w:rsidR="00E822DA">
        <w:rPr>
          <w:u w:val="single"/>
        </w:rPr>
        <w:t>     Чала Л.Е.    </w:t>
      </w:r>
      <w:r w:rsidR="00680202">
        <w:rPr>
          <w:u w:val="single"/>
        </w:rPr>
        <w:t>  </w:t>
      </w:r>
      <w:r w:rsidR="00A85F34">
        <w:rPr>
          <w:u w:val="single"/>
        </w:rPr>
        <w:t>   </w:t>
      </w:r>
    </w:p>
    <w:p w14:paraId="1DF3200D" w14:textId="77777777" w:rsidR="00481AC2" w:rsidRPr="00A5011F" w:rsidRDefault="00481AC2" w:rsidP="00481AC2">
      <w:pPr>
        <w:ind w:left="4955" w:firstLine="1"/>
        <w:rPr>
          <w:sz w:val="20"/>
          <w:szCs w:val="20"/>
        </w:rPr>
      </w:pPr>
      <w:r>
        <w:rPr>
          <w:sz w:val="20"/>
          <w:szCs w:val="20"/>
        </w:rPr>
        <w:t xml:space="preserve">       </w:t>
      </w:r>
      <w:r w:rsidRPr="00A5011F">
        <w:rPr>
          <w:sz w:val="20"/>
          <w:szCs w:val="20"/>
        </w:rPr>
        <w:t>(підпис)</w:t>
      </w:r>
      <w:r w:rsidRPr="00A5011F">
        <w:rPr>
          <w:sz w:val="20"/>
          <w:szCs w:val="20"/>
        </w:rPr>
        <w:tab/>
      </w:r>
      <w:r>
        <w:rPr>
          <w:sz w:val="20"/>
          <w:szCs w:val="20"/>
        </w:rPr>
        <w:t xml:space="preserve">       </w:t>
      </w:r>
      <w:r w:rsidR="00376517">
        <w:rPr>
          <w:sz w:val="20"/>
          <w:szCs w:val="20"/>
        </w:rPr>
        <w:t xml:space="preserve">   </w:t>
      </w:r>
      <w:r>
        <w:rPr>
          <w:sz w:val="20"/>
          <w:szCs w:val="20"/>
        </w:rPr>
        <w:t xml:space="preserve">  </w:t>
      </w:r>
      <w:r w:rsidRPr="00A5011F">
        <w:rPr>
          <w:sz w:val="20"/>
          <w:szCs w:val="20"/>
        </w:rPr>
        <w:t>(прізвище, ініціали)</w:t>
      </w:r>
    </w:p>
    <w:p w14:paraId="13215E1B" w14:textId="77777777" w:rsidR="00481AC2" w:rsidRDefault="00481AC2" w:rsidP="00481AC2">
      <w:pPr>
        <w:spacing w:line="240" w:lineRule="auto"/>
      </w:pPr>
    </w:p>
    <w:p w14:paraId="0223DAF3" w14:textId="4972A2EF" w:rsidR="00481AC2" w:rsidRDefault="00481AC2" w:rsidP="00481AC2">
      <w:pPr>
        <w:spacing w:line="240" w:lineRule="auto"/>
        <w:ind w:firstLine="0"/>
        <w:rPr>
          <w:u w:val="single"/>
        </w:rPr>
      </w:pPr>
      <w:r>
        <w:t xml:space="preserve">Керівник практики від ЗВО </w:t>
      </w:r>
      <w:r>
        <w:tab/>
      </w:r>
      <w:r>
        <w:tab/>
      </w:r>
      <w:r>
        <w:tab/>
      </w:r>
      <w:r>
        <w:rPr>
          <w:u w:val="single"/>
        </w:rPr>
        <w:tab/>
      </w:r>
      <w:r>
        <w:rPr>
          <w:u w:val="single"/>
        </w:rPr>
        <w:tab/>
      </w:r>
      <w:r>
        <w:t xml:space="preserve">    </w:t>
      </w:r>
      <w:r w:rsidR="00A85F34">
        <w:rPr>
          <w:u w:val="single"/>
        </w:rPr>
        <w:t>   </w:t>
      </w:r>
      <w:proofErr w:type="spellStart"/>
      <w:r w:rsidR="008D1482">
        <w:rPr>
          <w:u w:val="single"/>
        </w:rPr>
        <w:t>Погурська</w:t>
      </w:r>
      <w:proofErr w:type="spellEnd"/>
      <w:r w:rsidR="008D1482">
        <w:rPr>
          <w:u w:val="single"/>
        </w:rPr>
        <w:t xml:space="preserve"> М.М.</w:t>
      </w:r>
      <w:r w:rsidR="00A85F34">
        <w:rPr>
          <w:u w:val="single"/>
        </w:rPr>
        <w:t>    </w:t>
      </w:r>
    </w:p>
    <w:p w14:paraId="3493450A" w14:textId="77777777" w:rsidR="00481AC2" w:rsidRPr="00A5011F" w:rsidRDefault="00481AC2" w:rsidP="00481AC2">
      <w:pPr>
        <w:ind w:left="4955" w:firstLine="1"/>
        <w:rPr>
          <w:sz w:val="20"/>
          <w:szCs w:val="20"/>
        </w:rPr>
      </w:pPr>
      <w:r>
        <w:rPr>
          <w:sz w:val="20"/>
          <w:szCs w:val="20"/>
        </w:rPr>
        <w:t xml:space="preserve">       </w:t>
      </w:r>
      <w:r w:rsidRPr="00A5011F">
        <w:rPr>
          <w:sz w:val="20"/>
          <w:szCs w:val="20"/>
        </w:rPr>
        <w:t>(підпис)</w:t>
      </w:r>
      <w:r w:rsidRPr="00A5011F">
        <w:rPr>
          <w:sz w:val="20"/>
          <w:szCs w:val="20"/>
        </w:rPr>
        <w:tab/>
      </w:r>
      <w:r>
        <w:rPr>
          <w:sz w:val="20"/>
          <w:szCs w:val="20"/>
        </w:rPr>
        <w:t xml:space="preserve">      </w:t>
      </w:r>
      <w:r w:rsidR="00376517">
        <w:rPr>
          <w:sz w:val="20"/>
          <w:szCs w:val="20"/>
        </w:rPr>
        <w:t xml:space="preserve">   </w:t>
      </w:r>
      <w:r>
        <w:rPr>
          <w:sz w:val="20"/>
          <w:szCs w:val="20"/>
        </w:rPr>
        <w:t xml:space="preserve">   </w:t>
      </w:r>
      <w:r w:rsidRPr="00A5011F">
        <w:rPr>
          <w:sz w:val="20"/>
          <w:szCs w:val="20"/>
        </w:rPr>
        <w:t>(прізвище, ініціали)</w:t>
      </w:r>
    </w:p>
    <w:p w14:paraId="10CC6349" w14:textId="77777777" w:rsidR="00481AC2" w:rsidRDefault="00481AC2" w:rsidP="00481AC2"/>
    <w:p w14:paraId="0C09990D" w14:textId="77777777" w:rsidR="007E576D" w:rsidRPr="007E576D" w:rsidRDefault="007E576D" w:rsidP="00481AC2">
      <w:pPr>
        <w:spacing w:line="240" w:lineRule="auto"/>
        <w:ind w:firstLine="0"/>
      </w:pPr>
      <w:r>
        <w:br w:type="page"/>
      </w:r>
    </w:p>
    <w:p w14:paraId="67413DAB" w14:textId="77777777" w:rsidR="00A5011F" w:rsidRPr="00A5011F" w:rsidRDefault="00A5011F" w:rsidP="00A5011F">
      <w:pPr>
        <w:ind w:firstLine="0"/>
        <w:jc w:val="center"/>
        <w:rPr>
          <w:b/>
        </w:rPr>
      </w:pPr>
      <w:r w:rsidRPr="00A5011F">
        <w:rPr>
          <w:b/>
        </w:rPr>
        <w:lastRenderedPageBreak/>
        <w:t>КАЛЕНДАРНИЙ ПЛАН</w:t>
      </w:r>
    </w:p>
    <w:tbl>
      <w:tblPr>
        <w:tblStyle w:val="ab"/>
        <w:tblW w:w="9209" w:type="dxa"/>
        <w:tblLook w:val="04A0" w:firstRow="1" w:lastRow="0" w:firstColumn="1" w:lastColumn="0" w:noHBand="0" w:noVBand="1"/>
      </w:tblPr>
      <w:tblGrid>
        <w:gridCol w:w="484"/>
        <w:gridCol w:w="4784"/>
        <w:gridCol w:w="2595"/>
        <w:gridCol w:w="1346"/>
      </w:tblGrid>
      <w:tr w:rsidR="00A5011F" w:rsidRPr="00A5011F" w14:paraId="6114B713" w14:textId="77777777" w:rsidTr="00BF459F">
        <w:trPr>
          <w:trHeight w:val="850"/>
        </w:trPr>
        <w:tc>
          <w:tcPr>
            <w:tcW w:w="484" w:type="dxa"/>
            <w:vAlign w:val="center"/>
          </w:tcPr>
          <w:p w14:paraId="4CE7C0EE" w14:textId="77777777" w:rsidR="00A5011F" w:rsidRPr="00A5011F" w:rsidRDefault="00A5011F" w:rsidP="00A5011F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A5011F">
              <w:rPr>
                <w:szCs w:val="24"/>
              </w:rPr>
              <w:t>№</w:t>
            </w:r>
          </w:p>
        </w:tc>
        <w:tc>
          <w:tcPr>
            <w:tcW w:w="4784" w:type="dxa"/>
            <w:vAlign w:val="center"/>
          </w:tcPr>
          <w:p w14:paraId="71E1554E" w14:textId="4D3B6575" w:rsidR="00A5011F" w:rsidRPr="00A5011F" w:rsidRDefault="00A5011F" w:rsidP="00A5011F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A5011F">
              <w:rPr>
                <w:szCs w:val="24"/>
              </w:rPr>
              <w:t xml:space="preserve">Назва етапів </w:t>
            </w:r>
            <w:r w:rsidR="00E822DA">
              <w:rPr>
                <w:szCs w:val="24"/>
              </w:rPr>
              <w:t>роботи</w:t>
            </w:r>
          </w:p>
        </w:tc>
        <w:tc>
          <w:tcPr>
            <w:tcW w:w="2595" w:type="dxa"/>
            <w:vAlign w:val="center"/>
          </w:tcPr>
          <w:p w14:paraId="6C929249" w14:textId="0FFCB915" w:rsidR="00A5011F" w:rsidRPr="00A5011F" w:rsidRDefault="00E822DA" w:rsidP="00A5011F">
            <w:pPr>
              <w:spacing w:line="240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Строк / т</w:t>
            </w:r>
            <w:r w:rsidR="00A5011F" w:rsidRPr="00A5011F">
              <w:rPr>
                <w:szCs w:val="24"/>
              </w:rPr>
              <w:t>ермін виконання етапів роботи</w:t>
            </w:r>
          </w:p>
        </w:tc>
        <w:tc>
          <w:tcPr>
            <w:tcW w:w="1346" w:type="dxa"/>
            <w:vAlign w:val="center"/>
          </w:tcPr>
          <w:p w14:paraId="4E02EB96" w14:textId="77777777" w:rsidR="00A5011F" w:rsidRPr="00A5011F" w:rsidRDefault="00A5011F" w:rsidP="00A5011F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A5011F">
              <w:rPr>
                <w:szCs w:val="24"/>
              </w:rPr>
              <w:t>Примітка</w:t>
            </w:r>
          </w:p>
        </w:tc>
      </w:tr>
      <w:tr w:rsidR="00A5011F" w:rsidRPr="00A5011F" w14:paraId="7C3DE1E8" w14:textId="77777777" w:rsidTr="00BF459F">
        <w:trPr>
          <w:trHeight w:val="567"/>
        </w:trPr>
        <w:tc>
          <w:tcPr>
            <w:tcW w:w="484" w:type="dxa"/>
            <w:vAlign w:val="center"/>
          </w:tcPr>
          <w:p w14:paraId="72C04F15" w14:textId="77777777" w:rsidR="00A5011F" w:rsidRPr="00A5011F" w:rsidRDefault="00A5011F" w:rsidP="00A5011F">
            <w:pPr>
              <w:spacing w:line="240" w:lineRule="auto"/>
              <w:ind w:firstLine="0"/>
              <w:jc w:val="left"/>
              <w:rPr>
                <w:szCs w:val="24"/>
              </w:rPr>
            </w:pPr>
            <w:r w:rsidRPr="00A5011F">
              <w:rPr>
                <w:szCs w:val="24"/>
              </w:rPr>
              <w:t>1.</w:t>
            </w:r>
          </w:p>
        </w:tc>
        <w:tc>
          <w:tcPr>
            <w:tcW w:w="4784" w:type="dxa"/>
            <w:vAlign w:val="center"/>
          </w:tcPr>
          <w:p w14:paraId="56A6CA25" w14:textId="77777777" w:rsidR="00A5011F" w:rsidRPr="00A5011F" w:rsidRDefault="00A5011F" w:rsidP="00A5011F">
            <w:pPr>
              <w:spacing w:line="240" w:lineRule="auto"/>
              <w:ind w:firstLine="0"/>
              <w:jc w:val="left"/>
              <w:rPr>
                <w:szCs w:val="24"/>
              </w:rPr>
            </w:pPr>
            <w:r w:rsidRPr="00A5011F">
              <w:rPr>
                <w:szCs w:val="24"/>
              </w:rPr>
              <w:t>Отримання завдання</w:t>
            </w:r>
          </w:p>
        </w:tc>
        <w:tc>
          <w:tcPr>
            <w:tcW w:w="2595" w:type="dxa"/>
            <w:vAlign w:val="center"/>
          </w:tcPr>
          <w:p w14:paraId="57A5CE79" w14:textId="31984B85" w:rsidR="00A5011F" w:rsidRPr="00A5011F" w:rsidRDefault="006D5FB6" w:rsidP="0016082C">
            <w:pPr>
              <w:spacing w:line="240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06</w:t>
            </w:r>
            <w:r w:rsidR="0016082C">
              <w:rPr>
                <w:szCs w:val="24"/>
              </w:rPr>
              <w:t>.04</w:t>
            </w:r>
            <w:r w:rsidR="00A5011F" w:rsidRPr="00A5011F">
              <w:rPr>
                <w:szCs w:val="24"/>
              </w:rPr>
              <w:t>.202</w:t>
            </w:r>
            <w:r w:rsidR="00E822DA">
              <w:rPr>
                <w:szCs w:val="24"/>
              </w:rPr>
              <w:t>6</w:t>
            </w:r>
          </w:p>
        </w:tc>
        <w:tc>
          <w:tcPr>
            <w:tcW w:w="1346" w:type="dxa"/>
            <w:vAlign w:val="center"/>
          </w:tcPr>
          <w:p w14:paraId="0EEEDA6B" w14:textId="77777777" w:rsidR="00A5011F" w:rsidRPr="00A5011F" w:rsidRDefault="00A5011F" w:rsidP="00A5011F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A5011F">
              <w:rPr>
                <w:szCs w:val="24"/>
              </w:rPr>
              <w:t>виконано</w:t>
            </w:r>
          </w:p>
        </w:tc>
      </w:tr>
      <w:tr w:rsidR="00A5011F" w:rsidRPr="00A5011F" w14:paraId="733000D1" w14:textId="77777777" w:rsidTr="00BF459F">
        <w:trPr>
          <w:trHeight w:val="567"/>
        </w:trPr>
        <w:tc>
          <w:tcPr>
            <w:tcW w:w="484" w:type="dxa"/>
            <w:vAlign w:val="center"/>
          </w:tcPr>
          <w:p w14:paraId="6D107378" w14:textId="12044618" w:rsidR="00A5011F" w:rsidRPr="00A5011F" w:rsidRDefault="00E822DA" w:rsidP="00A5011F">
            <w:pPr>
              <w:spacing w:line="240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2.</w:t>
            </w:r>
          </w:p>
        </w:tc>
        <w:tc>
          <w:tcPr>
            <w:tcW w:w="4784" w:type="dxa"/>
            <w:vAlign w:val="center"/>
          </w:tcPr>
          <w:p w14:paraId="2B2ABBE7" w14:textId="1C95140B" w:rsidR="00A5011F" w:rsidRPr="00BF459F" w:rsidRDefault="00BF459F" w:rsidP="00A5011F">
            <w:pPr>
              <w:spacing w:line="240" w:lineRule="auto"/>
              <w:ind w:firstLine="0"/>
              <w:jc w:val="left"/>
              <w:rPr>
                <w:szCs w:val="24"/>
              </w:rPr>
            </w:pPr>
            <w:r w:rsidRPr="00BF459F">
              <w:rPr>
                <w:szCs w:val="24"/>
              </w:rPr>
              <w:t xml:space="preserve">Аналіз предметної галузі та огляд </w:t>
            </w:r>
          </w:p>
        </w:tc>
        <w:tc>
          <w:tcPr>
            <w:tcW w:w="2595" w:type="dxa"/>
            <w:vAlign w:val="center"/>
          </w:tcPr>
          <w:p w14:paraId="217769C2" w14:textId="3D9AEC0A" w:rsidR="00A5011F" w:rsidRPr="00A5011F" w:rsidRDefault="00BF459F" w:rsidP="00A5011F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BF459F">
              <w:rPr>
                <w:szCs w:val="24"/>
              </w:rPr>
              <w:t>10.04.2026</w:t>
            </w:r>
          </w:p>
        </w:tc>
        <w:tc>
          <w:tcPr>
            <w:tcW w:w="1346" w:type="dxa"/>
            <w:vAlign w:val="center"/>
          </w:tcPr>
          <w:p w14:paraId="7D20ECF9" w14:textId="43DBF7F3" w:rsidR="00A5011F" w:rsidRPr="00A5011F" w:rsidRDefault="00E822DA" w:rsidP="00A5011F">
            <w:pPr>
              <w:spacing w:line="240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виконано</w:t>
            </w:r>
          </w:p>
        </w:tc>
      </w:tr>
      <w:tr w:rsidR="00A5011F" w:rsidRPr="00A5011F" w14:paraId="28D1A5D1" w14:textId="77777777" w:rsidTr="00BF459F">
        <w:trPr>
          <w:trHeight w:val="567"/>
        </w:trPr>
        <w:tc>
          <w:tcPr>
            <w:tcW w:w="484" w:type="dxa"/>
            <w:vAlign w:val="center"/>
          </w:tcPr>
          <w:p w14:paraId="139C5594" w14:textId="77777777" w:rsidR="00A5011F" w:rsidRPr="00A5011F" w:rsidRDefault="00A5011F" w:rsidP="00A5011F">
            <w:pPr>
              <w:spacing w:line="240" w:lineRule="auto"/>
              <w:ind w:firstLine="0"/>
              <w:jc w:val="left"/>
              <w:rPr>
                <w:szCs w:val="24"/>
              </w:rPr>
            </w:pPr>
          </w:p>
        </w:tc>
        <w:tc>
          <w:tcPr>
            <w:tcW w:w="4784" w:type="dxa"/>
            <w:vAlign w:val="center"/>
          </w:tcPr>
          <w:p w14:paraId="6F8BC7C9" w14:textId="524EDABF" w:rsidR="00A5011F" w:rsidRPr="00BF459F" w:rsidRDefault="00BF459F" w:rsidP="00A5011F">
            <w:pPr>
              <w:spacing w:line="240" w:lineRule="auto"/>
              <w:ind w:firstLine="0"/>
              <w:jc w:val="left"/>
              <w:rPr>
                <w:szCs w:val="24"/>
              </w:rPr>
            </w:pPr>
            <w:r w:rsidRPr="00BF459F">
              <w:rPr>
                <w:szCs w:val="24"/>
              </w:rPr>
              <w:t>існуючих рішень (GPT-4, BERT)</w:t>
            </w:r>
          </w:p>
        </w:tc>
        <w:tc>
          <w:tcPr>
            <w:tcW w:w="2595" w:type="dxa"/>
            <w:vAlign w:val="center"/>
          </w:tcPr>
          <w:p w14:paraId="607C4CA0" w14:textId="77777777" w:rsidR="00A5011F" w:rsidRPr="00A5011F" w:rsidRDefault="00A5011F" w:rsidP="00A5011F">
            <w:pPr>
              <w:spacing w:line="240" w:lineRule="auto"/>
              <w:ind w:firstLine="0"/>
              <w:jc w:val="center"/>
              <w:rPr>
                <w:szCs w:val="24"/>
              </w:rPr>
            </w:pPr>
          </w:p>
        </w:tc>
        <w:tc>
          <w:tcPr>
            <w:tcW w:w="1346" w:type="dxa"/>
            <w:vAlign w:val="center"/>
          </w:tcPr>
          <w:p w14:paraId="1B947177" w14:textId="77777777" w:rsidR="00A5011F" w:rsidRPr="00A5011F" w:rsidRDefault="00A5011F" w:rsidP="00A5011F">
            <w:pPr>
              <w:spacing w:line="240" w:lineRule="auto"/>
              <w:ind w:firstLine="0"/>
              <w:jc w:val="center"/>
              <w:rPr>
                <w:szCs w:val="24"/>
              </w:rPr>
            </w:pPr>
          </w:p>
        </w:tc>
      </w:tr>
      <w:tr w:rsidR="00A5011F" w:rsidRPr="00A5011F" w14:paraId="153F8A54" w14:textId="77777777" w:rsidTr="00BF459F">
        <w:trPr>
          <w:trHeight w:val="567"/>
        </w:trPr>
        <w:tc>
          <w:tcPr>
            <w:tcW w:w="484" w:type="dxa"/>
            <w:vAlign w:val="center"/>
          </w:tcPr>
          <w:p w14:paraId="0DD316A0" w14:textId="468A2BD7" w:rsidR="00A5011F" w:rsidRPr="00A5011F" w:rsidRDefault="00E822DA" w:rsidP="00A5011F">
            <w:pPr>
              <w:spacing w:line="240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3.</w:t>
            </w:r>
          </w:p>
        </w:tc>
        <w:tc>
          <w:tcPr>
            <w:tcW w:w="4784" w:type="dxa"/>
            <w:vAlign w:val="center"/>
          </w:tcPr>
          <w:p w14:paraId="7617A77A" w14:textId="2C2D22CA" w:rsidR="00A5011F" w:rsidRPr="00BF459F" w:rsidRDefault="00BF459F" w:rsidP="00BF459F">
            <w:pPr>
              <w:spacing w:line="240" w:lineRule="auto"/>
              <w:ind w:firstLine="0"/>
              <w:jc w:val="left"/>
              <w:rPr>
                <w:szCs w:val="24"/>
              </w:rPr>
            </w:pPr>
            <w:r w:rsidRPr="00BF459F">
              <w:rPr>
                <w:szCs w:val="24"/>
              </w:rPr>
              <w:t xml:space="preserve">Вивчення теоретичних основ </w:t>
            </w:r>
          </w:p>
        </w:tc>
        <w:tc>
          <w:tcPr>
            <w:tcW w:w="2595" w:type="dxa"/>
            <w:vAlign w:val="center"/>
          </w:tcPr>
          <w:p w14:paraId="0480EBBC" w14:textId="3CAF575F" w:rsidR="00A5011F" w:rsidRPr="00A5011F" w:rsidRDefault="00BF459F" w:rsidP="00A5011F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BF459F">
              <w:rPr>
                <w:szCs w:val="24"/>
              </w:rPr>
              <w:t>15.04.2026</w:t>
            </w:r>
          </w:p>
        </w:tc>
        <w:tc>
          <w:tcPr>
            <w:tcW w:w="1346" w:type="dxa"/>
            <w:vAlign w:val="center"/>
          </w:tcPr>
          <w:p w14:paraId="60E03AE0" w14:textId="3F245787" w:rsidR="00A5011F" w:rsidRPr="00A5011F" w:rsidRDefault="00E822DA" w:rsidP="00A5011F">
            <w:pPr>
              <w:spacing w:line="240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виконано</w:t>
            </w:r>
          </w:p>
        </w:tc>
      </w:tr>
      <w:tr w:rsidR="00A5011F" w:rsidRPr="00A5011F" w14:paraId="3961018D" w14:textId="77777777" w:rsidTr="00BF459F">
        <w:trPr>
          <w:trHeight w:val="567"/>
        </w:trPr>
        <w:tc>
          <w:tcPr>
            <w:tcW w:w="484" w:type="dxa"/>
            <w:vAlign w:val="center"/>
          </w:tcPr>
          <w:p w14:paraId="41AA8205" w14:textId="77777777" w:rsidR="00A5011F" w:rsidRPr="00A5011F" w:rsidRDefault="00A5011F" w:rsidP="00A5011F">
            <w:pPr>
              <w:spacing w:line="240" w:lineRule="auto"/>
              <w:ind w:firstLine="0"/>
              <w:jc w:val="left"/>
              <w:rPr>
                <w:szCs w:val="24"/>
              </w:rPr>
            </w:pPr>
          </w:p>
        </w:tc>
        <w:tc>
          <w:tcPr>
            <w:tcW w:w="4784" w:type="dxa"/>
            <w:vAlign w:val="center"/>
          </w:tcPr>
          <w:p w14:paraId="454ADAEC" w14:textId="4FD47122" w:rsidR="00A5011F" w:rsidRPr="00BF459F" w:rsidRDefault="00BF459F" w:rsidP="00A5011F">
            <w:pPr>
              <w:spacing w:line="240" w:lineRule="auto"/>
              <w:ind w:firstLine="0"/>
              <w:jc w:val="left"/>
              <w:rPr>
                <w:szCs w:val="24"/>
              </w:rPr>
            </w:pPr>
            <w:r w:rsidRPr="00BF459F">
              <w:rPr>
                <w:szCs w:val="24"/>
              </w:rPr>
              <w:t>пояснювального ШІ (XAI) та LLM</w:t>
            </w:r>
          </w:p>
        </w:tc>
        <w:tc>
          <w:tcPr>
            <w:tcW w:w="2595" w:type="dxa"/>
            <w:vAlign w:val="center"/>
          </w:tcPr>
          <w:p w14:paraId="63BD7928" w14:textId="77777777" w:rsidR="00A5011F" w:rsidRPr="00A5011F" w:rsidRDefault="00A5011F" w:rsidP="00A5011F">
            <w:pPr>
              <w:spacing w:line="240" w:lineRule="auto"/>
              <w:ind w:firstLine="0"/>
              <w:jc w:val="center"/>
              <w:rPr>
                <w:szCs w:val="24"/>
              </w:rPr>
            </w:pPr>
          </w:p>
        </w:tc>
        <w:tc>
          <w:tcPr>
            <w:tcW w:w="1346" w:type="dxa"/>
            <w:vAlign w:val="center"/>
          </w:tcPr>
          <w:p w14:paraId="76DDE32C" w14:textId="77777777" w:rsidR="00A5011F" w:rsidRPr="00A5011F" w:rsidRDefault="00A5011F" w:rsidP="00A5011F">
            <w:pPr>
              <w:spacing w:line="240" w:lineRule="auto"/>
              <w:ind w:firstLine="0"/>
              <w:jc w:val="center"/>
              <w:rPr>
                <w:szCs w:val="24"/>
              </w:rPr>
            </w:pPr>
          </w:p>
        </w:tc>
      </w:tr>
      <w:tr w:rsidR="00A5011F" w:rsidRPr="00A5011F" w14:paraId="53EB8AD7" w14:textId="77777777" w:rsidTr="00BF459F">
        <w:trPr>
          <w:trHeight w:val="567"/>
        </w:trPr>
        <w:tc>
          <w:tcPr>
            <w:tcW w:w="484" w:type="dxa"/>
            <w:vAlign w:val="center"/>
          </w:tcPr>
          <w:p w14:paraId="59854DB8" w14:textId="7CB7857F" w:rsidR="00A5011F" w:rsidRPr="00BF459F" w:rsidRDefault="00BF459F" w:rsidP="00A5011F">
            <w:pPr>
              <w:spacing w:line="240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4.</w:t>
            </w:r>
          </w:p>
        </w:tc>
        <w:tc>
          <w:tcPr>
            <w:tcW w:w="4784" w:type="dxa"/>
            <w:vAlign w:val="center"/>
          </w:tcPr>
          <w:p w14:paraId="6A038154" w14:textId="16E34370" w:rsidR="00A5011F" w:rsidRPr="00A5011F" w:rsidRDefault="00BF459F" w:rsidP="00A5011F">
            <w:pPr>
              <w:spacing w:line="240" w:lineRule="auto"/>
              <w:ind w:firstLine="0"/>
              <w:jc w:val="left"/>
              <w:rPr>
                <w:szCs w:val="24"/>
              </w:rPr>
            </w:pPr>
            <w:r w:rsidRPr="00BF459F">
              <w:rPr>
                <w:szCs w:val="24"/>
              </w:rPr>
              <w:t xml:space="preserve">Дослідження технологічного стеку </w:t>
            </w:r>
          </w:p>
        </w:tc>
        <w:tc>
          <w:tcPr>
            <w:tcW w:w="2595" w:type="dxa"/>
            <w:vAlign w:val="center"/>
          </w:tcPr>
          <w:p w14:paraId="23856C87" w14:textId="38807464" w:rsidR="00A5011F" w:rsidRPr="00A5011F" w:rsidRDefault="00BF459F" w:rsidP="00A5011F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BF459F">
              <w:rPr>
                <w:szCs w:val="24"/>
              </w:rPr>
              <w:t>20.04.2026</w:t>
            </w:r>
          </w:p>
        </w:tc>
        <w:tc>
          <w:tcPr>
            <w:tcW w:w="1346" w:type="dxa"/>
            <w:vAlign w:val="center"/>
          </w:tcPr>
          <w:p w14:paraId="50A137EE" w14:textId="6A271BAC" w:rsidR="00A5011F" w:rsidRPr="00A5011F" w:rsidRDefault="00BF459F" w:rsidP="00A5011F">
            <w:pPr>
              <w:spacing w:line="240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виконано</w:t>
            </w:r>
          </w:p>
        </w:tc>
      </w:tr>
      <w:tr w:rsidR="00A5011F" w:rsidRPr="00A5011F" w14:paraId="20B79AF5" w14:textId="77777777" w:rsidTr="00BF459F">
        <w:trPr>
          <w:trHeight w:val="567"/>
        </w:trPr>
        <w:tc>
          <w:tcPr>
            <w:tcW w:w="484" w:type="dxa"/>
            <w:vAlign w:val="center"/>
          </w:tcPr>
          <w:p w14:paraId="0E3A2ABB" w14:textId="77777777" w:rsidR="00A5011F" w:rsidRPr="00A5011F" w:rsidRDefault="00A5011F" w:rsidP="00A5011F">
            <w:pPr>
              <w:spacing w:line="240" w:lineRule="auto"/>
              <w:ind w:firstLine="0"/>
              <w:jc w:val="left"/>
              <w:rPr>
                <w:szCs w:val="24"/>
              </w:rPr>
            </w:pPr>
          </w:p>
        </w:tc>
        <w:tc>
          <w:tcPr>
            <w:tcW w:w="4784" w:type="dxa"/>
            <w:vAlign w:val="center"/>
          </w:tcPr>
          <w:p w14:paraId="68860C7E" w14:textId="279EEE2D" w:rsidR="00A5011F" w:rsidRPr="00A5011F" w:rsidRDefault="00BF459F" w:rsidP="00A5011F">
            <w:pPr>
              <w:spacing w:line="240" w:lineRule="auto"/>
              <w:ind w:firstLine="0"/>
              <w:jc w:val="left"/>
              <w:rPr>
                <w:szCs w:val="24"/>
              </w:rPr>
            </w:pPr>
            <w:r w:rsidRPr="00BF459F">
              <w:rPr>
                <w:szCs w:val="24"/>
              </w:rPr>
              <w:t>(</w:t>
            </w:r>
            <w:proofErr w:type="spellStart"/>
            <w:r w:rsidRPr="00BF459F">
              <w:rPr>
                <w:szCs w:val="24"/>
              </w:rPr>
              <w:t>Unsloth</w:t>
            </w:r>
            <w:proofErr w:type="spellEnd"/>
            <w:r w:rsidRPr="00BF459F">
              <w:rPr>
                <w:szCs w:val="24"/>
              </w:rPr>
              <w:t xml:space="preserve">, </w:t>
            </w:r>
            <w:proofErr w:type="spellStart"/>
            <w:r w:rsidRPr="00BF459F">
              <w:rPr>
                <w:szCs w:val="24"/>
              </w:rPr>
              <w:t>Ollama</w:t>
            </w:r>
            <w:proofErr w:type="spellEnd"/>
            <w:r w:rsidRPr="00BF459F">
              <w:rPr>
                <w:szCs w:val="24"/>
              </w:rPr>
              <w:t xml:space="preserve">, </w:t>
            </w:r>
            <w:proofErr w:type="spellStart"/>
            <w:r w:rsidRPr="00BF459F">
              <w:rPr>
                <w:szCs w:val="24"/>
              </w:rPr>
              <w:t>Bielik</w:t>
            </w:r>
            <w:proofErr w:type="spellEnd"/>
            <w:r w:rsidRPr="00BF459F">
              <w:rPr>
                <w:szCs w:val="24"/>
              </w:rPr>
              <w:t>)</w:t>
            </w:r>
          </w:p>
        </w:tc>
        <w:tc>
          <w:tcPr>
            <w:tcW w:w="2595" w:type="dxa"/>
            <w:vAlign w:val="center"/>
          </w:tcPr>
          <w:p w14:paraId="799A1F54" w14:textId="77777777" w:rsidR="00A5011F" w:rsidRPr="00A5011F" w:rsidRDefault="00A5011F" w:rsidP="00A5011F">
            <w:pPr>
              <w:spacing w:line="240" w:lineRule="auto"/>
              <w:ind w:firstLine="0"/>
              <w:jc w:val="center"/>
              <w:rPr>
                <w:szCs w:val="24"/>
              </w:rPr>
            </w:pPr>
          </w:p>
        </w:tc>
        <w:tc>
          <w:tcPr>
            <w:tcW w:w="1346" w:type="dxa"/>
            <w:vAlign w:val="center"/>
          </w:tcPr>
          <w:p w14:paraId="28B0C663" w14:textId="77777777" w:rsidR="00A5011F" w:rsidRPr="00A5011F" w:rsidRDefault="00A5011F" w:rsidP="00A5011F">
            <w:pPr>
              <w:spacing w:line="240" w:lineRule="auto"/>
              <w:ind w:firstLine="0"/>
              <w:jc w:val="center"/>
              <w:rPr>
                <w:szCs w:val="24"/>
              </w:rPr>
            </w:pPr>
          </w:p>
        </w:tc>
      </w:tr>
      <w:tr w:rsidR="00BF459F" w:rsidRPr="00A5011F" w14:paraId="0392F307" w14:textId="77777777" w:rsidTr="00BF459F">
        <w:trPr>
          <w:trHeight w:val="567"/>
        </w:trPr>
        <w:tc>
          <w:tcPr>
            <w:tcW w:w="484" w:type="dxa"/>
            <w:vAlign w:val="center"/>
          </w:tcPr>
          <w:p w14:paraId="5306F298" w14:textId="592CE7D5" w:rsidR="00BF459F" w:rsidRPr="00A5011F" w:rsidRDefault="00BF459F" w:rsidP="00A5011F">
            <w:pPr>
              <w:spacing w:line="240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5.</w:t>
            </w:r>
          </w:p>
        </w:tc>
        <w:tc>
          <w:tcPr>
            <w:tcW w:w="4784" w:type="dxa"/>
            <w:vAlign w:val="center"/>
          </w:tcPr>
          <w:p w14:paraId="4C9593F9" w14:textId="6383A372" w:rsidR="00BF459F" w:rsidRPr="00BF459F" w:rsidRDefault="00BF459F" w:rsidP="00A5011F">
            <w:pPr>
              <w:spacing w:line="240" w:lineRule="auto"/>
              <w:ind w:firstLine="0"/>
              <w:jc w:val="left"/>
              <w:rPr>
                <w:szCs w:val="24"/>
              </w:rPr>
            </w:pPr>
            <w:r w:rsidRPr="00BF459F">
              <w:rPr>
                <w:szCs w:val="24"/>
              </w:rPr>
              <w:t xml:space="preserve">Розробка архітектури системи та </w:t>
            </w:r>
          </w:p>
        </w:tc>
        <w:tc>
          <w:tcPr>
            <w:tcW w:w="2595" w:type="dxa"/>
            <w:vAlign w:val="center"/>
          </w:tcPr>
          <w:p w14:paraId="215AA0BC" w14:textId="4CAA157D" w:rsidR="00BF459F" w:rsidRPr="00A5011F" w:rsidRDefault="00BF459F" w:rsidP="00A5011F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BF459F">
              <w:rPr>
                <w:szCs w:val="24"/>
              </w:rPr>
              <w:t>25.04.2026</w:t>
            </w:r>
          </w:p>
        </w:tc>
        <w:tc>
          <w:tcPr>
            <w:tcW w:w="1346" w:type="dxa"/>
            <w:vAlign w:val="center"/>
          </w:tcPr>
          <w:p w14:paraId="2CD507A4" w14:textId="795D77A4" w:rsidR="00BF459F" w:rsidRPr="00A5011F" w:rsidRDefault="00BF459F" w:rsidP="00A5011F">
            <w:pPr>
              <w:spacing w:line="240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виконано</w:t>
            </w:r>
          </w:p>
        </w:tc>
      </w:tr>
      <w:tr w:rsidR="00BF459F" w:rsidRPr="00A5011F" w14:paraId="6A68A6B1" w14:textId="77777777" w:rsidTr="00BF459F">
        <w:trPr>
          <w:trHeight w:val="567"/>
        </w:trPr>
        <w:tc>
          <w:tcPr>
            <w:tcW w:w="484" w:type="dxa"/>
            <w:vAlign w:val="center"/>
          </w:tcPr>
          <w:p w14:paraId="41D1B2CD" w14:textId="77777777" w:rsidR="00BF459F" w:rsidRPr="00A5011F" w:rsidRDefault="00BF459F" w:rsidP="00A5011F">
            <w:pPr>
              <w:spacing w:line="240" w:lineRule="auto"/>
              <w:ind w:firstLine="0"/>
              <w:jc w:val="left"/>
              <w:rPr>
                <w:szCs w:val="24"/>
              </w:rPr>
            </w:pPr>
          </w:p>
        </w:tc>
        <w:tc>
          <w:tcPr>
            <w:tcW w:w="4784" w:type="dxa"/>
            <w:vAlign w:val="center"/>
          </w:tcPr>
          <w:p w14:paraId="24C52F93" w14:textId="4C2243ED" w:rsidR="00BF459F" w:rsidRPr="00BF459F" w:rsidRDefault="00BF459F" w:rsidP="00A5011F">
            <w:pPr>
              <w:spacing w:line="240" w:lineRule="auto"/>
              <w:ind w:firstLine="0"/>
              <w:jc w:val="left"/>
              <w:rPr>
                <w:szCs w:val="24"/>
              </w:rPr>
            </w:pPr>
            <w:r w:rsidRPr="00BF459F">
              <w:rPr>
                <w:szCs w:val="24"/>
              </w:rPr>
              <w:t>методики навчання (</w:t>
            </w:r>
            <w:proofErr w:type="spellStart"/>
            <w:r w:rsidRPr="00BF459F">
              <w:rPr>
                <w:szCs w:val="24"/>
              </w:rPr>
              <w:t>QLoRA</w:t>
            </w:r>
            <w:proofErr w:type="spellEnd"/>
            <w:r w:rsidRPr="00BF459F">
              <w:rPr>
                <w:szCs w:val="24"/>
              </w:rPr>
              <w:t>)</w:t>
            </w:r>
          </w:p>
        </w:tc>
        <w:tc>
          <w:tcPr>
            <w:tcW w:w="2595" w:type="dxa"/>
            <w:vAlign w:val="center"/>
          </w:tcPr>
          <w:p w14:paraId="3BBEF0B8" w14:textId="77777777" w:rsidR="00BF459F" w:rsidRPr="00A5011F" w:rsidRDefault="00BF459F" w:rsidP="00A5011F">
            <w:pPr>
              <w:spacing w:line="240" w:lineRule="auto"/>
              <w:ind w:firstLine="0"/>
              <w:jc w:val="center"/>
              <w:rPr>
                <w:szCs w:val="24"/>
              </w:rPr>
            </w:pPr>
          </w:p>
        </w:tc>
        <w:tc>
          <w:tcPr>
            <w:tcW w:w="1346" w:type="dxa"/>
            <w:vAlign w:val="center"/>
          </w:tcPr>
          <w:p w14:paraId="2725A647" w14:textId="77777777" w:rsidR="00BF459F" w:rsidRPr="00A5011F" w:rsidRDefault="00BF459F" w:rsidP="00A5011F">
            <w:pPr>
              <w:spacing w:line="240" w:lineRule="auto"/>
              <w:ind w:firstLine="0"/>
              <w:jc w:val="center"/>
              <w:rPr>
                <w:szCs w:val="24"/>
              </w:rPr>
            </w:pPr>
          </w:p>
        </w:tc>
      </w:tr>
      <w:tr w:rsidR="00BF459F" w:rsidRPr="00A5011F" w14:paraId="56535091" w14:textId="77777777" w:rsidTr="00BF459F">
        <w:trPr>
          <w:trHeight w:val="567"/>
        </w:trPr>
        <w:tc>
          <w:tcPr>
            <w:tcW w:w="484" w:type="dxa"/>
            <w:vAlign w:val="center"/>
          </w:tcPr>
          <w:p w14:paraId="6C6E9A21" w14:textId="27F51162" w:rsidR="00BF459F" w:rsidRPr="00A5011F" w:rsidRDefault="00BF459F" w:rsidP="00A5011F">
            <w:pPr>
              <w:spacing w:line="240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6.</w:t>
            </w:r>
          </w:p>
        </w:tc>
        <w:tc>
          <w:tcPr>
            <w:tcW w:w="4784" w:type="dxa"/>
            <w:vAlign w:val="center"/>
          </w:tcPr>
          <w:p w14:paraId="6A1BD1C2" w14:textId="65AF3134" w:rsidR="00BF459F" w:rsidRPr="00BF459F" w:rsidRDefault="00BF459F" w:rsidP="00A5011F">
            <w:pPr>
              <w:spacing w:line="240" w:lineRule="auto"/>
              <w:ind w:firstLine="0"/>
              <w:jc w:val="left"/>
              <w:rPr>
                <w:szCs w:val="24"/>
              </w:rPr>
            </w:pPr>
            <w:r w:rsidRPr="00BF459F">
              <w:rPr>
                <w:szCs w:val="24"/>
              </w:rPr>
              <w:t xml:space="preserve">Оформлення звіту з практики та </w:t>
            </w:r>
          </w:p>
        </w:tc>
        <w:tc>
          <w:tcPr>
            <w:tcW w:w="2595" w:type="dxa"/>
            <w:vAlign w:val="center"/>
          </w:tcPr>
          <w:p w14:paraId="484ADD5D" w14:textId="31DA2115" w:rsidR="00BF459F" w:rsidRPr="00A5011F" w:rsidRDefault="00BF459F" w:rsidP="00A5011F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BF459F">
              <w:rPr>
                <w:szCs w:val="24"/>
              </w:rPr>
              <w:t>2</w:t>
            </w:r>
            <w:r>
              <w:rPr>
                <w:szCs w:val="24"/>
              </w:rPr>
              <w:t>7</w:t>
            </w:r>
            <w:r w:rsidRPr="00BF459F">
              <w:rPr>
                <w:szCs w:val="24"/>
              </w:rPr>
              <w:t>.04.2026</w:t>
            </w:r>
          </w:p>
        </w:tc>
        <w:tc>
          <w:tcPr>
            <w:tcW w:w="1346" w:type="dxa"/>
            <w:vAlign w:val="center"/>
          </w:tcPr>
          <w:p w14:paraId="7B1B031C" w14:textId="11C3BD7A" w:rsidR="00BF459F" w:rsidRPr="00A5011F" w:rsidRDefault="00BF459F" w:rsidP="00A5011F">
            <w:pPr>
              <w:spacing w:line="240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виконано</w:t>
            </w:r>
          </w:p>
        </w:tc>
      </w:tr>
      <w:tr w:rsidR="00EC061C" w:rsidRPr="00A5011F" w14:paraId="1AA7B547" w14:textId="77777777" w:rsidTr="00BF459F">
        <w:trPr>
          <w:trHeight w:val="567"/>
        </w:trPr>
        <w:tc>
          <w:tcPr>
            <w:tcW w:w="484" w:type="dxa"/>
            <w:vAlign w:val="center"/>
          </w:tcPr>
          <w:p w14:paraId="638C7ACD" w14:textId="77777777" w:rsidR="00EC061C" w:rsidRDefault="00EC061C" w:rsidP="00A5011F">
            <w:pPr>
              <w:spacing w:line="240" w:lineRule="auto"/>
              <w:ind w:firstLine="0"/>
              <w:jc w:val="left"/>
              <w:rPr>
                <w:szCs w:val="24"/>
              </w:rPr>
            </w:pPr>
          </w:p>
        </w:tc>
        <w:tc>
          <w:tcPr>
            <w:tcW w:w="4784" w:type="dxa"/>
            <w:vAlign w:val="center"/>
          </w:tcPr>
          <w:p w14:paraId="1F4FF792" w14:textId="0CFF8CC8" w:rsidR="00EC061C" w:rsidRPr="00BF459F" w:rsidRDefault="00EC061C" w:rsidP="00A5011F">
            <w:pPr>
              <w:spacing w:line="240" w:lineRule="auto"/>
              <w:ind w:firstLine="0"/>
              <w:jc w:val="left"/>
              <w:rPr>
                <w:szCs w:val="24"/>
              </w:rPr>
            </w:pPr>
            <w:r w:rsidRPr="00BF459F">
              <w:rPr>
                <w:szCs w:val="24"/>
              </w:rPr>
              <w:t>щоденника</w:t>
            </w:r>
          </w:p>
        </w:tc>
        <w:tc>
          <w:tcPr>
            <w:tcW w:w="2595" w:type="dxa"/>
            <w:vAlign w:val="center"/>
          </w:tcPr>
          <w:p w14:paraId="59D9617F" w14:textId="77777777" w:rsidR="00EC061C" w:rsidRPr="00BF459F" w:rsidRDefault="00EC061C" w:rsidP="00A5011F">
            <w:pPr>
              <w:spacing w:line="240" w:lineRule="auto"/>
              <w:ind w:firstLine="0"/>
              <w:jc w:val="center"/>
              <w:rPr>
                <w:szCs w:val="24"/>
              </w:rPr>
            </w:pPr>
          </w:p>
        </w:tc>
        <w:tc>
          <w:tcPr>
            <w:tcW w:w="1346" w:type="dxa"/>
            <w:vAlign w:val="center"/>
          </w:tcPr>
          <w:p w14:paraId="037E2D97" w14:textId="77777777" w:rsidR="00EC061C" w:rsidRDefault="00EC061C" w:rsidP="00A5011F">
            <w:pPr>
              <w:spacing w:line="240" w:lineRule="auto"/>
              <w:ind w:firstLine="0"/>
              <w:jc w:val="center"/>
              <w:rPr>
                <w:szCs w:val="24"/>
              </w:rPr>
            </w:pPr>
          </w:p>
        </w:tc>
      </w:tr>
    </w:tbl>
    <w:p w14:paraId="3EC07E6C" w14:textId="77777777" w:rsidR="00A5011F" w:rsidRDefault="00A5011F" w:rsidP="00A5011F"/>
    <w:p w14:paraId="79BED1C5" w14:textId="77777777" w:rsidR="00A5011F" w:rsidRDefault="00A5011F" w:rsidP="00A5011F"/>
    <w:p w14:paraId="288258EC" w14:textId="77777777" w:rsidR="00A5011F" w:rsidRDefault="00A5011F" w:rsidP="00A5011F"/>
    <w:p w14:paraId="2B9A0E02" w14:textId="7065FC06" w:rsidR="00A5011F" w:rsidRDefault="00C22181" w:rsidP="00A5011F">
      <w:pPr>
        <w:spacing w:line="240" w:lineRule="auto"/>
        <w:ind w:firstLine="0"/>
        <w:rPr>
          <w:u w:val="single"/>
        </w:rPr>
      </w:pPr>
      <w:r>
        <w:t>Здобувач вищої освіти</w:t>
      </w:r>
      <w:r w:rsidR="00A5011F">
        <w:tab/>
      </w:r>
      <w:r w:rsidR="00A5011F">
        <w:tab/>
      </w:r>
      <w:r w:rsidR="00A5011F">
        <w:tab/>
      </w:r>
      <w:r w:rsidR="002B4786">
        <w:tab/>
      </w:r>
      <w:r w:rsidR="00A5011F">
        <w:rPr>
          <w:u w:val="single"/>
        </w:rPr>
        <w:tab/>
      </w:r>
      <w:r w:rsidR="00A5011F">
        <w:rPr>
          <w:u w:val="single"/>
        </w:rPr>
        <w:tab/>
      </w:r>
      <w:r w:rsidR="002B4786">
        <w:t xml:space="preserve">    </w:t>
      </w:r>
      <w:r w:rsidR="002B4786">
        <w:rPr>
          <w:u w:val="single"/>
        </w:rPr>
        <w:t> </w:t>
      </w:r>
      <w:proofErr w:type="spellStart"/>
      <w:r w:rsidR="00BF459F">
        <w:rPr>
          <w:u w:val="single"/>
        </w:rPr>
        <w:t>Абросімов</w:t>
      </w:r>
      <w:proofErr w:type="spellEnd"/>
      <w:r w:rsidR="00BF459F">
        <w:rPr>
          <w:u w:val="single"/>
        </w:rPr>
        <w:t xml:space="preserve"> В.П.</w:t>
      </w:r>
      <w:r w:rsidR="002B4786">
        <w:rPr>
          <w:u w:val="single"/>
        </w:rPr>
        <w:t>  </w:t>
      </w:r>
    </w:p>
    <w:p w14:paraId="50182603" w14:textId="77777777" w:rsidR="00A5011F" w:rsidRPr="00A5011F" w:rsidRDefault="002B4786" w:rsidP="002B4786">
      <w:pPr>
        <w:ind w:left="4955" w:firstLine="1"/>
        <w:rPr>
          <w:sz w:val="20"/>
          <w:szCs w:val="20"/>
        </w:rPr>
      </w:pPr>
      <w:r>
        <w:rPr>
          <w:sz w:val="20"/>
          <w:szCs w:val="20"/>
        </w:rPr>
        <w:t xml:space="preserve">       </w:t>
      </w:r>
      <w:r w:rsidR="00A5011F" w:rsidRPr="00A5011F">
        <w:rPr>
          <w:sz w:val="20"/>
          <w:szCs w:val="20"/>
        </w:rPr>
        <w:t>(підпис)</w:t>
      </w:r>
      <w:r w:rsidR="00A5011F" w:rsidRPr="00A5011F">
        <w:rPr>
          <w:sz w:val="20"/>
          <w:szCs w:val="20"/>
        </w:rPr>
        <w:tab/>
      </w:r>
      <w:r>
        <w:rPr>
          <w:sz w:val="20"/>
          <w:szCs w:val="20"/>
        </w:rPr>
        <w:t xml:space="preserve">         </w:t>
      </w:r>
      <w:r w:rsidR="00A5011F" w:rsidRPr="00A5011F">
        <w:rPr>
          <w:sz w:val="20"/>
          <w:szCs w:val="20"/>
        </w:rPr>
        <w:t>(прізвище, ініціали)</w:t>
      </w:r>
    </w:p>
    <w:p w14:paraId="49771F46" w14:textId="77777777" w:rsidR="00A5011F" w:rsidRDefault="00A5011F" w:rsidP="00A5011F">
      <w:pPr>
        <w:spacing w:line="240" w:lineRule="auto"/>
      </w:pPr>
    </w:p>
    <w:p w14:paraId="79F7A6A1" w14:textId="586B4B96" w:rsidR="00A5011F" w:rsidRDefault="00A5011F" w:rsidP="00A5011F">
      <w:pPr>
        <w:spacing w:line="240" w:lineRule="auto"/>
        <w:ind w:firstLine="0"/>
        <w:rPr>
          <w:u w:val="single"/>
        </w:rPr>
      </w:pPr>
      <w:r>
        <w:t>Керівник практики від підприємства</w:t>
      </w:r>
      <w:r>
        <w:tab/>
      </w:r>
      <w:r>
        <w:rPr>
          <w:u w:val="single"/>
        </w:rPr>
        <w:tab/>
      </w:r>
      <w:r w:rsidR="002B4786" w:rsidRPr="002B4786">
        <w:rPr>
          <w:u w:val="single"/>
        </w:rPr>
        <w:tab/>
      </w:r>
      <w:r w:rsidR="002B4786">
        <w:t xml:space="preserve">    </w:t>
      </w:r>
      <w:r w:rsidR="00680202">
        <w:rPr>
          <w:u w:val="single"/>
        </w:rPr>
        <w:t>  </w:t>
      </w:r>
      <w:r w:rsidR="00E822DA">
        <w:rPr>
          <w:u w:val="single"/>
        </w:rPr>
        <w:t>    Чала Л.Е.    </w:t>
      </w:r>
      <w:r w:rsidR="00680202">
        <w:rPr>
          <w:u w:val="single"/>
        </w:rPr>
        <w:t> </w:t>
      </w:r>
      <w:r w:rsidR="00A85F34">
        <w:rPr>
          <w:u w:val="single"/>
        </w:rPr>
        <w:t>  </w:t>
      </w:r>
    </w:p>
    <w:p w14:paraId="2CC06567" w14:textId="77777777" w:rsidR="002B4786" w:rsidRPr="00A5011F" w:rsidRDefault="002B4786" w:rsidP="002B4786">
      <w:pPr>
        <w:ind w:left="4955" w:firstLine="1"/>
        <w:rPr>
          <w:sz w:val="20"/>
          <w:szCs w:val="20"/>
        </w:rPr>
      </w:pPr>
      <w:r>
        <w:rPr>
          <w:sz w:val="20"/>
          <w:szCs w:val="20"/>
        </w:rPr>
        <w:t xml:space="preserve">       </w:t>
      </w:r>
      <w:r w:rsidRPr="00A5011F">
        <w:rPr>
          <w:sz w:val="20"/>
          <w:szCs w:val="20"/>
        </w:rPr>
        <w:t>(підпис)</w:t>
      </w:r>
      <w:r w:rsidRPr="00A5011F">
        <w:rPr>
          <w:sz w:val="20"/>
          <w:szCs w:val="20"/>
        </w:rPr>
        <w:tab/>
      </w:r>
      <w:r>
        <w:rPr>
          <w:sz w:val="20"/>
          <w:szCs w:val="20"/>
        </w:rPr>
        <w:t xml:space="preserve">         </w:t>
      </w:r>
      <w:r w:rsidRPr="00A5011F">
        <w:rPr>
          <w:sz w:val="20"/>
          <w:szCs w:val="20"/>
        </w:rPr>
        <w:t>(прізвище, ініціали)</w:t>
      </w:r>
    </w:p>
    <w:p w14:paraId="6BFEDE15" w14:textId="77777777" w:rsidR="00A5011F" w:rsidRDefault="00A5011F" w:rsidP="00A5011F">
      <w:pPr>
        <w:spacing w:line="240" w:lineRule="auto"/>
      </w:pPr>
    </w:p>
    <w:p w14:paraId="2B9AB847" w14:textId="0918A3E3" w:rsidR="00A5011F" w:rsidRDefault="00A5011F" w:rsidP="00A5011F">
      <w:pPr>
        <w:spacing w:line="240" w:lineRule="auto"/>
        <w:ind w:firstLine="0"/>
        <w:rPr>
          <w:u w:val="single"/>
        </w:rPr>
      </w:pPr>
      <w:r>
        <w:t xml:space="preserve">Керівник практики від ЗВО </w:t>
      </w:r>
      <w:r>
        <w:tab/>
      </w:r>
      <w:r>
        <w:tab/>
      </w:r>
      <w:r w:rsidR="002B4786">
        <w:tab/>
      </w:r>
      <w:r>
        <w:rPr>
          <w:u w:val="single"/>
        </w:rPr>
        <w:tab/>
      </w:r>
      <w:r>
        <w:rPr>
          <w:u w:val="single"/>
        </w:rPr>
        <w:tab/>
      </w:r>
      <w:r w:rsidR="002B4786">
        <w:t xml:space="preserve">    </w:t>
      </w:r>
      <w:r w:rsidR="002B4786">
        <w:rPr>
          <w:u w:val="single"/>
        </w:rPr>
        <w:t> </w:t>
      </w:r>
      <w:proofErr w:type="spellStart"/>
      <w:r w:rsidR="008D1482">
        <w:rPr>
          <w:u w:val="single"/>
        </w:rPr>
        <w:t>Погурська</w:t>
      </w:r>
      <w:proofErr w:type="spellEnd"/>
      <w:r w:rsidR="008D1482">
        <w:rPr>
          <w:u w:val="single"/>
        </w:rPr>
        <w:t xml:space="preserve"> М.М.</w:t>
      </w:r>
      <w:r w:rsidR="00A85F34">
        <w:rPr>
          <w:u w:val="single"/>
        </w:rPr>
        <w:t> </w:t>
      </w:r>
    </w:p>
    <w:p w14:paraId="699C3DF4" w14:textId="77777777" w:rsidR="002B4786" w:rsidRPr="00A5011F" w:rsidRDefault="002B4786" w:rsidP="002B4786">
      <w:pPr>
        <w:ind w:left="4955" w:firstLine="1"/>
        <w:rPr>
          <w:sz w:val="20"/>
          <w:szCs w:val="20"/>
        </w:rPr>
      </w:pPr>
      <w:r>
        <w:rPr>
          <w:sz w:val="20"/>
          <w:szCs w:val="20"/>
        </w:rPr>
        <w:t xml:space="preserve">       </w:t>
      </w:r>
      <w:r w:rsidRPr="00A5011F">
        <w:rPr>
          <w:sz w:val="20"/>
          <w:szCs w:val="20"/>
        </w:rPr>
        <w:t>(підпис)</w:t>
      </w:r>
      <w:r w:rsidRPr="00A5011F">
        <w:rPr>
          <w:sz w:val="20"/>
          <w:szCs w:val="20"/>
        </w:rPr>
        <w:tab/>
      </w:r>
      <w:r>
        <w:rPr>
          <w:sz w:val="20"/>
          <w:szCs w:val="20"/>
        </w:rPr>
        <w:t xml:space="preserve">         </w:t>
      </w:r>
      <w:r w:rsidRPr="00A5011F">
        <w:rPr>
          <w:sz w:val="20"/>
          <w:szCs w:val="20"/>
        </w:rPr>
        <w:t>(прізвище, ініціали)</w:t>
      </w:r>
    </w:p>
    <w:p w14:paraId="2A01A264" w14:textId="77777777" w:rsidR="00A5011F" w:rsidRDefault="00A5011F" w:rsidP="00A5011F"/>
    <w:p w14:paraId="1BBFAD9F" w14:textId="77777777" w:rsidR="0087107B" w:rsidRDefault="0087107B" w:rsidP="00A5011F">
      <w:r>
        <w:br w:type="page"/>
      </w:r>
    </w:p>
    <w:p w14:paraId="237477B1" w14:textId="77777777" w:rsidR="00BB49C0" w:rsidRPr="0094446F" w:rsidRDefault="00B979D3" w:rsidP="0094446F">
      <w:pPr>
        <w:ind w:firstLine="0"/>
        <w:jc w:val="center"/>
        <w:rPr>
          <w:b/>
        </w:rPr>
      </w:pPr>
      <w:r w:rsidRPr="0094446F">
        <w:rPr>
          <w:b/>
        </w:rPr>
        <w:lastRenderedPageBreak/>
        <w:t>РЕФЕРАТ</w:t>
      </w:r>
    </w:p>
    <w:p w14:paraId="46208D5A" w14:textId="77777777" w:rsidR="00B979D3" w:rsidRDefault="00B979D3" w:rsidP="00B979D3"/>
    <w:p w14:paraId="69DB9D8B" w14:textId="32092910" w:rsidR="00B979D3" w:rsidRDefault="00B979D3" w:rsidP="009923C1">
      <w:r>
        <w:t xml:space="preserve">Звіт з </w:t>
      </w:r>
      <w:r w:rsidR="00DB14C8">
        <w:t>передатестаційної</w:t>
      </w:r>
      <w:r>
        <w:t xml:space="preserve"> практики: </w:t>
      </w:r>
      <w:r w:rsidR="00C51362">
        <w:t>1</w:t>
      </w:r>
      <w:r w:rsidR="00721CBA" w:rsidRPr="00721CBA">
        <w:t>3</w:t>
      </w:r>
      <w:r w:rsidR="00C51362">
        <w:t xml:space="preserve"> </w:t>
      </w:r>
      <w:r>
        <w:t>с.,</w:t>
      </w:r>
      <w:r w:rsidR="00C51362">
        <w:t xml:space="preserve"> 0</w:t>
      </w:r>
      <w:r>
        <w:t xml:space="preserve"> рис.,</w:t>
      </w:r>
      <w:r w:rsidR="00EC061C" w:rsidRPr="00EC061C">
        <w:t xml:space="preserve"> 1</w:t>
      </w:r>
      <w:r w:rsidR="00CA15AC" w:rsidRPr="00F042FD">
        <w:t>0</w:t>
      </w:r>
      <w:r>
        <w:t xml:space="preserve"> джерел.</w:t>
      </w:r>
    </w:p>
    <w:p w14:paraId="2937D442" w14:textId="77777777" w:rsidR="00B979D3" w:rsidRDefault="00B979D3" w:rsidP="00B979D3"/>
    <w:p w14:paraId="5EAD46F1" w14:textId="689AEFDB" w:rsidR="00B9456B" w:rsidRPr="009923C1" w:rsidRDefault="00B9456B" w:rsidP="009923C1">
      <w:r w:rsidRPr="009923C1">
        <w:t>BIELIK, LLM, MLOPS, QLORA, XAI, ВЕЛИКІ МОВНІ МОДЕЛІ, ДЕЗІНФОРМАЦІЯ, МАНІПУЛЯЦІЯ, ПОЯСНЮВАЛЬНИЙ ШТУЧНИЙ ІНТЕЛЕКТ.</w:t>
      </w:r>
    </w:p>
    <w:p w14:paraId="055CA8C6" w14:textId="77777777" w:rsidR="009923C1" w:rsidRPr="009923C1" w:rsidRDefault="009923C1" w:rsidP="009923C1"/>
    <w:p w14:paraId="3887805D" w14:textId="7A8CE505" w:rsidR="00B9456B" w:rsidRPr="009923C1" w:rsidRDefault="00B9456B" w:rsidP="009923C1">
      <w:r w:rsidRPr="009923C1">
        <w:t xml:space="preserve">Об’єкт дослідження </w:t>
      </w:r>
      <w:r w:rsidR="00EC061C" w:rsidRPr="009923C1">
        <w:t>–</w:t>
      </w:r>
      <w:r w:rsidRPr="009923C1">
        <w:t xml:space="preserve"> процес автоматичного виявлення дезінформації та технік маніпуляції у текстових медіа-матеріалах</w:t>
      </w:r>
      <w:r w:rsidR="009923C1">
        <w:t>.</w:t>
      </w:r>
    </w:p>
    <w:p w14:paraId="41545071" w14:textId="117107AC" w:rsidR="00B9456B" w:rsidRPr="009923C1" w:rsidRDefault="00B9456B" w:rsidP="009923C1">
      <w:r w:rsidRPr="009923C1">
        <w:t xml:space="preserve">Предмет дослідження </w:t>
      </w:r>
      <w:r w:rsidR="00EC061C" w:rsidRPr="009923C1">
        <w:t>–</w:t>
      </w:r>
      <w:r w:rsidRPr="009923C1">
        <w:t xml:space="preserve"> методи обробки природної мови (NLP) та архітектури пояснювального ШІ для інтерпретації рішень нейронних мереж</w:t>
      </w:r>
      <w:r w:rsidR="009923C1">
        <w:t>.</w:t>
      </w:r>
    </w:p>
    <w:p w14:paraId="5A9EE507" w14:textId="0AFE6A85" w:rsidR="00B9456B" w:rsidRPr="009923C1" w:rsidRDefault="00B9456B" w:rsidP="009923C1">
      <w:r w:rsidRPr="009923C1">
        <w:t xml:space="preserve">Мета роботи </w:t>
      </w:r>
      <w:r w:rsidR="00EC061C" w:rsidRPr="009923C1">
        <w:t>–</w:t>
      </w:r>
      <w:r w:rsidRPr="009923C1">
        <w:t xml:space="preserve"> проєктування та реалізація інформаційної системи для ідентифікації маніпуляцій з генерацією текстового обґрунтування логіки рішення через механізм </w:t>
      </w:r>
      <w:proofErr w:type="spellStart"/>
      <w:r w:rsidRPr="009923C1">
        <w:t>Chain-of-Thought</w:t>
      </w:r>
      <w:proofErr w:type="spellEnd"/>
      <w:r w:rsidRPr="009923C1">
        <w:t>.</w:t>
      </w:r>
    </w:p>
    <w:p w14:paraId="1CC51F8D" w14:textId="756680A1" w:rsidR="00B9456B" w:rsidRPr="009923C1" w:rsidRDefault="00B9456B" w:rsidP="009923C1">
      <w:r w:rsidRPr="009923C1">
        <w:t xml:space="preserve">Методи дослідження </w:t>
      </w:r>
      <w:r w:rsidR="00EC061C" w:rsidRPr="009923C1">
        <w:t>–</w:t>
      </w:r>
      <w:r w:rsidRPr="009923C1">
        <w:t xml:space="preserve"> аналіз існуючих підходів до </w:t>
      </w:r>
      <w:proofErr w:type="spellStart"/>
      <w:r w:rsidRPr="009923C1">
        <w:t>детекції</w:t>
      </w:r>
      <w:proofErr w:type="spellEnd"/>
      <w:r w:rsidRPr="009923C1">
        <w:t xml:space="preserve"> фейків</w:t>
      </w:r>
      <w:r w:rsidR="009923C1">
        <w:t> </w:t>
      </w:r>
      <w:r w:rsidRPr="009923C1">
        <w:t>(GPT-4, BERT), методи тонкого налаштування LLM (</w:t>
      </w:r>
      <w:proofErr w:type="spellStart"/>
      <w:r w:rsidRPr="009923C1">
        <w:t>QLoRA</w:t>
      </w:r>
      <w:proofErr w:type="spellEnd"/>
      <w:r w:rsidRPr="009923C1">
        <w:t>) та методологія дистиляції знань «</w:t>
      </w:r>
      <w:proofErr w:type="spellStart"/>
      <w:r w:rsidRPr="009923C1">
        <w:t>Teacher-Student</w:t>
      </w:r>
      <w:proofErr w:type="spellEnd"/>
      <w:r w:rsidRPr="009923C1">
        <w:t>».</w:t>
      </w:r>
    </w:p>
    <w:p w14:paraId="51582E2D" w14:textId="20F63447" w:rsidR="00B9456B" w:rsidRPr="009923C1" w:rsidRDefault="00B9456B" w:rsidP="009923C1">
      <w:r w:rsidRPr="009923C1">
        <w:t xml:space="preserve">Результати та їх новизна </w:t>
      </w:r>
      <w:r w:rsidR="00EC061C" w:rsidRPr="009923C1">
        <w:t>–</w:t>
      </w:r>
      <w:r w:rsidRPr="009923C1">
        <w:t xml:space="preserve"> розроблено архітектуру системи на базі моделі Bielik-4.5B та впроваджено модуль «</w:t>
      </w:r>
      <w:proofErr w:type="spellStart"/>
      <w:r w:rsidRPr="009923C1">
        <w:t>Human-in-the-Loop</w:t>
      </w:r>
      <w:proofErr w:type="spellEnd"/>
      <w:r w:rsidRPr="009923C1">
        <w:t xml:space="preserve">» для </w:t>
      </w:r>
      <w:proofErr w:type="spellStart"/>
      <w:r w:rsidRPr="009923C1">
        <w:t>донавчання</w:t>
      </w:r>
      <w:proofErr w:type="spellEnd"/>
      <w:r w:rsidRPr="009923C1">
        <w:t xml:space="preserve"> за участю експерта,</w:t>
      </w:r>
      <w:r w:rsidR="009923C1">
        <w:t>.</w:t>
      </w:r>
      <w:r w:rsidRPr="009923C1">
        <w:t xml:space="preserve"> Для оптимізації використано техніку </w:t>
      </w:r>
      <w:proofErr w:type="spellStart"/>
      <w:r w:rsidRPr="009923C1">
        <w:t>QLoRA</w:t>
      </w:r>
      <w:proofErr w:type="spellEnd"/>
      <w:r w:rsidRPr="009923C1">
        <w:t>, що дозволило адаптувати модель на споживчому обладнанні</w:t>
      </w:r>
      <w:r w:rsidR="009923C1">
        <w:t>.</w:t>
      </w:r>
      <w:r w:rsidRPr="009923C1">
        <w:t xml:space="preserve"> Новизна полягає у створенні локальної системи, яка забезпечує прозорість прийняття рішень через механізм </w:t>
      </w:r>
      <w:proofErr w:type="spellStart"/>
      <w:r w:rsidRPr="009923C1">
        <w:t>Natural</w:t>
      </w:r>
      <w:proofErr w:type="spellEnd"/>
      <w:r w:rsidRPr="009923C1">
        <w:t xml:space="preserve"> </w:t>
      </w:r>
      <w:proofErr w:type="spellStart"/>
      <w:r w:rsidRPr="009923C1">
        <w:t>Language</w:t>
      </w:r>
      <w:proofErr w:type="spellEnd"/>
      <w:r w:rsidRPr="009923C1">
        <w:t xml:space="preserve"> </w:t>
      </w:r>
      <w:proofErr w:type="spellStart"/>
      <w:r w:rsidRPr="009923C1">
        <w:t>Explanations</w:t>
      </w:r>
      <w:proofErr w:type="spellEnd"/>
      <w:r w:rsidRPr="009923C1">
        <w:t xml:space="preserve"> (NLE).</w:t>
      </w:r>
    </w:p>
    <w:p w14:paraId="3EF058E7" w14:textId="349F5D38" w:rsidR="00B9456B" w:rsidRPr="009923C1" w:rsidRDefault="00B9456B" w:rsidP="009923C1">
      <w:r w:rsidRPr="009923C1">
        <w:t xml:space="preserve">Сфера застосування </w:t>
      </w:r>
      <w:r w:rsidR="009923C1">
        <w:t>–</w:t>
      </w:r>
      <w:r w:rsidRPr="009923C1">
        <w:t xml:space="preserve"> інформаційна безпека, </w:t>
      </w:r>
      <w:proofErr w:type="spellStart"/>
      <w:r w:rsidRPr="009923C1">
        <w:t>медіамоніторинг</w:t>
      </w:r>
      <w:proofErr w:type="spellEnd"/>
      <w:r w:rsidRPr="009923C1">
        <w:t xml:space="preserve"> та інструменти підтримки прийняття рішень для журналістів і аналітиків.</w:t>
      </w:r>
    </w:p>
    <w:p w14:paraId="4A5AADD9" w14:textId="0F7A02B0" w:rsidR="00B979D3" w:rsidRDefault="00C51362">
      <w:pPr>
        <w:spacing w:after="160" w:line="259" w:lineRule="auto"/>
        <w:ind w:firstLine="0"/>
        <w:jc w:val="left"/>
      </w:pPr>
      <w:r>
        <w:br w:type="page"/>
      </w:r>
    </w:p>
    <w:sdt>
      <w:sdtPr>
        <w:rPr>
          <w:rFonts w:eastAsiaTheme="minorHAnsi" w:cstheme="minorBidi"/>
          <w:szCs w:val="22"/>
          <w:lang w:eastAsia="en-US"/>
        </w:rPr>
        <w:id w:val="57841183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D38B983" w14:textId="77777777" w:rsidR="00B979D3" w:rsidRPr="004B59A2" w:rsidRDefault="004B59A2" w:rsidP="00CF661B">
          <w:pPr>
            <w:pStyle w:val="a4"/>
            <w:rPr>
              <w:b/>
            </w:rPr>
          </w:pPr>
          <w:r w:rsidRPr="004B59A2">
            <w:rPr>
              <w:b/>
            </w:rPr>
            <w:t>ЗМІСТ</w:t>
          </w:r>
        </w:p>
        <w:p w14:paraId="54318B43" w14:textId="77777777" w:rsidR="004B59A2" w:rsidRPr="004B59A2" w:rsidRDefault="004B59A2" w:rsidP="00AA5614">
          <w:pPr>
            <w:ind w:firstLine="0"/>
            <w:rPr>
              <w:lang w:eastAsia="ru-RU"/>
            </w:rPr>
          </w:pPr>
        </w:p>
        <w:p w14:paraId="209FCC14" w14:textId="7446EF22" w:rsidR="00AA5614" w:rsidRDefault="00B979D3" w:rsidP="00AA5614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r>
            <w:rPr>
              <w:b/>
              <w:bCs/>
            </w:rPr>
            <w:fldChar w:fldCharType="begin"/>
          </w:r>
          <w:r w:rsidRPr="00A5011F">
            <w:rPr>
              <w:b/>
              <w:bCs/>
            </w:rPr>
            <w:instrText xml:space="preserve"> </w:instrText>
          </w:r>
          <w:r>
            <w:rPr>
              <w:b/>
              <w:bCs/>
            </w:rPr>
            <w:instrText>TOC</w:instrText>
          </w:r>
          <w:r w:rsidRPr="00A5011F">
            <w:rPr>
              <w:b/>
              <w:bCs/>
            </w:rPr>
            <w:instrText xml:space="preserve"> \</w:instrText>
          </w:r>
          <w:r>
            <w:rPr>
              <w:b/>
              <w:bCs/>
            </w:rPr>
            <w:instrText>o</w:instrText>
          </w:r>
          <w:r w:rsidRPr="00A5011F">
            <w:rPr>
              <w:b/>
              <w:bCs/>
            </w:rPr>
            <w:instrText xml:space="preserve"> "1-3" \</w:instrText>
          </w:r>
          <w:r>
            <w:rPr>
              <w:b/>
              <w:bCs/>
            </w:rPr>
            <w:instrText>h</w:instrText>
          </w:r>
          <w:r w:rsidRPr="00A5011F">
            <w:rPr>
              <w:b/>
              <w:bCs/>
            </w:rPr>
            <w:instrText xml:space="preserve"> \</w:instrText>
          </w:r>
          <w:r>
            <w:rPr>
              <w:b/>
              <w:bCs/>
            </w:rPr>
            <w:instrText>z</w:instrText>
          </w:r>
          <w:r w:rsidRPr="00A5011F">
            <w:rPr>
              <w:b/>
              <w:bCs/>
            </w:rPr>
            <w:instrText xml:space="preserve"> \</w:instrText>
          </w:r>
          <w:r>
            <w:rPr>
              <w:b/>
              <w:bCs/>
            </w:rPr>
            <w:instrText>u</w:instrText>
          </w:r>
          <w:r w:rsidRPr="00A5011F">
            <w:rPr>
              <w:b/>
              <w:bCs/>
            </w:rPr>
            <w:instrText xml:space="preserve"> </w:instrText>
          </w:r>
          <w:r>
            <w:rPr>
              <w:b/>
              <w:bCs/>
            </w:rPr>
            <w:fldChar w:fldCharType="separate"/>
          </w:r>
          <w:hyperlink w:anchor="_Toc228281852" w:history="1">
            <w:r w:rsidR="00AA5614" w:rsidRPr="000D1D6D">
              <w:rPr>
                <w:rStyle w:val="a5"/>
                <w:noProof/>
              </w:rPr>
              <w:t>Вступ</w:t>
            </w:r>
            <w:r w:rsidR="00AA5614">
              <w:rPr>
                <w:noProof/>
                <w:webHidden/>
              </w:rPr>
              <w:tab/>
            </w:r>
            <w:r w:rsidR="00AA5614">
              <w:rPr>
                <w:noProof/>
                <w:webHidden/>
              </w:rPr>
              <w:fldChar w:fldCharType="begin"/>
            </w:r>
            <w:r w:rsidR="00AA5614">
              <w:rPr>
                <w:noProof/>
                <w:webHidden/>
              </w:rPr>
              <w:instrText xml:space="preserve"> PAGEREF _Toc228281852 \h </w:instrText>
            </w:r>
            <w:r w:rsidR="00AA5614">
              <w:rPr>
                <w:noProof/>
                <w:webHidden/>
              </w:rPr>
            </w:r>
            <w:r w:rsidR="00AA5614">
              <w:rPr>
                <w:noProof/>
                <w:webHidden/>
              </w:rPr>
              <w:fldChar w:fldCharType="separate"/>
            </w:r>
            <w:r w:rsidR="00AA5614">
              <w:rPr>
                <w:noProof/>
                <w:webHidden/>
              </w:rPr>
              <w:t>5</w:t>
            </w:r>
            <w:r w:rsidR="00AA5614">
              <w:rPr>
                <w:noProof/>
                <w:webHidden/>
              </w:rPr>
              <w:fldChar w:fldCharType="end"/>
            </w:r>
          </w:hyperlink>
        </w:p>
        <w:p w14:paraId="2D64D27D" w14:textId="194D10A6" w:rsidR="00AA5614" w:rsidRDefault="00AA5614" w:rsidP="00AA5614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28281853" w:history="1">
            <w:r w:rsidRPr="000D1D6D">
              <w:rPr>
                <w:rStyle w:val="a5"/>
                <w:noProof/>
              </w:rPr>
              <w:t>1 Аналіз предметної галузі та теоретичні основи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_Toc228281853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EBDA3B" w14:textId="650FB647" w:rsidR="00AA5614" w:rsidRDefault="00AA5614" w:rsidP="00AA5614">
          <w:pPr>
            <w:pStyle w:val="21"/>
            <w:spacing w:after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28281854" w:history="1">
            <w:r w:rsidRPr="000D1D6D">
              <w:rPr>
                <w:rStyle w:val="a5"/>
                <w:noProof/>
              </w:rPr>
              <w:t>1.1 Аналіз існуючих підходів до детекції дезінформації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_Toc228281854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1FD496" w14:textId="2C03869F" w:rsidR="00AA5614" w:rsidRDefault="00AA5614" w:rsidP="00AA5614">
          <w:pPr>
            <w:pStyle w:val="21"/>
            <w:spacing w:after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28281855" w:history="1">
            <w:r w:rsidRPr="000D1D6D">
              <w:rPr>
                <w:rStyle w:val="a5"/>
                <w:noProof/>
              </w:rPr>
              <w:t>1.2 Теоретичні основи пояснювального ШІ (XAI) у текстах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_Toc228281855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2B5F72" w14:textId="400E4925" w:rsidR="00AA5614" w:rsidRDefault="00AA5614" w:rsidP="00AA5614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28281856" w:history="1">
            <w:r w:rsidRPr="000D1D6D">
              <w:rPr>
                <w:rStyle w:val="a5"/>
                <w:noProof/>
              </w:rPr>
              <w:t>2 Проєктування та імплементація системи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_Toc228281856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99A45" w14:textId="63AED653" w:rsidR="00AA5614" w:rsidRDefault="00AA5614" w:rsidP="00AA5614">
          <w:pPr>
            <w:pStyle w:val="21"/>
            <w:spacing w:after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28281857" w:history="1">
            <w:r w:rsidRPr="000D1D6D">
              <w:rPr>
                <w:rStyle w:val="a5"/>
                <w:noProof/>
              </w:rPr>
              <w:t xml:space="preserve">2.1 Методологія підготовки даних та генерація </w:t>
            </w:r>
            <w:r w:rsidRPr="000D1D6D">
              <w:rPr>
                <w:rStyle w:val="a5"/>
                <w:noProof/>
                <w:lang w:val="en-US"/>
              </w:rPr>
              <w:t>NLE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_Toc228281857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9FF44D" w14:textId="3981AA28" w:rsidR="00AA5614" w:rsidRDefault="00AA5614" w:rsidP="00AA5614">
          <w:pPr>
            <w:pStyle w:val="21"/>
            <w:spacing w:after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28281858" w:history="1">
            <w:r w:rsidRPr="000D1D6D">
              <w:rPr>
                <w:rStyle w:val="a5"/>
                <w:noProof/>
              </w:rPr>
              <w:t>2.2. Тонке налаштування моделі (Supervised Fine-Tuning)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_Toc228281858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6C0064" w14:textId="74DB1A1A" w:rsidR="00AA5614" w:rsidRDefault="00AA5614" w:rsidP="00AA5614">
          <w:pPr>
            <w:pStyle w:val="21"/>
            <w:spacing w:after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28281859" w:history="1">
            <w:r w:rsidRPr="000D1D6D">
              <w:rPr>
                <w:rStyle w:val="a5"/>
                <w:noProof/>
              </w:rPr>
              <w:t>2.3. Архітектура інференсу та модуль MLOps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_Toc228281859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57F50A" w14:textId="794E046C" w:rsidR="00AA5614" w:rsidRDefault="00AA5614" w:rsidP="00AA5614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28281860" w:history="1">
            <w:r w:rsidRPr="000D1D6D">
              <w:rPr>
                <w:rStyle w:val="a5"/>
                <w:noProof/>
              </w:rPr>
              <w:t>Висновки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_Toc228281860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04C03" w14:textId="19D8F49D" w:rsidR="00AA5614" w:rsidRDefault="00AA5614" w:rsidP="00AA5614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28281861" w:history="1">
            <w:r w:rsidRPr="000D1D6D">
              <w:rPr>
                <w:rStyle w:val="a5"/>
                <w:noProof/>
              </w:rPr>
              <w:t>Перелік джерел посилання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_Toc228281861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5CF875" w14:textId="7950DE96" w:rsidR="00B979D3" w:rsidRDefault="00B979D3" w:rsidP="00AA5614">
          <w:pPr>
            <w:ind w:firstLine="0"/>
          </w:pPr>
          <w:r>
            <w:rPr>
              <w:b/>
              <w:bCs/>
            </w:rPr>
            <w:fldChar w:fldCharType="end"/>
          </w:r>
        </w:p>
      </w:sdtContent>
    </w:sdt>
    <w:p w14:paraId="45B49E15" w14:textId="77777777" w:rsidR="009E6662" w:rsidRDefault="009E6662">
      <w:pPr>
        <w:spacing w:after="160" w:line="259" w:lineRule="auto"/>
        <w:ind w:firstLine="0"/>
        <w:jc w:val="left"/>
        <w:sectPr w:rsidR="009E6662" w:rsidSect="008766CD">
          <w:headerReference w:type="default" r:id="rId8"/>
          <w:pgSz w:w="11906" w:h="16838"/>
          <w:pgMar w:top="1134" w:right="1134" w:bottom="1134" w:left="1701" w:header="708" w:footer="708" w:gutter="0"/>
          <w:cols w:space="708"/>
          <w:docGrid w:linePitch="381"/>
        </w:sectPr>
      </w:pPr>
    </w:p>
    <w:p w14:paraId="3D2175F4" w14:textId="77777777" w:rsidR="00B979D3" w:rsidRDefault="0094446F" w:rsidP="0094446F">
      <w:pPr>
        <w:pStyle w:val="1"/>
      </w:pPr>
      <w:bookmarkStart w:id="0" w:name="_Toc228281852"/>
      <w:r>
        <w:lastRenderedPageBreak/>
        <w:t>ВСТУП</w:t>
      </w:r>
      <w:bookmarkEnd w:id="0"/>
    </w:p>
    <w:p w14:paraId="47B6E1D0" w14:textId="77777777" w:rsidR="0094446F" w:rsidRDefault="0094446F" w:rsidP="0094446F"/>
    <w:p w14:paraId="014167FA" w14:textId="5F506825" w:rsidR="008F0CF2" w:rsidRPr="009923C1" w:rsidRDefault="008F0CF2" w:rsidP="009923C1">
      <w:r w:rsidRPr="009923C1">
        <w:t xml:space="preserve">Актуальність теми. У сучасних умовах глобальної </w:t>
      </w:r>
      <w:proofErr w:type="spellStart"/>
      <w:r w:rsidRPr="009923C1">
        <w:t>цифровізації</w:t>
      </w:r>
      <w:proofErr w:type="spellEnd"/>
      <w:r w:rsidRPr="009923C1">
        <w:t xml:space="preserve"> соціальні мережі та онлайн-медіа стали основним джерелом інформації для мільйонів користувачів. Однак це призвело до безпрецедентного зростання обсягів дезінформації, пропаганди та технік маніпуляції свідомістю. Наявні методи боротьби з дезінформацією стикаються з двома критичними проблемами. По-перше, комерційні великі </w:t>
      </w:r>
      <w:proofErr w:type="spellStart"/>
      <w:r w:rsidRPr="009923C1">
        <w:t>мовні</w:t>
      </w:r>
      <w:proofErr w:type="spellEnd"/>
      <w:r w:rsidRPr="009923C1">
        <w:t xml:space="preserve"> моделі (як-от GPT-4) є закритими системами, що створює загрозу </w:t>
      </w:r>
      <w:proofErr w:type="spellStart"/>
      <w:r w:rsidRPr="009923C1">
        <w:t>приватності</w:t>
      </w:r>
      <w:proofErr w:type="spellEnd"/>
      <w:r w:rsidRPr="009923C1">
        <w:t xml:space="preserve"> та залежність від корпоративної цензури</w:t>
      </w:r>
      <w:r w:rsidR="009923C1">
        <w:t>.</w:t>
      </w:r>
      <w:r w:rsidRPr="009923C1">
        <w:t xml:space="preserve"> По-друге, класичні класифікатори (на базі архітектури BERT) працюють як «чорна скринька», видаючи результат без логічного обґрунтування, що не дозволяє користувачеві зрозуміти причину класифікації контенту як маніпулятивного</w:t>
      </w:r>
      <w:r w:rsidR="009923C1">
        <w:t>.</w:t>
      </w:r>
    </w:p>
    <w:p w14:paraId="453E8B55" w14:textId="32843FAA" w:rsidR="008F0CF2" w:rsidRPr="009923C1" w:rsidRDefault="008F0CF2" w:rsidP="009923C1">
      <w:r w:rsidRPr="009923C1">
        <w:t xml:space="preserve">Розробка системи, яка поєднує в собі потужність великих </w:t>
      </w:r>
      <w:proofErr w:type="spellStart"/>
      <w:r w:rsidRPr="009923C1">
        <w:t>мовних</w:t>
      </w:r>
      <w:proofErr w:type="spellEnd"/>
      <w:r w:rsidRPr="009923C1">
        <w:t xml:space="preserve"> моделей із принципами пояснювального штучного інтелекту (</w:t>
      </w:r>
      <w:proofErr w:type="spellStart"/>
      <w:r w:rsidRPr="009923C1">
        <w:t>Explainable</w:t>
      </w:r>
      <w:proofErr w:type="spellEnd"/>
      <w:r w:rsidRPr="009923C1">
        <w:t xml:space="preserve"> AI, XAI), є надзвичайно актуальною. Такий підхід дозволяє не лише автоматизувати процес перевірки фактів, а й підвищувати </w:t>
      </w:r>
      <w:proofErr w:type="spellStart"/>
      <w:r w:rsidRPr="009923C1">
        <w:t>медіаграмотність</w:t>
      </w:r>
      <w:proofErr w:type="spellEnd"/>
      <w:r w:rsidRPr="009923C1">
        <w:t xml:space="preserve"> населення, надаючи зрозумілі текстові пояснення логіки прийняття рішень</w:t>
      </w:r>
      <w:r w:rsidR="009923C1">
        <w:t> </w:t>
      </w:r>
      <w:r w:rsidRPr="009923C1">
        <w:t>(</w:t>
      </w:r>
      <w:proofErr w:type="spellStart"/>
      <w:r w:rsidRPr="009923C1">
        <w:t>Natural</w:t>
      </w:r>
      <w:proofErr w:type="spellEnd"/>
      <w:r w:rsidRPr="009923C1">
        <w:t xml:space="preserve"> </w:t>
      </w:r>
      <w:proofErr w:type="spellStart"/>
      <w:r w:rsidRPr="009923C1">
        <w:t>Language</w:t>
      </w:r>
      <w:proofErr w:type="spellEnd"/>
      <w:r w:rsidRPr="009923C1">
        <w:t xml:space="preserve"> </w:t>
      </w:r>
      <w:proofErr w:type="spellStart"/>
      <w:r w:rsidRPr="009923C1">
        <w:t>Explanations</w:t>
      </w:r>
      <w:proofErr w:type="spellEnd"/>
      <w:r w:rsidRPr="009923C1">
        <w:t>)</w:t>
      </w:r>
      <w:r w:rsidR="009923C1">
        <w:t>.</w:t>
      </w:r>
    </w:p>
    <w:p w14:paraId="0B74077C" w14:textId="7569E0DF" w:rsidR="008F0CF2" w:rsidRPr="009923C1" w:rsidRDefault="008F0CF2" w:rsidP="009923C1">
      <w:r w:rsidRPr="009923C1">
        <w:t xml:space="preserve">Мета дослідження полягає у проєктуванні та програмній реалізації інформаційної системи для автоматичного виявлення маніпуляцій та логічних помилок у текстах, яка здатна генерувати розгорнуті пояснення через механізм </w:t>
      </w:r>
      <w:proofErr w:type="spellStart"/>
      <w:r w:rsidRPr="009923C1">
        <w:t>Chain-of-Thought</w:t>
      </w:r>
      <w:proofErr w:type="spellEnd"/>
      <w:r w:rsidRPr="009923C1">
        <w:t>. Важливою частиною мети є створення автономного рішення, яке може функціонувати локально на споживчому обладнанні, забезпечуючи незалежність від зовнішніх API</w:t>
      </w:r>
      <w:r w:rsidR="009923C1">
        <w:t>.</w:t>
      </w:r>
    </w:p>
    <w:p w14:paraId="7D4FE98C" w14:textId="77777777" w:rsidR="008F0CF2" w:rsidRPr="009923C1" w:rsidRDefault="008F0CF2" w:rsidP="009923C1">
      <w:r w:rsidRPr="009923C1">
        <w:t>Задачі дослідження:</w:t>
      </w:r>
    </w:p>
    <w:p w14:paraId="7DBFA754" w14:textId="7E2B680F" w:rsidR="008F0CF2" w:rsidRPr="009923C1" w:rsidRDefault="009923C1" w:rsidP="009923C1">
      <w:r>
        <w:t>–</w:t>
      </w:r>
      <w:r w:rsidR="00C9335C" w:rsidRPr="009923C1">
        <w:t xml:space="preserve"> </w:t>
      </w:r>
      <w:r w:rsidR="00FB0B6C" w:rsidRPr="009923C1">
        <w:t>п</w:t>
      </w:r>
      <w:r w:rsidR="008F0CF2" w:rsidRPr="009923C1">
        <w:t xml:space="preserve">ровести порівняльний аналіз існуючих підходів до </w:t>
      </w:r>
      <w:proofErr w:type="spellStart"/>
      <w:r w:rsidR="008F0CF2" w:rsidRPr="009923C1">
        <w:t>детекції</w:t>
      </w:r>
      <w:proofErr w:type="spellEnd"/>
      <w:r w:rsidR="008F0CF2" w:rsidRPr="009923C1">
        <w:t xml:space="preserve"> дезінформації, виявивши недоліки статичних моделей та закритих комерційних систем</w:t>
      </w:r>
      <w:r w:rsidR="00FB0B6C" w:rsidRPr="009923C1">
        <w:t>;</w:t>
      </w:r>
    </w:p>
    <w:p w14:paraId="3F385C20" w14:textId="5ED9B2E5" w:rsidR="00C9335C" w:rsidRPr="009923C1" w:rsidRDefault="009923C1" w:rsidP="009923C1">
      <w:r>
        <w:lastRenderedPageBreak/>
        <w:t>–</w:t>
      </w:r>
      <w:r w:rsidR="00C9335C" w:rsidRPr="009923C1">
        <w:t xml:space="preserve"> </w:t>
      </w:r>
      <w:r w:rsidR="00FB0B6C" w:rsidRPr="009923C1">
        <w:t>р</w:t>
      </w:r>
      <w:r w:rsidR="008F0CF2" w:rsidRPr="009923C1">
        <w:t>озробити методологію підготовки якісного набору даних із використанням дистиляції знань за принципом «</w:t>
      </w:r>
      <w:proofErr w:type="spellStart"/>
      <w:r w:rsidR="008F0CF2" w:rsidRPr="009923C1">
        <w:t>Teacher-Student</w:t>
      </w:r>
      <w:proofErr w:type="spellEnd"/>
      <w:r w:rsidR="008F0CF2" w:rsidRPr="009923C1">
        <w:t>» для навчання моделі пояснювальної аргументації</w:t>
      </w:r>
      <w:r w:rsidR="00FB0B6C" w:rsidRPr="009923C1">
        <w:t>;</w:t>
      </w:r>
    </w:p>
    <w:p w14:paraId="23A75D77" w14:textId="6AB88048" w:rsidR="00C9335C" w:rsidRPr="009923C1" w:rsidRDefault="009923C1" w:rsidP="009923C1">
      <w:r>
        <w:t>–</w:t>
      </w:r>
      <w:r w:rsidR="00C9335C" w:rsidRPr="009923C1">
        <w:t xml:space="preserve"> </w:t>
      </w:r>
      <w:r w:rsidR="00FB0B6C" w:rsidRPr="009923C1">
        <w:t>в</w:t>
      </w:r>
      <w:r w:rsidR="008F0CF2" w:rsidRPr="009923C1">
        <w:t>иконати тонке налаштування (</w:t>
      </w:r>
      <w:proofErr w:type="spellStart"/>
      <w:r w:rsidR="008F0CF2" w:rsidRPr="009923C1">
        <w:t>Fine-tuning</w:t>
      </w:r>
      <w:proofErr w:type="spellEnd"/>
      <w:r w:rsidR="008F0CF2" w:rsidRPr="009923C1">
        <w:t xml:space="preserve">) базової </w:t>
      </w:r>
      <w:proofErr w:type="spellStart"/>
      <w:r w:rsidR="008F0CF2" w:rsidRPr="009923C1">
        <w:t>мовної</w:t>
      </w:r>
      <w:proofErr w:type="spellEnd"/>
      <w:r w:rsidR="008F0CF2" w:rsidRPr="009923C1">
        <w:t xml:space="preserve"> моделі Bielik-4.5B із застосуванням техніки </w:t>
      </w:r>
      <w:proofErr w:type="spellStart"/>
      <w:r w:rsidR="008F0CF2" w:rsidRPr="009923C1">
        <w:t>QLoRA</w:t>
      </w:r>
      <w:proofErr w:type="spellEnd"/>
      <w:r w:rsidR="008F0CF2" w:rsidRPr="009923C1">
        <w:t xml:space="preserve"> для оптимізації обчислювальних ресурсів</w:t>
      </w:r>
      <w:r w:rsidR="00FB0B6C" w:rsidRPr="009923C1">
        <w:t>;</w:t>
      </w:r>
    </w:p>
    <w:p w14:paraId="715D5D72" w14:textId="48CFA3A2" w:rsidR="00C9335C" w:rsidRPr="009923C1" w:rsidRDefault="009923C1" w:rsidP="009923C1">
      <w:r>
        <w:t>–</w:t>
      </w:r>
      <w:r w:rsidR="00C9335C" w:rsidRPr="009923C1">
        <w:t xml:space="preserve"> </w:t>
      </w:r>
      <w:r w:rsidR="00FB0B6C" w:rsidRPr="009923C1">
        <w:t>с</w:t>
      </w:r>
      <w:r w:rsidR="008F0CF2" w:rsidRPr="009923C1">
        <w:t xml:space="preserve">проектувати архітектуру системи за принципом </w:t>
      </w:r>
      <w:proofErr w:type="spellStart"/>
      <w:r w:rsidR="008F0CF2" w:rsidRPr="009923C1">
        <w:t>MLOps</w:t>
      </w:r>
      <w:proofErr w:type="spellEnd"/>
      <w:r w:rsidR="008F0CF2" w:rsidRPr="009923C1">
        <w:t xml:space="preserve"> </w:t>
      </w:r>
      <w:proofErr w:type="spellStart"/>
      <w:r w:rsidR="008F0CF2" w:rsidRPr="009923C1">
        <w:t>Loop</w:t>
      </w:r>
      <w:proofErr w:type="spellEnd"/>
      <w:r w:rsidR="008F0CF2" w:rsidRPr="009923C1">
        <w:t xml:space="preserve">, що передбачає можливість ітеративного </w:t>
      </w:r>
      <w:proofErr w:type="spellStart"/>
      <w:r w:rsidR="008F0CF2" w:rsidRPr="009923C1">
        <w:t>донавчання</w:t>
      </w:r>
      <w:proofErr w:type="spellEnd"/>
      <w:r w:rsidR="008F0CF2" w:rsidRPr="009923C1">
        <w:t xml:space="preserve"> моделі за участю експерта</w:t>
      </w:r>
      <w:r>
        <w:t> </w:t>
      </w:r>
      <w:r w:rsidR="008F0CF2" w:rsidRPr="009923C1">
        <w:t>(</w:t>
      </w:r>
      <w:proofErr w:type="spellStart"/>
      <w:r w:rsidR="008F0CF2" w:rsidRPr="009923C1">
        <w:t>Human-in-the-Loop</w:t>
      </w:r>
      <w:proofErr w:type="spellEnd"/>
      <w:r w:rsidR="008F0CF2" w:rsidRPr="009923C1">
        <w:t>)</w:t>
      </w:r>
      <w:r w:rsidR="00FB0B6C" w:rsidRPr="009923C1">
        <w:t>;</w:t>
      </w:r>
    </w:p>
    <w:p w14:paraId="5E647071" w14:textId="0994CCDA" w:rsidR="008F0CF2" w:rsidRPr="009923C1" w:rsidRDefault="009923C1" w:rsidP="009923C1">
      <w:r>
        <w:t>–</w:t>
      </w:r>
      <w:r w:rsidR="00C9335C" w:rsidRPr="009923C1">
        <w:t xml:space="preserve"> </w:t>
      </w:r>
      <w:r w:rsidR="00FB0B6C" w:rsidRPr="009923C1">
        <w:t>р</w:t>
      </w:r>
      <w:r w:rsidR="008F0CF2" w:rsidRPr="009923C1">
        <w:t xml:space="preserve">еалізувати прототип </w:t>
      </w:r>
      <w:proofErr w:type="spellStart"/>
      <w:r w:rsidR="008F0CF2" w:rsidRPr="009923C1">
        <w:t>вебзастосунку</w:t>
      </w:r>
      <w:proofErr w:type="spellEnd"/>
      <w:r w:rsidR="008F0CF2" w:rsidRPr="009923C1">
        <w:t xml:space="preserve"> з функціоналом візуалізації знайдених маніпуляцій та модулем інженерного управління </w:t>
      </w:r>
      <w:proofErr w:type="spellStart"/>
      <w:r w:rsidR="008F0CF2" w:rsidRPr="009923C1">
        <w:t>інференсом</w:t>
      </w:r>
      <w:proofErr w:type="spellEnd"/>
      <w:r w:rsidR="008F0CF2" w:rsidRPr="009923C1">
        <w:t xml:space="preserve"> через сервер </w:t>
      </w:r>
      <w:proofErr w:type="spellStart"/>
      <w:r w:rsidR="008F0CF2" w:rsidRPr="009923C1">
        <w:t>Ollama</w:t>
      </w:r>
      <w:proofErr w:type="spellEnd"/>
      <w:r w:rsidR="008F0CF2" w:rsidRPr="009923C1">
        <w:t>.</w:t>
      </w:r>
    </w:p>
    <w:p w14:paraId="4E3A8E05" w14:textId="594F0EFC" w:rsidR="008F0CF2" w:rsidRPr="009923C1" w:rsidRDefault="008F0CF2" w:rsidP="009923C1">
      <w:r w:rsidRPr="009923C1">
        <w:t xml:space="preserve">Об’єкт дослідження – процес автоматичної ідентифікації технік маніпуляції та </w:t>
      </w:r>
      <w:proofErr w:type="spellStart"/>
      <w:r w:rsidRPr="009923C1">
        <w:t>дезінформаційних</w:t>
      </w:r>
      <w:proofErr w:type="spellEnd"/>
      <w:r w:rsidRPr="009923C1">
        <w:t xml:space="preserve"> </w:t>
      </w:r>
      <w:proofErr w:type="spellStart"/>
      <w:r w:rsidRPr="009923C1">
        <w:t>наративів</w:t>
      </w:r>
      <w:proofErr w:type="spellEnd"/>
      <w:r w:rsidRPr="009923C1">
        <w:t xml:space="preserve"> у текстових матеріалах засобів масової комунікації</w:t>
      </w:r>
      <w:r w:rsidR="009923C1">
        <w:t>.</w:t>
      </w:r>
    </w:p>
    <w:p w14:paraId="37673008" w14:textId="706DD507" w:rsidR="008F0CF2" w:rsidRPr="009923C1" w:rsidRDefault="008F0CF2" w:rsidP="009923C1">
      <w:r w:rsidRPr="009923C1">
        <w:t xml:space="preserve">Предмет дослідження – методи обробки природної мови (NLP), архітектури великих </w:t>
      </w:r>
      <w:proofErr w:type="spellStart"/>
      <w:r w:rsidRPr="009923C1">
        <w:t>мовних</w:t>
      </w:r>
      <w:proofErr w:type="spellEnd"/>
      <w:r w:rsidRPr="009923C1">
        <w:t xml:space="preserve"> моделей (LLM) та алгоритми пояснювального ШІ для генерації раціональних обґрунтувань рішень нейронної мережі</w:t>
      </w:r>
      <w:r w:rsidR="009923C1">
        <w:t>.</w:t>
      </w:r>
    </w:p>
    <w:p w14:paraId="0CAA710F" w14:textId="4AEB1CC2" w:rsidR="008F0CF2" w:rsidRPr="009923C1" w:rsidRDefault="008F0CF2" w:rsidP="009923C1">
      <w:r w:rsidRPr="009923C1">
        <w:t>Практичне значення. Розроблена система може бути використана як інструмент підтримки прийняття рішень для журналістів, аналітиків або звичайних користувачів соцмереж. Впровадження механізму «</w:t>
      </w:r>
      <w:proofErr w:type="spellStart"/>
      <w:r w:rsidRPr="009923C1">
        <w:t>Retrain</w:t>
      </w:r>
      <w:proofErr w:type="spellEnd"/>
      <w:r w:rsidRPr="009923C1">
        <w:t xml:space="preserve"> </w:t>
      </w:r>
      <w:proofErr w:type="spellStart"/>
      <w:r w:rsidRPr="009923C1">
        <w:t>Button</w:t>
      </w:r>
      <w:proofErr w:type="spellEnd"/>
      <w:r w:rsidRPr="009923C1">
        <w:t xml:space="preserve">» дозволяє адаптувати модель до нових типів маніпуляцій протягом декількох хвилин, що забезпечує життєздатність системи в умовах постійної еволюції </w:t>
      </w:r>
      <w:proofErr w:type="spellStart"/>
      <w:r w:rsidRPr="009923C1">
        <w:t>дезінформаційних</w:t>
      </w:r>
      <w:proofErr w:type="spellEnd"/>
      <w:r w:rsidRPr="009923C1">
        <w:t xml:space="preserve"> стратегій</w:t>
      </w:r>
      <w:r w:rsidR="009923C1">
        <w:t>.</w:t>
      </w:r>
    </w:p>
    <w:p w14:paraId="3354FBB9" w14:textId="77777777" w:rsidR="008F0CF2" w:rsidRDefault="008F0CF2" w:rsidP="008F0CF2">
      <w:pPr>
        <w:spacing w:after="160" w:line="259" w:lineRule="auto"/>
        <w:ind w:firstLine="0"/>
        <w:jc w:val="left"/>
        <w:rPr>
          <w:b/>
          <w:bCs/>
        </w:rPr>
      </w:pPr>
    </w:p>
    <w:p w14:paraId="4F10733F" w14:textId="77777777" w:rsidR="008F0CF2" w:rsidRDefault="008F0CF2" w:rsidP="008F0CF2">
      <w:pPr>
        <w:spacing w:after="160" w:line="259" w:lineRule="auto"/>
        <w:ind w:firstLine="0"/>
        <w:jc w:val="left"/>
        <w:rPr>
          <w:b/>
          <w:bCs/>
        </w:rPr>
      </w:pPr>
    </w:p>
    <w:p w14:paraId="4722FD56" w14:textId="77777777" w:rsidR="008F0CF2" w:rsidRDefault="008F0CF2" w:rsidP="008F0CF2">
      <w:pPr>
        <w:spacing w:after="160" w:line="259" w:lineRule="auto"/>
        <w:ind w:firstLine="0"/>
        <w:jc w:val="left"/>
        <w:rPr>
          <w:b/>
          <w:bCs/>
        </w:rPr>
      </w:pPr>
    </w:p>
    <w:p w14:paraId="391515A7" w14:textId="77777777" w:rsidR="008F0CF2" w:rsidRDefault="008F0CF2" w:rsidP="008F0CF2">
      <w:pPr>
        <w:spacing w:after="160" w:line="259" w:lineRule="auto"/>
        <w:ind w:firstLine="0"/>
        <w:jc w:val="left"/>
        <w:rPr>
          <w:b/>
          <w:bCs/>
        </w:rPr>
      </w:pPr>
    </w:p>
    <w:p w14:paraId="2422CA8C" w14:textId="77777777" w:rsidR="008F0CF2" w:rsidRDefault="008F0CF2" w:rsidP="008F0CF2">
      <w:pPr>
        <w:spacing w:after="160" w:line="259" w:lineRule="auto"/>
        <w:ind w:firstLine="0"/>
        <w:jc w:val="left"/>
        <w:rPr>
          <w:b/>
          <w:bCs/>
        </w:rPr>
      </w:pPr>
    </w:p>
    <w:p w14:paraId="624F0CC5" w14:textId="77777777" w:rsidR="008F0CF2" w:rsidRPr="00721CBA" w:rsidRDefault="008F0CF2" w:rsidP="008F0CF2">
      <w:pPr>
        <w:spacing w:after="160" w:line="259" w:lineRule="auto"/>
        <w:ind w:firstLine="0"/>
        <w:jc w:val="left"/>
        <w:rPr>
          <w:b/>
          <w:bCs/>
        </w:rPr>
      </w:pPr>
    </w:p>
    <w:p w14:paraId="233C8484" w14:textId="149FADA6" w:rsidR="0094446F" w:rsidRDefault="00F77C8E" w:rsidP="008F0CF2">
      <w:pPr>
        <w:pStyle w:val="1"/>
      </w:pPr>
      <w:bookmarkStart w:id="1" w:name="_Toc228281853"/>
      <w:r w:rsidRPr="00F77C8E">
        <w:lastRenderedPageBreak/>
        <w:t>1</w:t>
      </w:r>
      <w:r w:rsidR="009923C1">
        <w:t> </w:t>
      </w:r>
      <w:r w:rsidRPr="00F77C8E">
        <w:t>АНАЛІЗ ПРЕДМЕТНОЇ ГАЛУЗІ ТА ТЕОРЕТИЧНІ ОСНОВИ</w:t>
      </w:r>
      <w:bookmarkEnd w:id="1"/>
    </w:p>
    <w:p w14:paraId="1704D863" w14:textId="77777777" w:rsidR="009923C1" w:rsidRPr="009923C1" w:rsidRDefault="009923C1" w:rsidP="009923C1"/>
    <w:p w14:paraId="6992D47A" w14:textId="3683BABF" w:rsidR="008F0CF2" w:rsidRPr="008F0CF2" w:rsidRDefault="009923C1" w:rsidP="009923C1">
      <w:pPr>
        <w:pStyle w:val="2"/>
      </w:pPr>
      <w:bookmarkStart w:id="2" w:name="_Toc228281854"/>
      <w:r>
        <w:rPr>
          <w:rStyle w:val="20"/>
        </w:rPr>
        <w:t>1.1 </w:t>
      </w:r>
      <w:r w:rsidR="008F0CF2" w:rsidRPr="008F0CF2">
        <w:rPr>
          <w:rStyle w:val="20"/>
        </w:rPr>
        <w:t xml:space="preserve">Аналіз існуючих підходів до </w:t>
      </w:r>
      <w:proofErr w:type="spellStart"/>
      <w:r w:rsidR="008F0CF2" w:rsidRPr="008F0CF2">
        <w:rPr>
          <w:rStyle w:val="20"/>
        </w:rPr>
        <w:t>детекції</w:t>
      </w:r>
      <w:proofErr w:type="spellEnd"/>
      <w:r w:rsidR="008F0CF2" w:rsidRPr="008F0CF2">
        <w:rPr>
          <w:rStyle w:val="20"/>
        </w:rPr>
        <w:t xml:space="preserve"> дезінформації</w:t>
      </w:r>
      <w:bookmarkEnd w:id="2"/>
      <w:r w:rsidR="008F0CF2" w:rsidRPr="008F0CF2">
        <w:t xml:space="preserve"> </w:t>
      </w:r>
    </w:p>
    <w:p w14:paraId="5821C493" w14:textId="77777777" w:rsidR="009923C1" w:rsidRDefault="009923C1" w:rsidP="00EC061C"/>
    <w:p w14:paraId="292168D8" w14:textId="465A56E9" w:rsidR="008F0CF2" w:rsidRPr="009923C1" w:rsidRDefault="008F0CF2" w:rsidP="009923C1">
      <w:r w:rsidRPr="009923C1">
        <w:t>Сучасний ринок технологій боротьби з дезінформацією в медіа-просторі характеризується розривом між високою потужністю закритих корпоративних рішень та обмеженою масштабованістю академічних проєктів. У ході дослідження було виділено три ключові категорії систем:</w:t>
      </w:r>
      <w:r w:rsidR="009923C1">
        <w:t xml:space="preserve"> к</w:t>
      </w:r>
      <w:r w:rsidR="009923C1" w:rsidRPr="009923C1">
        <w:t xml:space="preserve">омерційні великі </w:t>
      </w:r>
      <w:proofErr w:type="spellStart"/>
      <w:r w:rsidR="009923C1" w:rsidRPr="009923C1">
        <w:t>мовні</w:t>
      </w:r>
      <w:proofErr w:type="spellEnd"/>
      <w:r w:rsidR="009923C1" w:rsidRPr="009923C1">
        <w:t xml:space="preserve"> моделі</w:t>
      </w:r>
      <w:r w:rsidR="009923C1">
        <w:t>, к</w:t>
      </w:r>
      <w:r w:rsidR="009923C1" w:rsidRPr="009923C1">
        <w:t>ласичні класифікатори на базі архітектури BERT</w:t>
      </w:r>
      <w:r w:rsidR="009923C1">
        <w:t>, с</w:t>
      </w:r>
      <w:r w:rsidR="009923C1" w:rsidRPr="009923C1">
        <w:t xml:space="preserve">пеціалізовані портали </w:t>
      </w:r>
      <w:proofErr w:type="spellStart"/>
      <w:r w:rsidR="009923C1" w:rsidRPr="009923C1">
        <w:t>фактчекінгу</w:t>
      </w:r>
      <w:proofErr w:type="spellEnd"/>
      <w:r w:rsidR="009923C1">
        <w:t>.</w:t>
      </w:r>
    </w:p>
    <w:p w14:paraId="01BFE8DC" w14:textId="32D32CD9" w:rsidR="008F0CF2" w:rsidRPr="009923C1" w:rsidRDefault="008F0CF2" w:rsidP="009923C1">
      <w:r w:rsidRPr="009923C1">
        <w:t xml:space="preserve">Комерційні великі </w:t>
      </w:r>
      <w:proofErr w:type="spellStart"/>
      <w:r w:rsidRPr="009923C1">
        <w:t>мовні</w:t>
      </w:r>
      <w:proofErr w:type="spellEnd"/>
      <w:r w:rsidRPr="009923C1">
        <w:t xml:space="preserve"> моделі (GPT-4, </w:t>
      </w:r>
      <w:proofErr w:type="spellStart"/>
      <w:r w:rsidRPr="009923C1">
        <w:t>Gemini</w:t>
      </w:r>
      <w:proofErr w:type="spellEnd"/>
      <w:r w:rsidRPr="009923C1">
        <w:t xml:space="preserve">): </w:t>
      </w:r>
      <w:r w:rsidR="009923C1">
        <w:t>ц</w:t>
      </w:r>
      <w:r w:rsidRPr="009923C1">
        <w:t xml:space="preserve">і рішення пропонують найвищий рівень логічного </w:t>
      </w:r>
      <w:proofErr w:type="spellStart"/>
      <w:r w:rsidRPr="009923C1">
        <w:t>висновування</w:t>
      </w:r>
      <w:proofErr w:type="spellEnd"/>
      <w:r w:rsidRPr="009923C1">
        <w:t xml:space="preserve"> (</w:t>
      </w:r>
      <w:proofErr w:type="spellStart"/>
      <w:r w:rsidRPr="009923C1">
        <w:t>reasoning</w:t>
      </w:r>
      <w:proofErr w:type="spellEnd"/>
      <w:r w:rsidRPr="009923C1">
        <w:t xml:space="preserve">), проте їх використання в системах інформаційної безпеки обмежене через модель </w:t>
      </w:r>
      <w:r w:rsidR="009923C1">
        <w:t>«</w:t>
      </w:r>
      <w:r w:rsidRPr="009923C1">
        <w:t>закритого API</w:t>
      </w:r>
      <w:r w:rsidR="009923C1">
        <w:t>»</w:t>
      </w:r>
      <w:r w:rsidRPr="009923C1">
        <w:t xml:space="preserve">. Це створює критичні ризики для </w:t>
      </w:r>
      <w:proofErr w:type="spellStart"/>
      <w:r w:rsidRPr="009923C1">
        <w:t>приватності</w:t>
      </w:r>
      <w:proofErr w:type="spellEnd"/>
      <w:r w:rsidRPr="009923C1">
        <w:t xml:space="preserve"> даних, оскільки весь контент аналізується на сторонніх серверах. Крім того, ці моделі мають жорсткі фільтри безпеки (</w:t>
      </w:r>
      <w:proofErr w:type="spellStart"/>
      <w:r w:rsidRPr="009923C1">
        <w:t>over-refusal</w:t>
      </w:r>
      <w:proofErr w:type="spellEnd"/>
      <w:r w:rsidRPr="009923C1">
        <w:t xml:space="preserve">), які часто блокують аналіз політично чутливих текстів, що складають основу </w:t>
      </w:r>
      <w:proofErr w:type="spellStart"/>
      <w:r w:rsidRPr="009923C1">
        <w:t>дезінформаційних</w:t>
      </w:r>
      <w:proofErr w:type="spellEnd"/>
      <w:r w:rsidRPr="009923C1">
        <w:t xml:space="preserve"> кампаній. Також спостерігається втрата локального контексту, де глобальні моделі не здатні розпізнати специфічну іронію або культурні нюанси певної країни.</w:t>
      </w:r>
    </w:p>
    <w:p w14:paraId="3A54F0DA" w14:textId="56DFCCAF" w:rsidR="008F0CF2" w:rsidRPr="009923C1" w:rsidRDefault="008F0CF2" w:rsidP="009923C1">
      <w:r w:rsidRPr="009923C1">
        <w:t>Класичні класифікатори на базі архітектури BERT (напр. PL-</w:t>
      </w:r>
      <w:proofErr w:type="spellStart"/>
      <w:r w:rsidRPr="009923C1">
        <w:t>RoBERTa</w:t>
      </w:r>
      <w:proofErr w:type="spellEnd"/>
      <w:r w:rsidRPr="009923C1">
        <w:t>): Дані моделі є стандартом в академічних колах завдяки високій швидкості та низьким вимогам до обчислювальних ресурсів. Головним недоліком є їхня «</w:t>
      </w:r>
      <w:proofErr w:type="spellStart"/>
      <w:r w:rsidRPr="009923C1">
        <w:t>непояснюваність</w:t>
      </w:r>
      <w:proofErr w:type="spellEnd"/>
      <w:r w:rsidRPr="009923C1">
        <w:t>». Модель видає лише імовірнісну оцінку</w:t>
      </w:r>
      <w:r w:rsidR="009923C1">
        <w:t> </w:t>
      </w:r>
      <w:r w:rsidRPr="009923C1">
        <w:t xml:space="preserve">(наприклад, 0.95), не надаючи жодних аргументів. Це не дозволяє користувачеві зрозуміти причину класифікації та не сприяє розвитку </w:t>
      </w:r>
      <w:proofErr w:type="spellStart"/>
      <w:r w:rsidRPr="009923C1">
        <w:t>медіаграмотності</w:t>
      </w:r>
      <w:proofErr w:type="spellEnd"/>
      <w:r w:rsidRPr="009923C1">
        <w:t xml:space="preserve">. Окрім того, BERT-моделі є статичними: для їх адаптації до нових </w:t>
      </w:r>
      <w:proofErr w:type="spellStart"/>
      <w:r w:rsidRPr="009923C1">
        <w:t>наративів</w:t>
      </w:r>
      <w:proofErr w:type="spellEnd"/>
      <w:r w:rsidRPr="009923C1">
        <w:t xml:space="preserve"> дезінформації потрібен повний цикл перенавчання фахівцями.</w:t>
      </w:r>
    </w:p>
    <w:p w14:paraId="67A8A620" w14:textId="77777777" w:rsidR="008F0CF2" w:rsidRDefault="008F0CF2" w:rsidP="009923C1">
      <w:r w:rsidRPr="009923C1">
        <w:lastRenderedPageBreak/>
        <w:t xml:space="preserve">Спеціалізовані портали </w:t>
      </w:r>
      <w:proofErr w:type="spellStart"/>
      <w:r w:rsidRPr="009923C1">
        <w:t>фактчекінгу</w:t>
      </w:r>
      <w:proofErr w:type="spellEnd"/>
      <w:r w:rsidRPr="009923C1">
        <w:t xml:space="preserve"> (напр. </w:t>
      </w:r>
      <w:proofErr w:type="spellStart"/>
      <w:r w:rsidRPr="009923C1">
        <w:t>Demagog</w:t>
      </w:r>
      <w:proofErr w:type="spellEnd"/>
      <w:r w:rsidRPr="009923C1">
        <w:t>): Ці платформи базуються на глибокій експертизі людей-аналітиків. Хоча вони є еталоном якості, такі рішення абсолютно не піддаються масштабуванню в реальному часі. Перевірка однієї новини може займати кілька годин, тоді як дезінформація в соціальних мережах поширюється за хвилини.</w:t>
      </w:r>
    </w:p>
    <w:p w14:paraId="6C4DBAD2" w14:textId="77777777" w:rsidR="009923C1" w:rsidRPr="009923C1" w:rsidRDefault="009923C1" w:rsidP="009923C1"/>
    <w:p w14:paraId="7B703909" w14:textId="6F67A50A" w:rsidR="008F0CF2" w:rsidRPr="009923C1" w:rsidRDefault="008F0CF2" w:rsidP="009923C1">
      <w:pPr>
        <w:pStyle w:val="2"/>
        <w:rPr>
          <w:rStyle w:val="20"/>
        </w:rPr>
      </w:pPr>
      <w:bookmarkStart w:id="3" w:name="_Toc228281855"/>
      <w:r w:rsidRPr="009923C1">
        <w:rPr>
          <w:rStyle w:val="20"/>
        </w:rPr>
        <w:t>1.2</w:t>
      </w:r>
      <w:r w:rsidR="009923C1">
        <w:rPr>
          <w:rStyle w:val="20"/>
        </w:rPr>
        <w:t> </w:t>
      </w:r>
      <w:r w:rsidRPr="009923C1">
        <w:rPr>
          <w:rStyle w:val="20"/>
        </w:rPr>
        <w:t>Теоретичні основи пояснювального ШІ (XAI) у текстах</w:t>
      </w:r>
      <w:bookmarkEnd w:id="3"/>
    </w:p>
    <w:p w14:paraId="40826E38" w14:textId="77777777" w:rsidR="009923C1" w:rsidRDefault="009923C1" w:rsidP="009923C1"/>
    <w:p w14:paraId="4BF9FCAE" w14:textId="067DFE4B" w:rsidR="008F0CF2" w:rsidRPr="009923C1" w:rsidRDefault="008F0CF2" w:rsidP="009923C1">
      <w:r w:rsidRPr="009923C1">
        <w:t xml:space="preserve">Ключовою теоретичною базою даного проєкту є концепція </w:t>
      </w:r>
      <w:proofErr w:type="spellStart"/>
      <w:r w:rsidRPr="009923C1">
        <w:t>Natural</w:t>
      </w:r>
      <w:proofErr w:type="spellEnd"/>
      <w:r w:rsidRPr="009923C1">
        <w:t xml:space="preserve"> </w:t>
      </w:r>
      <w:proofErr w:type="spellStart"/>
      <w:r w:rsidRPr="009923C1">
        <w:t>Language</w:t>
      </w:r>
      <w:proofErr w:type="spellEnd"/>
      <w:r w:rsidRPr="009923C1">
        <w:t xml:space="preserve"> </w:t>
      </w:r>
      <w:proofErr w:type="spellStart"/>
      <w:r w:rsidRPr="009923C1">
        <w:t>Explanations</w:t>
      </w:r>
      <w:proofErr w:type="spellEnd"/>
      <w:r w:rsidRPr="009923C1">
        <w:t xml:space="preserve"> (NLE). На відміну від традиційного ШІ, який працює як </w:t>
      </w:r>
      <w:r w:rsidR="009923C1">
        <w:t>«</w:t>
      </w:r>
      <w:r w:rsidRPr="009923C1">
        <w:t>чорна скринька</w:t>
      </w:r>
      <w:r w:rsidR="009923C1">
        <w:t>»</w:t>
      </w:r>
      <w:r w:rsidRPr="009923C1">
        <w:t xml:space="preserve">, системи з підтримкою XAI мають генерувати текстове обґрунтування своїх рішень. Це базується на методології </w:t>
      </w:r>
      <w:proofErr w:type="spellStart"/>
      <w:r w:rsidRPr="009923C1">
        <w:t>Rationale</w:t>
      </w:r>
      <w:proofErr w:type="spellEnd"/>
      <w:r w:rsidRPr="009923C1">
        <w:t xml:space="preserve"> </w:t>
      </w:r>
      <w:proofErr w:type="spellStart"/>
      <w:r w:rsidRPr="009923C1">
        <w:t>Generation</w:t>
      </w:r>
      <w:proofErr w:type="spellEnd"/>
      <w:r w:rsidRPr="009923C1">
        <w:t>, що передбачає виділення конкретних фрагментів тексту</w:t>
      </w:r>
      <w:r w:rsidR="009923C1">
        <w:t> </w:t>
      </w:r>
      <w:r w:rsidRPr="009923C1">
        <w:t xml:space="preserve">(доказів), які прямо вказують на використання маніпулятивних технік. Використання механізму </w:t>
      </w:r>
      <w:proofErr w:type="spellStart"/>
      <w:r w:rsidRPr="009923C1">
        <w:t>Chain-of-Thought</w:t>
      </w:r>
      <w:proofErr w:type="spellEnd"/>
      <w:r w:rsidRPr="009923C1">
        <w:t xml:space="preserve"> (</w:t>
      </w:r>
      <w:proofErr w:type="spellStart"/>
      <w:r w:rsidRPr="009923C1">
        <w:t>CoT</w:t>
      </w:r>
      <w:proofErr w:type="spellEnd"/>
      <w:r w:rsidRPr="009923C1">
        <w:t>) дозволяє моделі вибудовувати логічний ланцюжок перед фінальним висновком, що значно підвищує рівень довіри до системи.</w:t>
      </w:r>
    </w:p>
    <w:p w14:paraId="51FEFF4F" w14:textId="3E9555B6" w:rsidR="00F77C8E" w:rsidRDefault="0094446F">
      <w:pPr>
        <w:spacing w:after="160" w:line="259" w:lineRule="auto"/>
        <w:ind w:firstLine="0"/>
        <w:jc w:val="left"/>
      </w:pPr>
      <w:r>
        <w:br w:type="page"/>
      </w:r>
    </w:p>
    <w:p w14:paraId="304E3D68" w14:textId="61CDC479" w:rsidR="00F77C8E" w:rsidRDefault="00F77C8E" w:rsidP="009923C1">
      <w:pPr>
        <w:pStyle w:val="1"/>
      </w:pPr>
      <w:bookmarkStart w:id="4" w:name="_Toc228281856"/>
      <w:r w:rsidRPr="00F77C8E">
        <w:lastRenderedPageBreak/>
        <w:t>2</w:t>
      </w:r>
      <w:r w:rsidR="009923C1">
        <w:t> </w:t>
      </w:r>
      <w:r w:rsidRPr="00F77C8E">
        <w:t>ПРОЄКТУВАННЯ ТА ІМПЛЕМЕНТАЦІЯ СИСТЕМИ</w:t>
      </w:r>
      <w:bookmarkEnd w:id="4"/>
    </w:p>
    <w:p w14:paraId="43204AE4" w14:textId="77777777" w:rsidR="009923C1" w:rsidRPr="009923C1" w:rsidRDefault="009923C1" w:rsidP="009923C1"/>
    <w:p w14:paraId="5638D0A4" w14:textId="4C66DFA5" w:rsidR="008F0CF2" w:rsidRDefault="008F0CF2" w:rsidP="009923C1">
      <w:pPr>
        <w:pStyle w:val="2"/>
      </w:pPr>
      <w:bookmarkStart w:id="5" w:name="_Toc228281857"/>
      <w:r w:rsidRPr="008F0CF2">
        <w:rPr>
          <w:rStyle w:val="20"/>
        </w:rPr>
        <w:t>2.1</w:t>
      </w:r>
      <w:r w:rsidR="009923C1">
        <w:rPr>
          <w:rStyle w:val="20"/>
        </w:rPr>
        <w:t> </w:t>
      </w:r>
      <w:r w:rsidRPr="008F0CF2">
        <w:rPr>
          <w:rStyle w:val="20"/>
        </w:rPr>
        <w:t xml:space="preserve">Методологія підготовки даних та генерація </w:t>
      </w:r>
      <w:r w:rsidRPr="008F0CF2">
        <w:rPr>
          <w:rStyle w:val="20"/>
          <w:lang w:val="en-US"/>
        </w:rPr>
        <w:t>NLE</w:t>
      </w:r>
      <w:bookmarkEnd w:id="5"/>
      <w:r w:rsidRPr="008F0CF2">
        <w:t xml:space="preserve"> </w:t>
      </w:r>
    </w:p>
    <w:p w14:paraId="33EC4108" w14:textId="77777777" w:rsidR="009923C1" w:rsidRDefault="009923C1" w:rsidP="008F0CF2">
      <w:pPr>
        <w:spacing w:after="160" w:line="259" w:lineRule="auto"/>
        <w:ind w:firstLine="0"/>
        <w:jc w:val="left"/>
      </w:pPr>
    </w:p>
    <w:p w14:paraId="680111D7" w14:textId="6E5F74DC" w:rsidR="008F0CF2" w:rsidRPr="009923C1" w:rsidRDefault="008F0CF2" w:rsidP="009923C1">
      <w:r w:rsidRPr="009923C1">
        <w:t xml:space="preserve">Одним із найбільш трудомістких етапів реалізації системи стала відсутність якісних наборів даних із текстовими поясненнями маніпуляцій. Для вирішення цієї проблеми було спроєктовано </w:t>
      </w:r>
      <w:proofErr w:type="spellStart"/>
      <w:r w:rsidRPr="009923C1">
        <w:t>пайплайн</w:t>
      </w:r>
      <w:proofErr w:type="spellEnd"/>
      <w:r w:rsidRPr="009923C1">
        <w:t xml:space="preserve"> дистиляції знань за принципом </w:t>
      </w:r>
      <w:r w:rsidR="009923C1">
        <w:t>«</w:t>
      </w:r>
      <w:proofErr w:type="spellStart"/>
      <w:r w:rsidRPr="009923C1">
        <w:t>Teacher-Student</w:t>
      </w:r>
      <w:proofErr w:type="spellEnd"/>
      <w:r w:rsidR="009923C1">
        <w:t>».</w:t>
      </w:r>
    </w:p>
    <w:p w14:paraId="0C165726" w14:textId="77DDAF64" w:rsidR="008F0CF2" w:rsidRPr="009923C1" w:rsidRDefault="008F0CF2" w:rsidP="009923C1">
      <w:r w:rsidRPr="009923C1">
        <w:t>Роль вчителя (</w:t>
      </w:r>
      <w:proofErr w:type="spellStart"/>
      <w:r w:rsidRPr="009923C1">
        <w:t>Teacher</w:t>
      </w:r>
      <w:proofErr w:type="spellEnd"/>
      <w:r w:rsidRPr="009923C1">
        <w:t xml:space="preserve"> </w:t>
      </w:r>
      <w:proofErr w:type="spellStart"/>
      <w:r w:rsidRPr="009923C1">
        <w:t>Model</w:t>
      </w:r>
      <w:proofErr w:type="spellEnd"/>
      <w:r w:rsidRPr="009923C1">
        <w:t xml:space="preserve">): </w:t>
      </w:r>
      <w:r w:rsidR="009923C1">
        <w:t>в</w:t>
      </w:r>
      <w:r w:rsidRPr="009923C1">
        <w:t>икористано потужну модель Qwen-2.5-7B-Instruct, яка здатна до глибокого логічного аналізу. Вона обробляла збірку маніпуляцій MIPD і для кожного прикладу генерувала логічне пояснення, чому саме цей фрагмент є маніпулятивним.</w:t>
      </w:r>
    </w:p>
    <w:p w14:paraId="501A11D0" w14:textId="72881680" w:rsidR="008F0CF2" w:rsidRDefault="008F0CF2" w:rsidP="009923C1">
      <w:r w:rsidRPr="009923C1">
        <w:t xml:space="preserve">Технічна реалізація: </w:t>
      </w:r>
      <w:r w:rsidR="009923C1">
        <w:t>п</w:t>
      </w:r>
      <w:r w:rsidRPr="009923C1">
        <w:t xml:space="preserve">роцес генерації було автоматизовано через скрипти </w:t>
      </w:r>
      <w:proofErr w:type="spellStart"/>
      <w:r w:rsidRPr="009923C1">
        <w:t>Python</w:t>
      </w:r>
      <w:proofErr w:type="spellEnd"/>
      <w:r w:rsidRPr="009923C1">
        <w:t xml:space="preserve">, що реалізують механізм </w:t>
      </w:r>
      <w:proofErr w:type="spellStart"/>
      <w:r w:rsidRPr="009923C1">
        <w:t>Hard-Constraint</w:t>
      </w:r>
      <w:proofErr w:type="spellEnd"/>
      <w:r w:rsidRPr="009923C1">
        <w:t xml:space="preserve"> </w:t>
      </w:r>
      <w:proofErr w:type="spellStart"/>
      <w:r w:rsidRPr="009923C1">
        <w:t>Generation</w:t>
      </w:r>
      <w:proofErr w:type="spellEnd"/>
      <w:r w:rsidRPr="009923C1">
        <w:t xml:space="preserve">. Це включало </w:t>
      </w:r>
      <w:proofErr w:type="spellStart"/>
      <w:r w:rsidRPr="009923C1">
        <w:t>валідацію</w:t>
      </w:r>
      <w:proofErr w:type="spellEnd"/>
      <w:r w:rsidRPr="009923C1">
        <w:t xml:space="preserve"> виходу моделі на відповідність формату JSON та автоматичні повторні запити (</w:t>
      </w:r>
      <w:proofErr w:type="spellStart"/>
      <w:r w:rsidRPr="009923C1">
        <w:t>retry</w:t>
      </w:r>
      <w:proofErr w:type="spellEnd"/>
      <w:r w:rsidRPr="009923C1">
        <w:t xml:space="preserve"> </w:t>
      </w:r>
      <w:proofErr w:type="spellStart"/>
      <w:r w:rsidRPr="009923C1">
        <w:t>loop</w:t>
      </w:r>
      <w:proofErr w:type="spellEnd"/>
      <w:r w:rsidRPr="009923C1">
        <w:t>) у разі помилок. Таким чином було створено базу з понад 10,000 синтетичних прикладів високої якості, що містять як мітку класу, так і розгорнуте обґрунтування (</w:t>
      </w:r>
      <w:proofErr w:type="spellStart"/>
      <w:r w:rsidRPr="009923C1">
        <w:t>reasoning</w:t>
      </w:r>
      <w:proofErr w:type="spellEnd"/>
      <w:r w:rsidRPr="009923C1">
        <w:t>).</w:t>
      </w:r>
    </w:p>
    <w:p w14:paraId="09A47FA9" w14:textId="77777777" w:rsidR="009923C1" w:rsidRPr="009923C1" w:rsidRDefault="009923C1" w:rsidP="009923C1"/>
    <w:p w14:paraId="5BB83067" w14:textId="77777777" w:rsidR="008F0CF2" w:rsidRDefault="008F0CF2" w:rsidP="009923C1">
      <w:pPr>
        <w:pStyle w:val="2"/>
      </w:pPr>
      <w:bookmarkStart w:id="6" w:name="_Toc228281858"/>
      <w:r w:rsidRPr="009923C1">
        <w:t>2.2. Тонке налаштування моделі (</w:t>
      </w:r>
      <w:proofErr w:type="spellStart"/>
      <w:r w:rsidRPr="009923C1">
        <w:t>Supervised</w:t>
      </w:r>
      <w:proofErr w:type="spellEnd"/>
      <w:r w:rsidRPr="009923C1">
        <w:t xml:space="preserve"> </w:t>
      </w:r>
      <w:proofErr w:type="spellStart"/>
      <w:r w:rsidRPr="009923C1">
        <w:t>Fine-Tuning</w:t>
      </w:r>
      <w:proofErr w:type="spellEnd"/>
      <w:r w:rsidRPr="009923C1">
        <w:t>)</w:t>
      </w:r>
      <w:bookmarkEnd w:id="6"/>
      <w:r w:rsidRPr="009923C1">
        <w:t xml:space="preserve"> </w:t>
      </w:r>
    </w:p>
    <w:p w14:paraId="5FD05893" w14:textId="77777777" w:rsidR="009923C1" w:rsidRPr="009923C1" w:rsidRDefault="009923C1" w:rsidP="009923C1"/>
    <w:p w14:paraId="132A3D92" w14:textId="5CA90881" w:rsidR="008F0CF2" w:rsidRPr="009923C1" w:rsidRDefault="008F0CF2" w:rsidP="009923C1">
      <w:r w:rsidRPr="009923C1">
        <w:t xml:space="preserve">Для реалізації локальної системи було обрано модель Bielik-4.5B-Instruct, яка поєднує достатню потужність із можливістю роботи на користувацькому обладнанні. Процес навчання базувався на технології </w:t>
      </w:r>
      <w:proofErr w:type="spellStart"/>
      <w:r w:rsidRPr="009923C1">
        <w:t>QLoRA</w:t>
      </w:r>
      <w:proofErr w:type="spellEnd"/>
      <w:r w:rsidRPr="009923C1">
        <w:t xml:space="preserve">, яка дозволяє тренувати лише </w:t>
      </w:r>
      <w:proofErr w:type="spellStart"/>
      <w:r w:rsidRPr="009923C1">
        <w:t>низькорангові</w:t>
      </w:r>
      <w:proofErr w:type="spellEnd"/>
      <w:r w:rsidRPr="009923C1">
        <w:t xml:space="preserve"> адаптери, зберігаючи основні ваги моделі замороженими в 4-бітному форматі.</w:t>
      </w:r>
    </w:p>
    <w:p w14:paraId="5688B7D2" w14:textId="03843FDB" w:rsidR="008F0CF2" w:rsidRPr="009923C1" w:rsidRDefault="008F0CF2" w:rsidP="009923C1">
      <w:r w:rsidRPr="009923C1">
        <w:t xml:space="preserve">Конфігурація навчання: </w:t>
      </w:r>
      <w:r w:rsidR="009923C1">
        <w:t>в</w:t>
      </w:r>
      <w:r w:rsidRPr="009923C1">
        <w:t xml:space="preserve">становлено параметр </w:t>
      </w:r>
      <w:proofErr w:type="spellStart"/>
      <w:r w:rsidRPr="009923C1">
        <w:t>max_seq_length</w:t>
      </w:r>
      <w:proofErr w:type="spellEnd"/>
      <w:r w:rsidRPr="009923C1">
        <w:t xml:space="preserve"> = 16384 з використанням масштабування </w:t>
      </w:r>
      <w:proofErr w:type="spellStart"/>
      <w:r w:rsidRPr="009923C1">
        <w:t>RoPE</w:t>
      </w:r>
      <w:proofErr w:type="spellEnd"/>
      <w:r w:rsidRPr="009923C1">
        <w:t>, що дозволяє моделі аналізувати довгі статті цілком.</w:t>
      </w:r>
    </w:p>
    <w:p w14:paraId="5600CC74" w14:textId="2490DD37" w:rsidR="008F0CF2" w:rsidRDefault="008F0CF2" w:rsidP="009923C1">
      <w:r w:rsidRPr="009923C1">
        <w:lastRenderedPageBreak/>
        <w:t xml:space="preserve">Оптимізація: </w:t>
      </w:r>
      <w:r w:rsidR="009923C1">
        <w:t>в</w:t>
      </w:r>
      <w:r w:rsidRPr="009923C1">
        <w:t xml:space="preserve">икористано бібліотеку </w:t>
      </w:r>
      <w:proofErr w:type="spellStart"/>
      <w:r w:rsidRPr="009923C1">
        <w:t>Unsloth</w:t>
      </w:r>
      <w:proofErr w:type="spellEnd"/>
      <w:r w:rsidRPr="009923C1">
        <w:t xml:space="preserve">, що забезпечило прискорення навчання вдвічі при зниженні споживання </w:t>
      </w:r>
      <w:proofErr w:type="spellStart"/>
      <w:r w:rsidRPr="009923C1">
        <w:t>відеопам'яті</w:t>
      </w:r>
      <w:proofErr w:type="spellEnd"/>
      <w:r w:rsidRPr="009923C1">
        <w:t xml:space="preserve"> на 60%. Також застосовано метод </w:t>
      </w:r>
      <w:proofErr w:type="spellStart"/>
      <w:r w:rsidRPr="009923C1">
        <w:t>Completion</w:t>
      </w:r>
      <w:proofErr w:type="spellEnd"/>
      <w:r w:rsidRPr="009923C1">
        <w:t xml:space="preserve"> </w:t>
      </w:r>
      <w:proofErr w:type="spellStart"/>
      <w:r w:rsidRPr="009923C1">
        <w:t>Only</w:t>
      </w:r>
      <w:proofErr w:type="spellEnd"/>
      <w:r w:rsidRPr="009923C1">
        <w:t xml:space="preserve"> LM, де модель навчалася генерувати виключно аналітичну відповідь, ігноруючи вхідний текст у функції втрат, що прискорило збіжність алгоритму.</w:t>
      </w:r>
    </w:p>
    <w:p w14:paraId="1ECFEDD8" w14:textId="77777777" w:rsidR="009923C1" w:rsidRPr="009923C1" w:rsidRDefault="009923C1" w:rsidP="009923C1"/>
    <w:p w14:paraId="3B582CE7" w14:textId="77777777" w:rsidR="008F0CF2" w:rsidRPr="009923C1" w:rsidRDefault="008F0CF2" w:rsidP="009923C1">
      <w:pPr>
        <w:pStyle w:val="2"/>
      </w:pPr>
      <w:bookmarkStart w:id="7" w:name="_Toc228281859"/>
      <w:r w:rsidRPr="009923C1">
        <w:t xml:space="preserve">2.3. Архітектура </w:t>
      </w:r>
      <w:proofErr w:type="spellStart"/>
      <w:r w:rsidRPr="009923C1">
        <w:t>інференсу</w:t>
      </w:r>
      <w:proofErr w:type="spellEnd"/>
      <w:r w:rsidRPr="009923C1">
        <w:t xml:space="preserve"> та модуль </w:t>
      </w:r>
      <w:proofErr w:type="spellStart"/>
      <w:r w:rsidRPr="009923C1">
        <w:t>MLOps</w:t>
      </w:r>
      <w:bookmarkEnd w:id="7"/>
      <w:proofErr w:type="spellEnd"/>
      <w:r w:rsidRPr="009923C1">
        <w:t xml:space="preserve"> </w:t>
      </w:r>
    </w:p>
    <w:p w14:paraId="3286C99F" w14:textId="77777777" w:rsidR="009923C1" w:rsidRDefault="009923C1" w:rsidP="009923C1"/>
    <w:p w14:paraId="77B05DD2" w14:textId="09C1E076" w:rsidR="008F0CF2" w:rsidRPr="009923C1" w:rsidRDefault="008F0CF2" w:rsidP="009923C1">
      <w:r w:rsidRPr="009923C1">
        <w:t xml:space="preserve">Інженерна реалізація системи передбачає повну автономність. Використано сервер </w:t>
      </w:r>
      <w:proofErr w:type="spellStart"/>
      <w:r w:rsidRPr="009923C1">
        <w:t>Ollama</w:t>
      </w:r>
      <w:proofErr w:type="spellEnd"/>
      <w:r w:rsidRPr="009923C1">
        <w:t>, який забезпечує динамічне завантаження навчених адаптерів (</w:t>
      </w:r>
      <w:proofErr w:type="spellStart"/>
      <w:r w:rsidRPr="009923C1">
        <w:t>Runtime</w:t>
      </w:r>
      <w:proofErr w:type="spellEnd"/>
      <w:r w:rsidRPr="009923C1">
        <w:t xml:space="preserve"> </w:t>
      </w:r>
      <w:proofErr w:type="spellStart"/>
      <w:r w:rsidRPr="009923C1">
        <w:t>Adapter</w:t>
      </w:r>
      <w:proofErr w:type="spellEnd"/>
      <w:r w:rsidRPr="009923C1">
        <w:t xml:space="preserve"> </w:t>
      </w:r>
      <w:proofErr w:type="spellStart"/>
      <w:r w:rsidRPr="009923C1">
        <w:t>Loading</w:t>
      </w:r>
      <w:proofErr w:type="spellEnd"/>
      <w:r w:rsidRPr="009923C1">
        <w:t xml:space="preserve">) поверх базової моделі у форматі GGUF. Центральним елементом системи є </w:t>
      </w:r>
      <w:proofErr w:type="spellStart"/>
      <w:r w:rsidRPr="009923C1">
        <w:t>MLOps</w:t>
      </w:r>
      <w:proofErr w:type="spellEnd"/>
      <w:r w:rsidRPr="009923C1">
        <w:t xml:space="preserve"> </w:t>
      </w:r>
      <w:proofErr w:type="spellStart"/>
      <w:r w:rsidRPr="009923C1">
        <w:t>Loop</w:t>
      </w:r>
      <w:proofErr w:type="spellEnd"/>
      <w:r w:rsidRPr="009923C1">
        <w:t xml:space="preserve">, що реалізує концепцію </w:t>
      </w:r>
      <w:r w:rsidR="009923C1">
        <w:t>«</w:t>
      </w:r>
      <w:proofErr w:type="spellStart"/>
      <w:r w:rsidRPr="009923C1">
        <w:t>Human-in-the-Loop</w:t>
      </w:r>
      <w:proofErr w:type="spellEnd"/>
      <w:r w:rsidR="009923C1">
        <w:t>».</w:t>
      </w:r>
    </w:p>
    <w:p w14:paraId="440C3FC5" w14:textId="662CAA56" w:rsidR="008F0CF2" w:rsidRPr="009923C1" w:rsidRDefault="008F0CF2" w:rsidP="009923C1">
      <w:proofErr w:type="spellStart"/>
      <w:r w:rsidRPr="009923C1">
        <w:t>Backend</w:t>
      </w:r>
      <w:proofErr w:type="spellEnd"/>
      <w:r w:rsidRPr="009923C1">
        <w:t xml:space="preserve"> (</w:t>
      </w:r>
      <w:proofErr w:type="spellStart"/>
      <w:r w:rsidRPr="009923C1">
        <w:t>FastAPI</w:t>
      </w:r>
      <w:proofErr w:type="spellEnd"/>
      <w:r w:rsidRPr="009923C1">
        <w:t xml:space="preserve">): </w:t>
      </w:r>
      <w:r w:rsidR="009923C1">
        <w:t>к</w:t>
      </w:r>
      <w:r w:rsidRPr="009923C1">
        <w:t xml:space="preserve">ерує процесами черги завдань та взаємодіє з ізольованим середовищем WSL для запуску процесів </w:t>
      </w:r>
      <w:proofErr w:type="spellStart"/>
      <w:r w:rsidRPr="009923C1">
        <w:t>донавчання</w:t>
      </w:r>
      <w:proofErr w:type="spellEnd"/>
      <w:r w:rsidRPr="009923C1">
        <w:t>.</w:t>
      </w:r>
    </w:p>
    <w:p w14:paraId="24F7336C" w14:textId="70558380" w:rsidR="008F0CF2" w:rsidRPr="009923C1" w:rsidRDefault="008F0CF2" w:rsidP="009923C1">
      <w:r w:rsidRPr="009923C1">
        <w:t>Панель експерта (</w:t>
      </w:r>
      <w:proofErr w:type="spellStart"/>
      <w:r w:rsidRPr="009923C1">
        <w:t>React</w:t>
      </w:r>
      <w:proofErr w:type="spellEnd"/>
      <w:r w:rsidRPr="009923C1">
        <w:t xml:space="preserve">): </w:t>
      </w:r>
      <w:r w:rsidR="009923C1">
        <w:t>д</w:t>
      </w:r>
      <w:r w:rsidRPr="009923C1">
        <w:t xml:space="preserve">озволяє завантажувати нові зразки дезінформації. Після натискання кнопки </w:t>
      </w:r>
      <w:r w:rsidR="009923C1">
        <w:t>«</w:t>
      </w:r>
      <w:proofErr w:type="spellStart"/>
      <w:r w:rsidRPr="009923C1">
        <w:t>Retrain</w:t>
      </w:r>
      <w:proofErr w:type="spellEnd"/>
      <w:r w:rsidR="009923C1">
        <w:t>»</w:t>
      </w:r>
      <w:r w:rsidRPr="009923C1">
        <w:t xml:space="preserve"> система автоматично запускає тренування адаптера </w:t>
      </w:r>
      <w:proofErr w:type="spellStart"/>
      <w:r w:rsidRPr="009923C1">
        <w:t>LoRA</w:t>
      </w:r>
      <w:proofErr w:type="spellEnd"/>
      <w:r w:rsidRPr="009923C1">
        <w:t xml:space="preserve">, проводить </w:t>
      </w:r>
      <w:proofErr w:type="spellStart"/>
      <w:r w:rsidRPr="009923C1">
        <w:t>бенчмаркінг</w:t>
      </w:r>
      <w:proofErr w:type="spellEnd"/>
      <w:r w:rsidRPr="009923C1">
        <w:t xml:space="preserve"> (PSR, </w:t>
      </w:r>
      <w:proofErr w:type="spellStart"/>
      <w:r w:rsidRPr="009923C1">
        <w:t>Exact-Match</w:t>
      </w:r>
      <w:proofErr w:type="spellEnd"/>
      <w:r w:rsidRPr="009923C1">
        <w:t>, F1-score) та відображає результати експерту.</w:t>
      </w:r>
    </w:p>
    <w:p w14:paraId="3A7C7B52" w14:textId="4E481EFB" w:rsidR="008F0CF2" w:rsidRPr="009923C1" w:rsidRDefault="008F0CF2" w:rsidP="009923C1">
      <w:proofErr w:type="spellStart"/>
      <w:r w:rsidRPr="009923C1">
        <w:t>Евалюація</w:t>
      </w:r>
      <w:proofErr w:type="spellEnd"/>
      <w:r w:rsidRPr="009923C1">
        <w:t xml:space="preserve">: </w:t>
      </w:r>
      <w:r w:rsidR="009923C1">
        <w:t>в</w:t>
      </w:r>
      <w:r w:rsidRPr="009923C1">
        <w:t xml:space="preserve">проваджено систему </w:t>
      </w:r>
      <w:proofErr w:type="spellStart"/>
      <w:r w:rsidRPr="009923C1">
        <w:t>Heuristic</w:t>
      </w:r>
      <w:proofErr w:type="spellEnd"/>
      <w:r w:rsidRPr="009923C1">
        <w:t xml:space="preserve"> </w:t>
      </w:r>
      <w:proofErr w:type="spellStart"/>
      <w:r w:rsidRPr="009923C1">
        <w:t>Recovery</w:t>
      </w:r>
      <w:proofErr w:type="spellEnd"/>
      <w:r w:rsidRPr="009923C1">
        <w:t xml:space="preserve">, яка виправляє типові помилки моделі (напр., помилки у ключах JSON) перед </w:t>
      </w:r>
      <w:proofErr w:type="spellStart"/>
      <w:r w:rsidRPr="009923C1">
        <w:t>видачею</w:t>
      </w:r>
      <w:proofErr w:type="spellEnd"/>
      <w:r w:rsidRPr="009923C1">
        <w:t xml:space="preserve"> результату, що підвищує стабільність системи до &gt;95%.</w:t>
      </w:r>
    </w:p>
    <w:p w14:paraId="5493BE66" w14:textId="77777777" w:rsidR="008F0CF2" w:rsidRPr="00EC061C" w:rsidRDefault="008F0CF2" w:rsidP="009923C1">
      <w:r w:rsidRPr="009923C1">
        <w:t xml:space="preserve">Дана архітектура дозволяє </w:t>
      </w:r>
      <w:proofErr w:type="spellStart"/>
      <w:r w:rsidRPr="009923C1">
        <w:t>оперативно</w:t>
      </w:r>
      <w:proofErr w:type="spellEnd"/>
      <w:r w:rsidRPr="009923C1">
        <w:t xml:space="preserve"> реагувати на нові інформаційні загрози, адаптуючи модель до свіжих </w:t>
      </w:r>
      <w:proofErr w:type="spellStart"/>
      <w:r w:rsidRPr="009923C1">
        <w:t>наративів</w:t>
      </w:r>
      <w:proofErr w:type="spellEnd"/>
      <w:r w:rsidRPr="009923C1">
        <w:t xml:space="preserve"> дезінформації протягом декількох хвилин без залучення програмістів.</w:t>
      </w:r>
    </w:p>
    <w:p w14:paraId="54461C7A" w14:textId="3FD9717A" w:rsidR="009923C1" w:rsidRDefault="009923C1">
      <w:pPr>
        <w:spacing w:after="160" w:line="259" w:lineRule="auto"/>
        <w:ind w:firstLine="0"/>
        <w:jc w:val="left"/>
      </w:pPr>
      <w:r>
        <w:br w:type="page"/>
      </w:r>
    </w:p>
    <w:p w14:paraId="445A09A5" w14:textId="77777777" w:rsidR="0094446F" w:rsidRDefault="0094446F" w:rsidP="0094446F">
      <w:pPr>
        <w:pStyle w:val="1"/>
      </w:pPr>
      <w:bookmarkStart w:id="8" w:name="_Toc228281860"/>
      <w:r>
        <w:lastRenderedPageBreak/>
        <w:t>ВИСНОВКИ</w:t>
      </w:r>
      <w:bookmarkEnd w:id="8"/>
    </w:p>
    <w:p w14:paraId="4D30E90A" w14:textId="77777777" w:rsidR="0094446F" w:rsidRDefault="0094446F" w:rsidP="0094446F"/>
    <w:p w14:paraId="25AB8DCD" w14:textId="77777777" w:rsidR="00F77C8E" w:rsidRPr="009923C1" w:rsidRDefault="00F77C8E" w:rsidP="009923C1">
      <w:r w:rsidRPr="009923C1">
        <w:t xml:space="preserve">У результаті виконання передатестаційної практики було спроєктовано та реалізовано комплексний прототип системи </w:t>
      </w:r>
      <w:proofErr w:type="spellStart"/>
      <w:r w:rsidRPr="009923C1">
        <w:t>детекції</w:t>
      </w:r>
      <w:proofErr w:type="spellEnd"/>
      <w:r w:rsidRPr="009923C1">
        <w:t xml:space="preserve"> дезінформації з пояснювальним модулем. Основні досягнення:</w:t>
      </w:r>
    </w:p>
    <w:p w14:paraId="416BA626" w14:textId="77777777" w:rsidR="00F77C8E" w:rsidRPr="009923C1" w:rsidRDefault="00F77C8E" w:rsidP="009923C1">
      <w:r w:rsidRPr="009923C1">
        <w:t xml:space="preserve">Успішно проведено тонке налаштування моделі Bielik-4.5B за допомогою </w:t>
      </w:r>
      <w:proofErr w:type="spellStart"/>
      <w:r w:rsidRPr="009923C1">
        <w:t>QLoRA</w:t>
      </w:r>
      <w:proofErr w:type="spellEnd"/>
      <w:r w:rsidRPr="009923C1">
        <w:t>, що забезпечило точність класифікації на рівні сучасних академічних моделей при збереженні повної локальності.</w:t>
      </w:r>
    </w:p>
    <w:p w14:paraId="59D1CDE1" w14:textId="77777777" w:rsidR="00F77C8E" w:rsidRPr="009923C1" w:rsidRDefault="00F77C8E" w:rsidP="009923C1">
      <w:r w:rsidRPr="009923C1">
        <w:t>Реалізовано архітектуру пояснювального ШІ (XAI), яка генерує аргументацію природною мовою, вирішуючи проблему «чорної скриньки».</w:t>
      </w:r>
    </w:p>
    <w:p w14:paraId="60D414EA" w14:textId="77777777" w:rsidR="00F77C8E" w:rsidRPr="009923C1" w:rsidRDefault="00F77C8E" w:rsidP="009923C1">
      <w:r w:rsidRPr="009923C1">
        <w:t xml:space="preserve">Розроблено </w:t>
      </w:r>
      <w:proofErr w:type="spellStart"/>
      <w:r w:rsidRPr="009923C1">
        <w:t>MLOps</w:t>
      </w:r>
      <w:proofErr w:type="spellEnd"/>
      <w:r w:rsidRPr="009923C1">
        <w:t xml:space="preserve">-петлю для оперативного </w:t>
      </w:r>
      <w:proofErr w:type="spellStart"/>
      <w:r w:rsidRPr="009923C1">
        <w:t>донавчання</w:t>
      </w:r>
      <w:proofErr w:type="spellEnd"/>
      <w:r w:rsidRPr="009923C1">
        <w:t xml:space="preserve"> моделі, що дозволяє адаптувати систему до нових типів маніпуляцій за лічені хвилини.</w:t>
      </w:r>
    </w:p>
    <w:p w14:paraId="43334F97" w14:textId="49170B60" w:rsidR="00F77C8E" w:rsidRPr="009923C1" w:rsidRDefault="00F77C8E" w:rsidP="009923C1">
      <w:r w:rsidRPr="009923C1">
        <w:t xml:space="preserve">Перспективи розвитку. Надалі планується масштабування системи на серверне обладнання для підтримки більшого контекстного вікна (32k токенів) та впровадження системи автоматичної </w:t>
      </w:r>
      <w:proofErr w:type="spellStart"/>
      <w:r w:rsidRPr="009923C1">
        <w:t>валідації</w:t>
      </w:r>
      <w:proofErr w:type="spellEnd"/>
      <w:r w:rsidRPr="009923C1">
        <w:t xml:space="preserve"> пояснень за принципом </w:t>
      </w:r>
      <w:r w:rsidR="009923C1">
        <w:t>«</w:t>
      </w:r>
      <w:r w:rsidRPr="009923C1">
        <w:t>LLM-</w:t>
      </w:r>
      <w:proofErr w:type="spellStart"/>
      <w:r w:rsidRPr="009923C1">
        <w:t>as</w:t>
      </w:r>
      <w:proofErr w:type="spellEnd"/>
      <w:r w:rsidRPr="009923C1">
        <w:t>-a-</w:t>
      </w:r>
      <w:proofErr w:type="spellStart"/>
      <w:r w:rsidRPr="009923C1">
        <w:t>Judge</w:t>
      </w:r>
      <w:proofErr w:type="spellEnd"/>
      <w:r w:rsidR="009923C1">
        <w:t>»</w:t>
      </w:r>
      <w:r w:rsidRPr="009923C1">
        <w:t>. Таким чином, розроблений інженерний артефакт є готовою базою для повноцінної бакалаврської роботи.</w:t>
      </w:r>
    </w:p>
    <w:p w14:paraId="20222C2E" w14:textId="77777777" w:rsidR="0094446F" w:rsidRDefault="0094446F">
      <w:pPr>
        <w:spacing w:after="160" w:line="259" w:lineRule="auto"/>
        <w:ind w:firstLine="0"/>
        <w:jc w:val="left"/>
      </w:pPr>
      <w:r>
        <w:br w:type="page"/>
      </w:r>
    </w:p>
    <w:p w14:paraId="5A05B381" w14:textId="77777777" w:rsidR="0094446F" w:rsidRDefault="00CE79F7" w:rsidP="00CE79F7">
      <w:pPr>
        <w:pStyle w:val="1"/>
      </w:pPr>
      <w:bookmarkStart w:id="9" w:name="_Toc228281861"/>
      <w:r>
        <w:lastRenderedPageBreak/>
        <w:t>ПЕРЕЛІК ДЖЕРЕЛ ПОСИЛАННЯ</w:t>
      </w:r>
      <w:bookmarkEnd w:id="9"/>
    </w:p>
    <w:p w14:paraId="27C4510E" w14:textId="77777777" w:rsidR="00CE79F7" w:rsidRPr="00120770" w:rsidRDefault="00CE79F7" w:rsidP="00CE79F7">
      <w:pPr>
        <w:rPr>
          <w:szCs w:val="28"/>
        </w:rPr>
      </w:pPr>
    </w:p>
    <w:p w14:paraId="329F6DBC" w14:textId="1D0B8C0C" w:rsidR="00626231" w:rsidRPr="009923C1" w:rsidRDefault="00626231" w:rsidP="00626231">
      <w:pPr>
        <w:rPr>
          <w:lang w:val="en-US"/>
        </w:rPr>
      </w:pPr>
      <w:r w:rsidRPr="009923C1">
        <w:rPr>
          <w:lang w:val="ru-RU"/>
        </w:rPr>
        <w:t xml:space="preserve">1) </w:t>
      </w:r>
      <w:r w:rsidRPr="00626231">
        <w:t xml:space="preserve">ДСТУ 3008:2015 </w:t>
      </w:r>
      <w:proofErr w:type="spellStart"/>
      <w:r w:rsidRPr="00626231">
        <w:t>Інформація</w:t>
      </w:r>
      <w:proofErr w:type="spellEnd"/>
      <w:r w:rsidRPr="00626231">
        <w:t xml:space="preserve"> та </w:t>
      </w:r>
      <w:proofErr w:type="spellStart"/>
      <w:r w:rsidRPr="00626231">
        <w:t>документація</w:t>
      </w:r>
      <w:proofErr w:type="spellEnd"/>
      <w:r w:rsidRPr="00626231">
        <w:t xml:space="preserve">. </w:t>
      </w:r>
      <w:proofErr w:type="spellStart"/>
      <w:r w:rsidRPr="00626231">
        <w:t>Звіти</w:t>
      </w:r>
      <w:proofErr w:type="spellEnd"/>
      <w:r w:rsidRPr="00626231">
        <w:t xml:space="preserve"> у </w:t>
      </w:r>
      <w:proofErr w:type="spellStart"/>
      <w:r w:rsidRPr="00626231">
        <w:t>сфері</w:t>
      </w:r>
      <w:proofErr w:type="spellEnd"/>
      <w:r w:rsidRPr="00626231">
        <w:t xml:space="preserve"> науки і </w:t>
      </w:r>
      <w:proofErr w:type="spellStart"/>
      <w:r w:rsidRPr="00626231">
        <w:t>техніки</w:t>
      </w:r>
      <w:proofErr w:type="spellEnd"/>
      <w:r w:rsidRPr="00626231">
        <w:t xml:space="preserve">. Структура та правила </w:t>
      </w:r>
      <w:proofErr w:type="spellStart"/>
      <w:r w:rsidRPr="00626231">
        <w:t>оформлювання</w:t>
      </w:r>
      <w:proofErr w:type="spellEnd"/>
      <w:r w:rsidRPr="00626231">
        <w:t>.</w:t>
      </w:r>
      <w:r w:rsidRPr="00626231">
        <w:rPr>
          <w:lang w:val="en-US"/>
        </w:rPr>
        <w:t> </w:t>
      </w:r>
      <w:r w:rsidRPr="00626231">
        <w:rPr>
          <w:i/>
          <w:iCs/>
        </w:rPr>
        <w:t xml:space="preserve">БУДСТАНДАРТ </w:t>
      </w:r>
      <w:r w:rsidRPr="00626231">
        <w:rPr>
          <w:i/>
          <w:iCs/>
          <w:lang w:val="en-US"/>
        </w:rPr>
        <w:t>Online</w:t>
      </w:r>
      <w:r w:rsidRPr="00626231">
        <w:rPr>
          <w:i/>
          <w:iCs/>
        </w:rPr>
        <w:t xml:space="preserve"> - </w:t>
      </w:r>
      <w:proofErr w:type="spellStart"/>
      <w:r w:rsidRPr="00626231">
        <w:rPr>
          <w:i/>
          <w:iCs/>
        </w:rPr>
        <w:t>нормативні</w:t>
      </w:r>
      <w:proofErr w:type="spellEnd"/>
      <w:r w:rsidRPr="00626231">
        <w:rPr>
          <w:i/>
          <w:iCs/>
        </w:rPr>
        <w:t xml:space="preserve"> </w:t>
      </w:r>
      <w:proofErr w:type="spellStart"/>
      <w:r w:rsidRPr="00626231">
        <w:rPr>
          <w:i/>
          <w:iCs/>
        </w:rPr>
        <w:t>документи</w:t>
      </w:r>
      <w:proofErr w:type="spellEnd"/>
      <w:r w:rsidRPr="00626231">
        <w:rPr>
          <w:i/>
          <w:iCs/>
        </w:rPr>
        <w:t xml:space="preserve"> </w:t>
      </w:r>
      <w:proofErr w:type="spellStart"/>
      <w:r w:rsidRPr="00626231">
        <w:rPr>
          <w:i/>
          <w:iCs/>
        </w:rPr>
        <w:t>будівельної</w:t>
      </w:r>
      <w:proofErr w:type="spellEnd"/>
      <w:r w:rsidRPr="00626231">
        <w:rPr>
          <w:i/>
          <w:iCs/>
        </w:rPr>
        <w:t xml:space="preserve"> </w:t>
      </w:r>
      <w:proofErr w:type="spellStart"/>
      <w:r w:rsidRPr="00626231">
        <w:rPr>
          <w:i/>
          <w:iCs/>
        </w:rPr>
        <w:t>галузі</w:t>
      </w:r>
      <w:proofErr w:type="spellEnd"/>
      <w:r w:rsidRPr="00626231">
        <w:rPr>
          <w:i/>
          <w:iCs/>
        </w:rPr>
        <w:t xml:space="preserve"> </w:t>
      </w:r>
      <w:proofErr w:type="spellStart"/>
      <w:r w:rsidRPr="00626231">
        <w:rPr>
          <w:i/>
          <w:iCs/>
        </w:rPr>
        <w:t>України</w:t>
      </w:r>
      <w:proofErr w:type="spellEnd"/>
      <w:r w:rsidRPr="00626231">
        <w:t xml:space="preserve">. </w:t>
      </w:r>
      <w:r w:rsidRPr="00626231">
        <w:rPr>
          <w:lang w:val="en-US"/>
        </w:rPr>
        <w:t>URL</w:t>
      </w:r>
      <w:r w:rsidRPr="009923C1">
        <w:rPr>
          <w:lang w:val="en-US"/>
        </w:rPr>
        <w:t>:</w:t>
      </w:r>
      <w:r w:rsidRPr="00626231">
        <w:rPr>
          <w:lang w:val="en-US"/>
        </w:rPr>
        <w:t> </w:t>
      </w:r>
      <w:hyperlink r:id="rId9" w:tgtFrame="_blank" w:history="1">
        <w:r w:rsidRPr="00626231">
          <w:rPr>
            <w:rStyle w:val="a5"/>
            <w:lang w:val="en-US"/>
          </w:rPr>
          <w:t>https</w:t>
        </w:r>
        <w:r w:rsidRPr="009923C1">
          <w:rPr>
            <w:rStyle w:val="a5"/>
            <w:lang w:val="en-US"/>
          </w:rPr>
          <w:t>://</w:t>
        </w:r>
        <w:r w:rsidRPr="00626231">
          <w:rPr>
            <w:rStyle w:val="a5"/>
            <w:lang w:val="en-US"/>
          </w:rPr>
          <w:t>online</w:t>
        </w:r>
        <w:r w:rsidRPr="009923C1">
          <w:rPr>
            <w:rStyle w:val="a5"/>
            <w:lang w:val="en-US"/>
          </w:rPr>
          <w:t>.</w:t>
        </w:r>
        <w:r w:rsidRPr="00626231">
          <w:rPr>
            <w:rStyle w:val="a5"/>
            <w:lang w:val="en-US"/>
          </w:rPr>
          <w:t>budstandart</w:t>
        </w:r>
        <w:r w:rsidRPr="009923C1">
          <w:rPr>
            <w:rStyle w:val="a5"/>
            <w:lang w:val="en-US"/>
          </w:rPr>
          <w:t>.</w:t>
        </w:r>
        <w:r w:rsidRPr="00626231">
          <w:rPr>
            <w:rStyle w:val="a5"/>
            <w:lang w:val="en-US"/>
          </w:rPr>
          <w:t>com</w:t>
        </w:r>
        <w:r w:rsidRPr="009923C1">
          <w:rPr>
            <w:rStyle w:val="a5"/>
            <w:lang w:val="en-US"/>
          </w:rPr>
          <w:t>/</w:t>
        </w:r>
        <w:r w:rsidRPr="00626231">
          <w:rPr>
            <w:rStyle w:val="a5"/>
            <w:lang w:val="en-US"/>
          </w:rPr>
          <w:t>ua</w:t>
        </w:r>
        <w:r w:rsidRPr="009923C1">
          <w:rPr>
            <w:rStyle w:val="a5"/>
            <w:lang w:val="en-US"/>
          </w:rPr>
          <w:t>/</w:t>
        </w:r>
        <w:r w:rsidRPr="00626231">
          <w:rPr>
            <w:rStyle w:val="a5"/>
            <w:lang w:val="en-US"/>
          </w:rPr>
          <w:t>catalog</w:t>
        </w:r>
        <w:r w:rsidRPr="009923C1">
          <w:rPr>
            <w:rStyle w:val="a5"/>
            <w:lang w:val="en-US"/>
          </w:rPr>
          <w:t>/</w:t>
        </w:r>
        <w:r w:rsidRPr="00626231">
          <w:rPr>
            <w:rStyle w:val="a5"/>
            <w:lang w:val="en-US"/>
          </w:rPr>
          <w:t>doc</w:t>
        </w:r>
        <w:r w:rsidRPr="009923C1">
          <w:rPr>
            <w:rStyle w:val="a5"/>
            <w:lang w:val="en-US"/>
          </w:rPr>
          <w:t>-</w:t>
        </w:r>
        <w:r w:rsidRPr="00626231">
          <w:rPr>
            <w:rStyle w:val="a5"/>
            <w:lang w:val="en-US"/>
          </w:rPr>
          <w:t>page</w:t>
        </w:r>
        <w:r w:rsidRPr="009923C1">
          <w:rPr>
            <w:rStyle w:val="a5"/>
            <w:lang w:val="en-US"/>
          </w:rPr>
          <w:t>.</w:t>
        </w:r>
        <w:r w:rsidRPr="00626231">
          <w:rPr>
            <w:rStyle w:val="a5"/>
            <w:lang w:val="en-US"/>
          </w:rPr>
          <w:t>html</w:t>
        </w:r>
        <w:r w:rsidRPr="009923C1">
          <w:rPr>
            <w:rStyle w:val="a5"/>
            <w:lang w:val="en-US"/>
          </w:rPr>
          <w:t>?</w:t>
        </w:r>
        <w:r w:rsidRPr="00626231">
          <w:rPr>
            <w:rStyle w:val="a5"/>
            <w:lang w:val="en-US"/>
          </w:rPr>
          <w:t>id</w:t>
        </w:r>
        <w:r w:rsidRPr="009923C1">
          <w:rPr>
            <w:rStyle w:val="a5"/>
            <w:lang w:val="en-US"/>
          </w:rPr>
          <w:t>_</w:t>
        </w:r>
        <w:r w:rsidRPr="00626231">
          <w:rPr>
            <w:rStyle w:val="a5"/>
            <w:lang w:val="en-US"/>
          </w:rPr>
          <w:t>doc</w:t>
        </w:r>
        <w:r w:rsidRPr="009923C1">
          <w:rPr>
            <w:rStyle w:val="a5"/>
            <w:lang w:val="en-US"/>
          </w:rPr>
          <w:t>=64463</w:t>
        </w:r>
      </w:hyperlink>
      <w:r w:rsidR="009923C1">
        <w:t xml:space="preserve"> </w:t>
      </w:r>
      <w:r w:rsidRPr="009923C1">
        <w:rPr>
          <w:lang w:val="en-US"/>
        </w:rPr>
        <w:t>(</w:t>
      </w:r>
      <w:r w:rsidR="00F56E71" w:rsidRPr="00626231">
        <w:rPr>
          <w:lang w:val="en-US"/>
        </w:rPr>
        <w:t>date of access</w:t>
      </w:r>
      <w:r w:rsidRPr="009923C1">
        <w:rPr>
          <w:lang w:val="en-US"/>
        </w:rPr>
        <w:t>: 27.04.2026).</w:t>
      </w:r>
    </w:p>
    <w:p w14:paraId="29419B17" w14:textId="336DBBF5" w:rsidR="00626231" w:rsidRPr="00F56E71" w:rsidRDefault="00626231" w:rsidP="00626231">
      <w:pPr>
        <w:rPr>
          <w:lang w:val="en-US"/>
        </w:rPr>
      </w:pPr>
      <w:r w:rsidRPr="009923C1">
        <w:rPr>
          <w:lang w:val="ru-RU"/>
        </w:rPr>
        <w:t xml:space="preserve">2) </w:t>
      </w:r>
      <w:r w:rsidRPr="00626231">
        <w:t xml:space="preserve">ДСТУ 8302:2015 </w:t>
      </w:r>
      <w:proofErr w:type="spellStart"/>
      <w:r w:rsidRPr="00626231">
        <w:t>Інформація</w:t>
      </w:r>
      <w:proofErr w:type="spellEnd"/>
      <w:r w:rsidRPr="00626231">
        <w:t xml:space="preserve"> та </w:t>
      </w:r>
      <w:proofErr w:type="spellStart"/>
      <w:r w:rsidRPr="00626231">
        <w:t>документація</w:t>
      </w:r>
      <w:proofErr w:type="spellEnd"/>
      <w:r w:rsidRPr="00626231">
        <w:t xml:space="preserve">. </w:t>
      </w:r>
      <w:proofErr w:type="spellStart"/>
      <w:r w:rsidRPr="00626231">
        <w:t>Бібліографічне</w:t>
      </w:r>
      <w:proofErr w:type="spellEnd"/>
      <w:r w:rsidRPr="00626231">
        <w:t xml:space="preserve"> </w:t>
      </w:r>
      <w:proofErr w:type="spellStart"/>
      <w:r w:rsidRPr="00626231">
        <w:t>посилання</w:t>
      </w:r>
      <w:proofErr w:type="spellEnd"/>
      <w:r w:rsidRPr="00626231">
        <w:t>.</w:t>
      </w:r>
      <w:r w:rsidRPr="00626231">
        <w:rPr>
          <w:lang w:val="en-US"/>
        </w:rPr>
        <w:t> </w:t>
      </w:r>
      <w:proofErr w:type="spellStart"/>
      <w:r w:rsidRPr="00626231">
        <w:rPr>
          <w:i/>
          <w:iCs/>
        </w:rPr>
        <w:t>Останні</w:t>
      </w:r>
      <w:proofErr w:type="spellEnd"/>
      <w:r w:rsidRPr="00626231">
        <w:rPr>
          <w:i/>
          <w:iCs/>
        </w:rPr>
        <w:t xml:space="preserve"> </w:t>
      </w:r>
      <w:proofErr w:type="spellStart"/>
      <w:r w:rsidRPr="00626231">
        <w:rPr>
          <w:i/>
          <w:iCs/>
        </w:rPr>
        <w:t>новини</w:t>
      </w:r>
      <w:proofErr w:type="spellEnd"/>
      <w:r w:rsidRPr="00626231">
        <w:rPr>
          <w:i/>
          <w:iCs/>
        </w:rPr>
        <w:t xml:space="preserve">, </w:t>
      </w:r>
      <w:proofErr w:type="spellStart"/>
      <w:r w:rsidRPr="00626231">
        <w:rPr>
          <w:i/>
          <w:iCs/>
        </w:rPr>
        <w:t>нормативи</w:t>
      </w:r>
      <w:proofErr w:type="spellEnd"/>
      <w:r w:rsidRPr="00626231">
        <w:rPr>
          <w:i/>
          <w:iCs/>
        </w:rPr>
        <w:t xml:space="preserve"> та </w:t>
      </w:r>
      <w:proofErr w:type="spellStart"/>
      <w:r w:rsidRPr="00626231">
        <w:rPr>
          <w:i/>
          <w:iCs/>
        </w:rPr>
        <w:t>публікації</w:t>
      </w:r>
      <w:proofErr w:type="spellEnd"/>
      <w:r w:rsidRPr="00626231">
        <w:rPr>
          <w:i/>
          <w:iCs/>
        </w:rPr>
        <w:t xml:space="preserve"> - ДБНУ - </w:t>
      </w:r>
      <w:proofErr w:type="spellStart"/>
      <w:r w:rsidRPr="00626231">
        <w:rPr>
          <w:i/>
          <w:iCs/>
        </w:rPr>
        <w:t>Державні</w:t>
      </w:r>
      <w:proofErr w:type="spellEnd"/>
      <w:r w:rsidRPr="00626231">
        <w:rPr>
          <w:i/>
          <w:iCs/>
        </w:rPr>
        <w:t xml:space="preserve"> </w:t>
      </w:r>
      <w:proofErr w:type="spellStart"/>
      <w:r w:rsidRPr="00626231">
        <w:rPr>
          <w:i/>
          <w:iCs/>
        </w:rPr>
        <w:t>будівельні</w:t>
      </w:r>
      <w:proofErr w:type="spellEnd"/>
      <w:r w:rsidRPr="00626231">
        <w:rPr>
          <w:i/>
          <w:iCs/>
        </w:rPr>
        <w:t xml:space="preserve"> </w:t>
      </w:r>
      <w:proofErr w:type="spellStart"/>
      <w:r w:rsidRPr="00626231">
        <w:rPr>
          <w:i/>
          <w:iCs/>
        </w:rPr>
        <w:t>норми</w:t>
      </w:r>
      <w:proofErr w:type="spellEnd"/>
      <w:r w:rsidRPr="00626231">
        <w:rPr>
          <w:i/>
          <w:iCs/>
        </w:rPr>
        <w:t xml:space="preserve"> </w:t>
      </w:r>
      <w:proofErr w:type="spellStart"/>
      <w:r w:rsidRPr="00626231">
        <w:rPr>
          <w:i/>
          <w:iCs/>
        </w:rPr>
        <w:t>України</w:t>
      </w:r>
      <w:proofErr w:type="spellEnd"/>
      <w:r w:rsidRPr="00626231">
        <w:rPr>
          <w:i/>
          <w:iCs/>
        </w:rPr>
        <w:t xml:space="preserve"> - </w:t>
      </w:r>
      <w:proofErr w:type="spellStart"/>
      <w:r w:rsidRPr="00626231">
        <w:rPr>
          <w:i/>
          <w:iCs/>
        </w:rPr>
        <w:t>норми</w:t>
      </w:r>
      <w:proofErr w:type="spellEnd"/>
      <w:r w:rsidRPr="00626231">
        <w:rPr>
          <w:i/>
          <w:iCs/>
        </w:rPr>
        <w:t>: ДБН, ДСТУ, СНиП, ГОСТ, СН, ВБН</w:t>
      </w:r>
      <w:r w:rsidRPr="00626231">
        <w:t xml:space="preserve">. </w:t>
      </w:r>
      <w:r w:rsidRPr="00626231">
        <w:rPr>
          <w:lang w:val="en-US"/>
        </w:rPr>
        <w:t>URL</w:t>
      </w:r>
      <w:r w:rsidRPr="00F56E71">
        <w:rPr>
          <w:lang w:val="en-US"/>
        </w:rPr>
        <w:t>:</w:t>
      </w:r>
      <w:r w:rsidRPr="00626231">
        <w:rPr>
          <w:lang w:val="en-US"/>
        </w:rPr>
        <w:t> </w:t>
      </w:r>
      <w:hyperlink r:id="rId10" w:tgtFrame="_blank" w:history="1">
        <w:r w:rsidRPr="00626231">
          <w:rPr>
            <w:rStyle w:val="a5"/>
            <w:lang w:val="en-US"/>
          </w:rPr>
          <w:t>https</w:t>
        </w:r>
        <w:r w:rsidRPr="00F56E71">
          <w:rPr>
            <w:rStyle w:val="a5"/>
            <w:lang w:val="en-US"/>
          </w:rPr>
          <w:t>://</w:t>
        </w:r>
        <w:r w:rsidRPr="00626231">
          <w:rPr>
            <w:rStyle w:val="a5"/>
            <w:lang w:val="en-US"/>
          </w:rPr>
          <w:t>dbn</w:t>
        </w:r>
        <w:r w:rsidRPr="00F56E71">
          <w:rPr>
            <w:rStyle w:val="a5"/>
            <w:lang w:val="en-US"/>
          </w:rPr>
          <w:t>.</w:t>
        </w:r>
        <w:r w:rsidRPr="00626231">
          <w:rPr>
            <w:rStyle w:val="a5"/>
            <w:lang w:val="en-US"/>
          </w:rPr>
          <w:t>co</w:t>
        </w:r>
        <w:r w:rsidRPr="00F56E71">
          <w:rPr>
            <w:rStyle w:val="a5"/>
            <w:lang w:val="en-US"/>
          </w:rPr>
          <w:t>.</w:t>
        </w:r>
        <w:r w:rsidRPr="00626231">
          <w:rPr>
            <w:rStyle w:val="a5"/>
            <w:lang w:val="en-US"/>
          </w:rPr>
          <w:t>ua</w:t>
        </w:r>
        <w:r w:rsidRPr="00F56E71">
          <w:rPr>
            <w:rStyle w:val="a5"/>
            <w:lang w:val="en-US"/>
          </w:rPr>
          <w:t>/</w:t>
        </w:r>
        <w:r w:rsidRPr="00626231">
          <w:rPr>
            <w:rStyle w:val="a5"/>
            <w:lang w:val="en-US"/>
          </w:rPr>
          <w:t>load</w:t>
        </w:r>
        <w:r w:rsidRPr="00F56E71">
          <w:rPr>
            <w:rStyle w:val="a5"/>
            <w:lang w:val="en-US"/>
          </w:rPr>
          <w:t>/</w:t>
        </w:r>
        <w:r w:rsidRPr="00626231">
          <w:rPr>
            <w:rStyle w:val="a5"/>
            <w:lang w:val="en-US"/>
          </w:rPr>
          <w:t>normativy</w:t>
        </w:r>
        <w:r w:rsidRPr="00F56E71">
          <w:rPr>
            <w:rStyle w:val="a5"/>
            <w:lang w:val="en-US"/>
          </w:rPr>
          <w:t>/</w:t>
        </w:r>
        <w:r w:rsidRPr="00626231">
          <w:rPr>
            <w:rStyle w:val="a5"/>
            <w:lang w:val="en-US"/>
          </w:rPr>
          <w:t>dstu</w:t>
        </w:r>
        <w:r w:rsidRPr="00F56E71">
          <w:rPr>
            <w:rStyle w:val="a5"/>
            <w:lang w:val="en-US"/>
          </w:rPr>
          <w:t>/</w:t>
        </w:r>
        <w:r w:rsidRPr="00626231">
          <w:rPr>
            <w:rStyle w:val="a5"/>
            <w:lang w:val="en-US"/>
          </w:rPr>
          <w:t>dstu</w:t>
        </w:r>
        <w:r w:rsidRPr="00F56E71">
          <w:rPr>
            <w:rStyle w:val="a5"/>
            <w:lang w:val="en-US"/>
          </w:rPr>
          <w:t>_8302_2015/5-1-0-1773</w:t>
        </w:r>
      </w:hyperlink>
      <w:r w:rsidRPr="00626231">
        <w:rPr>
          <w:lang w:val="en-US"/>
        </w:rPr>
        <w:t> </w:t>
      </w:r>
      <w:r w:rsidRPr="00F56E71">
        <w:rPr>
          <w:lang w:val="en-US"/>
        </w:rPr>
        <w:t>(</w:t>
      </w:r>
      <w:r w:rsidR="00F56E71" w:rsidRPr="00626231">
        <w:rPr>
          <w:lang w:val="en-US"/>
        </w:rPr>
        <w:t>date of access</w:t>
      </w:r>
      <w:r w:rsidRPr="00F56E71">
        <w:rPr>
          <w:lang w:val="en-US"/>
        </w:rPr>
        <w:t>: 27.04.2026).</w:t>
      </w:r>
    </w:p>
    <w:p w14:paraId="54E79A5F" w14:textId="6ED13CB8" w:rsidR="00626231" w:rsidRPr="00626231" w:rsidRDefault="00626231" w:rsidP="00626231">
      <w:pPr>
        <w:rPr>
          <w:lang w:val="en-US"/>
        </w:rPr>
      </w:pPr>
      <w:r w:rsidRPr="00626231">
        <w:t xml:space="preserve">3) </w:t>
      </w:r>
      <w:proofErr w:type="spellStart"/>
      <w:r w:rsidRPr="00626231">
        <w:t>Харківський</w:t>
      </w:r>
      <w:proofErr w:type="spellEnd"/>
      <w:r w:rsidRPr="00626231">
        <w:t xml:space="preserve"> нац. ун-т </w:t>
      </w:r>
      <w:proofErr w:type="spellStart"/>
      <w:r w:rsidRPr="00626231">
        <w:t>радіоелектроніки</w:t>
      </w:r>
      <w:proofErr w:type="spellEnd"/>
      <w:r w:rsidRPr="00626231">
        <w:t xml:space="preserve">. </w:t>
      </w:r>
      <w:proofErr w:type="spellStart"/>
      <w:r w:rsidRPr="00626231">
        <w:t>Методичні</w:t>
      </w:r>
      <w:proofErr w:type="spellEnd"/>
      <w:r w:rsidRPr="00626231">
        <w:t xml:space="preserve"> </w:t>
      </w:r>
      <w:proofErr w:type="spellStart"/>
      <w:r w:rsidRPr="00626231">
        <w:t>вказівки</w:t>
      </w:r>
      <w:proofErr w:type="spellEnd"/>
      <w:r w:rsidRPr="00626231">
        <w:t xml:space="preserve"> до </w:t>
      </w:r>
      <w:proofErr w:type="spellStart"/>
      <w:r w:rsidRPr="00626231">
        <w:t>організації</w:t>
      </w:r>
      <w:proofErr w:type="spellEnd"/>
      <w:r w:rsidRPr="00626231">
        <w:t xml:space="preserve"> </w:t>
      </w:r>
      <w:proofErr w:type="spellStart"/>
      <w:r w:rsidRPr="00626231">
        <w:t>виконання</w:t>
      </w:r>
      <w:proofErr w:type="spellEnd"/>
      <w:r w:rsidRPr="00626231">
        <w:t xml:space="preserve"> та </w:t>
      </w:r>
      <w:proofErr w:type="spellStart"/>
      <w:r w:rsidRPr="00626231">
        <w:t>захисту</w:t>
      </w:r>
      <w:proofErr w:type="spellEnd"/>
      <w:r w:rsidRPr="00626231">
        <w:t xml:space="preserve"> </w:t>
      </w:r>
      <w:proofErr w:type="spellStart"/>
      <w:r w:rsidRPr="00626231">
        <w:t>кваліфікаційної</w:t>
      </w:r>
      <w:proofErr w:type="spellEnd"/>
      <w:r w:rsidRPr="00626231">
        <w:t xml:space="preserve"> </w:t>
      </w:r>
      <w:proofErr w:type="spellStart"/>
      <w:r w:rsidRPr="00626231">
        <w:t>роботи</w:t>
      </w:r>
      <w:proofErr w:type="spellEnd"/>
      <w:r w:rsidRPr="00626231">
        <w:t xml:space="preserve"> за </w:t>
      </w:r>
      <w:proofErr w:type="spellStart"/>
      <w:r w:rsidRPr="00626231">
        <w:t>першим</w:t>
      </w:r>
      <w:proofErr w:type="spellEnd"/>
      <w:r w:rsidRPr="00626231">
        <w:t xml:space="preserve"> (</w:t>
      </w:r>
      <w:proofErr w:type="spellStart"/>
      <w:r w:rsidRPr="00626231">
        <w:t>бакалаврським</w:t>
      </w:r>
      <w:proofErr w:type="spellEnd"/>
      <w:r w:rsidRPr="00626231">
        <w:t xml:space="preserve">) </w:t>
      </w:r>
      <w:proofErr w:type="spellStart"/>
      <w:r w:rsidRPr="00626231">
        <w:t>рівнем</w:t>
      </w:r>
      <w:proofErr w:type="spellEnd"/>
      <w:r w:rsidRPr="00626231">
        <w:t xml:space="preserve"> </w:t>
      </w:r>
      <w:proofErr w:type="spellStart"/>
      <w:r w:rsidRPr="00626231">
        <w:t>вищої</w:t>
      </w:r>
      <w:proofErr w:type="spellEnd"/>
      <w:r w:rsidRPr="00626231">
        <w:t xml:space="preserve"> </w:t>
      </w:r>
      <w:proofErr w:type="spellStart"/>
      <w:r w:rsidRPr="00626231">
        <w:t>освіти</w:t>
      </w:r>
      <w:proofErr w:type="spellEnd"/>
      <w:r w:rsidRPr="00626231">
        <w:t xml:space="preserve"> </w:t>
      </w:r>
      <w:proofErr w:type="spellStart"/>
      <w:r w:rsidRPr="00626231">
        <w:t>спеціальності</w:t>
      </w:r>
      <w:proofErr w:type="spellEnd"/>
      <w:r w:rsidRPr="00626231">
        <w:t xml:space="preserve"> 122 </w:t>
      </w:r>
      <w:proofErr w:type="spellStart"/>
      <w:r w:rsidRPr="00626231">
        <w:t>Комп’ютерні</w:t>
      </w:r>
      <w:proofErr w:type="spellEnd"/>
      <w:r w:rsidRPr="00626231">
        <w:t xml:space="preserve"> науки. </w:t>
      </w:r>
      <w:proofErr w:type="spellStart"/>
      <w:proofErr w:type="gramStart"/>
      <w:r w:rsidRPr="00626231">
        <w:rPr>
          <w:lang w:val="en-US"/>
        </w:rPr>
        <w:t>Харків</w:t>
      </w:r>
      <w:proofErr w:type="spellEnd"/>
      <w:r w:rsidRPr="00626231">
        <w:rPr>
          <w:lang w:val="en-US"/>
        </w:rPr>
        <w:t> :</w:t>
      </w:r>
      <w:proofErr w:type="gramEnd"/>
      <w:r w:rsidRPr="00626231">
        <w:rPr>
          <w:lang w:val="en-US"/>
        </w:rPr>
        <w:t xml:space="preserve"> ХНУРЕ, 2026. 44 с.</w:t>
      </w:r>
    </w:p>
    <w:p w14:paraId="541A0042" w14:textId="26B23EB6" w:rsidR="00626231" w:rsidRPr="00626231" w:rsidRDefault="00626231" w:rsidP="00626231">
      <w:pPr>
        <w:rPr>
          <w:lang w:val="en-US"/>
        </w:rPr>
      </w:pPr>
      <w:r>
        <w:rPr>
          <w:lang w:val="en-US"/>
        </w:rPr>
        <w:t xml:space="preserve">4) </w:t>
      </w:r>
      <w:r w:rsidRPr="00626231">
        <w:rPr>
          <w:lang w:val="en-US"/>
        </w:rPr>
        <w:t>Attention is all you need. </w:t>
      </w:r>
      <w:r w:rsidRPr="00626231">
        <w:rPr>
          <w:i/>
          <w:iCs/>
          <w:lang w:val="en-US"/>
        </w:rPr>
        <w:t>arXiv.org</w:t>
      </w:r>
      <w:r w:rsidRPr="00626231">
        <w:rPr>
          <w:lang w:val="en-US"/>
        </w:rPr>
        <w:t>. URL: </w:t>
      </w:r>
      <w:hyperlink r:id="rId11" w:tgtFrame="_blank" w:history="1">
        <w:r w:rsidRPr="00626231">
          <w:rPr>
            <w:rStyle w:val="a5"/>
            <w:lang w:val="en-US"/>
          </w:rPr>
          <w:t>https://arxiv.org/abs/1706.03762</w:t>
        </w:r>
      </w:hyperlink>
      <w:r w:rsidRPr="00626231">
        <w:rPr>
          <w:lang w:val="en-US"/>
        </w:rPr>
        <w:t> (date of access: 27.04.2026).</w:t>
      </w:r>
    </w:p>
    <w:p w14:paraId="0488C457" w14:textId="2393E46A" w:rsidR="00626231" w:rsidRPr="00626231" w:rsidRDefault="00626231" w:rsidP="00626231">
      <w:pPr>
        <w:rPr>
          <w:lang w:val="en-US"/>
        </w:rPr>
      </w:pPr>
      <w:r>
        <w:rPr>
          <w:lang w:val="en-US"/>
        </w:rPr>
        <w:t xml:space="preserve">5) </w:t>
      </w:r>
      <w:r w:rsidRPr="00626231">
        <w:rPr>
          <w:lang w:val="en-US"/>
        </w:rPr>
        <w:t>Chain-of-Thought prompting elicits reasoning in large language models. </w:t>
      </w:r>
      <w:r w:rsidRPr="00626231">
        <w:rPr>
          <w:i/>
          <w:iCs/>
          <w:lang w:val="en-US"/>
        </w:rPr>
        <w:t>arXiv.org</w:t>
      </w:r>
      <w:r w:rsidRPr="00626231">
        <w:rPr>
          <w:lang w:val="en-US"/>
        </w:rPr>
        <w:t>. URL: </w:t>
      </w:r>
      <w:hyperlink r:id="rId12" w:tgtFrame="_blank" w:history="1">
        <w:r w:rsidRPr="00626231">
          <w:rPr>
            <w:rStyle w:val="a5"/>
            <w:lang w:val="en-US"/>
          </w:rPr>
          <w:t>https://arxiv.org/abs/2201.11903</w:t>
        </w:r>
      </w:hyperlink>
      <w:r w:rsidRPr="00626231">
        <w:rPr>
          <w:lang w:val="en-US"/>
        </w:rPr>
        <w:t> (date of access: 27.04.2026).</w:t>
      </w:r>
    </w:p>
    <w:p w14:paraId="0DE0E15A" w14:textId="7188A7A6" w:rsidR="00626231" w:rsidRPr="00626231" w:rsidRDefault="00626231" w:rsidP="00626231">
      <w:pPr>
        <w:rPr>
          <w:lang w:val="en-US"/>
        </w:rPr>
      </w:pPr>
      <w:r>
        <w:rPr>
          <w:lang w:val="en-US"/>
        </w:rPr>
        <w:t xml:space="preserve">6) </w:t>
      </w:r>
      <w:r w:rsidRPr="00626231">
        <w:rPr>
          <w:lang w:val="en-US"/>
        </w:rPr>
        <w:t>Miller T. Explanation in artificial intelligence: insights from the social sciences. </w:t>
      </w:r>
      <w:r w:rsidRPr="00626231">
        <w:rPr>
          <w:i/>
          <w:iCs/>
          <w:lang w:val="en-US"/>
        </w:rPr>
        <w:t>Artificial intelligence</w:t>
      </w:r>
      <w:r w:rsidRPr="00626231">
        <w:rPr>
          <w:lang w:val="en-US"/>
        </w:rPr>
        <w:t>. 2019. Vol. 267. P. 1–38. URL: </w:t>
      </w:r>
      <w:hyperlink r:id="rId13" w:tgtFrame="_blank" w:history="1">
        <w:r w:rsidRPr="00626231">
          <w:rPr>
            <w:rStyle w:val="a5"/>
            <w:lang w:val="en-US"/>
          </w:rPr>
          <w:t>https://doi.org/10.1016/j.artint.2018.07.007</w:t>
        </w:r>
      </w:hyperlink>
      <w:r w:rsidRPr="00626231">
        <w:rPr>
          <w:lang w:val="en-US"/>
        </w:rPr>
        <w:t> (date of access: 27.04.2026).</w:t>
      </w:r>
    </w:p>
    <w:p w14:paraId="0731DF77" w14:textId="37A78CC0" w:rsidR="00626231" w:rsidRPr="00626231" w:rsidRDefault="00626231" w:rsidP="00626231">
      <w:pPr>
        <w:rPr>
          <w:lang w:val="en-US"/>
        </w:rPr>
      </w:pPr>
      <w:r>
        <w:rPr>
          <w:lang w:val="en-US"/>
        </w:rPr>
        <w:t xml:space="preserve">7) </w:t>
      </w:r>
      <w:proofErr w:type="spellStart"/>
      <w:r w:rsidRPr="00626231">
        <w:rPr>
          <w:lang w:val="en-US"/>
        </w:rPr>
        <w:t>Ollama</w:t>
      </w:r>
      <w:proofErr w:type="spellEnd"/>
      <w:r w:rsidRPr="00626231">
        <w:rPr>
          <w:lang w:val="en-US"/>
        </w:rPr>
        <w:t>. </w:t>
      </w:r>
      <w:r w:rsidRPr="00626231">
        <w:rPr>
          <w:i/>
          <w:iCs/>
          <w:lang w:val="en-US"/>
        </w:rPr>
        <w:t>Ollama</w:t>
      </w:r>
      <w:r w:rsidRPr="00626231">
        <w:rPr>
          <w:lang w:val="en-US"/>
        </w:rPr>
        <w:t>. URL: </w:t>
      </w:r>
      <w:hyperlink r:id="rId14" w:tgtFrame="_blank" w:history="1">
        <w:r w:rsidRPr="00626231">
          <w:rPr>
            <w:rStyle w:val="a5"/>
            <w:lang w:val="en-US"/>
          </w:rPr>
          <w:t>https://ollama.com/</w:t>
        </w:r>
      </w:hyperlink>
      <w:r w:rsidRPr="00626231">
        <w:rPr>
          <w:lang w:val="en-US"/>
        </w:rPr>
        <w:t> (date of access: 27.04.2026).</w:t>
      </w:r>
    </w:p>
    <w:p w14:paraId="1F567A53" w14:textId="7EB40DCF" w:rsidR="00626231" w:rsidRPr="00626231" w:rsidRDefault="00626231" w:rsidP="00626231">
      <w:pPr>
        <w:rPr>
          <w:lang w:val="en-US"/>
        </w:rPr>
      </w:pPr>
      <w:r>
        <w:rPr>
          <w:lang w:val="en-US"/>
        </w:rPr>
        <w:t xml:space="preserve">8) </w:t>
      </w:r>
      <w:proofErr w:type="spellStart"/>
      <w:r w:rsidRPr="00626231">
        <w:rPr>
          <w:lang w:val="en-US"/>
        </w:rPr>
        <w:t>QLoRA</w:t>
      </w:r>
      <w:proofErr w:type="spellEnd"/>
      <w:r w:rsidRPr="00626231">
        <w:rPr>
          <w:lang w:val="en-US"/>
        </w:rPr>
        <w:t xml:space="preserve">: efficient finetuning of quantized </w:t>
      </w:r>
      <w:proofErr w:type="spellStart"/>
      <w:r w:rsidRPr="00626231">
        <w:rPr>
          <w:lang w:val="en-US"/>
        </w:rPr>
        <w:t>llms</w:t>
      </w:r>
      <w:proofErr w:type="spellEnd"/>
      <w:r w:rsidRPr="00626231">
        <w:rPr>
          <w:lang w:val="en-US"/>
        </w:rPr>
        <w:t>. </w:t>
      </w:r>
      <w:r w:rsidRPr="00626231">
        <w:rPr>
          <w:i/>
          <w:iCs/>
          <w:lang w:val="en-US"/>
        </w:rPr>
        <w:t>arXiv.org</w:t>
      </w:r>
      <w:r w:rsidRPr="00626231">
        <w:rPr>
          <w:lang w:val="en-US"/>
        </w:rPr>
        <w:t>. URL: </w:t>
      </w:r>
      <w:hyperlink r:id="rId15" w:tgtFrame="_blank" w:history="1">
        <w:r w:rsidRPr="00626231">
          <w:rPr>
            <w:rStyle w:val="a5"/>
            <w:lang w:val="en-US"/>
          </w:rPr>
          <w:t>https://arxiv.org/abs/2305.14314</w:t>
        </w:r>
      </w:hyperlink>
      <w:r w:rsidRPr="00626231">
        <w:rPr>
          <w:lang w:val="en-US"/>
        </w:rPr>
        <w:t> (date of access: 27.04.2026).</w:t>
      </w:r>
    </w:p>
    <w:p w14:paraId="539F8E6E" w14:textId="1FEBDA70" w:rsidR="00626231" w:rsidRPr="00626231" w:rsidRDefault="00626231" w:rsidP="00626231">
      <w:pPr>
        <w:rPr>
          <w:lang w:val="en-US"/>
        </w:rPr>
      </w:pPr>
      <w:r>
        <w:rPr>
          <w:lang w:val="en-US"/>
        </w:rPr>
        <w:t xml:space="preserve">9) </w:t>
      </w:r>
      <w:proofErr w:type="spellStart"/>
      <w:r w:rsidRPr="00626231">
        <w:rPr>
          <w:lang w:val="en-US"/>
        </w:rPr>
        <w:t>Unsloth</w:t>
      </w:r>
      <w:proofErr w:type="spellEnd"/>
      <w:r w:rsidRPr="00626231">
        <w:rPr>
          <w:lang w:val="en-US"/>
        </w:rPr>
        <w:t xml:space="preserve"> docs | </w:t>
      </w:r>
      <w:proofErr w:type="spellStart"/>
      <w:r w:rsidRPr="00626231">
        <w:rPr>
          <w:lang w:val="en-US"/>
        </w:rPr>
        <w:t>unsloth</w:t>
      </w:r>
      <w:proofErr w:type="spellEnd"/>
      <w:r w:rsidRPr="00626231">
        <w:rPr>
          <w:lang w:val="en-US"/>
        </w:rPr>
        <w:t xml:space="preserve"> documentation. </w:t>
      </w:r>
      <w:proofErr w:type="spellStart"/>
      <w:r w:rsidRPr="00626231">
        <w:rPr>
          <w:i/>
          <w:iCs/>
          <w:lang w:val="en-US"/>
        </w:rPr>
        <w:t>Unsloth</w:t>
      </w:r>
      <w:proofErr w:type="spellEnd"/>
      <w:r w:rsidRPr="00626231">
        <w:rPr>
          <w:i/>
          <w:iCs/>
          <w:lang w:val="en-US"/>
        </w:rPr>
        <w:t xml:space="preserve"> Docs | </w:t>
      </w:r>
      <w:proofErr w:type="spellStart"/>
      <w:r w:rsidRPr="00626231">
        <w:rPr>
          <w:i/>
          <w:iCs/>
          <w:lang w:val="en-US"/>
        </w:rPr>
        <w:t>Unsloth</w:t>
      </w:r>
      <w:proofErr w:type="spellEnd"/>
      <w:r w:rsidRPr="00626231">
        <w:rPr>
          <w:i/>
          <w:iCs/>
          <w:lang w:val="en-US"/>
        </w:rPr>
        <w:t xml:space="preserve"> Documentation</w:t>
      </w:r>
      <w:r w:rsidRPr="00626231">
        <w:rPr>
          <w:lang w:val="en-US"/>
        </w:rPr>
        <w:t>. URL: </w:t>
      </w:r>
      <w:hyperlink r:id="rId16" w:tgtFrame="_blank" w:history="1">
        <w:r w:rsidRPr="00626231">
          <w:rPr>
            <w:rStyle w:val="a5"/>
            <w:lang w:val="en-US"/>
          </w:rPr>
          <w:t>https://docs.unsloth.ai/</w:t>
        </w:r>
      </w:hyperlink>
      <w:r w:rsidRPr="00626231">
        <w:rPr>
          <w:lang w:val="en-US"/>
        </w:rPr>
        <w:t> (date of access: 27.04.2026).</w:t>
      </w:r>
    </w:p>
    <w:p w14:paraId="2B27E85B" w14:textId="00D91BBA" w:rsidR="00626231" w:rsidRPr="00626231" w:rsidRDefault="00626231" w:rsidP="00626231">
      <w:pPr>
        <w:rPr>
          <w:lang w:val="en-US"/>
        </w:rPr>
      </w:pPr>
      <w:r>
        <w:rPr>
          <w:lang w:val="en-US"/>
        </w:rPr>
        <w:lastRenderedPageBreak/>
        <w:t xml:space="preserve">10) </w:t>
      </w:r>
      <w:r w:rsidRPr="00626231">
        <w:rPr>
          <w:lang w:val="en-US"/>
        </w:rPr>
        <w:t>XAI–Explainable artificial intelligence / D. Gunning et al. </w:t>
      </w:r>
      <w:r w:rsidRPr="00626231">
        <w:rPr>
          <w:i/>
          <w:iCs/>
          <w:lang w:val="en-US"/>
        </w:rPr>
        <w:t>Science robotics</w:t>
      </w:r>
      <w:r w:rsidRPr="00626231">
        <w:rPr>
          <w:lang w:val="en-US"/>
        </w:rPr>
        <w:t>. 2019. Vol. 4, no. 37. P. eaay7120. URL: </w:t>
      </w:r>
      <w:hyperlink r:id="rId17" w:tgtFrame="_blank" w:history="1">
        <w:r w:rsidRPr="00626231">
          <w:rPr>
            <w:rStyle w:val="a5"/>
            <w:lang w:val="en-US"/>
          </w:rPr>
          <w:t>https://doi.org/10.1126/scirobotics.aay7120</w:t>
        </w:r>
      </w:hyperlink>
      <w:r w:rsidRPr="00626231">
        <w:rPr>
          <w:lang w:val="en-US"/>
        </w:rPr>
        <w:t> (date of access: 27.04.2026).</w:t>
      </w:r>
    </w:p>
    <w:p w14:paraId="3A39954B" w14:textId="7018E538" w:rsidR="00CE79F7" w:rsidRPr="00CF661B" w:rsidRDefault="00CE79F7" w:rsidP="00112321">
      <w:pPr>
        <w:rPr>
          <w:lang w:val="en-US"/>
        </w:rPr>
      </w:pPr>
    </w:p>
    <w:sectPr w:rsidR="00CE79F7" w:rsidRPr="00CF661B" w:rsidSect="008766CD">
      <w:headerReference w:type="default" r:id="rId18"/>
      <w:pgSz w:w="11906" w:h="16838"/>
      <w:pgMar w:top="1134" w:right="1134" w:bottom="1134" w:left="1701" w:header="708" w:footer="708" w:gutter="0"/>
      <w:pgNumType w:start="5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946B8C" w14:textId="77777777" w:rsidR="007C5A28" w:rsidRDefault="007C5A28" w:rsidP="009E6662">
      <w:pPr>
        <w:spacing w:line="240" w:lineRule="auto"/>
      </w:pPr>
      <w:r>
        <w:separator/>
      </w:r>
    </w:p>
  </w:endnote>
  <w:endnote w:type="continuationSeparator" w:id="0">
    <w:p w14:paraId="1C62A35E" w14:textId="77777777" w:rsidR="007C5A28" w:rsidRDefault="007C5A28" w:rsidP="009E666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F231D9" w14:textId="77777777" w:rsidR="007C5A28" w:rsidRDefault="007C5A28" w:rsidP="009E6662">
      <w:pPr>
        <w:spacing w:line="240" w:lineRule="auto"/>
      </w:pPr>
      <w:r>
        <w:separator/>
      </w:r>
    </w:p>
  </w:footnote>
  <w:footnote w:type="continuationSeparator" w:id="0">
    <w:p w14:paraId="228B565E" w14:textId="77777777" w:rsidR="007C5A28" w:rsidRDefault="007C5A28" w:rsidP="009E666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78F47" w14:textId="77777777" w:rsidR="009E6662" w:rsidRDefault="009E6662" w:rsidP="009E6662">
    <w:pPr>
      <w:pStyle w:val="a7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04796517"/>
      <w:docPartObj>
        <w:docPartGallery w:val="Page Numbers (Top of Page)"/>
        <w:docPartUnique/>
      </w:docPartObj>
    </w:sdtPr>
    <w:sdtContent>
      <w:p w14:paraId="259326D8" w14:textId="77777777" w:rsidR="009E6662" w:rsidRDefault="009E6662" w:rsidP="009E6662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80202">
          <w:rPr>
            <w:noProof/>
          </w:rPr>
          <w:t>8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70672D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00A172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49214F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7F8216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226F1C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8A2951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9B4F97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85E649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97CCA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C9ED97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8146A5"/>
    <w:multiLevelType w:val="multilevel"/>
    <w:tmpl w:val="E5E05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CA04D8"/>
    <w:multiLevelType w:val="multilevel"/>
    <w:tmpl w:val="001CA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22C29A1"/>
    <w:multiLevelType w:val="hybridMultilevel"/>
    <w:tmpl w:val="6352BE5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2986655"/>
    <w:multiLevelType w:val="multilevel"/>
    <w:tmpl w:val="3C18ECF0"/>
    <w:lvl w:ilvl="0">
      <w:start w:val="1"/>
      <w:numFmt w:val="decimal"/>
      <w:lvlText w:val="%1."/>
      <w:lvlJc w:val="left"/>
      <w:pPr>
        <w:ind w:left="495" w:hanging="495"/>
      </w:pPr>
      <w:rPr>
        <w:rFonts w:eastAsiaTheme="majorEastAsia" w:cstheme="majorBidi"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eastAsiaTheme="majorEastAsia" w:cstheme="majorBidi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Theme="majorEastAsia" w:cstheme="majorBidi"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eastAsiaTheme="majorEastAsia" w:cstheme="majorBidi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Theme="majorEastAsia" w:cstheme="majorBidi"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eastAsiaTheme="majorEastAsia" w:cstheme="majorBidi"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eastAsiaTheme="majorEastAsia" w:cstheme="majorBidi"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eastAsiaTheme="majorEastAsia" w:cstheme="majorBidi"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eastAsiaTheme="majorEastAsia" w:cstheme="majorBidi" w:hint="default"/>
      </w:rPr>
    </w:lvl>
  </w:abstractNum>
  <w:abstractNum w:abstractNumId="14" w15:restartNumberingAfterBreak="0">
    <w:nsid w:val="255857D5"/>
    <w:multiLevelType w:val="multilevel"/>
    <w:tmpl w:val="BE02E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7867F9"/>
    <w:multiLevelType w:val="multilevel"/>
    <w:tmpl w:val="EFB6B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8B5328"/>
    <w:multiLevelType w:val="hybridMultilevel"/>
    <w:tmpl w:val="14601610"/>
    <w:lvl w:ilvl="0" w:tplc="D8364E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4E6C5418"/>
    <w:multiLevelType w:val="hybridMultilevel"/>
    <w:tmpl w:val="FA74C308"/>
    <w:lvl w:ilvl="0" w:tplc="1B60A572">
      <w:start w:val="1"/>
      <w:numFmt w:val="decimal"/>
      <w:lvlText w:val="%1"/>
      <w:lvlJc w:val="left"/>
      <w:pPr>
        <w:ind w:left="1069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4EAE280C"/>
    <w:multiLevelType w:val="multilevel"/>
    <w:tmpl w:val="1F7E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FB58CE"/>
    <w:multiLevelType w:val="multilevel"/>
    <w:tmpl w:val="2BCE0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71338C2"/>
    <w:multiLevelType w:val="multilevel"/>
    <w:tmpl w:val="6C14B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3B291D"/>
    <w:multiLevelType w:val="multilevel"/>
    <w:tmpl w:val="1196F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74693C"/>
    <w:multiLevelType w:val="multilevel"/>
    <w:tmpl w:val="BEB49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9906071">
    <w:abstractNumId w:val="9"/>
  </w:num>
  <w:num w:numId="2" w16cid:durableId="2123453619">
    <w:abstractNumId w:val="7"/>
  </w:num>
  <w:num w:numId="3" w16cid:durableId="1667591838">
    <w:abstractNumId w:val="6"/>
  </w:num>
  <w:num w:numId="4" w16cid:durableId="1414279341">
    <w:abstractNumId w:val="5"/>
  </w:num>
  <w:num w:numId="5" w16cid:durableId="1291323939">
    <w:abstractNumId w:val="4"/>
  </w:num>
  <w:num w:numId="6" w16cid:durableId="302347132">
    <w:abstractNumId w:val="8"/>
  </w:num>
  <w:num w:numId="7" w16cid:durableId="1861315772">
    <w:abstractNumId w:val="3"/>
  </w:num>
  <w:num w:numId="8" w16cid:durableId="2144612573">
    <w:abstractNumId w:val="2"/>
  </w:num>
  <w:num w:numId="9" w16cid:durableId="531918830">
    <w:abstractNumId w:val="1"/>
  </w:num>
  <w:num w:numId="10" w16cid:durableId="1634091251">
    <w:abstractNumId w:val="0"/>
  </w:num>
  <w:num w:numId="11" w16cid:durableId="1560750278">
    <w:abstractNumId w:val="16"/>
  </w:num>
  <w:num w:numId="12" w16cid:durableId="1154880412">
    <w:abstractNumId w:val="22"/>
  </w:num>
  <w:num w:numId="13" w16cid:durableId="1653631766">
    <w:abstractNumId w:val="15"/>
  </w:num>
  <w:num w:numId="14" w16cid:durableId="1419978227">
    <w:abstractNumId w:val="14"/>
  </w:num>
  <w:num w:numId="15" w16cid:durableId="1127743643">
    <w:abstractNumId w:val="21"/>
  </w:num>
  <w:num w:numId="16" w16cid:durableId="1262882104">
    <w:abstractNumId w:val="18"/>
  </w:num>
  <w:num w:numId="17" w16cid:durableId="617371483">
    <w:abstractNumId w:val="20"/>
  </w:num>
  <w:num w:numId="18" w16cid:durableId="1915124083">
    <w:abstractNumId w:val="10"/>
  </w:num>
  <w:num w:numId="19" w16cid:durableId="1469515945">
    <w:abstractNumId w:val="19"/>
  </w:num>
  <w:num w:numId="20" w16cid:durableId="608661728">
    <w:abstractNumId w:val="13"/>
  </w:num>
  <w:num w:numId="21" w16cid:durableId="1814368524">
    <w:abstractNumId w:val="11"/>
  </w:num>
  <w:num w:numId="22" w16cid:durableId="407725270">
    <w:abstractNumId w:val="12"/>
  </w:num>
  <w:num w:numId="23" w16cid:durableId="125790932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0014"/>
    <w:rsid w:val="000138CD"/>
    <w:rsid w:val="0007779C"/>
    <w:rsid w:val="00112321"/>
    <w:rsid w:val="00120770"/>
    <w:rsid w:val="00154451"/>
    <w:rsid w:val="0016082C"/>
    <w:rsid w:val="001E2736"/>
    <w:rsid w:val="00261EC2"/>
    <w:rsid w:val="002B4786"/>
    <w:rsid w:val="002F0CDA"/>
    <w:rsid w:val="00343565"/>
    <w:rsid w:val="00376517"/>
    <w:rsid w:val="00376800"/>
    <w:rsid w:val="003A6AC3"/>
    <w:rsid w:val="004036B7"/>
    <w:rsid w:val="0040455F"/>
    <w:rsid w:val="0047604D"/>
    <w:rsid w:val="00481AC2"/>
    <w:rsid w:val="004B59A2"/>
    <w:rsid w:val="00505DCC"/>
    <w:rsid w:val="00537C1D"/>
    <w:rsid w:val="00547D03"/>
    <w:rsid w:val="0055463A"/>
    <w:rsid w:val="00611FC3"/>
    <w:rsid w:val="006221C7"/>
    <w:rsid w:val="00626231"/>
    <w:rsid w:val="006450E9"/>
    <w:rsid w:val="00680202"/>
    <w:rsid w:val="006B3222"/>
    <w:rsid w:val="006D5FB6"/>
    <w:rsid w:val="006F633B"/>
    <w:rsid w:val="0071287A"/>
    <w:rsid w:val="00721CBA"/>
    <w:rsid w:val="0074146C"/>
    <w:rsid w:val="007A771C"/>
    <w:rsid w:val="007C5A28"/>
    <w:rsid w:val="007E576D"/>
    <w:rsid w:val="007E7CF9"/>
    <w:rsid w:val="0087107B"/>
    <w:rsid w:val="008766CD"/>
    <w:rsid w:val="008A11C2"/>
    <w:rsid w:val="008D1482"/>
    <w:rsid w:val="008E4AB6"/>
    <w:rsid w:val="008F0CF2"/>
    <w:rsid w:val="0094446F"/>
    <w:rsid w:val="00976F12"/>
    <w:rsid w:val="00991EFA"/>
    <w:rsid w:val="009923C1"/>
    <w:rsid w:val="009C7202"/>
    <w:rsid w:val="009E6662"/>
    <w:rsid w:val="00A17EEB"/>
    <w:rsid w:val="00A5011F"/>
    <w:rsid w:val="00A85F34"/>
    <w:rsid w:val="00AA3CA7"/>
    <w:rsid w:val="00AA40D5"/>
    <w:rsid w:val="00AA5614"/>
    <w:rsid w:val="00AB0F07"/>
    <w:rsid w:val="00B1301F"/>
    <w:rsid w:val="00B9456B"/>
    <w:rsid w:val="00B979D3"/>
    <w:rsid w:val="00BA0EC7"/>
    <w:rsid w:val="00BA6083"/>
    <w:rsid w:val="00BB49C0"/>
    <w:rsid w:val="00BB534C"/>
    <w:rsid w:val="00BC0975"/>
    <w:rsid w:val="00BD7ABA"/>
    <w:rsid w:val="00BF459F"/>
    <w:rsid w:val="00C22181"/>
    <w:rsid w:val="00C51362"/>
    <w:rsid w:val="00C70014"/>
    <w:rsid w:val="00C9335C"/>
    <w:rsid w:val="00CA15AC"/>
    <w:rsid w:val="00CE0F01"/>
    <w:rsid w:val="00CE79F7"/>
    <w:rsid w:val="00CF661B"/>
    <w:rsid w:val="00D42A90"/>
    <w:rsid w:val="00D65B77"/>
    <w:rsid w:val="00DB14C8"/>
    <w:rsid w:val="00E822DA"/>
    <w:rsid w:val="00E834FD"/>
    <w:rsid w:val="00EA5711"/>
    <w:rsid w:val="00EB0AAD"/>
    <w:rsid w:val="00EC061C"/>
    <w:rsid w:val="00F042FD"/>
    <w:rsid w:val="00F16D79"/>
    <w:rsid w:val="00F56E71"/>
    <w:rsid w:val="00F77C8E"/>
    <w:rsid w:val="00FB0B6C"/>
    <w:rsid w:val="00FC6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4898C4"/>
  <w15:chartTrackingRefBased/>
  <w15:docId w15:val="{90D3E66C-BC76-4E90-A895-B89590A3D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23C1"/>
    <w:pPr>
      <w:spacing w:after="0" w:line="360" w:lineRule="auto"/>
      <w:ind w:firstLine="709"/>
      <w:jc w:val="both"/>
    </w:pPr>
    <w:rPr>
      <w:rFonts w:ascii="Times New Roman" w:hAnsi="Times New Roman"/>
      <w:sz w:val="28"/>
      <w:lang w:val="uk-UA"/>
    </w:rPr>
  </w:style>
  <w:style w:type="paragraph" w:styleId="1">
    <w:name w:val="heading 1"/>
    <w:basedOn w:val="a"/>
    <w:next w:val="a"/>
    <w:link w:val="10"/>
    <w:uiPriority w:val="9"/>
    <w:qFormat/>
    <w:rsid w:val="00C70014"/>
    <w:pPr>
      <w:keepNext/>
      <w:keepLines/>
      <w:ind w:firstLine="0"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70014"/>
    <w:pPr>
      <w:keepNext/>
      <w:keepLines/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C70014"/>
    <w:pPr>
      <w:keepNext/>
      <w:keepLines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EA5711"/>
    <w:pPr>
      <w:keepNext/>
      <w:keepLines/>
      <w:outlineLvl w:val="3"/>
    </w:pPr>
    <w:rPr>
      <w:rFonts w:eastAsiaTheme="majorEastAsia" w:cstheme="majorBidi"/>
      <w:i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5711"/>
    <w:pPr>
      <w:keepNext/>
      <w:keepLines/>
      <w:outlineLvl w:val="4"/>
    </w:pPr>
    <w:rPr>
      <w:rFonts w:eastAsiaTheme="majorEastAsia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70014"/>
    <w:rPr>
      <w:rFonts w:ascii="Times New Roman" w:eastAsiaTheme="majorEastAsia" w:hAnsi="Times New Roman" w:cstheme="majorBidi"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rsid w:val="00EA5711"/>
    <w:rPr>
      <w:rFonts w:ascii="Times New Roman" w:eastAsiaTheme="majorEastAsia" w:hAnsi="Times New Roman" w:cstheme="majorBidi"/>
      <w:iCs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A5711"/>
    <w:rPr>
      <w:rFonts w:ascii="Times New Roman" w:eastAsiaTheme="majorEastAsia" w:hAnsi="Times New Roman" w:cstheme="majorBidi"/>
      <w:sz w:val="28"/>
    </w:rPr>
  </w:style>
  <w:style w:type="character" w:customStyle="1" w:styleId="10">
    <w:name w:val="Заголовок 1 Знак"/>
    <w:basedOn w:val="a0"/>
    <w:link w:val="1"/>
    <w:uiPriority w:val="9"/>
    <w:rsid w:val="00C70014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C70014"/>
    <w:rPr>
      <w:rFonts w:ascii="Times New Roman" w:eastAsiaTheme="majorEastAsia" w:hAnsi="Times New Roman" w:cstheme="majorBidi"/>
      <w:sz w:val="28"/>
      <w:szCs w:val="26"/>
    </w:rPr>
  </w:style>
  <w:style w:type="paragraph" w:styleId="a3">
    <w:name w:val="No Spacing"/>
    <w:uiPriority w:val="1"/>
    <w:rsid w:val="00B979D3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a4">
    <w:name w:val="TOC Heading"/>
    <w:basedOn w:val="1"/>
    <w:next w:val="a"/>
    <w:uiPriority w:val="39"/>
    <w:unhideWhenUsed/>
    <w:qFormat/>
    <w:rsid w:val="00B979D3"/>
    <w:pPr>
      <w:outlineLvl w:val="9"/>
    </w:pPr>
    <w:rPr>
      <w:b w:val="0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766CD"/>
    <w:pPr>
      <w:tabs>
        <w:tab w:val="right" w:leader="dot" w:pos="9071"/>
      </w:tabs>
      <w:ind w:firstLine="0"/>
    </w:pPr>
  </w:style>
  <w:style w:type="character" w:styleId="a5">
    <w:name w:val="Hyperlink"/>
    <w:basedOn w:val="a0"/>
    <w:uiPriority w:val="99"/>
    <w:unhideWhenUsed/>
    <w:rsid w:val="00B979D3"/>
    <w:rPr>
      <w:color w:val="0563C1" w:themeColor="hyperlink"/>
      <w:u w:val="single"/>
    </w:rPr>
  </w:style>
  <w:style w:type="paragraph" w:styleId="a6">
    <w:name w:val="List Paragraph"/>
    <w:basedOn w:val="a"/>
    <w:uiPriority w:val="34"/>
    <w:qFormat/>
    <w:rsid w:val="00CE79F7"/>
    <w:pPr>
      <w:ind w:left="720"/>
      <w:contextualSpacing/>
    </w:pPr>
  </w:style>
  <w:style w:type="paragraph" w:styleId="21">
    <w:name w:val="toc 2"/>
    <w:basedOn w:val="a"/>
    <w:next w:val="a"/>
    <w:autoRedefine/>
    <w:uiPriority w:val="39"/>
    <w:unhideWhenUsed/>
    <w:rsid w:val="008766CD"/>
    <w:pPr>
      <w:tabs>
        <w:tab w:val="right" w:leader="dot" w:pos="9345"/>
      </w:tabs>
      <w:spacing w:after="100"/>
      <w:ind w:left="280" w:firstLine="4"/>
    </w:pPr>
  </w:style>
  <w:style w:type="paragraph" w:styleId="31">
    <w:name w:val="toc 3"/>
    <w:basedOn w:val="a"/>
    <w:next w:val="a"/>
    <w:autoRedefine/>
    <w:uiPriority w:val="39"/>
    <w:unhideWhenUsed/>
    <w:rsid w:val="008766CD"/>
    <w:pPr>
      <w:tabs>
        <w:tab w:val="right" w:leader="dot" w:pos="9345"/>
      </w:tabs>
      <w:spacing w:after="100"/>
      <w:ind w:left="709" w:firstLine="7"/>
    </w:pPr>
  </w:style>
  <w:style w:type="paragraph" w:styleId="a7">
    <w:name w:val="header"/>
    <w:basedOn w:val="a"/>
    <w:link w:val="a8"/>
    <w:uiPriority w:val="99"/>
    <w:unhideWhenUsed/>
    <w:rsid w:val="009E6662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ій колонтитул Знак"/>
    <w:basedOn w:val="a0"/>
    <w:link w:val="a7"/>
    <w:uiPriority w:val="99"/>
    <w:rsid w:val="009E6662"/>
    <w:rPr>
      <w:rFonts w:ascii="Times New Roman" w:hAnsi="Times New Roman"/>
      <w:sz w:val="28"/>
    </w:rPr>
  </w:style>
  <w:style w:type="paragraph" w:styleId="a9">
    <w:name w:val="footer"/>
    <w:basedOn w:val="a"/>
    <w:link w:val="aa"/>
    <w:uiPriority w:val="99"/>
    <w:unhideWhenUsed/>
    <w:rsid w:val="009E6662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ій колонтитул Знак"/>
    <w:basedOn w:val="a0"/>
    <w:link w:val="a9"/>
    <w:uiPriority w:val="99"/>
    <w:rsid w:val="009E6662"/>
    <w:rPr>
      <w:rFonts w:ascii="Times New Roman" w:hAnsi="Times New Roman"/>
      <w:sz w:val="28"/>
    </w:rPr>
  </w:style>
  <w:style w:type="table" w:styleId="ab">
    <w:name w:val="Table Grid"/>
    <w:basedOn w:val="a1"/>
    <w:uiPriority w:val="39"/>
    <w:rsid w:val="00A501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c">
    <w:name w:val="Рисунки"/>
    <w:basedOn w:val="a"/>
    <w:next w:val="a"/>
    <w:link w:val="ad"/>
    <w:qFormat/>
    <w:rsid w:val="008E4AB6"/>
    <w:pPr>
      <w:ind w:firstLine="0"/>
      <w:jc w:val="center"/>
    </w:pPr>
  </w:style>
  <w:style w:type="character" w:customStyle="1" w:styleId="ad">
    <w:name w:val="Рисунки Знак"/>
    <w:basedOn w:val="a0"/>
    <w:link w:val="ac"/>
    <w:rsid w:val="008E4AB6"/>
    <w:rPr>
      <w:rFonts w:ascii="Times New Roman" w:hAnsi="Times New Roman"/>
      <w:sz w:val="28"/>
      <w:lang w:val="uk-UA"/>
    </w:rPr>
  </w:style>
  <w:style w:type="character" w:customStyle="1" w:styleId="ng-star-inserted">
    <w:name w:val="ng-star-inserted"/>
    <w:basedOn w:val="a0"/>
    <w:rsid w:val="00BF459F"/>
  </w:style>
  <w:style w:type="character" w:styleId="ae">
    <w:name w:val="Unresolved Mention"/>
    <w:basedOn w:val="a0"/>
    <w:uiPriority w:val="99"/>
    <w:semiHidden/>
    <w:unhideWhenUsed/>
    <w:rsid w:val="00CF66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026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33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doi.org/10.1016/j.artint.2018.07.007" TargetMode="External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arxiv.org/abs/2201.11903" TargetMode="External"/><Relationship Id="rId17" Type="http://schemas.openxmlformats.org/officeDocument/2006/relationships/hyperlink" Target="https://doi.org/10.1126/scirobotics.aay7120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cs.unsloth.ai/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rxiv.org/abs/1706.03762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arxiv.org/abs/2305.14314" TargetMode="External"/><Relationship Id="rId10" Type="http://schemas.openxmlformats.org/officeDocument/2006/relationships/hyperlink" Target="https://dbn.co.ua/load/normativy/dstu/dstu_8302_2015/5-1-0-1773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online.budstandart.com/ua/catalog/doc-page.html?id_doc=64463" TargetMode="External"/><Relationship Id="rId14" Type="http://schemas.openxmlformats.org/officeDocument/2006/relationships/hyperlink" Target="https://ollama.com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F91ABD-283E-42E8-892F-9C9348376A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13</Pages>
  <Words>10265</Words>
  <Characters>5852</Characters>
  <Application>Microsoft Office Word</Application>
  <DocSecurity>0</DocSecurity>
  <Lines>48</Lines>
  <Paragraphs>32</Paragraphs>
  <ScaleCrop>false</ScaleCrop>
  <HeadingPairs>
    <vt:vector size="6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16085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Марія Погурська</dc:creator>
  <cp:keywords/>
  <dc:description/>
  <cp:lastModifiedBy>Dell</cp:lastModifiedBy>
  <cp:revision>14</cp:revision>
  <cp:lastPrinted>2026-04-27T19:46:00Z</cp:lastPrinted>
  <dcterms:created xsi:type="dcterms:W3CDTF">2026-04-12T11:12:00Z</dcterms:created>
  <dcterms:modified xsi:type="dcterms:W3CDTF">2026-04-28T12:18:00Z</dcterms:modified>
</cp:coreProperties>
</file>