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7F0E0" w14:textId="5C34AD2E" w:rsidR="00A358BD" w:rsidRPr="00A358BD" w:rsidRDefault="00A358BD" w:rsidP="00E458C2">
      <w:pPr>
        <w:rPr>
          <w:b/>
          <w:bCs/>
          <w:sz w:val="28"/>
          <w:szCs w:val="28"/>
        </w:rPr>
      </w:pPr>
      <w:r w:rsidRPr="00A358BD">
        <w:rPr>
          <w:b/>
          <w:bCs/>
          <w:sz w:val="28"/>
          <w:szCs w:val="28"/>
        </w:rPr>
        <w:t>ASSIGNMENT 07:</w:t>
      </w:r>
    </w:p>
    <w:p w14:paraId="6828D7D0" w14:textId="77777777" w:rsidR="00A358BD" w:rsidRDefault="00A358BD" w:rsidP="00E458C2"/>
    <w:p w14:paraId="70F1A599" w14:textId="59107A18" w:rsidR="00000000" w:rsidRDefault="00E458C2" w:rsidP="00E458C2">
      <w:r>
        <w:t>Question 1 (</w:t>
      </w:r>
      <w:r w:rsidR="00E743D0">
        <w:t>3</w:t>
      </w:r>
      <w:r>
        <w:t xml:space="preserve"> points)</w:t>
      </w:r>
      <w:r w:rsidR="005E6AB2">
        <w:t>:</w:t>
      </w:r>
    </w:p>
    <w:p w14:paraId="0274AC75" w14:textId="77777777" w:rsidR="00E458C2" w:rsidRDefault="00E458C2" w:rsidP="00E458C2"/>
    <w:tbl>
      <w:tblPr>
        <w:tblStyle w:val="TableGrid"/>
        <w:tblW w:w="0" w:type="auto"/>
        <w:jc w:val="center"/>
        <w:tblLook w:val="04A0" w:firstRow="1" w:lastRow="0" w:firstColumn="1" w:lastColumn="0" w:noHBand="0" w:noVBand="1"/>
      </w:tblPr>
      <w:tblGrid>
        <w:gridCol w:w="1975"/>
        <w:gridCol w:w="2790"/>
        <w:gridCol w:w="2790"/>
        <w:gridCol w:w="1710"/>
      </w:tblGrid>
      <w:tr w:rsidR="00E458C2" w14:paraId="40589621" w14:textId="77777777" w:rsidTr="00E458C2">
        <w:trPr>
          <w:jc w:val="center"/>
        </w:trPr>
        <w:tc>
          <w:tcPr>
            <w:tcW w:w="1975" w:type="dxa"/>
          </w:tcPr>
          <w:p w14:paraId="7B2E1F8F" w14:textId="7A14DCEB" w:rsidR="00E458C2" w:rsidRPr="00FE0E60" w:rsidRDefault="00E458C2" w:rsidP="002F75D2">
            <w:pPr>
              <w:jc w:val="center"/>
              <w:rPr>
                <w:b/>
              </w:rPr>
            </w:pPr>
            <w:r>
              <w:rPr>
                <w:b/>
              </w:rPr>
              <w:t>Classifier</w:t>
            </w:r>
          </w:p>
        </w:tc>
        <w:tc>
          <w:tcPr>
            <w:tcW w:w="2790" w:type="dxa"/>
          </w:tcPr>
          <w:p w14:paraId="337D9D00" w14:textId="566E19EB" w:rsidR="00E458C2" w:rsidRPr="00FE0E60" w:rsidRDefault="00E458C2" w:rsidP="002F75D2">
            <w:pPr>
              <w:jc w:val="center"/>
              <w:rPr>
                <w:b/>
              </w:rPr>
            </w:pPr>
            <w:r>
              <w:rPr>
                <w:b/>
              </w:rPr>
              <w:t>Briefly describe how a model is built (</w:t>
            </w:r>
            <w:r w:rsidR="009B66F6">
              <w:rPr>
                <w:b/>
              </w:rPr>
              <w:t>Enter</w:t>
            </w:r>
            <w:r>
              <w:rPr>
                <w:b/>
              </w:rPr>
              <w:t xml:space="preserve"> “N/A” if the classifier does not build a model)</w:t>
            </w:r>
          </w:p>
        </w:tc>
        <w:tc>
          <w:tcPr>
            <w:tcW w:w="2790" w:type="dxa"/>
          </w:tcPr>
          <w:p w14:paraId="74FCC52A" w14:textId="4763A733" w:rsidR="00E458C2" w:rsidRPr="00FE0E60" w:rsidRDefault="00E458C2" w:rsidP="002F75D2">
            <w:pPr>
              <w:jc w:val="center"/>
              <w:rPr>
                <w:b/>
              </w:rPr>
            </w:pPr>
            <w:r>
              <w:rPr>
                <w:b/>
              </w:rPr>
              <w:t xml:space="preserve">Briefly describe how the model is applied to a </w:t>
            </w:r>
            <w:r w:rsidR="00E743D0">
              <w:rPr>
                <w:b/>
              </w:rPr>
              <w:t>new</w:t>
            </w:r>
            <w:r>
              <w:rPr>
                <w:b/>
              </w:rPr>
              <w:t xml:space="preserve"> data instance</w:t>
            </w:r>
          </w:p>
        </w:tc>
        <w:tc>
          <w:tcPr>
            <w:tcW w:w="1710" w:type="dxa"/>
          </w:tcPr>
          <w:p w14:paraId="2024D6FE" w14:textId="72475F27" w:rsidR="00E458C2" w:rsidRPr="00FE0E60" w:rsidRDefault="00E458C2" w:rsidP="002F75D2">
            <w:pPr>
              <w:jc w:val="center"/>
              <w:rPr>
                <w:b/>
              </w:rPr>
            </w:pPr>
            <w:r>
              <w:rPr>
                <w:b/>
              </w:rPr>
              <w:t>“Ideal” Input Feature Type (discrete or continuous)</w:t>
            </w:r>
          </w:p>
        </w:tc>
      </w:tr>
      <w:tr w:rsidR="00574D96" w14:paraId="0CAFDE03" w14:textId="77777777" w:rsidTr="00E458C2">
        <w:trPr>
          <w:jc w:val="center"/>
        </w:trPr>
        <w:tc>
          <w:tcPr>
            <w:tcW w:w="1975" w:type="dxa"/>
          </w:tcPr>
          <w:p w14:paraId="6C2DAEE2" w14:textId="2E4A7E3C" w:rsidR="00574D96" w:rsidRDefault="00574D96" w:rsidP="00574D96">
            <w:pPr>
              <w:jc w:val="center"/>
            </w:pPr>
            <w:r>
              <w:t>Naïve Bayes</w:t>
            </w:r>
          </w:p>
        </w:tc>
        <w:tc>
          <w:tcPr>
            <w:tcW w:w="2790" w:type="dxa"/>
          </w:tcPr>
          <w:p w14:paraId="2F9AFB81" w14:textId="03B99456" w:rsidR="00574D96" w:rsidRPr="00AD2301" w:rsidRDefault="00AD2301" w:rsidP="00D80A6E">
            <w:r w:rsidRPr="00AD2301">
              <w:t>N/A</w:t>
            </w:r>
          </w:p>
        </w:tc>
        <w:tc>
          <w:tcPr>
            <w:tcW w:w="2790" w:type="dxa"/>
          </w:tcPr>
          <w:p w14:paraId="624C5E61" w14:textId="77777777" w:rsidR="00AD2301" w:rsidRDefault="00AD2301" w:rsidP="00AD2301">
            <w:r>
              <w:t>Naïve Bayes calculates the probability of a new data instance belonging to each class based on its features.</w:t>
            </w:r>
          </w:p>
          <w:p w14:paraId="26CD8FD3" w14:textId="77777777" w:rsidR="00AD2301" w:rsidRDefault="00AD2301" w:rsidP="00AD2301">
            <w:r>
              <w:t>It uses Bayes' theorem assuming independence among features to compute the posterior probability.</w:t>
            </w:r>
          </w:p>
          <w:p w14:paraId="67AF50D0" w14:textId="37134A4D" w:rsidR="00574D96" w:rsidRPr="00AD2301" w:rsidRDefault="00AD2301" w:rsidP="00AD2301">
            <w:r>
              <w:t>The instance is assigned to the class with the highest posterior probability.</w:t>
            </w:r>
          </w:p>
        </w:tc>
        <w:tc>
          <w:tcPr>
            <w:tcW w:w="1710" w:type="dxa"/>
          </w:tcPr>
          <w:p w14:paraId="4BBC2A4E" w14:textId="48EAEEA0" w:rsidR="00574D96" w:rsidRPr="00AD2301" w:rsidRDefault="00DA3940" w:rsidP="00574D96">
            <w:pPr>
              <w:jc w:val="center"/>
            </w:pPr>
            <w:r>
              <w:t>Discrete</w:t>
            </w:r>
          </w:p>
        </w:tc>
      </w:tr>
      <w:tr w:rsidR="00574D96" w14:paraId="1B8E2D67" w14:textId="77777777" w:rsidTr="00E458C2">
        <w:trPr>
          <w:jc w:val="center"/>
        </w:trPr>
        <w:tc>
          <w:tcPr>
            <w:tcW w:w="1975" w:type="dxa"/>
          </w:tcPr>
          <w:p w14:paraId="51A2872F" w14:textId="70361335" w:rsidR="00574D96" w:rsidRDefault="00574D96" w:rsidP="00574D96">
            <w:pPr>
              <w:jc w:val="center"/>
            </w:pPr>
            <w:r>
              <w:t>Support Vector Machine</w:t>
            </w:r>
          </w:p>
        </w:tc>
        <w:tc>
          <w:tcPr>
            <w:tcW w:w="2790" w:type="dxa"/>
          </w:tcPr>
          <w:p w14:paraId="6328F0BC" w14:textId="6203FE63" w:rsidR="00574D96" w:rsidRPr="00AD2301" w:rsidRDefault="00AD2301" w:rsidP="00D80A6E">
            <w:r w:rsidRPr="00AD2301">
              <w:t>SVM builds a model by finding the optimal hyperplane that best separates the classes in the feature space. It maximizes the margin between classes while minimizing classification errors.</w:t>
            </w:r>
          </w:p>
        </w:tc>
        <w:tc>
          <w:tcPr>
            <w:tcW w:w="2790" w:type="dxa"/>
          </w:tcPr>
          <w:p w14:paraId="50FA4016" w14:textId="77777777" w:rsidR="00AD2301" w:rsidRDefault="00AD2301" w:rsidP="00AD2301">
            <w:r>
              <w:t>For a new data instance, the model computes which side of the hyperplane the instance falls on.</w:t>
            </w:r>
          </w:p>
          <w:p w14:paraId="34A85442" w14:textId="2B796096" w:rsidR="00574D96" w:rsidRPr="00AD2301" w:rsidRDefault="00AD2301" w:rsidP="00AD2301">
            <w:r>
              <w:t>It assigns the instance to the class corresponding to the side of the hyperplane it lies on.</w:t>
            </w:r>
          </w:p>
        </w:tc>
        <w:tc>
          <w:tcPr>
            <w:tcW w:w="1710" w:type="dxa"/>
          </w:tcPr>
          <w:p w14:paraId="38B53A66" w14:textId="2752C208" w:rsidR="00574D96" w:rsidRPr="00AD2301" w:rsidRDefault="00DA3940" w:rsidP="00574D96">
            <w:pPr>
              <w:jc w:val="center"/>
            </w:pPr>
            <w:r>
              <w:t>Both</w:t>
            </w:r>
          </w:p>
        </w:tc>
      </w:tr>
      <w:tr w:rsidR="00574D96" w14:paraId="4A8E332A" w14:textId="77777777" w:rsidTr="00E458C2">
        <w:trPr>
          <w:jc w:val="center"/>
        </w:trPr>
        <w:tc>
          <w:tcPr>
            <w:tcW w:w="1975" w:type="dxa"/>
          </w:tcPr>
          <w:p w14:paraId="51E2C89C" w14:textId="7C6860D3" w:rsidR="00574D96" w:rsidRDefault="00574D96" w:rsidP="00574D96">
            <w:pPr>
              <w:jc w:val="center"/>
            </w:pPr>
            <w:r>
              <w:t>Nearest Neighbor</w:t>
            </w:r>
          </w:p>
        </w:tc>
        <w:tc>
          <w:tcPr>
            <w:tcW w:w="2790" w:type="dxa"/>
          </w:tcPr>
          <w:p w14:paraId="0436D7CD" w14:textId="7833E93B" w:rsidR="00574D96" w:rsidRPr="00AD2301" w:rsidRDefault="00AD2301" w:rsidP="00D80A6E">
            <w:r>
              <w:t>N/A</w:t>
            </w:r>
          </w:p>
        </w:tc>
        <w:tc>
          <w:tcPr>
            <w:tcW w:w="2790" w:type="dxa"/>
          </w:tcPr>
          <w:p w14:paraId="605A67F4" w14:textId="77777777" w:rsidR="00AD2301" w:rsidRDefault="00AD2301" w:rsidP="00AD2301">
            <w:r>
              <w:t>Nearest Neighbor classifies a new data instance by comparing it to the labeled instances in the training set.</w:t>
            </w:r>
          </w:p>
          <w:p w14:paraId="0752D290" w14:textId="77777777" w:rsidR="00AD2301" w:rsidRDefault="00AD2301" w:rsidP="00AD2301">
            <w:r>
              <w:t>It calculates the distance between the new instance and all other instances in the training set.</w:t>
            </w:r>
          </w:p>
          <w:p w14:paraId="47017FC1" w14:textId="0F648667" w:rsidR="00574D96" w:rsidRPr="00AD2301" w:rsidRDefault="00AD2301" w:rsidP="00AD2301">
            <w:r>
              <w:t xml:space="preserve">The instance is assigned the label of the majority </w:t>
            </w:r>
            <w:r>
              <w:lastRenderedPageBreak/>
              <w:t>class among its k-nearest neighbors, where k is a predefined parameter.</w:t>
            </w:r>
          </w:p>
        </w:tc>
        <w:tc>
          <w:tcPr>
            <w:tcW w:w="1710" w:type="dxa"/>
          </w:tcPr>
          <w:p w14:paraId="1F8EF65E" w14:textId="685E4FCB" w:rsidR="00574D96" w:rsidRPr="00AD2301" w:rsidRDefault="00DA3940" w:rsidP="00574D96">
            <w:pPr>
              <w:jc w:val="center"/>
            </w:pPr>
            <w:r>
              <w:lastRenderedPageBreak/>
              <w:t>Continuous</w:t>
            </w:r>
          </w:p>
        </w:tc>
      </w:tr>
      <w:tr w:rsidR="00574D96" w14:paraId="14855E9B" w14:textId="77777777" w:rsidTr="00E458C2">
        <w:trPr>
          <w:jc w:val="center"/>
        </w:trPr>
        <w:tc>
          <w:tcPr>
            <w:tcW w:w="1975" w:type="dxa"/>
          </w:tcPr>
          <w:p w14:paraId="596E7CA9" w14:textId="354FB9C0" w:rsidR="00574D96" w:rsidRDefault="00574D96" w:rsidP="00574D96">
            <w:pPr>
              <w:jc w:val="center"/>
            </w:pPr>
            <w:r>
              <w:t>Decision Trees</w:t>
            </w:r>
          </w:p>
        </w:tc>
        <w:tc>
          <w:tcPr>
            <w:tcW w:w="2790" w:type="dxa"/>
          </w:tcPr>
          <w:p w14:paraId="7EB140F3" w14:textId="1D27BE8B" w:rsidR="00574D96" w:rsidRPr="00AD2301" w:rsidRDefault="00AD2301" w:rsidP="00D80A6E">
            <w:r w:rsidRPr="00AD2301">
              <w:t>Decision Trees build a model by recursively partitioning the feature space based on feature values. They select the best feature at each node to split the data into homogeneous subsets with respect to the target variable. This process continues until a stopping criterion is met or the tree reaches its maximum depth.</w:t>
            </w:r>
          </w:p>
        </w:tc>
        <w:tc>
          <w:tcPr>
            <w:tcW w:w="2790" w:type="dxa"/>
          </w:tcPr>
          <w:p w14:paraId="69C7BB56" w14:textId="22F69FD6" w:rsidR="00AD2301" w:rsidRDefault="00AD2301" w:rsidP="00AD2301">
            <w:r>
              <w:t xml:space="preserve">For a new data </w:t>
            </w:r>
            <w:r w:rsidR="00DA3940">
              <w:t>Decision Tree</w:t>
            </w:r>
            <w:r>
              <w:t xml:space="preserve">  traverses the tree from the root node to a leaf node, following the decision rules based on feature values.</w:t>
            </w:r>
          </w:p>
          <w:p w14:paraId="71159725" w14:textId="2E6AC3FC" w:rsidR="00574D96" w:rsidRPr="00AD2301" w:rsidRDefault="00AD2301" w:rsidP="00AD2301">
            <w:r>
              <w:t>The instance is assigned to the class corresponding to the majority class in the leaf node reached.</w:t>
            </w:r>
          </w:p>
        </w:tc>
        <w:tc>
          <w:tcPr>
            <w:tcW w:w="1710" w:type="dxa"/>
          </w:tcPr>
          <w:p w14:paraId="645463CB" w14:textId="2579EDB0" w:rsidR="00574D96" w:rsidRPr="00AD2301" w:rsidRDefault="00DA3940" w:rsidP="00574D96">
            <w:pPr>
              <w:jc w:val="center"/>
            </w:pPr>
            <w:r>
              <w:t>Both</w:t>
            </w:r>
          </w:p>
        </w:tc>
      </w:tr>
    </w:tbl>
    <w:p w14:paraId="51B551B6" w14:textId="77777777" w:rsidR="004E7881" w:rsidRDefault="004E7881" w:rsidP="004E7881"/>
    <w:p w14:paraId="340C83E4" w14:textId="645D6FE5" w:rsidR="004E7881" w:rsidRDefault="008C22DF" w:rsidP="008C22DF">
      <w:r>
        <w:t xml:space="preserve">Question </w:t>
      </w:r>
      <w:r w:rsidR="000943C9">
        <w:t>2</w:t>
      </w:r>
      <w:r w:rsidR="00B55BAC">
        <w:t xml:space="preserve"> (1 point)</w:t>
      </w:r>
      <w:r>
        <w:t>:</w:t>
      </w:r>
      <w:r w:rsidR="001D6A1C">
        <w:t xml:space="preserve"> You have built a Naïve Bayes classifier model and it produces the following confusion matrix for </w:t>
      </w:r>
      <w:r w:rsidR="002D6A64">
        <w:t xml:space="preserve">a </w:t>
      </w:r>
      <w:r w:rsidR="001D6A1C">
        <w:t>test set with 1000 data instances. Do you consider this model</w:t>
      </w:r>
      <w:r w:rsidR="006A1C28">
        <w:t>’s performance</w:t>
      </w:r>
      <w:r w:rsidR="001D6A1C">
        <w:t xml:space="preserve"> to be acceptable? Why or why not?</w:t>
      </w:r>
    </w:p>
    <w:p w14:paraId="5F2C9453" w14:textId="7CBA45B1" w:rsidR="008C22DF" w:rsidRDefault="008C22DF" w:rsidP="008C22DF"/>
    <w:tbl>
      <w:tblPr>
        <w:tblStyle w:val="TableGrid"/>
        <w:tblW w:w="0" w:type="auto"/>
        <w:jc w:val="center"/>
        <w:tblLook w:val="04A0" w:firstRow="1" w:lastRow="0" w:firstColumn="1" w:lastColumn="0" w:noHBand="0" w:noVBand="1"/>
      </w:tblPr>
      <w:tblGrid>
        <w:gridCol w:w="738"/>
        <w:gridCol w:w="1072"/>
        <w:gridCol w:w="998"/>
        <w:gridCol w:w="1160"/>
        <w:gridCol w:w="9"/>
      </w:tblGrid>
      <w:tr w:rsidR="001D6A1C" w14:paraId="684244F3" w14:textId="77777777" w:rsidTr="001D6A1C">
        <w:trPr>
          <w:jc w:val="center"/>
        </w:trPr>
        <w:tc>
          <w:tcPr>
            <w:tcW w:w="738" w:type="dxa"/>
            <w:vMerge w:val="restart"/>
            <w:textDirection w:val="btLr"/>
            <w:vAlign w:val="center"/>
          </w:tcPr>
          <w:p w14:paraId="62E22564" w14:textId="77777777" w:rsidR="001D6A1C" w:rsidRPr="003B02C5" w:rsidRDefault="001D6A1C" w:rsidP="00C20D0F">
            <w:pPr>
              <w:ind w:left="113" w:right="113"/>
              <w:jc w:val="center"/>
              <w:rPr>
                <w:b/>
              </w:rPr>
            </w:pPr>
            <w:r w:rsidRPr="003B02C5">
              <w:rPr>
                <w:b/>
              </w:rPr>
              <w:t>Actual class</w:t>
            </w:r>
          </w:p>
        </w:tc>
        <w:tc>
          <w:tcPr>
            <w:tcW w:w="1072" w:type="dxa"/>
            <w:vMerge w:val="restart"/>
          </w:tcPr>
          <w:p w14:paraId="18C16BF6" w14:textId="77777777" w:rsidR="001D6A1C" w:rsidRPr="003B02C5" w:rsidRDefault="001D6A1C" w:rsidP="00C20D0F"/>
        </w:tc>
        <w:tc>
          <w:tcPr>
            <w:tcW w:w="2167" w:type="dxa"/>
            <w:gridSpan w:val="3"/>
          </w:tcPr>
          <w:p w14:paraId="49FB5A94" w14:textId="700AFE3A" w:rsidR="001D6A1C" w:rsidRPr="003B02C5" w:rsidRDefault="001D6A1C" w:rsidP="00C20D0F">
            <w:pPr>
              <w:jc w:val="center"/>
              <w:rPr>
                <w:b/>
              </w:rPr>
            </w:pPr>
            <w:r w:rsidRPr="003B02C5">
              <w:rPr>
                <w:b/>
              </w:rPr>
              <w:t>Predicted class</w:t>
            </w:r>
          </w:p>
        </w:tc>
      </w:tr>
      <w:tr w:rsidR="001D6A1C" w14:paraId="40C48D47" w14:textId="77777777" w:rsidTr="001D6A1C">
        <w:trPr>
          <w:gridAfter w:val="1"/>
          <w:wAfter w:w="9" w:type="dxa"/>
          <w:jc w:val="center"/>
        </w:trPr>
        <w:tc>
          <w:tcPr>
            <w:tcW w:w="738" w:type="dxa"/>
            <w:vMerge/>
          </w:tcPr>
          <w:p w14:paraId="515C0AFF" w14:textId="77777777" w:rsidR="001D6A1C" w:rsidRPr="003B02C5" w:rsidRDefault="001D6A1C" w:rsidP="00C20D0F"/>
        </w:tc>
        <w:tc>
          <w:tcPr>
            <w:tcW w:w="1072" w:type="dxa"/>
            <w:vMerge/>
          </w:tcPr>
          <w:p w14:paraId="531EC7FB" w14:textId="77777777" w:rsidR="001D6A1C" w:rsidRPr="003B02C5" w:rsidRDefault="001D6A1C" w:rsidP="00C20D0F"/>
        </w:tc>
        <w:tc>
          <w:tcPr>
            <w:tcW w:w="998" w:type="dxa"/>
          </w:tcPr>
          <w:p w14:paraId="5EEABEE0" w14:textId="6F7925A8" w:rsidR="001D6A1C" w:rsidRPr="003B02C5" w:rsidRDefault="001D6A1C" w:rsidP="00C20D0F">
            <w:pPr>
              <w:jc w:val="center"/>
            </w:pPr>
            <w:r>
              <w:t>Class 1</w:t>
            </w:r>
          </w:p>
        </w:tc>
        <w:tc>
          <w:tcPr>
            <w:tcW w:w="1160" w:type="dxa"/>
          </w:tcPr>
          <w:p w14:paraId="6EA97748" w14:textId="240F0CA9" w:rsidR="001D6A1C" w:rsidRPr="003B02C5" w:rsidRDefault="001D6A1C" w:rsidP="00C20D0F">
            <w:pPr>
              <w:jc w:val="center"/>
            </w:pPr>
            <w:r>
              <w:t>Class 2</w:t>
            </w:r>
          </w:p>
        </w:tc>
      </w:tr>
      <w:tr w:rsidR="001D6A1C" w14:paraId="7C2018B2" w14:textId="77777777" w:rsidTr="003A20F5">
        <w:trPr>
          <w:gridAfter w:val="1"/>
          <w:wAfter w:w="9" w:type="dxa"/>
          <w:trHeight w:val="350"/>
          <w:jc w:val="center"/>
        </w:trPr>
        <w:tc>
          <w:tcPr>
            <w:tcW w:w="738" w:type="dxa"/>
            <w:vMerge/>
          </w:tcPr>
          <w:p w14:paraId="4F6CAA0B" w14:textId="77777777" w:rsidR="001D6A1C" w:rsidRPr="003B02C5" w:rsidRDefault="001D6A1C" w:rsidP="00C20D0F"/>
        </w:tc>
        <w:tc>
          <w:tcPr>
            <w:tcW w:w="1072" w:type="dxa"/>
            <w:vAlign w:val="center"/>
          </w:tcPr>
          <w:p w14:paraId="16C44C41" w14:textId="011F40AB" w:rsidR="001D6A1C" w:rsidRPr="003B02C5" w:rsidRDefault="001D6A1C" w:rsidP="00C20D0F">
            <w:pPr>
              <w:jc w:val="center"/>
            </w:pPr>
            <w:r>
              <w:t>Class 1</w:t>
            </w:r>
          </w:p>
        </w:tc>
        <w:tc>
          <w:tcPr>
            <w:tcW w:w="998" w:type="dxa"/>
            <w:vAlign w:val="center"/>
          </w:tcPr>
          <w:p w14:paraId="03AE0E71" w14:textId="5FD77E32" w:rsidR="001D6A1C" w:rsidRPr="003B02C5" w:rsidRDefault="00A95A58" w:rsidP="003A20F5">
            <w:pPr>
              <w:jc w:val="center"/>
            </w:pPr>
            <w:r>
              <w:t>8</w:t>
            </w:r>
            <w:r w:rsidR="001D6A1C">
              <w:t>50</w:t>
            </w:r>
          </w:p>
        </w:tc>
        <w:tc>
          <w:tcPr>
            <w:tcW w:w="1160" w:type="dxa"/>
            <w:vAlign w:val="center"/>
          </w:tcPr>
          <w:p w14:paraId="476CBAB3" w14:textId="1FC9DE19" w:rsidR="001D6A1C" w:rsidRPr="003B02C5" w:rsidRDefault="001D6A1C" w:rsidP="003A20F5">
            <w:pPr>
              <w:jc w:val="center"/>
            </w:pPr>
            <w:r>
              <w:t>0</w:t>
            </w:r>
          </w:p>
        </w:tc>
      </w:tr>
      <w:tr w:rsidR="001D6A1C" w14:paraId="4FC552ED" w14:textId="77777777" w:rsidTr="003A20F5">
        <w:trPr>
          <w:gridAfter w:val="1"/>
          <w:wAfter w:w="9" w:type="dxa"/>
          <w:trHeight w:val="386"/>
          <w:jc w:val="center"/>
        </w:trPr>
        <w:tc>
          <w:tcPr>
            <w:tcW w:w="738" w:type="dxa"/>
            <w:vMerge/>
          </w:tcPr>
          <w:p w14:paraId="7660641D" w14:textId="77777777" w:rsidR="001D6A1C" w:rsidRPr="003B02C5" w:rsidRDefault="001D6A1C" w:rsidP="00C20D0F"/>
        </w:tc>
        <w:tc>
          <w:tcPr>
            <w:tcW w:w="1072" w:type="dxa"/>
            <w:vAlign w:val="center"/>
          </w:tcPr>
          <w:p w14:paraId="6AEDABB0" w14:textId="0BEB7BAB" w:rsidR="001D6A1C" w:rsidRPr="003B02C5" w:rsidRDefault="001D6A1C" w:rsidP="00C20D0F">
            <w:pPr>
              <w:jc w:val="center"/>
            </w:pPr>
            <w:r>
              <w:t>Class 2</w:t>
            </w:r>
          </w:p>
        </w:tc>
        <w:tc>
          <w:tcPr>
            <w:tcW w:w="998" w:type="dxa"/>
            <w:vAlign w:val="center"/>
          </w:tcPr>
          <w:p w14:paraId="3AE06238" w14:textId="5411777F" w:rsidR="001D6A1C" w:rsidRPr="003B02C5" w:rsidRDefault="00A95A58" w:rsidP="003A20F5">
            <w:pPr>
              <w:jc w:val="center"/>
            </w:pPr>
            <w:r>
              <w:t>1</w:t>
            </w:r>
            <w:r w:rsidR="001D6A1C">
              <w:t>50</w:t>
            </w:r>
          </w:p>
        </w:tc>
        <w:tc>
          <w:tcPr>
            <w:tcW w:w="1160" w:type="dxa"/>
            <w:vAlign w:val="center"/>
          </w:tcPr>
          <w:p w14:paraId="4D24CBBF" w14:textId="06A2BB9E" w:rsidR="001D6A1C" w:rsidRPr="003B02C5" w:rsidRDefault="001D6A1C" w:rsidP="003A20F5">
            <w:pPr>
              <w:jc w:val="center"/>
            </w:pPr>
            <w:r>
              <w:t>0</w:t>
            </w:r>
          </w:p>
        </w:tc>
      </w:tr>
    </w:tbl>
    <w:p w14:paraId="438DBA05" w14:textId="77777777" w:rsidR="001D6A1C" w:rsidRDefault="001D6A1C" w:rsidP="008C22DF"/>
    <w:p w14:paraId="4C430D77" w14:textId="255F48AD" w:rsidR="003D6A71" w:rsidRPr="005A215A" w:rsidRDefault="00CB2ACC" w:rsidP="008C22DF">
      <w:pPr>
        <w:rPr>
          <w:color w:val="FF0000"/>
        </w:rPr>
      </w:pPr>
      <w:r>
        <w:rPr>
          <w:color w:val="FF0000"/>
        </w:rPr>
        <w:t>Answer:</w:t>
      </w:r>
    </w:p>
    <w:p w14:paraId="26FF4FB8" w14:textId="77777777" w:rsidR="00CB2ACC" w:rsidRDefault="00CB2ACC" w:rsidP="00CB2ACC">
      <w:r>
        <w:t>From the confusion matrix, we can observe the following:</w:t>
      </w:r>
    </w:p>
    <w:p w14:paraId="2BA203E3" w14:textId="77777777" w:rsidR="00CB2ACC" w:rsidRDefault="00CB2ACC" w:rsidP="00CB2ACC"/>
    <w:p w14:paraId="017BDE3B" w14:textId="77777777" w:rsidR="00CB2ACC" w:rsidRDefault="00CB2ACC" w:rsidP="00CB2ACC">
      <w:r>
        <w:t>True Positives (TP): 850 instances are correctly classified as Class 1.</w:t>
      </w:r>
    </w:p>
    <w:p w14:paraId="08092AD8" w14:textId="77777777" w:rsidR="00CB2ACC" w:rsidRDefault="00CB2ACC" w:rsidP="00CB2ACC">
      <w:r>
        <w:t>False Negatives (FN): 150 instances of Class 2 are incorrectly classified as Class 1.</w:t>
      </w:r>
    </w:p>
    <w:p w14:paraId="62BD56CB" w14:textId="77777777" w:rsidR="00CB2ACC" w:rsidRDefault="00CB2ACC" w:rsidP="00CB2ACC">
      <w:r>
        <w:t>True Negatives (TN): There are no instances correctly classified as Class 2.</w:t>
      </w:r>
    </w:p>
    <w:p w14:paraId="14B7832D" w14:textId="77777777" w:rsidR="00CB2ACC" w:rsidRDefault="00CB2ACC" w:rsidP="00CB2ACC">
      <w:r>
        <w:t>False Positives (FP): There are no instances of Class 1 incorrectly classified as Class 2.</w:t>
      </w:r>
    </w:p>
    <w:p w14:paraId="5F3013D6" w14:textId="77777777" w:rsidR="00CB2ACC" w:rsidRDefault="00CB2ACC" w:rsidP="00CB2ACC">
      <w:r>
        <w:t>Now, let's calculate some metrics:</w:t>
      </w:r>
    </w:p>
    <w:p w14:paraId="5275E550" w14:textId="77777777" w:rsidR="00CB2ACC" w:rsidRDefault="00CB2ACC" w:rsidP="00CB2ACC"/>
    <w:p w14:paraId="0FEB0F79" w14:textId="52CDF198" w:rsidR="00CB2ACC" w:rsidRDefault="00CB2ACC" w:rsidP="00CB2ACC">
      <w:r>
        <w:t>Accuracy</w:t>
      </w:r>
      <w:r>
        <w:t xml:space="preserve">= </w:t>
      </w:r>
      <w:r>
        <w:t>(TP + TN) / (TP + TN + FP + FN)</w:t>
      </w:r>
    </w:p>
    <w:p w14:paraId="47BD4D87" w14:textId="24326EA0" w:rsidR="00CB2ACC" w:rsidRDefault="00CB2ACC" w:rsidP="00CB2ACC">
      <w:pPr>
        <w:ind w:left="720"/>
      </w:pPr>
      <w:r>
        <w:t xml:space="preserve">   </w:t>
      </w:r>
      <w:r>
        <w:t>= (850 + 0) / (850 + 0 + 0 + 150) = 850 / 1000 = 0.85.</w:t>
      </w:r>
    </w:p>
    <w:p w14:paraId="44541334" w14:textId="77777777" w:rsidR="00CB2ACC" w:rsidRDefault="00CB2ACC" w:rsidP="00CB2ACC"/>
    <w:p w14:paraId="68717F97" w14:textId="228E55A3" w:rsidR="00CB2ACC" w:rsidRDefault="00CB2ACC" w:rsidP="00CB2ACC">
      <w:r>
        <w:t>Precision= TP / (TP + FP).</w:t>
      </w:r>
    </w:p>
    <w:p w14:paraId="6538AB8E" w14:textId="74589F85" w:rsidR="00CB2ACC" w:rsidRDefault="00CB2ACC" w:rsidP="00CB2ACC">
      <w:pPr>
        <w:ind w:firstLine="720"/>
      </w:pPr>
      <w:r>
        <w:t xml:space="preserve">   </w:t>
      </w:r>
      <w:r>
        <w:t>= 850 / (850 + 0) = 1.</w:t>
      </w:r>
    </w:p>
    <w:p w14:paraId="4A1A4F69" w14:textId="77777777" w:rsidR="00CB2ACC" w:rsidRDefault="00CB2ACC" w:rsidP="00CB2ACC"/>
    <w:p w14:paraId="3DD5B408" w14:textId="77777777" w:rsidR="00A358BD" w:rsidRDefault="00A358BD" w:rsidP="00CB2ACC"/>
    <w:p w14:paraId="6E654D67" w14:textId="6BE4A689" w:rsidR="00CB2ACC" w:rsidRDefault="00CB2ACC" w:rsidP="00CB2ACC">
      <w:r>
        <w:lastRenderedPageBreak/>
        <w:t xml:space="preserve">Recall </w:t>
      </w:r>
      <w:r>
        <w:t xml:space="preserve">     </w:t>
      </w:r>
      <w:r>
        <w:t>= TP / (TP + FN).</w:t>
      </w:r>
    </w:p>
    <w:p w14:paraId="3F575597" w14:textId="0F078346" w:rsidR="00CB2ACC" w:rsidRDefault="00CB2ACC" w:rsidP="00CB2ACC">
      <w:r>
        <w:t xml:space="preserve">                 </w:t>
      </w:r>
      <w:r>
        <w:t>= 850 / (850 + 150) = 0.85.</w:t>
      </w:r>
    </w:p>
    <w:p w14:paraId="147B4E5C" w14:textId="77777777" w:rsidR="00CB2ACC" w:rsidRDefault="00CB2ACC" w:rsidP="00CB2ACC"/>
    <w:p w14:paraId="5979E45B" w14:textId="77777777" w:rsidR="00CB2ACC" w:rsidRDefault="00CB2ACC" w:rsidP="00CB2ACC">
      <w:r>
        <w:t>Based on these metrics:</w:t>
      </w:r>
    </w:p>
    <w:p w14:paraId="60D751BF" w14:textId="77777777" w:rsidR="00BE09F1" w:rsidRDefault="00BE09F1" w:rsidP="00CB2ACC"/>
    <w:p w14:paraId="3CDF51FC" w14:textId="142815C1" w:rsidR="00CB2ACC" w:rsidRDefault="00CB2ACC" w:rsidP="00CB2ACC">
      <w:r>
        <w:t>The model achieves an accuracy of 85</w:t>
      </w:r>
      <w:r>
        <w:t>%</w:t>
      </w:r>
    </w:p>
    <w:p w14:paraId="5E590956" w14:textId="77777777" w:rsidR="00CB2ACC" w:rsidRDefault="00CB2ACC" w:rsidP="00CB2ACC">
      <w:r>
        <w:t>Precision is 1, which indicates that when the model predicts Class 1, it's always correct.</w:t>
      </w:r>
    </w:p>
    <w:p w14:paraId="18C80B73" w14:textId="77777777" w:rsidR="00CB2ACC" w:rsidRDefault="00CB2ACC" w:rsidP="00CB2ACC">
      <w:r>
        <w:t>However, the recall for Class 2 is 0, meaning the model failed to correctly identify any instances of Class 2.</w:t>
      </w:r>
    </w:p>
    <w:p w14:paraId="43687BDA" w14:textId="4D6C0122" w:rsidR="003D6A71" w:rsidRDefault="00CB2ACC" w:rsidP="00CB2ACC">
      <w:r>
        <w:t>In conclusion, while the model performs well in predicting Class 1, it completely fails to predict Class 2.</w:t>
      </w:r>
    </w:p>
    <w:p w14:paraId="49883213" w14:textId="04655580" w:rsidR="00CB2ACC" w:rsidRDefault="00CB2ACC" w:rsidP="00CB2ACC">
      <w:r>
        <w:t xml:space="preserve">Hence, the </w:t>
      </w:r>
      <w:r>
        <w:t xml:space="preserve">model’s performance </w:t>
      </w:r>
      <w:r>
        <w:t>is not</w:t>
      </w:r>
      <w:r>
        <w:t xml:space="preserve"> acceptable</w:t>
      </w:r>
      <w:r>
        <w:t>.</w:t>
      </w:r>
    </w:p>
    <w:p w14:paraId="0D360D4C" w14:textId="77777777" w:rsidR="00CB2ACC" w:rsidRDefault="00CB2ACC" w:rsidP="00CB2ACC"/>
    <w:p w14:paraId="1A642A12" w14:textId="573D5398" w:rsidR="008C22DF" w:rsidRDefault="008C22DF" w:rsidP="008C22DF">
      <w:r>
        <w:t xml:space="preserve">Question </w:t>
      </w:r>
      <w:r w:rsidR="002C27A6">
        <w:t>3</w:t>
      </w:r>
      <w:r w:rsidR="00B55BAC">
        <w:t xml:space="preserve"> (</w:t>
      </w:r>
      <w:r w:rsidR="000115A8">
        <w:t>2</w:t>
      </w:r>
      <w:r w:rsidR="00B55BAC">
        <w:t xml:space="preserve"> point</w:t>
      </w:r>
      <w:r w:rsidR="000115A8">
        <w:t>s</w:t>
      </w:r>
      <w:r w:rsidR="00B55BAC">
        <w:t>)</w:t>
      </w:r>
      <w:r>
        <w:t xml:space="preserve">: </w:t>
      </w:r>
      <w:r w:rsidR="002C27A6">
        <w:t>You have built a Decision Tree model with a max depth of 1</w:t>
      </w:r>
      <w:r w:rsidR="002606A9">
        <w:t xml:space="preserve">5. The following </w:t>
      </w:r>
      <w:r w:rsidR="00E63DC3">
        <w:t xml:space="preserve">two </w:t>
      </w:r>
      <w:r w:rsidR="002606A9">
        <w:t>confusion</w:t>
      </w:r>
      <w:r w:rsidR="008071F4">
        <w:t xml:space="preserve"> </w:t>
      </w:r>
      <w:r w:rsidR="002606A9">
        <w:t xml:space="preserve">matrices have been generated using the model. The </w:t>
      </w:r>
      <w:r w:rsidR="005F0910">
        <w:t xml:space="preserve">first </w:t>
      </w:r>
      <w:r w:rsidR="002606A9">
        <w:t xml:space="preserve">confusion matrix denotes model performance using the training set, while the second </w:t>
      </w:r>
      <w:r w:rsidR="00D43C95">
        <w:t xml:space="preserve">confusion </w:t>
      </w:r>
      <w:r w:rsidR="002606A9">
        <w:t>matrix is the performance using the test set. Why do you think the model has produced these results?</w:t>
      </w:r>
    </w:p>
    <w:p w14:paraId="0FAEC025" w14:textId="498BFFCB" w:rsidR="008C22DF" w:rsidRDefault="008C22DF" w:rsidP="008C22DF"/>
    <w:tbl>
      <w:tblPr>
        <w:tblStyle w:val="TableGrid"/>
        <w:tblW w:w="0" w:type="auto"/>
        <w:jc w:val="center"/>
        <w:tblLook w:val="04A0" w:firstRow="1" w:lastRow="0" w:firstColumn="1" w:lastColumn="0" w:noHBand="0" w:noVBand="1"/>
      </w:tblPr>
      <w:tblGrid>
        <w:gridCol w:w="738"/>
        <w:gridCol w:w="1072"/>
        <w:gridCol w:w="1260"/>
        <w:gridCol w:w="1170"/>
        <w:gridCol w:w="1170"/>
      </w:tblGrid>
      <w:tr w:rsidR="002606A9" w14:paraId="6FFE8A81" w14:textId="77777777" w:rsidTr="00C20D0F">
        <w:trPr>
          <w:jc w:val="center"/>
        </w:trPr>
        <w:tc>
          <w:tcPr>
            <w:tcW w:w="738" w:type="dxa"/>
            <w:vMerge w:val="restart"/>
            <w:textDirection w:val="btLr"/>
            <w:vAlign w:val="center"/>
          </w:tcPr>
          <w:p w14:paraId="1A8F9BC4" w14:textId="77777777" w:rsidR="002606A9" w:rsidRPr="003B02C5" w:rsidRDefault="002606A9" w:rsidP="00C20D0F">
            <w:pPr>
              <w:ind w:left="113" w:right="113"/>
              <w:jc w:val="center"/>
              <w:rPr>
                <w:b/>
              </w:rPr>
            </w:pPr>
            <w:r w:rsidRPr="003B02C5">
              <w:rPr>
                <w:b/>
              </w:rPr>
              <w:t>Actual class</w:t>
            </w:r>
          </w:p>
        </w:tc>
        <w:tc>
          <w:tcPr>
            <w:tcW w:w="1072" w:type="dxa"/>
            <w:vMerge w:val="restart"/>
          </w:tcPr>
          <w:p w14:paraId="12577E74" w14:textId="77777777" w:rsidR="002606A9" w:rsidRPr="003B02C5" w:rsidRDefault="002606A9" w:rsidP="00C20D0F"/>
        </w:tc>
        <w:tc>
          <w:tcPr>
            <w:tcW w:w="3600" w:type="dxa"/>
            <w:gridSpan w:val="3"/>
          </w:tcPr>
          <w:p w14:paraId="419AF039" w14:textId="77777777" w:rsidR="002606A9" w:rsidRPr="003B02C5" w:rsidRDefault="002606A9" w:rsidP="00C20D0F">
            <w:pPr>
              <w:jc w:val="center"/>
              <w:rPr>
                <w:b/>
              </w:rPr>
            </w:pPr>
            <w:r w:rsidRPr="003B02C5">
              <w:rPr>
                <w:b/>
              </w:rPr>
              <w:t>Predicted class</w:t>
            </w:r>
          </w:p>
        </w:tc>
      </w:tr>
      <w:tr w:rsidR="002606A9" w14:paraId="4440B538" w14:textId="77777777" w:rsidTr="00C20D0F">
        <w:trPr>
          <w:jc w:val="center"/>
        </w:trPr>
        <w:tc>
          <w:tcPr>
            <w:tcW w:w="738" w:type="dxa"/>
            <w:vMerge/>
          </w:tcPr>
          <w:p w14:paraId="131461DD" w14:textId="77777777" w:rsidR="002606A9" w:rsidRPr="003B02C5" w:rsidRDefault="002606A9" w:rsidP="00C20D0F"/>
        </w:tc>
        <w:tc>
          <w:tcPr>
            <w:tcW w:w="1072" w:type="dxa"/>
            <w:vMerge/>
          </w:tcPr>
          <w:p w14:paraId="0FFB1D73" w14:textId="77777777" w:rsidR="002606A9" w:rsidRPr="003B02C5" w:rsidRDefault="002606A9" w:rsidP="00C20D0F"/>
        </w:tc>
        <w:tc>
          <w:tcPr>
            <w:tcW w:w="1260" w:type="dxa"/>
          </w:tcPr>
          <w:p w14:paraId="2FA5872A" w14:textId="77777777" w:rsidR="002606A9" w:rsidRPr="003B02C5" w:rsidRDefault="002606A9" w:rsidP="00C20D0F">
            <w:pPr>
              <w:jc w:val="center"/>
            </w:pPr>
            <w:r>
              <w:t>High</w:t>
            </w:r>
          </w:p>
        </w:tc>
        <w:tc>
          <w:tcPr>
            <w:tcW w:w="1170" w:type="dxa"/>
          </w:tcPr>
          <w:p w14:paraId="7C3F2D8C" w14:textId="77777777" w:rsidR="002606A9" w:rsidRPr="003B02C5" w:rsidRDefault="002606A9" w:rsidP="00C20D0F">
            <w:pPr>
              <w:jc w:val="center"/>
            </w:pPr>
            <w:r>
              <w:t>Medium</w:t>
            </w:r>
          </w:p>
        </w:tc>
        <w:tc>
          <w:tcPr>
            <w:tcW w:w="1170" w:type="dxa"/>
          </w:tcPr>
          <w:p w14:paraId="1EC34527" w14:textId="77777777" w:rsidR="002606A9" w:rsidRPr="003B02C5" w:rsidRDefault="002606A9" w:rsidP="00C20D0F">
            <w:pPr>
              <w:jc w:val="center"/>
            </w:pPr>
            <w:r>
              <w:t>Low</w:t>
            </w:r>
          </w:p>
        </w:tc>
      </w:tr>
      <w:tr w:rsidR="002606A9" w14:paraId="017F0CE1" w14:textId="77777777" w:rsidTr="002606A9">
        <w:trPr>
          <w:trHeight w:val="350"/>
          <w:jc w:val="center"/>
        </w:trPr>
        <w:tc>
          <w:tcPr>
            <w:tcW w:w="738" w:type="dxa"/>
            <w:vMerge/>
          </w:tcPr>
          <w:p w14:paraId="01750D33" w14:textId="77777777" w:rsidR="002606A9" w:rsidRPr="003B02C5" w:rsidRDefault="002606A9" w:rsidP="00C20D0F"/>
        </w:tc>
        <w:tc>
          <w:tcPr>
            <w:tcW w:w="1072" w:type="dxa"/>
            <w:vAlign w:val="center"/>
          </w:tcPr>
          <w:p w14:paraId="02880791" w14:textId="77777777" w:rsidR="002606A9" w:rsidRPr="003B02C5" w:rsidRDefault="002606A9" w:rsidP="00C20D0F">
            <w:pPr>
              <w:jc w:val="center"/>
            </w:pPr>
            <w:r>
              <w:t>High</w:t>
            </w:r>
          </w:p>
        </w:tc>
        <w:tc>
          <w:tcPr>
            <w:tcW w:w="1260" w:type="dxa"/>
            <w:vAlign w:val="center"/>
          </w:tcPr>
          <w:p w14:paraId="3796F555" w14:textId="677FB7EF" w:rsidR="002606A9" w:rsidRPr="003B02C5" w:rsidRDefault="002606A9" w:rsidP="002606A9">
            <w:pPr>
              <w:jc w:val="center"/>
            </w:pPr>
            <w:r>
              <w:t>750</w:t>
            </w:r>
          </w:p>
        </w:tc>
        <w:tc>
          <w:tcPr>
            <w:tcW w:w="1170" w:type="dxa"/>
            <w:vAlign w:val="center"/>
          </w:tcPr>
          <w:p w14:paraId="354E90F0" w14:textId="4769092C" w:rsidR="002606A9" w:rsidRPr="003B02C5" w:rsidRDefault="002606A9" w:rsidP="002606A9">
            <w:pPr>
              <w:jc w:val="center"/>
            </w:pPr>
            <w:r>
              <w:t>5</w:t>
            </w:r>
          </w:p>
        </w:tc>
        <w:tc>
          <w:tcPr>
            <w:tcW w:w="1170" w:type="dxa"/>
            <w:vAlign w:val="center"/>
          </w:tcPr>
          <w:p w14:paraId="221B0442" w14:textId="2736B8CD" w:rsidR="002606A9" w:rsidRPr="003B02C5" w:rsidRDefault="002606A9" w:rsidP="002606A9">
            <w:pPr>
              <w:jc w:val="center"/>
            </w:pPr>
            <w:r>
              <w:t>10</w:t>
            </w:r>
          </w:p>
        </w:tc>
      </w:tr>
      <w:tr w:rsidR="002606A9" w14:paraId="434BF94B" w14:textId="77777777" w:rsidTr="002606A9">
        <w:trPr>
          <w:trHeight w:val="386"/>
          <w:jc w:val="center"/>
        </w:trPr>
        <w:tc>
          <w:tcPr>
            <w:tcW w:w="738" w:type="dxa"/>
            <w:vMerge/>
          </w:tcPr>
          <w:p w14:paraId="021DD05C" w14:textId="77777777" w:rsidR="002606A9" w:rsidRPr="003B02C5" w:rsidRDefault="002606A9" w:rsidP="00C20D0F"/>
        </w:tc>
        <w:tc>
          <w:tcPr>
            <w:tcW w:w="1072" w:type="dxa"/>
            <w:vAlign w:val="center"/>
          </w:tcPr>
          <w:p w14:paraId="4CCF0AE0" w14:textId="77777777" w:rsidR="002606A9" w:rsidRPr="003B02C5" w:rsidRDefault="002606A9" w:rsidP="00C20D0F">
            <w:pPr>
              <w:jc w:val="center"/>
            </w:pPr>
            <w:r>
              <w:t>Medium</w:t>
            </w:r>
          </w:p>
        </w:tc>
        <w:tc>
          <w:tcPr>
            <w:tcW w:w="1260" w:type="dxa"/>
            <w:vAlign w:val="center"/>
          </w:tcPr>
          <w:p w14:paraId="3DE11438" w14:textId="3DD55125" w:rsidR="002606A9" w:rsidRPr="003B02C5" w:rsidRDefault="002606A9" w:rsidP="002606A9">
            <w:pPr>
              <w:jc w:val="center"/>
            </w:pPr>
            <w:r>
              <w:t>7</w:t>
            </w:r>
          </w:p>
        </w:tc>
        <w:tc>
          <w:tcPr>
            <w:tcW w:w="1170" w:type="dxa"/>
            <w:vAlign w:val="center"/>
          </w:tcPr>
          <w:p w14:paraId="7ED17597" w14:textId="6C94DA48" w:rsidR="002606A9" w:rsidRPr="003B02C5" w:rsidRDefault="002606A9" w:rsidP="002606A9">
            <w:pPr>
              <w:jc w:val="center"/>
            </w:pPr>
            <w:r>
              <w:t>550</w:t>
            </w:r>
          </w:p>
        </w:tc>
        <w:tc>
          <w:tcPr>
            <w:tcW w:w="1170" w:type="dxa"/>
            <w:vAlign w:val="center"/>
          </w:tcPr>
          <w:p w14:paraId="44992C79" w14:textId="679E454C" w:rsidR="002606A9" w:rsidRPr="003B02C5" w:rsidRDefault="002606A9" w:rsidP="002606A9">
            <w:pPr>
              <w:jc w:val="center"/>
            </w:pPr>
            <w:r>
              <w:t>12</w:t>
            </w:r>
          </w:p>
        </w:tc>
      </w:tr>
      <w:tr w:rsidR="002606A9" w14:paraId="622EFE41" w14:textId="77777777" w:rsidTr="002606A9">
        <w:trPr>
          <w:trHeight w:val="386"/>
          <w:jc w:val="center"/>
        </w:trPr>
        <w:tc>
          <w:tcPr>
            <w:tcW w:w="738" w:type="dxa"/>
            <w:vMerge/>
          </w:tcPr>
          <w:p w14:paraId="54A79C32" w14:textId="77777777" w:rsidR="002606A9" w:rsidRPr="003B02C5" w:rsidRDefault="002606A9" w:rsidP="00C20D0F"/>
        </w:tc>
        <w:tc>
          <w:tcPr>
            <w:tcW w:w="1072" w:type="dxa"/>
            <w:vAlign w:val="center"/>
          </w:tcPr>
          <w:p w14:paraId="3D1FFDDC" w14:textId="77777777" w:rsidR="002606A9" w:rsidRPr="003B02C5" w:rsidRDefault="002606A9" w:rsidP="00C20D0F">
            <w:pPr>
              <w:jc w:val="center"/>
            </w:pPr>
            <w:r>
              <w:t>Low</w:t>
            </w:r>
          </w:p>
        </w:tc>
        <w:tc>
          <w:tcPr>
            <w:tcW w:w="1260" w:type="dxa"/>
            <w:vAlign w:val="center"/>
          </w:tcPr>
          <w:p w14:paraId="0F5AB6A5" w14:textId="3B96DECB" w:rsidR="002606A9" w:rsidRPr="003B02C5" w:rsidRDefault="002606A9" w:rsidP="002606A9">
            <w:pPr>
              <w:jc w:val="center"/>
            </w:pPr>
            <w:r>
              <w:t>9</w:t>
            </w:r>
          </w:p>
        </w:tc>
        <w:tc>
          <w:tcPr>
            <w:tcW w:w="1170" w:type="dxa"/>
            <w:vAlign w:val="center"/>
          </w:tcPr>
          <w:p w14:paraId="261D83A0" w14:textId="25EDF03C" w:rsidR="002606A9" w:rsidRPr="003B02C5" w:rsidRDefault="002606A9" w:rsidP="002606A9">
            <w:pPr>
              <w:jc w:val="center"/>
            </w:pPr>
            <w:r>
              <w:t>8</w:t>
            </w:r>
          </w:p>
        </w:tc>
        <w:tc>
          <w:tcPr>
            <w:tcW w:w="1170" w:type="dxa"/>
            <w:vAlign w:val="center"/>
          </w:tcPr>
          <w:p w14:paraId="554F66FE" w14:textId="42E1248B" w:rsidR="002606A9" w:rsidRPr="003B02C5" w:rsidRDefault="002606A9" w:rsidP="002606A9">
            <w:pPr>
              <w:jc w:val="center"/>
            </w:pPr>
            <w:r>
              <w:t>350</w:t>
            </w:r>
          </w:p>
        </w:tc>
      </w:tr>
    </w:tbl>
    <w:p w14:paraId="1AE0DEB2" w14:textId="3FDCF79A" w:rsidR="002606A9" w:rsidRDefault="002606A9" w:rsidP="008C22DF"/>
    <w:tbl>
      <w:tblPr>
        <w:tblStyle w:val="TableGrid"/>
        <w:tblW w:w="0" w:type="auto"/>
        <w:jc w:val="center"/>
        <w:tblLook w:val="04A0" w:firstRow="1" w:lastRow="0" w:firstColumn="1" w:lastColumn="0" w:noHBand="0" w:noVBand="1"/>
      </w:tblPr>
      <w:tblGrid>
        <w:gridCol w:w="738"/>
        <w:gridCol w:w="1072"/>
        <w:gridCol w:w="1260"/>
        <w:gridCol w:w="1170"/>
        <w:gridCol w:w="1170"/>
      </w:tblGrid>
      <w:tr w:rsidR="002606A9" w14:paraId="61C6C1F4" w14:textId="77777777" w:rsidTr="00C20D0F">
        <w:trPr>
          <w:jc w:val="center"/>
        </w:trPr>
        <w:tc>
          <w:tcPr>
            <w:tcW w:w="738" w:type="dxa"/>
            <w:vMerge w:val="restart"/>
            <w:textDirection w:val="btLr"/>
            <w:vAlign w:val="center"/>
          </w:tcPr>
          <w:p w14:paraId="7284622D" w14:textId="77777777" w:rsidR="002606A9" w:rsidRPr="003B02C5" w:rsidRDefault="002606A9" w:rsidP="00C20D0F">
            <w:pPr>
              <w:ind w:left="113" w:right="113"/>
              <w:jc w:val="center"/>
              <w:rPr>
                <w:b/>
              </w:rPr>
            </w:pPr>
            <w:r w:rsidRPr="003B02C5">
              <w:rPr>
                <w:b/>
              </w:rPr>
              <w:t>Actual class</w:t>
            </w:r>
          </w:p>
        </w:tc>
        <w:tc>
          <w:tcPr>
            <w:tcW w:w="1072" w:type="dxa"/>
            <w:vMerge w:val="restart"/>
          </w:tcPr>
          <w:p w14:paraId="5BB75FBE" w14:textId="77777777" w:rsidR="002606A9" w:rsidRPr="003B02C5" w:rsidRDefault="002606A9" w:rsidP="00C20D0F"/>
        </w:tc>
        <w:tc>
          <w:tcPr>
            <w:tcW w:w="3600" w:type="dxa"/>
            <w:gridSpan w:val="3"/>
          </w:tcPr>
          <w:p w14:paraId="24E0DE8E" w14:textId="77777777" w:rsidR="002606A9" w:rsidRPr="003B02C5" w:rsidRDefault="002606A9" w:rsidP="00C20D0F">
            <w:pPr>
              <w:jc w:val="center"/>
              <w:rPr>
                <w:b/>
              </w:rPr>
            </w:pPr>
            <w:r w:rsidRPr="003B02C5">
              <w:rPr>
                <w:b/>
              </w:rPr>
              <w:t>Predicted class</w:t>
            </w:r>
          </w:p>
        </w:tc>
      </w:tr>
      <w:tr w:rsidR="002606A9" w14:paraId="18FB469E" w14:textId="77777777" w:rsidTr="00C20D0F">
        <w:trPr>
          <w:jc w:val="center"/>
        </w:trPr>
        <w:tc>
          <w:tcPr>
            <w:tcW w:w="738" w:type="dxa"/>
            <w:vMerge/>
          </w:tcPr>
          <w:p w14:paraId="210B9BB6" w14:textId="77777777" w:rsidR="002606A9" w:rsidRPr="003B02C5" w:rsidRDefault="002606A9" w:rsidP="00C20D0F"/>
        </w:tc>
        <w:tc>
          <w:tcPr>
            <w:tcW w:w="1072" w:type="dxa"/>
            <w:vMerge/>
          </w:tcPr>
          <w:p w14:paraId="55616870" w14:textId="77777777" w:rsidR="002606A9" w:rsidRPr="003B02C5" w:rsidRDefault="002606A9" w:rsidP="00C20D0F"/>
        </w:tc>
        <w:tc>
          <w:tcPr>
            <w:tcW w:w="1260" w:type="dxa"/>
          </w:tcPr>
          <w:p w14:paraId="14F069EE" w14:textId="77777777" w:rsidR="002606A9" w:rsidRPr="003B02C5" w:rsidRDefault="002606A9" w:rsidP="00C20D0F">
            <w:pPr>
              <w:jc w:val="center"/>
            </w:pPr>
            <w:r>
              <w:t>High</w:t>
            </w:r>
          </w:p>
        </w:tc>
        <w:tc>
          <w:tcPr>
            <w:tcW w:w="1170" w:type="dxa"/>
          </w:tcPr>
          <w:p w14:paraId="661C8FBF" w14:textId="77777777" w:rsidR="002606A9" w:rsidRPr="003B02C5" w:rsidRDefault="002606A9" w:rsidP="00C20D0F">
            <w:pPr>
              <w:jc w:val="center"/>
            </w:pPr>
            <w:r>
              <w:t>Medium</w:t>
            </w:r>
          </w:p>
        </w:tc>
        <w:tc>
          <w:tcPr>
            <w:tcW w:w="1170" w:type="dxa"/>
          </w:tcPr>
          <w:p w14:paraId="70C38CBE" w14:textId="77777777" w:rsidR="002606A9" w:rsidRPr="003B02C5" w:rsidRDefault="002606A9" w:rsidP="00C20D0F">
            <w:pPr>
              <w:jc w:val="center"/>
            </w:pPr>
            <w:r>
              <w:t>Low</w:t>
            </w:r>
          </w:p>
        </w:tc>
      </w:tr>
      <w:tr w:rsidR="002606A9" w14:paraId="1689BD33" w14:textId="77777777" w:rsidTr="002606A9">
        <w:trPr>
          <w:trHeight w:val="350"/>
          <w:jc w:val="center"/>
        </w:trPr>
        <w:tc>
          <w:tcPr>
            <w:tcW w:w="738" w:type="dxa"/>
            <w:vMerge/>
          </w:tcPr>
          <w:p w14:paraId="7AD0DCF5" w14:textId="77777777" w:rsidR="002606A9" w:rsidRPr="003B02C5" w:rsidRDefault="002606A9" w:rsidP="00C20D0F"/>
        </w:tc>
        <w:tc>
          <w:tcPr>
            <w:tcW w:w="1072" w:type="dxa"/>
            <w:vAlign w:val="center"/>
          </w:tcPr>
          <w:p w14:paraId="39B9A0BC" w14:textId="77777777" w:rsidR="002606A9" w:rsidRPr="003B02C5" w:rsidRDefault="002606A9" w:rsidP="00C20D0F">
            <w:pPr>
              <w:jc w:val="center"/>
            </w:pPr>
            <w:r>
              <w:t>High</w:t>
            </w:r>
          </w:p>
        </w:tc>
        <w:tc>
          <w:tcPr>
            <w:tcW w:w="1260" w:type="dxa"/>
            <w:vAlign w:val="center"/>
          </w:tcPr>
          <w:p w14:paraId="21581E58" w14:textId="62FCA9A2" w:rsidR="002606A9" w:rsidRPr="003B02C5" w:rsidRDefault="00FC3A0E" w:rsidP="002606A9">
            <w:pPr>
              <w:jc w:val="center"/>
            </w:pPr>
            <w:r>
              <w:t>140</w:t>
            </w:r>
          </w:p>
        </w:tc>
        <w:tc>
          <w:tcPr>
            <w:tcW w:w="1170" w:type="dxa"/>
            <w:vAlign w:val="center"/>
          </w:tcPr>
          <w:p w14:paraId="4C90EBD6" w14:textId="680A61FD" w:rsidR="002606A9" w:rsidRPr="003B02C5" w:rsidRDefault="00FC3A0E" w:rsidP="002606A9">
            <w:pPr>
              <w:jc w:val="center"/>
            </w:pPr>
            <w:r>
              <w:t>150</w:t>
            </w:r>
          </w:p>
        </w:tc>
        <w:tc>
          <w:tcPr>
            <w:tcW w:w="1170" w:type="dxa"/>
            <w:vAlign w:val="center"/>
          </w:tcPr>
          <w:p w14:paraId="6EB450B9" w14:textId="5F17EA98" w:rsidR="002606A9" w:rsidRPr="003B02C5" w:rsidRDefault="00FC3A0E" w:rsidP="002606A9">
            <w:pPr>
              <w:jc w:val="center"/>
            </w:pPr>
            <w:r>
              <w:t>175</w:t>
            </w:r>
          </w:p>
        </w:tc>
      </w:tr>
      <w:tr w:rsidR="002606A9" w14:paraId="4443AA66" w14:textId="77777777" w:rsidTr="002606A9">
        <w:trPr>
          <w:trHeight w:val="386"/>
          <w:jc w:val="center"/>
        </w:trPr>
        <w:tc>
          <w:tcPr>
            <w:tcW w:w="738" w:type="dxa"/>
            <w:vMerge/>
          </w:tcPr>
          <w:p w14:paraId="3D2C07E6" w14:textId="77777777" w:rsidR="002606A9" w:rsidRPr="003B02C5" w:rsidRDefault="002606A9" w:rsidP="00C20D0F"/>
        </w:tc>
        <w:tc>
          <w:tcPr>
            <w:tcW w:w="1072" w:type="dxa"/>
            <w:vAlign w:val="center"/>
          </w:tcPr>
          <w:p w14:paraId="5D37C923" w14:textId="77777777" w:rsidR="002606A9" w:rsidRPr="003B02C5" w:rsidRDefault="002606A9" w:rsidP="00C20D0F">
            <w:pPr>
              <w:jc w:val="center"/>
            </w:pPr>
            <w:r>
              <w:t>Medium</w:t>
            </w:r>
          </w:p>
        </w:tc>
        <w:tc>
          <w:tcPr>
            <w:tcW w:w="1260" w:type="dxa"/>
            <w:vAlign w:val="center"/>
          </w:tcPr>
          <w:p w14:paraId="402C219A" w14:textId="6E3C87DF" w:rsidR="002606A9" w:rsidRPr="003B02C5" w:rsidRDefault="00FC3A0E" w:rsidP="002606A9">
            <w:pPr>
              <w:jc w:val="center"/>
            </w:pPr>
            <w:r>
              <w:t>87</w:t>
            </w:r>
          </w:p>
        </w:tc>
        <w:tc>
          <w:tcPr>
            <w:tcW w:w="1170" w:type="dxa"/>
            <w:vAlign w:val="center"/>
          </w:tcPr>
          <w:p w14:paraId="7811DB45" w14:textId="2017A21A" w:rsidR="002606A9" w:rsidRPr="003B02C5" w:rsidRDefault="00FC3A0E" w:rsidP="002606A9">
            <w:pPr>
              <w:jc w:val="center"/>
            </w:pPr>
            <w:r>
              <w:t>45</w:t>
            </w:r>
          </w:p>
        </w:tc>
        <w:tc>
          <w:tcPr>
            <w:tcW w:w="1170" w:type="dxa"/>
            <w:vAlign w:val="center"/>
          </w:tcPr>
          <w:p w14:paraId="6015ED76" w14:textId="5421D7DE" w:rsidR="002606A9" w:rsidRPr="003B02C5" w:rsidRDefault="00FC3A0E" w:rsidP="002606A9">
            <w:pPr>
              <w:jc w:val="center"/>
            </w:pPr>
            <w:r>
              <w:t>76</w:t>
            </w:r>
          </w:p>
        </w:tc>
      </w:tr>
      <w:tr w:rsidR="002606A9" w14:paraId="518D450A" w14:textId="77777777" w:rsidTr="002606A9">
        <w:trPr>
          <w:trHeight w:val="386"/>
          <w:jc w:val="center"/>
        </w:trPr>
        <w:tc>
          <w:tcPr>
            <w:tcW w:w="738" w:type="dxa"/>
            <w:vMerge/>
          </w:tcPr>
          <w:p w14:paraId="72ECDF6C" w14:textId="77777777" w:rsidR="002606A9" w:rsidRPr="003B02C5" w:rsidRDefault="002606A9" w:rsidP="00C20D0F"/>
        </w:tc>
        <w:tc>
          <w:tcPr>
            <w:tcW w:w="1072" w:type="dxa"/>
            <w:vAlign w:val="center"/>
          </w:tcPr>
          <w:p w14:paraId="0444204F" w14:textId="77777777" w:rsidR="002606A9" w:rsidRPr="003B02C5" w:rsidRDefault="002606A9" w:rsidP="00C20D0F">
            <w:pPr>
              <w:jc w:val="center"/>
            </w:pPr>
            <w:r>
              <w:t>Low</w:t>
            </w:r>
          </w:p>
        </w:tc>
        <w:tc>
          <w:tcPr>
            <w:tcW w:w="1260" w:type="dxa"/>
            <w:vAlign w:val="center"/>
          </w:tcPr>
          <w:p w14:paraId="449823BB" w14:textId="09329BFA" w:rsidR="002606A9" w:rsidRPr="003B02C5" w:rsidRDefault="00FC3A0E" w:rsidP="002606A9">
            <w:pPr>
              <w:jc w:val="center"/>
            </w:pPr>
            <w:r>
              <w:t>104</w:t>
            </w:r>
          </w:p>
        </w:tc>
        <w:tc>
          <w:tcPr>
            <w:tcW w:w="1170" w:type="dxa"/>
            <w:vAlign w:val="center"/>
          </w:tcPr>
          <w:p w14:paraId="1B9F9D25" w14:textId="4F43F76A" w:rsidR="002606A9" w:rsidRPr="003B02C5" w:rsidRDefault="00FC3A0E" w:rsidP="002606A9">
            <w:pPr>
              <w:jc w:val="center"/>
            </w:pPr>
            <w:r>
              <w:t>101</w:t>
            </w:r>
          </w:p>
        </w:tc>
        <w:tc>
          <w:tcPr>
            <w:tcW w:w="1170" w:type="dxa"/>
            <w:vAlign w:val="center"/>
          </w:tcPr>
          <w:p w14:paraId="555C509C" w14:textId="495BC2A8" w:rsidR="002606A9" w:rsidRPr="003B02C5" w:rsidRDefault="00FC3A0E" w:rsidP="002606A9">
            <w:pPr>
              <w:jc w:val="center"/>
            </w:pPr>
            <w:r>
              <w:t>99</w:t>
            </w:r>
          </w:p>
        </w:tc>
      </w:tr>
    </w:tbl>
    <w:p w14:paraId="15BD4F15" w14:textId="77777777" w:rsidR="002606A9" w:rsidRDefault="002606A9" w:rsidP="008C22DF"/>
    <w:p w14:paraId="485D7B1D" w14:textId="20E5C1A7" w:rsidR="00BE09F1" w:rsidRDefault="00BE09F1" w:rsidP="00BE09F1">
      <w:r>
        <w:rPr>
          <w:color w:val="FF0000"/>
        </w:rPr>
        <w:t>Answer:</w:t>
      </w:r>
    </w:p>
    <w:p w14:paraId="4548E605" w14:textId="77777777" w:rsidR="00BE09F1" w:rsidRDefault="00BE09F1" w:rsidP="00BE09F1"/>
    <w:p w14:paraId="18AD2988" w14:textId="35F2E8EB" w:rsidR="00BE09F1" w:rsidRDefault="00BE09F1" w:rsidP="00BE09F1">
      <w:r>
        <w:t>Training Set Confusion Matrix:</w:t>
      </w:r>
    </w:p>
    <w:p w14:paraId="461F0678" w14:textId="4EC65861" w:rsidR="00BE09F1" w:rsidRDefault="00BE09F1" w:rsidP="00BE09F1">
      <w:r>
        <w:t>- The model exhibits high accuracy on the training set, with correct predictions (high counts along the diagonal).</w:t>
      </w:r>
    </w:p>
    <w:p w14:paraId="2F480F0C" w14:textId="4842DE01" w:rsidR="00BE09F1" w:rsidRDefault="00BE09F1" w:rsidP="00BE09F1">
      <w:r>
        <w:t xml:space="preserve">- </w:t>
      </w:r>
      <w:r w:rsidR="00E0273B">
        <w:t>T</w:t>
      </w:r>
      <w:r>
        <w:t xml:space="preserve">here are instances of </w:t>
      </w:r>
      <w:r>
        <w:t>misclassification</w:t>
      </w:r>
      <w:r>
        <w:t>, particularly for Medium and Low classes.</w:t>
      </w:r>
    </w:p>
    <w:p w14:paraId="7A7616F3" w14:textId="77777777" w:rsidR="00BE09F1" w:rsidRDefault="00BE09F1" w:rsidP="00BE09F1"/>
    <w:p w14:paraId="1F5B4F15" w14:textId="42DE547D" w:rsidR="00BE09F1" w:rsidRDefault="00BE09F1" w:rsidP="00BE09F1">
      <w:r>
        <w:t>Test Set Confusion Matrix:</w:t>
      </w:r>
    </w:p>
    <w:p w14:paraId="0CF59433" w14:textId="77777777" w:rsidR="00BE09F1" w:rsidRDefault="00BE09F1" w:rsidP="00BE09F1">
      <w:r>
        <w:t>- The model's performance on the test set is inferior compared to the training set, indicated by increased misclassifications across all classes.</w:t>
      </w:r>
    </w:p>
    <w:p w14:paraId="44432B83" w14:textId="77777777" w:rsidR="00BE09F1" w:rsidRDefault="00BE09F1" w:rsidP="00BE09F1">
      <w:r>
        <w:t>- Particularly, the model struggles with accurate predictions for the Medium and Low classes.</w:t>
      </w:r>
    </w:p>
    <w:p w14:paraId="5FE92943" w14:textId="77777777" w:rsidR="00BE09F1" w:rsidRDefault="00BE09F1" w:rsidP="00BE09F1"/>
    <w:p w14:paraId="0EE0E608" w14:textId="0A7D9DE4" w:rsidR="00BE09F1" w:rsidRDefault="00BE09F1" w:rsidP="00BE09F1">
      <w:r>
        <w:lastRenderedPageBreak/>
        <w:t>Possible Reasons:</w:t>
      </w:r>
    </w:p>
    <w:p w14:paraId="64E56997" w14:textId="71EE8AC1" w:rsidR="00BE09F1" w:rsidRDefault="00BE09F1" w:rsidP="00BE09F1">
      <w:r>
        <w:t>1. Overfitting:</w:t>
      </w:r>
    </w:p>
    <w:p w14:paraId="5010B7E5" w14:textId="03F752D4" w:rsidR="00BE09F1" w:rsidRDefault="00BE09F1" w:rsidP="00BE09F1">
      <w:pPr>
        <w:ind w:left="168"/>
      </w:pPr>
      <w:r>
        <w:t xml:space="preserve">- The model may overfit the training data, capturing noise or outliers specific to the training </w:t>
      </w:r>
      <w:r>
        <w:t xml:space="preserve">        </w:t>
      </w:r>
      <w:r>
        <w:t>set, hindering generalization.</w:t>
      </w:r>
    </w:p>
    <w:p w14:paraId="2C6BB791" w14:textId="77777777" w:rsidR="00BE09F1" w:rsidRDefault="00BE09F1" w:rsidP="00BE09F1">
      <w:r>
        <w:t xml:space="preserve">   </w:t>
      </w:r>
    </w:p>
    <w:p w14:paraId="3B6DF451" w14:textId="65ED83AD" w:rsidR="00BE09F1" w:rsidRDefault="00BE09F1" w:rsidP="00BE09F1">
      <w:r>
        <w:t>2. Model Complexity:</w:t>
      </w:r>
    </w:p>
    <w:p w14:paraId="04429B93" w14:textId="4005FCC1" w:rsidR="00BE09F1" w:rsidRDefault="00BE09F1" w:rsidP="00BE09F1">
      <w:pPr>
        <w:ind w:left="168"/>
      </w:pPr>
      <w:r>
        <w:t>- The Decision Tree's complexity (max depth of 15) might be excessive for the dataset, leading to overfitting.</w:t>
      </w:r>
    </w:p>
    <w:p w14:paraId="0A570935" w14:textId="77777777" w:rsidR="00BE09F1" w:rsidRDefault="00BE09F1" w:rsidP="00BE09F1"/>
    <w:p w14:paraId="4808EF93" w14:textId="34833BA6" w:rsidR="00BE09F1" w:rsidRDefault="00BE09F1" w:rsidP="00BE09F1">
      <w:r>
        <w:t>3</w:t>
      </w:r>
      <w:r>
        <w:t xml:space="preserve">. </w:t>
      </w:r>
      <w:r>
        <w:t>Insufficient Data</w:t>
      </w:r>
    </w:p>
    <w:p w14:paraId="19DBB285" w14:textId="77777777" w:rsidR="00BE09F1" w:rsidRDefault="00BE09F1" w:rsidP="00BE09F1">
      <w:r>
        <w:t xml:space="preserve">   - The model might lack representation of the dataset, resulting in biased learned patterns.</w:t>
      </w:r>
    </w:p>
    <w:p w14:paraId="1C5C632C" w14:textId="77777777" w:rsidR="00BE09F1" w:rsidRDefault="00BE09F1" w:rsidP="00BE09F1">
      <w:r>
        <w:t xml:space="preserve">   </w:t>
      </w:r>
    </w:p>
    <w:p w14:paraId="1F555412" w14:textId="3A5E9FDD" w:rsidR="00BE09F1" w:rsidRDefault="00BE09F1" w:rsidP="00BE09F1">
      <w:r>
        <w:t>4. Class Imbalance:</w:t>
      </w:r>
    </w:p>
    <w:p w14:paraId="2786FC26" w14:textId="42314676" w:rsidR="00BE09F1" w:rsidRDefault="00BE09F1" w:rsidP="00BE09F1">
      <w:pPr>
        <w:ind w:left="168"/>
      </w:pPr>
      <w:r>
        <w:t>- The model could favor majority classes due to imbalances, causing poor performance for minority classes.</w:t>
      </w:r>
    </w:p>
    <w:p w14:paraId="2BC756AD" w14:textId="484BB749" w:rsidR="00BE09F1" w:rsidRDefault="00BE09F1" w:rsidP="00BE09F1">
      <w:r>
        <w:t xml:space="preserve"> </w:t>
      </w:r>
    </w:p>
    <w:p w14:paraId="6BC47B13" w14:textId="77777777" w:rsidR="00BE09F1" w:rsidRPr="00BE09F1" w:rsidRDefault="00BE09F1" w:rsidP="00BE09F1"/>
    <w:p w14:paraId="692284F8" w14:textId="3E0132A5" w:rsidR="00B55BAC" w:rsidRDefault="008C22DF" w:rsidP="00B55BAC">
      <w:r>
        <w:t xml:space="preserve">Question </w:t>
      </w:r>
      <w:r w:rsidR="00065C4C">
        <w:t>4</w:t>
      </w:r>
      <w:r w:rsidR="00B55BAC">
        <w:t xml:space="preserve"> (1 point)</w:t>
      </w:r>
      <w:r>
        <w:t>:</w:t>
      </w:r>
      <w:r w:rsidR="00065C4C">
        <w:t xml:space="preserve"> </w:t>
      </w:r>
      <w:r w:rsidR="00463295">
        <w:t xml:space="preserve">The age of patients in a medical data set </w:t>
      </w:r>
      <w:r w:rsidR="00A358BD">
        <w:t>ranges</w:t>
      </w:r>
      <w:r w:rsidR="00463295">
        <w:t xml:space="preserve"> from 18 years old to 75 years old. There are 1000 patients in the data set. Describe how you would discretize </w:t>
      </w:r>
      <w:r w:rsidR="00A20D85">
        <w:t>the “Age”</w:t>
      </w:r>
      <w:r w:rsidR="0027225F">
        <w:t xml:space="preserve"> feature </w:t>
      </w:r>
      <w:r w:rsidR="00463295">
        <w:t xml:space="preserve">into 3 separate categories, such that there is a relatively even distribution of patients across the </w:t>
      </w:r>
      <w:r w:rsidR="007C7BC2">
        <w:t xml:space="preserve">3 </w:t>
      </w:r>
      <w:r w:rsidR="00463295">
        <w:t>categories.</w:t>
      </w:r>
    </w:p>
    <w:p w14:paraId="6C53FAC7" w14:textId="77777777" w:rsidR="008C22DF" w:rsidRDefault="008C22DF" w:rsidP="008C22DF"/>
    <w:p w14:paraId="6CC89894" w14:textId="7FA6CD20" w:rsidR="003D6A71" w:rsidRPr="0043436D" w:rsidRDefault="00AD2301" w:rsidP="008C22DF">
      <w:pPr>
        <w:rPr>
          <w:color w:val="FF0000"/>
        </w:rPr>
      </w:pPr>
      <w:r>
        <w:rPr>
          <w:color w:val="FF0000"/>
        </w:rPr>
        <w:t>Answer:</w:t>
      </w:r>
    </w:p>
    <w:p w14:paraId="33287765" w14:textId="77777777" w:rsidR="00AD2301" w:rsidRDefault="00AD2301" w:rsidP="00AD2301">
      <w:r>
        <w:t>Determine the Range: Identify the minimum and maximum age in the dataset: 18 years old to 75 years old.</w:t>
      </w:r>
    </w:p>
    <w:p w14:paraId="327934D6" w14:textId="77777777" w:rsidR="00AD2301" w:rsidRDefault="00AD2301" w:rsidP="00AD2301"/>
    <w:p w14:paraId="6EECB2BB" w14:textId="77777777" w:rsidR="00AD2301" w:rsidRDefault="00AD2301" w:rsidP="00AD2301">
      <w:r>
        <w:t>Calculate the Range for Each Category: Divide the total age range (75 - 18 = 57) by the number of desired categories (3) to determine the approximate range for each category.</w:t>
      </w:r>
    </w:p>
    <w:p w14:paraId="0991AA98" w14:textId="77777777" w:rsidR="00AD2301" w:rsidRDefault="00AD2301" w:rsidP="00AD2301"/>
    <w:p w14:paraId="344A4A08" w14:textId="77777777" w:rsidR="00AD2301" w:rsidRDefault="00AD2301" w:rsidP="00AD2301">
      <w:r>
        <w:t>Define Category Boundaries: Establish category boundaries based on the calculated range. Each category should have an approximately equal number of patients.</w:t>
      </w:r>
    </w:p>
    <w:p w14:paraId="2106F351" w14:textId="77777777" w:rsidR="00AD2301" w:rsidRDefault="00AD2301" w:rsidP="00AD2301"/>
    <w:p w14:paraId="050444A9" w14:textId="22B13F2C" w:rsidR="003D6A71" w:rsidRDefault="00AD2301" w:rsidP="00AD2301">
      <w:r>
        <w:t>Discretize Age into Categories: Assign each patient to one of the three categories based on their age falling within the defined boundaries.</w:t>
      </w:r>
    </w:p>
    <w:p w14:paraId="15E4122F" w14:textId="77777777" w:rsidR="00AD2301" w:rsidRDefault="00AD2301" w:rsidP="00AD2301"/>
    <w:p w14:paraId="106BE0D0" w14:textId="66CF4586" w:rsidR="00AD2301" w:rsidRDefault="00AD2301" w:rsidP="00AD2301">
      <w:r>
        <w:t xml:space="preserve">Category 1: Young </w:t>
      </w:r>
      <w:r>
        <w:t>patients</w:t>
      </w:r>
    </w:p>
    <w:p w14:paraId="26E32C08" w14:textId="77777777" w:rsidR="00AD2301" w:rsidRDefault="00AD2301" w:rsidP="00AD2301">
      <w:r>
        <w:t>Age range: 18 to 35 (inclusive)</w:t>
      </w:r>
    </w:p>
    <w:p w14:paraId="001679D3" w14:textId="77777777" w:rsidR="00AD2301" w:rsidRDefault="00AD2301" w:rsidP="00AD2301"/>
    <w:p w14:paraId="741CE6BA" w14:textId="71A8E0C4" w:rsidR="00AD2301" w:rsidRDefault="00AD2301" w:rsidP="00AD2301">
      <w:r>
        <w:t xml:space="preserve">Category 2: Middle-Aged </w:t>
      </w:r>
      <w:r>
        <w:t>patients</w:t>
      </w:r>
    </w:p>
    <w:p w14:paraId="20B6A37B" w14:textId="77777777" w:rsidR="00AD2301" w:rsidRDefault="00AD2301" w:rsidP="00AD2301">
      <w:r>
        <w:t>Age range: 36 to 53 (inclusive)</w:t>
      </w:r>
    </w:p>
    <w:p w14:paraId="7EEFA78C" w14:textId="77777777" w:rsidR="00AD2301" w:rsidRDefault="00AD2301" w:rsidP="00AD2301"/>
    <w:p w14:paraId="19AA6347" w14:textId="5AB4B5BA" w:rsidR="00AD2301" w:rsidRDefault="00AD2301" w:rsidP="00AD2301">
      <w:r>
        <w:t xml:space="preserve">Category 3: Older </w:t>
      </w:r>
      <w:r>
        <w:t>patients</w:t>
      </w:r>
    </w:p>
    <w:p w14:paraId="5F9BD25B" w14:textId="3A20AA4E" w:rsidR="00AD2301" w:rsidRDefault="00AD2301" w:rsidP="00AD2301">
      <w:r>
        <w:t>Age range: 54 to 75 (inclusive)</w:t>
      </w:r>
    </w:p>
    <w:sectPr w:rsidR="00AD2301" w:rsidSect="005A0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6E3FCF"/>
    <w:multiLevelType w:val="hybridMultilevel"/>
    <w:tmpl w:val="D4A2E4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42616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E60"/>
    <w:rsid w:val="000115A8"/>
    <w:rsid w:val="00065C4C"/>
    <w:rsid w:val="00073A1E"/>
    <w:rsid w:val="000943C9"/>
    <w:rsid w:val="000C70F4"/>
    <w:rsid w:val="001B179E"/>
    <w:rsid w:val="001D6A1C"/>
    <w:rsid w:val="00223D0B"/>
    <w:rsid w:val="002606A9"/>
    <w:rsid w:val="0027225F"/>
    <w:rsid w:val="002C27A6"/>
    <w:rsid w:val="002D6A64"/>
    <w:rsid w:val="003A20F5"/>
    <w:rsid w:val="003D6A71"/>
    <w:rsid w:val="0043436D"/>
    <w:rsid w:val="00463295"/>
    <w:rsid w:val="004945ED"/>
    <w:rsid w:val="004E7881"/>
    <w:rsid w:val="00574D96"/>
    <w:rsid w:val="005A0E98"/>
    <w:rsid w:val="005A215A"/>
    <w:rsid w:val="005C1523"/>
    <w:rsid w:val="005D465C"/>
    <w:rsid w:val="005E6AB2"/>
    <w:rsid w:val="005F0910"/>
    <w:rsid w:val="00663A24"/>
    <w:rsid w:val="006A1C28"/>
    <w:rsid w:val="007C7BC2"/>
    <w:rsid w:val="008071F4"/>
    <w:rsid w:val="0082197F"/>
    <w:rsid w:val="00835361"/>
    <w:rsid w:val="00893D7E"/>
    <w:rsid w:val="008C22DF"/>
    <w:rsid w:val="009B66F6"/>
    <w:rsid w:val="00A20D85"/>
    <w:rsid w:val="00A358BD"/>
    <w:rsid w:val="00A759DD"/>
    <w:rsid w:val="00A84CF2"/>
    <w:rsid w:val="00A95A58"/>
    <w:rsid w:val="00AD2301"/>
    <w:rsid w:val="00B55BAC"/>
    <w:rsid w:val="00BB1B33"/>
    <w:rsid w:val="00BE09F1"/>
    <w:rsid w:val="00CB2ACC"/>
    <w:rsid w:val="00D20C80"/>
    <w:rsid w:val="00D23A60"/>
    <w:rsid w:val="00D43C95"/>
    <w:rsid w:val="00D80A6E"/>
    <w:rsid w:val="00DA3940"/>
    <w:rsid w:val="00E0273B"/>
    <w:rsid w:val="00E458C2"/>
    <w:rsid w:val="00E63DC3"/>
    <w:rsid w:val="00E743D0"/>
    <w:rsid w:val="00F17331"/>
    <w:rsid w:val="00FC3A0E"/>
    <w:rsid w:val="00FE0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2BC19"/>
  <w14:defaultImageDpi w14:val="32767"/>
  <w15:chartTrackingRefBased/>
  <w15:docId w15:val="{B55996CC-3C51-F944-8624-63A1D846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0E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2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11626">
      <w:bodyDiv w:val="1"/>
      <w:marLeft w:val="0"/>
      <w:marRight w:val="0"/>
      <w:marTop w:val="0"/>
      <w:marBottom w:val="0"/>
      <w:divBdr>
        <w:top w:val="none" w:sz="0" w:space="0" w:color="auto"/>
        <w:left w:val="none" w:sz="0" w:space="0" w:color="auto"/>
        <w:bottom w:val="none" w:sz="0" w:space="0" w:color="auto"/>
        <w:right w:val="none" w:sz="0" w:space="0" w:color="auto"/>
      </w:divBdr>
    </w:div>
    <w:div w:id="783430099">
      <w:bodyDiv w:val="1"/>
      <w:marLeft w:val="0"/>
      <w:marRight w:val="0"/>
      <w:marTop w:val="0"/>
      <w:marBottom w:val="0"/>
      <w:divBdr>
        <w:top w:val="none" w:sz="0" w:space="0" w:color="auto"/>
        <w:left w:val="none" w:sz="0" w:space="0" w:color="auto"/>
        <w:bottom w:val="none" w:sz="0" w:space="0" w:color="auto"/>
        <w:right w:val="none" w:sz="0" w:space="0" w:color="auto"/>
      </w:divBdr>
    </w:div>
    <w:div w:id="878735949">
      <w:bodyDiv w:val="1"/>
      <w:marLeft w:val="0"/>
      <w:marRight w:val="0"/>
      <w:marTop w:val="0"/>
      <w:marBottom w:val="0"/>
      <w:divBdr>
        <w:top w:val="none" w:sz="0" w:space="0" w:color="auto"/>
        <w:left w:val="none" w:sz="0" w:space="0" w:color="auto"/>
        <w:bottom w:val="none" w:sz="0" w:space="0" w:color="auto"/>
        <w:right w:val="none" w:sz="0" w:space="0" w:color="auto"/>
      </w:divBdr>
    </w:div>
    <w:div w:id="1031565342">
      <w:bodyDiv w:val="1"/>
      <w:marLeft w:val="0"/>
      <w:marRight w:val="0"/>
      <w:marTop w:val="0"/>
      <w:marBottom w:val="0"/>
      <w:divBdr>
        <w:top w:val="none" w:sz="0" w:space="0" w:color="auto"/>
        <w:left w:val="none" w:sz="0" w:space="0" w:color="auto"/>
        <w:bottom w:val="none" w:sz="0" w:space="0" w:color="auto"/>
        <w:right w:val="none" w:sz="0" w:space="0" w:color="auto"/>
      </w:divBdr>
    </w:div>
    <w:div w:id="1246308263">
      <w:bodyDiv w:val="1"/>
      <w:marLeft w:val="0"/>
      <w:marRight w:val="0"/>
      <w:marTop w:val="0"/>
      <w:marBottom w:val="0"/>
      <w:divBdr>
        <w:top w:val="none" w:sz="0" w:space="0" w:color="auto"/>
        <w:left w:val="none" w:sz="0" w:space="0" w:color="auto"/>
        <w:bottom w:val="none" w:sz="0" w:space="0" w:color="auto"/>
        <w:right w:val="none" w:sz="0" w:space="0" w:color="auto"/>
      </w:divBdr>
    </w:div>
    <w:div w:id="1319066890">
      <w:bodyDiv w:val="1"/>
      <w:marLeft w:val="0"/>
      <w:marRight w:val="0"/>
      <w:marTop w:val="0"/>
      <w:marBottom w:val="0"/>
      <w:divBdr>
        <w:top w:val="none" w:sz="0" w:space="0" w:color="auto"/>
        <w:left w:val="none" w:sz="0" w:space="0" w:color="auto"/>
        <w:bottom w:val="none" w:sz="0" w:space="0" w:color="auto"/>
        <w:right w:val="none" w:sz="0" w:space="0" w:color="auto"/>
      </w:divBdr>
    </w:div>
    <w:div w:id="1464423965">
      <w:bodyDiv w:val="1"/>
      <w:marLeft w:val="0"/>
      <w:marRight w:val="0"/>
      <w:marTop w:val="0"/>
      <w:marBottom w:val="0"/>
      <w:divBdr>
        <w:top w:val="none" w:sz="0" w:space="0" w:color="auto"/>
        <w:left w:val="none" w:sz="0" w:space="0" w:color="auto"/>
        <w:bottom w:val="none" w:sz="0" w:space="0" w:color="auto"/>
        <w:right w:val="none" w:sz="0" w:space="0" w:color="auto"/>
      </w:divBdr>
    </w:div>
    <w:div w:id="152089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Golen</dc:creator>
  <cp:keywords/>
  <dc:description/>
  <cp:lastModifiedBy>Vanshika Vijaychandra Parkar (RIT Student)</cp:lastModifiedBy>
  <cp:revision>49</cp:revision>
  <dcterms:created xsi:type="dcterms:W3CDTF">2024-02-18T21:15:00Z</dcterms:created>
  <dcterms:modified xsi:type="dcterms:W3CDTF">2024-03-07T19:33:00Z</dcterms:modified>
</cp:coreProperties>
</file>