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EE80" w14:textId="17C6B8E7" w:rsidR="00D43B2C" w:rsidRPr="00D43B2C" w:rsidRDefault="00D43B2C" w:rsidP="00D43B2C">
      <w:r w:rsidRPr="00D43B2C">
        <w:rPr>
          <w:b/>
          <w:bCs/>
        </w:rPr>
        <w:t xml:space="preserve">1.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4/27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Vaishnavi says she’s confused about the assignment and politely asks for clarification on what she needs to do.</w:t>
      </w:r>
    </w:p>
    <w:p w14:paraId="72909ACF" w14:textId="77777777" w:rsidR="00D43B2C" w:rsidRPr="00D43B2C" w:rsidRDefault="00D43B2C" w:rsidP="00D43B2C">
      <w:r w:rsidRPr="00D43B2C">
        <w:pict w14:anchorId="6910CE70">
          <v:rect id="_x0000_i1103" style="width:0;height:1.5pt" o:hralign="center" o:hrstd="t" o:hr="t" fillcolor="#a0a0a0" stroked="f"/>
        </w:pict>
      </w:r>
    </w:p>
    <w:p w14:paraId="308FF036" w14:textId="15E55124" w:rsidR="00D43B2C" w:rsidRPr="00D43B2C" w:rsidRDefault="00D43B2C" w:rsidP="00D43B2C">
      <w:r w:rsidRPr="00D43B2C">
        <w:rPr>
          <w:b/>
          <w:bCs/>
        </w:rPr>
        <w:t xml:space="preserve">2.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4/27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Will provides detailed instructions:</w:t>
      </w:r>
    </w:p>
    <w:p w14:paraId="1CFF0895" w14:textId="77777777" w:rsidR="00D43B2C" w:rsidRPr="00D43B2C" w:rsidRDefault="00D43B2C" w:rsidP="00D43B2C">
      <w:pPr>
        <w:numPr>
          <w:ilvl w:val="0"/>
          <w:numId w:val="1"/>
        </w:numPr>
      </w:pPr>
      <w:r w:rsidRPr="00D43B2C">
        <w:t>Copy his questions into ChatGPT.</w:t>
      </w:r>
    </w:p>
    <w:p w14:paraId="7EF9021C" w14:textId="77777777" w:rsidR="00D43B2C" w:rsidRPr="00D43B2C" w:rsidRDefault="00D43B2C" w:rsidP="00D43B2C">
      <w:pPr>
        <w:numPr>
          <w:ilvl w:val="0"/>
          <w:numId w:val="1"/>
        </w:numPr>
      </w:pPr>
      <w:r w:rsidRPr="00D43B2C">
        <w:t>Run consistency, ethical, and edge case tests.</w:t>
      </w:r>
    </w:p>
    <w:p w14:paraId="31D2DF0A" w14:textId="77777777" w:rsidR="00D43B2C" w:rsidRPr="00D43B2C" w:rsidRDefault="00D43B2C" w:rsidP="00D43B2C">
      <w:pPr>
        <w:numPr>
          <w:ilvl w:val="0"/>
          <w:numId w:val="1"/>
        </w:numPr>
      </w:pPr>
      <w:r w:rsidRPr="00D43B2C">
        <w:t>Restart ChatGPT for each persona test.</w:t>
      </w:r>
    </w:p>
    <w:p w14:paraId="01C347A5" w14:textId="77777777" w:rsidR="00D43B2C" w:rsidRPr="00D43B2C" w:rsidRDefault="00D43B2C" w:rsidP="00D43B2C">
      <w:pPr>
        <w:numPr>
          <w:ilvl w:val="0"/>
          <w:numId w:val="1"/>
        </w:numPr>
      </w:pPr>
      <w:r w:rsidRPr="00D43B2C">
        <w:t>Says he’ll use her responses to create a table for the report.</w:t>
      </w:r>
    </w:p>
    <w:p w14:paraId="3BA04395" w14:textId="77777777" w:rsidR="00D43B2C" w:rsidRPr="00D43B2C" w:rsidRDefault="00D43B2C" w:rsidP="00D43B2C">
      <w:r w:rsidRPr="00D43B2C">
        <w:pict w14:anchorId="44CC82DE">
          <v:rect id="_x0000_i1104" style="width:0;height:1.5pt" o:hralign="center" o:hrstd="t" o:hr="t" fillcolor="#a0a0a0" stroked="f"/>
        </w:pict>
      </w:r>
    </w:p>
    <w:p w14:paraId="0E4D7F47" w14:textId="6E2185F1" w:rsidR="00D43B2C" w:rsidRPr="00D43B2C" w:rsidRDefault="00D43B2C" w:rsidP="00D43B2C">
      <w:r w:rsidRPr="00D43B2C">
        <w:rPr>
          <w:b/>
          <w:bCs/>
        </w:rPr>
        <w:t xml:space="preserve">3.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4/27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She thanks him and acknowledges the instructions.</w:t>
      </w:r>
    </w:p>
    <w:p w14:paraId="4E189099" w14:textId="77777777" w:rsidR="00D43B2C" w:rsidRPr="00D43B2C" w:rsidRDefault="00D43B2C" w:rsidP="00D43B2C">
      <w:r w:rsidRPr="00D43B2C">
        <w:pict w14:anchorId="74C552DD">
          <v:rect id="_x0000_i1105" style="width:0;height:1.5pt" o:hralign="center" o:hrstd="t" o:hr="t" fillcolor="#a0a0a0" stroked="f"/>
        </w:pict>
      </w:r>
    </w:p>
    <w:p w14:paraId="1F701434" w14:textId="757AB68B" w:rsidR="00D43B2C" w:rsidRPr="00D43B2C" w:rsidRDefault="00D43B2C" w:rsidP="00D43B2C">
      <w:r w:rsidRPr="00D43B2C">
        <w:rPr>
          <w:b/>
          <w:bCs/>
        </w:rPr>
        <w:t xml:space="preserve">4.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Will reminds her the project is due </w:t>
      </w:r>
      <w:proofErr w:type="gramStart"/>
      <w:r w:rsidRPr="00D43B2C">
        <w:t>tomorrow</w:t>
      </w:r>
      <w:proofErr w:type="gramEnd"/>
      <w:r w:rsidRPr="00D43B2C">
        <w:t xml:space="preserve"> and he hasn’t received her portion yet. He checks if she needs help and reminds her the AI results were supposed to be uploaded the previous evening.</w:t>
      </w:r>
    </w:p>
    <w:p w14:paraId="29C3C178" w14:textId="77777777" w:rsidR="00D43B2C" w:rsidRPr="00D43B2C" w:rsidRDefault="00D43B2C" w:rsidP="00D43B2C">
      <w:r w:rsidRPr="00D43B2C">
        <w:pict w14:anchorId="5108EEC8">
          <v:rect id="_x0000_i1106" style="width:0;height:1.5pt" o:hralign="center" o:hrstd="t" o:hr="t" fillcolor="#a0a0a0" stroked="f"/>
        </w:pict>
      </w:r>
    </w:p>
    <w:p w14:paraId="55E1E35F" w14:textId="55093DB3" w:rsidR="00D43B2C" w:rsidRPr="00D43B2C" w:rsidRDefault="00D43B2C" w:rsidP="00D43B2C">
      <w:r w:rsidRPr="00D43B2C">
        <w:rPr>
          <w:b/>
          <w:bCs/>
        </w:rPr>
        <w:t xml:space="preserve">5.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She apologizes for the delay, citing an exam, and promises to finish and upload the work by the end of the day.</w:t>
      </w:r>
    </w:p>
    <w:p w14:paraId="55DC97FD" w14:textId="77777777" w:rsidR="00D43B2C" w:rsidRPr="00D43B2C" w:rsidRDefault="00D43B2C" w:rsidP="00D43B2C">
      <w:r w:rsidRPr="00D43B2C">
        <w:pict w14:anchorId="5EBD4A4B">
          <v:rect id="_x0000_i1107" style="width:0;height:1.5pt" o:hralign="center" o:hrstd="t" o:hr="t" fillcolor="#a0a0a0" stroked="f"/>
        </w:pict>
      </w:r>
    </w:p>
    <w:p w14:paraId="0ABFB502" w14:textId="183C2B09" w:rsidR="00D43B2C" w:rsidRPr="00D43B2C" w:rsidRDefault="00D43B2C" w:rsidP="00D43B2C">
      <w:r w:rsidRPr="00D43B2C">
        <w:rPr>
          <w:b/>
          <w:bCs/>
        </w:rPr>
        <w:t xml:space="preserve">6.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lastRenderedPageBreak/>
        <w:t>Message Summary:</w:t>
      </w:r>
      <w:r w:rsidRPr="00D43B2C">
        <w:t xml:space="preserve"> Says the AI didn’t fail on any questions and she’s unsure what to do now. Asks if she can include screenshots in the document.</w:t>
      </w:r>
    </w:p>
    <w:p w14:paraId="778FB702" w14:textId="77777777" w:rsidR="00D43B2C" w:rsidRPr="00D43B2C" w:rsidRDefault="00D43B2C" w:rsidP="00D43B2C">
      <w:r w:rsidRPr="00D43B2C">
        <w:pict w14:anchorId="1ED7FEB5">
          <v:rect id="_x0000_i1108" style="width:0;height:1.5pt" o:hralign="center" o:hrstd="t" o:hr="t" fillcolor="#a0a0a0" stroked="f"/>
        </w:pict>
      </w:r>
    </w:p>
    <w:p w14:paraId="5F6CCB26" w14:textId="39AA5DED" w:rsidR="00D43B2C" w:rsidRPr="00D43B2C" w:rsidRDefault="00D43B2C" w:rsidP="00D43B2C">
      <w:r w:rsidRPr="00D43B2C">
        <w:rPr>
          <w:b/>
          <w:bCs/>
        </w:rPr>
        <w:t xml:space="preserve">7.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Reassures her that failure isn’t required. Explains that test documentation is the goal. Prefers copy-pasted responses </w:t>
      </w:r>
      <w:proofErr w:type="gramStart"/>
      <w:r w:rsidRPr="00D43B2C">
        <w:t>in</w:t>
      </w:r>
      <w:proofErr w:type="gramEnd"/>
      <w:r w:rsidRPr="00D43B2C">
        <w:t xml:space="preserve"> a table or screenshots </w:t>
      </w:r>
      <w:proofErr w:type="gramStart"/>
      <w:r w:rsidRPr="00D43B2C">
        <w:t>in</w:t>
      </w:r>
      <w:proofErr w:type="gramEnd"/>
      <w:r w:rsidRPr="00D43B2C">
        <w:t xml:space="preserve"> a formatted table.</w:t>
      </w:r>
    </w:p>
    <w:p w14:paraId="6BBA61B8" w14:textId="77777777" w:rsidR="00D43B2C" w:rsidRPr="00D43B2C" w:rsidRDefault="00D43B2C" w:rsidP="00D43B2C">
      <w:r w:rsidRPr="00D43B2C">
        <w:pict w14:anchorId="5F5328F7">
          <v:rect id="_x0000_i1109" style="width:0;height:1.5pt" o:hralign="center" o:hrstd="t" o:hr="t" fillcolor="#a0a0a0" stroked="f"/>
        </w:pict>
      </w:r>
    </w:p>
    <w:p w14:paraId="6843C5C7" w14:textId="0AB63DAF" w:rsidR="00D43B2C" w:rsidRPr="00D43B2C" w:rsidRDefault="00D43B2C" w:rsidP="00D43B2C">
      <w:r w:rsidRPr="00D43B2C">
        <w:rPr>
          <w:b/>
          <w:bCs/>
        </w:rPr>
        <w:t xml:space="preserve">8.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Says she uploaded her work in table format and asks him to review it.</w:t>
      </w:r>
    </w:p>
    <w:p w14:paraId="0B075FE7" w14:textId="77777777" w:rsidR="00D43B2C" w:rsidRPr="00D43B2C" w:rsidRDefault="00D43B2C" w:rsidP="00D43B2C">
      <w:r w:rsidRPr="00D43B2C">
        <w:pict w14:anchorId="145762F3">
          <v:rect id="_x0000_i1110" style="width:0;height:1.5pt" o:hralign="center" o:hrstd="t" o:hr="t" fillcolor="#a0a0a0" stroked="f"/>
        </w:pict>
      </w:r>
    </w:p>
    <w:p w14:paraId="34F6D704" w14:textId="4686F433" w:rsidR="00D43B2C" w:rsidRPr="00D43B2C" w:rsidRDefault="00D43B2C" w:rsidP="00D43B2C">
      <w:r w:rsidRPr="00D43B2C">
        <w:rPr>
          <w:b/>
          <w:bCs/>
        </w:rPr>
        <w:t xml:space="preserve">9.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Confirms he’ll review the doc and send the draft report later that night or early the next day.</w:t>
      </w:r>
    </w:p>
    <w:p w14:paraId="7CA393D5" w14:textId="77777777" w:rsidR="00D43B2C" w:rsidRPr="00D43B2C" w:rsidRDefault="00D43B2C" w:rsidP="00D43B2C">
      <w:r w:rsidRPr="00D43B2C">
        <w:pict w14:anchorId="777BC83C">
          <v:rect id="_x0000_i1111" style="width:0;height:1.5pt" o:hralign="center" o:hrstd="t" o:hr="t" fillcolor="#a0a0a0" stroked="f"/>
        </w:pict>
      </w:r>
    </w:p>
    <w:p w14:paraId="2A6B5B59" w14:textId="0FB9AF9A" w:rsidR="00D43B2C" w:rsidRPr="00D43B2C" w:rsidRDefault="00D43B2C" w:rsidP="00D43B2C">
      <w:r w:rsidRPr="00D43B2C">
        <w:rPr>
          <w:b/>
          <w:bCs/>
        </w:rPr>
        <w:t xml:space="preserve">10.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</w:t>
      </w:r>
      <w:proofErr w:type="gramStart"/>
      <w:r w:rsidRPr="00D43B2C">
        <w:t>Thanks</w:t>
      </w:r>
      <w:proofErr w:type="gramEnd"/>
      <w:r w:rsidRPr="00D43B2C">
        <w:t xml:space="preserve"> him and offers help if needed.</w:t>
      </w:r>
    </w:p>
    <w:p w14:paraId="739C40AB" w14:textId="77777777" w:rsidR="00D43B2C" w:rsidRPr="00D43B2C" w:rsidRDefault="00D43B2C" w:rsidP="00D43B2C">
      <w:r w:rsidRPr="00D43B2C">
        <w:pict w14:anchorId="62BD9C55">
          <v:rect id="_x0000_i1112" style="width:0;height:1.5pt" o:hralign="center" o:hrstd="t" o:hr="t" fillcolor="#a0a0a0" stroked="f"/>
        </w:pict>
      </w:r>
    </w:p>
    <w:p w14:paraId="4C69CA12" w14:textId="69D3D959" w:rsidR="00D43B2C" w:rsidRPr="00D43B2C" w:rsidRDefault="00D43B2C" w:rsidP="00D43B2C">
      <w:r w:rsidRPr="00D43B2C">
        <w:rPr>
          <w:b/>
          <w:bCs/>
        </w:rPr>
        <w:t xml:space="preserve">11.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4/29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Sends a draft report and asks her to review it by morning so they can make changes before submission.</w:t>
      </w:r>
    </w:p>
    <w:p w14:paraId="1179E863" w14:textId="77777777" w:rsidR="00D43B2C" w:rsidRPr="00D43B2C" w:rsidRDefault="00D43B2C" w:rsidP="00D43B2C">
      <w:r w:rsidRPr="00D43B2C">
        <w:pict w14:anchorId="1F235082">
          <v:rect id="_x0000_i1113" style="width:0;height:1.5pt" o:hralign="center" o:hrstd="t" o:hr="t" fillcolor="#a0a0a0" stroked="f"/>
        </w:pict>
      </w:r>
    </w:p>
    <w:p w14:paraId="0CD4DB42" w14:textId="712B780E" w:rsidR="00D43B2C" w:rsidRPr="00D43B2C" w:rsidRDefault="00D43B2C" w:rsidP="00D43B2C">
      <w:r w:rsidRPr="00D43B2C">
        <w:rPr>
          <w:b/>
          <w:bCs/>
        </w:rPr>
        <w:t xml:space="preserve">12.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4/30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Says the report looks good and no changes are needed. Offers further help and asks if she can upload search screenshots to GitHub.</w:t>
      </w:r>
    </w:p>
    <w:p w14:paraId="5CEC3CC8" w14:textId="77777777" w:rsidR="00D43B2C" w:rsidRPr="00D43B2C" w:rsidRDefault="00D43B2C" w:rsidP="00D43B2C">
      <w:r w:rsidRPr="00D43B2C">
        <w:pict w14:anchorId="28D446B9">
          <v:rect id="_x0000_i1114" style="width:0;height:1.5pt" o:hralign="center" o:hrstd="t" o:hr="t" fillcolor="#a0a0a0" stroked="f"/>
        </w:pict>
      </w:r>
    </w:p>
    <w:p w14:paraId="6DE49B45" w14:textId="7980C306" w:rsidR="00D43B2C" w:rsidRPr="00D43B2C" w:rsidRDefault="00D43B2C" w:rsidP="00D43B2C">
      <w:r w:rsidRPr="00D43B2C">
        <w:rPr>
          <w:b/>
          <w:bCs/>
        </w:rPr>
        <w:lastRenderedPageBreak/>
        <w:t xml:space="preserve">13. Will Holt →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4/30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Approves GitHub upload and says he’ll submit the project that night.</w:t>
      </w:r>
    </w:p>
    <w:p w14:paraId="7625A55E" w14:textId="77777777" w:rsidR="00D43B2C" w:rsidRPr="00D43B2C" w:rsidRDefault="00D43B2C" w:rsidP="00D43B2C">
      <w:r w:rsidRPr="00D43B2C">
        <w:pict w14:anchorId="72A9E339">
          <v:rect id="_x0000_i1115" style="width:0;height:1.5pt" o:hralign="center" o:hrstd="t" o:hr="t" fillcolor="#a0a0a0" stroked="f"/>
        </w:pict>
      </w:r>
    </w:p>
    <w:p w14:paraId="1D45F85E" w14:textId="22866ECE" w:rsidR="00D43B2C" w:rsidRPr="00D43B2C" w:rsidRDefault="00D43B2C" w:rsidP="00D43B2C">
      <w:r w:rsidRPr="00D43B2C">
        <w:rPr>
          <w:b/>
          <w:bCs/>
        </w:rPr>
        <w:t xml:space="preserve">14. Vaishnavi </w:t>
      </w:r>
      <w:proofErr w:type="spellStart"/>
      <w:r w:rsidRPr="00D43B2C">
        <w:rPr>
          <w:b/>
          <w:bCs/>
        </w:rPr>
        <w:t>Paniki</w:t>
      </w:r>
      <w:proofErr w:type="spellEnd"/>
      <w:r w:rsidRPr="00D43B2C">
        <w:rPr>
          <w:b/>
          <w:bCs/>
        </w:rPr>
        <w:t xml:space="preserve"> → Will Holt</w:t>
      </w:r>
      <w:r w:rsidRPr="00D43B2C">
        <w:br/>
      </w:r>
      <w:r w:rsidRPr="00D43B2C">
        <w:rPr>
          <w:b/>
          <w:bCs/>
        </w:rPr>
        <w:t>Date:</w:t>
      </w:r>
      <w:r w:rsidRPr="00D43B2C">
        <w:t xml:space="preserve"> </w:t>
      </w:r>
      <w:r>
        <w:t>4/30</w:t>
      </w:r>
      <w:r w:rsidRPr="00D43B2C">
        <w:br/>
      </w:r>
      <w:r w:rsidRPr="00D43B2C">
        <w:rPr>
          <w:b/>
          <w:bCs/>
        </w:rPr>
        <w:t>Message Summary:</w:t>
      </w:r>
      <w:r w:rsidRPr="00D43B2C">
        <w:t xml:space="preserve"> Acknowledges and thanks him.</w:t>
      </w:r>
    </w:p>
    <w:p w14:paraId="11C36A5E" w14:textId="77777777" w:rsidR="002F2ED2" w:rsidRDefault="002F2ED2"/>
    <w:sectPr w:rsidR="002F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01691"/>
    <w:multiLevelType w:val="multilevel"/>
    <w:tmpl w:val="CAC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D2"/>
    <w:rsid w:val="002F2ED2"/>
    <w:rsid w:val="007846B9"/>
    <w:rsid w:val="00D4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F960"/>
  <w15:chartTrackingRefBased/>
  <w15:docId w15:val="{864DC581-3361-402E-9377-9F4FA284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2025-04-30T21:06:00Z</dcterms:created>
  <dcterms:modified xsi:type="dcterms:W3CDTF">2025-04-30T21:07:00Z</dcterms:modified>
</cp:coreProperties>
</file>