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1071E" w14:textId="07C1E98B" w:rsidR="008B6182" w:rsidRDefault="008B6182" w:rsidP="008B6182"/>
    <w:p w14:paraId="352923E8" w14:textId="06534DC8" w:rsidR="008B6182" w:rsidRDefault="008B6182" w:rsidP="008B6182"/>
    <w:p w14:paraId="07966F04" w14:textId="4EAE5C55" w:rsidR="00077C3C" w:rsidRPr="006D3268" w:rsidRDefault="008B6182" w:rsidP="00077C3C">
      <w:pPr>
        <w:pStyle w:val="ListParagraph"/>
        <w:numPr>
          <w:ilvl w:val="0"/>
          <w:numId w:val="2"/>
        </w:numPr>
        <w:rPr>
          <w:b/>
          <w:bCs/>
          <w:sz w:val="24"/>
          <w:szCs w:val="24"/>
          <w:u w:val="single"/>
        </w:rPr>
      </w:pPr>
      <w:r w:rsidRPr="006D3268">
        <w:rPr>
          <w:b/>
          <w:bCs/>
          <w:sz w:val="32"/>
          <w:szCs w:val="32"/>
          <w:u w:val="single"/>
        </w:rPr>
        <w:t>Introduction</w:t>
      </w:r>
      <w:r w:rsidRPr="006D3268">
        <w:rPr>
          <w:b/>
          <w:bCs/>
          <w:sz w:val="24"/>
          <w:szCs w:val="24"/>
          <w:u w:val="single"/>
        </w:rPr>
        <w:t xml:space="preserve"> </w:t>
      </w:r>
    </w:p>
    <w:p w14:paraId="1218F648" w14:textId="74F60788" w:rsidR="00077C3C" w:rsidRPr="006D3268" w:rsidRDefault="00077C3C" w:rsidP="00077C3C">
      <w:pPr>
        <w:pStyle w:val="ListParagraph"/>
        <w:rPr>
          <w:b/>
          <w:bCs/>
          <w:sz w:val="24"/>
          <w:szCs w:val="24"/>
          <w:u w:val="single"/>
        </w:rPr>
      </w:pPr>
    </w:p>
    <w:p w14:paraId="39359BEE" w14:textId="7D7EE5DB" w:rsidR="006001A4" w:rsidRPr="006D3268" w:rsidRDefault="00077C3C" w:rsidP="00077C3C">
      <w:pPr>
        <w:pStyle w:val="ListParagraph"/>
        <w:numPr>
          <w:ilvl w:val="1"/>
          <w:numId w:val="3"/>
        </w:numPr>
        <w:rPr>
          <w:b/>
          <w:bCs/>
          <w:sz w:val="24"/>
          <w:szCs w:val="24"/>
        </w:rPr>
      </w:pPr>
      <w:r w:rsidRPr="006D3268">
        <w:rPr>
          <w:sz w:val="24"/>
          <w:szCs w:val="24"/>
        </w:rPr>
        <w:t xml:space="preserve"> </w:t>
      </w:r>
      <w:r w:rsidR="002836D4" w:rsidRPr="006D3268">
        <w:rPr>
          <w:b/>
          <w:bCs/>
          <w:sz w:val="24"/>
          <w:szCs w:val="24"/>
        </w:rPr>
        <w:t>Background</w:t>
      </w:r>
      <w:r w:rsidR="006001A4" w:rsidRPr="006D3268">
        <w:rPr>
          <w:b/>
          <w:bCs/>
          <w:sz w:val="24"/>
          <w:szCs w:val="24"/>
        </w:rPr>
        <w:t>:</w:t>
      </w:r>
    </w:p>
    <w:p w14:paraId="2D466E89" w14:textId="2112D462" w:rsidR="006001A4" w:rsidRPr="006D3268" w:rsidRDefault="00077C3C" w:rsidP="006001A4">
      <w:pPr>
        <w:pStyle w:val="ListParagraph"/>
        <w:ind w:left="1800"/>
        <w:rPr>
          <w:sz w:val="24"/>
          <w:szCs w:val="24"/>
        </w:rPr>
      </w:pPr>
      <w:r w:rsidRPr="006D3268">
        <w:rPr>
          <w:sz w:val="24"/>
          <w:szCs w:val="24"/>
        </w:rPr>
        <w:t xml:space="preserve">There has been a </w:t>
      </w:r>
      <w:r w:rsidR="00192AD0" w:rsidRPr="006D3268">
        <w:rPr>
          <w:sz w:val="24"/>
          <w:szCs w:val="24"/>
        </w:rPr>
        <w:t>great increase</w:t>
      </w:r>
      <w:r w:rsidRPr="006D3268">
        <w:rPr>
          <w:sz w:val="24"/>
          <w:szCs w:val="24"/>
        </w:rPr>
        <w:t xml:space="preserve"> in the number of people migrating from the </w:t>
      </w:r>
      <w:r w:rsidR="00192AD0" w:rsidRPr="006D3268">
        <w:rPr>
          <w:sz w:val="24"/>
          <w:szCs w:val="24"/>
        </w:rPr>
        <w:t>South and Central Asia</w:t>
      </w:r>
      <w:r w:rsidRPr="006D3268">
        <w:rPr>
          <w:sz w:val="24"/>
          <w:szCs w:val="24"/>
        </w:rPr>
        <w:t xml:space="preserve"> to Australia. According to the Australian B</w:t>
      </w:r>
      <w:r w:rsidR="00192AD0" w:rsidRPr="006D3268">
        <w:rPr>
          <w:sz w:val="24"/>
          <w:szCs w:val="24"/>
        </w:rPr>
        <w:t>ureau of Statistics there has been</w:t>
      </w:r>
      <w:r w:rsidR="006001A4" w:rsidRPr="006D3268">
        <w:rPr>
          <w:sz w:val="24"/>
          <w:szCs w:val="24"/>
        </w:rPr>
        <w:t xml:space="preserve"> an 50% </w:t>
      </w:r>
      <w:r w:rsidR="00192AD0" w:rsidRPr="006D3268">
        <w:rPr>
          <w:sz w:val="24"/>
          <w:szCs w:val="24"/>
        </w:rPr>
        <w:t xml:space="preserve">increase </w:t>
      </w:r>
      <w:r w:rsidR="006001A4" w:rsidRPr="006D3268">
        <w:rPr>
          <w:sz w:val="24"/>
          <w:szCs w:val="24"/>
        </w:rPr>
        <w:t>in the total migrants coming from t</w:t>
      </w:r>
      <w:bookmarkStart w:id="0" w:name="_GoBack"/>
      <w:bookmarkEnd w:id="0"/>
      <w:r w:rsidR="006001A4" w:rsidRPr="006D3268">
        <w:rPr>
          <w:sz w:val="24"/>
          <w:szCs w:val="24"/>
        </w:rPr>
        <w:t xml:space="preserve">he South and Central Asia between the year 2013 and 2018. </w:t>
      </w:r>
    </w:p>
    <w:p w14:paraId="386412BA" w14:textId="741F04C9" w:rsidR="006001A4" w:rsidRPr="006D3268" w:rsidRDefault="006001A4" w:rsidP="006001A4">
      <w:pPr>
        <w:pStyle w:val="ListParagraph"/>
        <w:ind w:left="1800"/>
        <w:rPr>
          <w:sz w:val="24"/>
          <w:szCs w:val="24"/>
        </w:rPr>
      </w:pPr>
      <w:r w:rsidRPr="006D3268">
        <w:rPr>
          <w:sz w:val="24"/>
          <w:szCs w:val="24"/>
        </w:rPr>
        <w:t>The two predominant group bring from India and China. This means that the demand for Indian and Chinese products and services have significantly increased over the year.</w:t>
      </w:r>
    </w:p>
    <w:p w14:paraId="65078D4D" w14:textId="197CF105" w:rsidR="00006BDB" w:rsidRPr="006D3268" w:rsidRDefault="00006BDB" w:rsidP="006001A4">
      <w:pPr>
        <w:pStyle w:val="ListParagraph"/>
        <w:ind w:left="1800"/>
        <w:rPr>
          <w:sz w:val="24"/>
          <w:szCs w:val="24"/>
        </w:rPr>
      </w:pPr>
      <w:r w:rsidRPr="006D3268">
        <w:rPr>
          <w:noProof/>
          <w:sz w:val="24"/>
          <w:szCs w:val="24"/>
        </w:rPr>
        <w:drawing>
          <wp:inline distT="0" distB="0" distL="0" distR="0" wp14:anchorId="69370C21" wp14:editId="16896EEA">
            <wp:extent cx="3380509" cy="187616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d.gif"/>
                    <pic:cNvPicPr/>
                  </pic:nvPicPr>
                  <pic:blipFill>
                    <a:blip r:embed="rId8">
                      <a:extLst>
                        <a:ext uri="{28A0092B-C50C-407E-A947-70E740481C1C}">
                          <a14:useLocalDpi xmlns:a14="http://schemas.microsoft.com/office/drawing/2010/main" val="0"/>
                        </a:ext>
                      </a:extLst>
                    </a:blip>
                    <a:stretch>
                      <a:fillRect/>
                    </a:stretch>
                  </pic:blipFill>
                  <pic:spPr>
                    <a:xfrm>
                      <a:off x="0" y="0"/>
                      <a:ext cx="3486774" cy="1935138"/>
                    </a:xfrm>
                    <a:prstGeom prst="rect">
                      <a:avLst/>
                    </a:prstGeom>
                  </pic:spPr>
                </pic:pic>
              </a:graphicData>
            </a:graphic>
          </wp:inline>
        </w:drawing>
      </w:r>
    </w:p>
    <w:p w14:paraId="38A45F84" w14:textId="58F8CC25" w:rsidR="006001A4" w:rsidRPr="006D3268" w:rsidRDefault="006001A4" w:rsidP="006001A4">
      <w:pPr>
        <w:pStyle w:val="ListParagraph"/>
        <w:numPr>
          <w:ilvl w:val="1"/>
          <w:numId w:val="3"/>
        </w:numPr>
        <w:rPr>
          <w:b/>
          <w:bCs/>
          <w:sz w:val="24"/>
          <w:szCs w:val="24"/>
        </w:rPr>
      </w:pPr>
      <w:r w:rsidRPr="006D3268">
        <w:rPr>
          <w:b/>
          <w:bCs/>
          <w:sz w:val="24"/>
          <w:szCs w:val="24"/>
        </w:rPr>
        <w:t>Business Problem and Target Audience:</w:t>
      </w:r>
    </w:p>
    <w:p w14:paraId="6E401260" w14:textId="2596E079" w:rsidR="006001A4" w:rsidRPr="006D3268" w:rsidRDefault="006001A4" w:rsidP="006001A4">
      <w:pPr>
        <w:pStyle w:val="ListParagraph"/>
        <w:ind w:left="1800"/>
        <w:rPr>
          <w:sz w:val="24"/>
          <w:szCs w:val="24"/>
        </w:rPr>
      </w:pPr>
      <w:r w:rsidRPr="006D3268">
        <w:rPr>
          <w:sz w:val="24"/>
          <w:szCs w:val="24"/>
        </w:rPr>
        <w:t>This report is targeted to the audience</w:t>
      </w:r>
      <w:r w:rsidR="00F23B56" w:rsidRPr="006D3268">
        <w:rPr>
          <w:sz w:val="24"/>
          <w:szCs w:val="24"/>
        </w:rPr>
        <w:t>/</w:t>
      </w:r>
      <w:r w:rsidRPr="006D3268">
        <w:rPr>
          <w:sz w:val="24"/>
          <w:szCs w:val="24"/>
        </w:rPr>
        <w:t xml:space="preserve">stakeholders who are interested in opening an Indian restaurant in the city of Melbourne, Australia. For this report we have only considered one subset of migrants typically from the Indian Subcontinent. </w:t>
      </w:r>
    </w:p>
    <w:p w14:paraId="7141F120" w14:textId="4A503FEE" w:rsidR="006001A4" w:rsidRPr="006D3268" w:rsidRDefault="006001A4" w:rsidP="006001A4">
      <w:pPr>
        <w:pStyle w:val="ListParagraph"/>
        <w:ind w:left="1800"/>
        <w:rPr>
          <w:sz w:val="24"/>
          <w:szCs w:val="24"/>
        </w:rPr>
      </w:pPr>
      <w:r w:rsidRPr="006D3268">
        <w:rPr>
          <w:sz w:val="24"/>
          <w:szCs w:val="24"/>
        </w:rPr>
        <w:t xml:space="preserve">Since there are a lot of Indian Restaurants in Melbourne, </w:t>
      </w:r>
      <w:r w:rsidR="00006BDB" w:rsidRPr="006D3268">
        <w:rPr>
          <w:sz w:val="24"/>
          <w:szCs w:val="24"/>
        </w:rPr>
        <w:t xml:space="preserve">we will be focusing particularly on areas with no or very few Indian restaurants in vicinity and its distance from the Melbourne CBD. Through this approach we </w:t>
      </w:r>
      <w:r w:rsidR="00F23B56" w:rsidRPr="006D3268">
        <w:rPr>
          <w:sz w:val="24"/>
          <w:szCs w:val="24"/>
        </w:rPr>
        <w:t xml:space="preserve">have </w:t>
      </w:r>
      <w:r w:rsidR="00006BDB" w:rsidRPr="006D3268">
        <w:rPr>
          <w:sz w:val="24"/>
          <w:szCs w:val="24"/>
        </w:rPr>
        <w:t>already filter</w:t>
      </w:r>
      <w:r w:rsidR="00F23B56" w:rsidRPr="006D3268">
        <w:rPr>
          <w:sz w:val="24"/>
          <w:szCs w:val="24"/>
        </w:rPr>
        <w:t>ed</w:t>
      </w:r>
      <w:r w:rsidR="00006BDB" w:rsidRPr="006D3268">
        <w:rPr>
          <w:sz w:val="24"/>
          <w:szCs w:val="24"/>
        </w:rPr>
        <w:t xml:space="preserve"> the outliers such as non-Indian restaurants and areas crowded with Indian restaurants</w:t>
      </w:r>
      <w:r w:rsidR="00F23B56" w:rsidRPr="006D3268">
        <w:rPr>
          <w:sz w:val="24"/>
          <w:szCs w:val="24"/>
        </w:rPr>
        <w:t>.</w:t>
      </w:r>
      <w:r w:rsidR="00006BDB" w:rsidRPr="006D3268">
        <w:rPr>
          <w:sz w:val="24"/>
          <w:szCs w:val="24"/>
        </w:rPr>
        <w:t xml:space="preserve"> </w:t>
      </w:r>
    </w:p>
    <w:p w14:paraId="48F49E70" w14:textId="77777777" w:rsidR="00F3250E" w:rsidRPr="00077C3C" w:rsidRDefault="00F3250E" w:rsidP="006001A4">
      <w:pPr>
        <w:pStyle w:val="ListParagraph"/>
        <w:ind w:left="1800"/>
      </w:pPr>
    </w:p>
    <w:p w14:paraId="4A9734EF" w14:textId="457FA35A" w:rsidR="005833D1" w:rsidRPr="00F3250E" w:rsidRDefault="005833D1" w:rsidP="006D3268">
      <w:r>
        <w:t xml:space="preserve"> </w:t>
      </w:r>
    </w:p>
    <w:sectPr w:rsidR="005833D1" w:rsidRPr="00F3250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F9973" w14:textId="77777777" w:rsidR="00145524" w:rsidRDefault="00145524" w:rsidP="008B6182">
      <w:pPr>
        <w:spacing w:after="0" w:line="240" w:lineRule="auto"/>
      </w:pPr>
      <w:r>
        <w:separator/>
      </w:r>
    </w:p>
  </w:endnote>
  <w:endnote w:type="continuationSeparator" w:id="0">
    <w:p w14:paraId="24924B4E" w14:textId="77777777" w:rsidR="00145524" w:rsidRDefault="00145524" w:rsidP="008B6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B0991" w14:textId="77777777" w:rsidR="00145524" w:rsidRDefault="00145524" w:rsidP="008B6182">
      <w:pPr>
        <w:spacing w:after="0" w:line="240" w:lineRule="auto"/>
      </w:pPr>
      <w:r>
        <w:separator/>
      </w:r>
    </w:p>
  </w:footnote>
  <w:footnote w:type="continuationSeparator" w:id="0">
    <w:p w14:paraId="1C1DECF6" w14:textId="77777777" w:rsidR="00145524" w:rsidRDefault="00145524" w:rsidP="008B6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9EC6" w14:textId="25D6DFCD" w:rsidR="008B6182" w:rsidRPr="008B6182" w:rsidRDefault="008B6182" w:rsidP="008B6182">
    <w:pPr>
      <w:pStyle w:val="Title"/>
    </w:pPr>
    <w:r w:rsidRPr="008B6182">
      <w:t>Predicting the best location of a new Indian Restaurant</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43565"/>
    <w:multiLevelType w:val="hybridMultilevel"/>
    <w:tmpl w:val="A8BA51AA"/>
    <w:lvl w:ilvl="0" w:tplc="15141F1A">
      <w:start w:val="1"/>
      <w:numFmt w:val="bullet"/>
      <w:lvlText w:val="-"/>
      <w:lvlJc w:val="left"/>
      <w:pPr>
        <w:ind w:left="1140" w:hanging="360"/>
      </w:pPr>
      <w:rPr>
        <w:rFonts w:ascii="Tw Cen MT" w:eastAsiaTheme="minorEastAsia" w:hAnsi="Tw Cen MT" w:cstheme="minorBidi"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 w15:restartNumberingAfterBreak="0">
    <w:nsid w:val="330171FC"/>
    <w:multiLevelType w:val="multilevel"/>
    <w:tmpl w:val="4E9C309E"/>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574C3792"/>
    <w:multiLevelType w:val="multilevel"/>
    <w:tmpl w:val="1DD0FDD2"/>
    <w:lvl w:ilvl="0">
      <w:start w:val="1"/>
      <w:numFmt w:val="decimal"/>
      <w:lvlText w:val="%1."/>
      <w:lvlJc w:val="left"/>
      <w:pPr>
        <w:ind w:left="720" w:hanging="360"/>
      </w:pPr>
      <w:rPr>
        <w:rFonts w:hint="default"/>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FF57288"/>
    <w:multiLevelType w:val="hybridMultilevel"/>
    <w:tmpl w:val="A72230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19"/>
    <w:rsid w:val="00005F60"/>
    <w:rsid w:val="00006BDB"/>
    <w:rsid w:val="00077C3C"/>
    <w:rsid w:val="000B2319"/>
    <w:rsid w:val="00145524"/>
    <w:rsid w:val="00192AD0"/>
    <w:rsid w:val="002836D4"/>
    <w:rsid w:val="005833D1"/>
    <w:rsid w:val="006001A4"/>
    <w:rsid w:val="00641968"/>
    <w:rsid w:val="006D3268"/>
    <w:rsid w:val="008B6182"/>
    <w:rsid w:val="00BA7815"/>
    <w:rsid w:val="00F23B56"/>
    <w:rsid w:val="00F32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D19B"/>
  <w15:chartTrackingRefBased/>
  <w15:docId w15:val="{AE82A62D-5330-413E-AFA6-98F23BFF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82"/>
  </w:style>
  <w:style w:type="paragraph" w:styleId="Heading1">
    <w:name w:val="heading 1"/>
    <w:basedOn w:val="Normal"/>
    <w:next w:val="Normal"/>
    <w:link w:val="Heading1Char"/>
    <w:uiPriority w:val="9"/>
    <w:qFormat/>
    <w:rsid w:val="008B6182"/>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8B6182"/>
    <w:pPr>
      <w:keepNext/>
      <w:keepLines/>
      <w:spacing w:before="40" w:after="0"/>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8B6182"/>
    <w:pPr>
      <w:keepNext/>
      <w:keepLines/>
      <w:spacing w:before="40" w:after="0"/>
      <w:outlineLvl w:val="2"/>
    </w:pPr>
    <w:rPr>
      <w:rFonts w:asciiTheme="majorHAnsi" w:eastAsiaTheme="majorEastAsia" w:hAnsiTheme="majorHAnsi" w:cstheme="majorBidi"/>
      <w:color w:val="0D5672" w:themeColor="accent1" w:themeShade="80"/>
      <w:sz w:val="24"/>
      <w:szCs w:val="24"/>
    </w:rPr>
  </w:style>
  <w:style w:type="paragraph" w:styleId="Heading4">
    <w:name w:val="heading 4"/>
    <w:basedOn w:val="Normal"/>
    <w:next w:val="Normal"/>
    <w:link w:val="Heading4Char"/>
    <w:uiPriority w:val="9"/>
    <w:semiHidden/>
    <w:unhideWhenUsed/>
    <w:qFormat/>
    <w:rsid w:val="008B6182"/>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8B6182"/>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8B6182"/>
    <w:pPr>
      <w:keepNext/>
      <w:keepLines/>
      <w:spacing w:before="40" w:after="0"/>
      <w:outlineLvl w:val="5"/>
    </w:pPr>
    <w:rPr>
      <w:rFonts w:asciiTheme="majorHAnsi" w:eastAsiaTheme="majorEastAsia" w:hAnsiTheme="majorHAnsi" w:cstheme="majorBidi"/>
      <w:color w:val="0D5672" w:themeColor="accent1" w:themeShade="80"/>
    </w:rPr>
  </w:style>
  <w:style w:type="paragraph" w:styleId="Heading7">
    <w:name w:val="heading 7"/>
    <w:basedOn w:val="Normal"/>
    <w:next w:val="Normal"/>
    <w:link w:val="Heading7Char"/>
    <w:uiPriority w:val="9"/>
    <w:semiHidden/>
    <w:unhideWhenUsed/>
    <w:qFormat/>
    <w:rsid w:val="008B6182"/>
    <w:pPr>
      <w:keepNext/>
      <w:keepLines/>
      <w:spacing w:before="40" w:after="0"/>
      <w:outlineLvl w:val="6"/>
    </w:pPr>
    <w:rPr>
      <w:rFonts w:asciiTheme="majorHAnsi" w:eastAsiaTheme="majorEastAsia" w:hAnsiTheme="majorHAnsi" w:cstheme="majorBidi"/>
      <w:i/>
      <w:iCs/>
      <w:color w:val="0D5672" w:themeColor="accent1" w:themeShade="80"/>
    </w:rPr>
  </w:style>
  <w:style w:type="paragraph" w:styleId="Heading8">
    <w:name w:val="heading 8"/>
    <w:basedOn w:val="Normal"/>
    <w:next w:val="Normal"/>
    <w:link w:val="Heading8Char"/>
    <w:uiPriority w:val="9"/>
    <w:semiHidden/>
    <w:unhideWhenUsed/>
    <w:qFormat/>
    <w:rsid w:val="008B618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B618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182"/>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8B6182"/>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8B6182"/>
    <w:rPr>
      <w:rFonts w:asciiTheme="majorHAnsi" w:eastAsiaTheme="majorEastAsia" w:hAnsiTheme="majorHAnsi" w:cstheme="majorBidi"/>
      <w:color w:val="0D5672" w:themeColor="accent1" w:themeShade="80"/>
      <w:sz w:val="24"/>
      <w:szCs w:val="24"/>
    </w:rPr>
  </w:style>
  <w:style w:type="character" w:customStyle="1" w:styleId="Heading4Char">
    <w:name w:val="Heading 4 Char"/>
    <w:basedOn w:val="DefaultParagraphFont"/>
    <w:link w:val="Heading4"/>
    <w:uiPriority w:val="9"/>
    <w:semiHidden/>
    <w:rsid w:val="008B6182"/>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8B6182"/>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8B6182"/>
    <w:rPr>
      <w:rFonts w:asciiTheme="majorHAnsi" w:eastAsiaTheme="majorEastAsia" w:hAnsiTheme="majorHAnsi" w:cstheme="majorBidi"/>
      <w:color w:val="0D5672" w:themeColor="accent1" w:themeShade="80"/>
    </w:rPr>
  </w:style>
  <w:style w:type="character" w:customStyle="1" w:styleId="Heading7Char">
    <w:name w:val="Heading 7 Char"/>
    <w:basedOn w:val="DefaultParagraphFont"/>
    <w:link w:val="Heading7"/>
    <w:uiPriority w:val="9"/>
    <w:semiHidden/>
    <w:rsid w:val="008B6182"/>
    <w:rPr>
      <w:rFonts w:asciiTheme="majorHAnsi" w:eastAsiaTheme="majorEastAsia" w:hAnsiTheme="majorHAnsi" w:cstheme="majorBidi"/>
      <w:i/>
      <w:iCs/>
      <w:color w:val="0D5672" w:themeColor="accent1" w:themeShade="80"/>
    </w:rPr>
  </w:style>
  <w:style w:type="character" w:customStyle="1" w:styleId="Heading8Char">
    <w:name w:val="Heading 8 Char"/>
    <w:basedOn w:val="DefaultParagraphFont"/>
    <w:link w:val="Heading8"/>
    <w:uiPriority w:val="9"/>
    <w:semiHidden/>
    <w:rsid w:val="008B618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B618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B6182"/>
    <w:pPr>
      <w:spacing w:after="200" w:line="240" w:lineRule="auto"/>
    </w:pPr>
    <w:rPr>
      <w:i/>
      <w:iCs/>
      <w:color w:val="335B74" w:themeColor="text2"/>
      <w:sz w:val="18"/>
      <w:szCs w:val="18"/>
    </w:rPr>
  </w:style>
  <w:style w:type="paragraph" w:styleId="Title">
    <w:name w:val="Title"/>
    <w:basedOn w:val="Normal"/>
    <w:next w:val="Normal"/>
    <w:link w:val="TitleChar"/>
    <w:uiPriority w:val="10"/>
    <w:qFormat/>
    <w:rsid w:val="008B618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B618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B618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B6182"/>
    <w:rPr>
      <w:color w:val="5A5A5A" w:themeColor="text1" w:themeTint="A5"/>
      <w:spacing w:val="15"/>
    </w:rPr>
  </w:style>
  <w:style w:type="character" w:styleId="Strong">
    <w:name w:val="Strong"/>
    <w:basedOn w:val="DefaultParagraphFont"/>
    <w:uiPriority w:val="22"/>
    <w:qFormat/>
    <w:rsid w:val="008B6182"/>
    <w:rPr>
      <w:b/>
      <w:bCs/>
      <w:color w:val="auto"/>
    </w:rPr>
  </w:style>
  <w:style w:type="character" w:styleId="Emphasis">
    <w:name w:val="Emphasis"/>
    <w:basedOn w:val="DefaultParagraphFont"/>
    <w:uiPriority w:val="20"/>
    <w:qFormat/>
    <w:rsid w:val="008B6182"/>
    <w:rPr>
      <w:i/>
      <w:iCs/>
      <w:color w:val="auto"/>
    </w:rPr>
  </w:style>
  <w:style w:type="paragraph" w:styleId="NoSpacing">
    <w:name w:val="No Spacing"/>
    <w:uiPriority w:val="1"/>
    <w:qFormat/>
    <w:rsid w:val="008B6182"/>
    <w:pPr>
      <w:spacing w:after="0" w:line="240" w:lineRule="auto"/>
    </w:pPr>
  </w:style>
  <w:style w:type="paragraph" w:styleId="Quote">
    <w:name w:val="Quote"/>
    <w:basedOn w:val="Normal"/>
    <w:next w:val="Normal"/>
    <w:link w:val="QuoteChar"/>
    <w:uiPriority w:val="29"/>
    <w:qFormat/>
    <w:rsid w:val="008B618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B6182"/>
    <w:rPr>
      <w:i/>
      <w:iCs/>
      <w:color w:val="404040" w:themeColor="text1" w:themeTint="BF"/>
    </w:rPr>
  </w:style>
  <w:style w:type="paragraph" w:styleId="IntenseQuote">
    <w:name w:val="Intense Quote"/>
    <w:basedOn w:val="Normal"/>
    <w:next w:val="Normal"/>
    <w:link w:val="IntenseQuoteChar"/>
    <w:uiPriority w:val="30"/>
    <w:qFormat/>
    <w:rsid w:val="008B6182"/>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IntenseQuoteChar">
    <w:name w:val="Intense Quote Char"/>
    <w:basedOn w:val="DefaultParagraphFont"/>
    <w:link w:val="IntenseQuote"/>
    <w:uiPriority w:val="30"/>
    <w:rsid w:val="008B6182"/>
    <w:rPr>
      <w:i/>
      <w:iCs/>
      <w:color w:val="1CADE4" w:themeColor="accent1"/>
    </w:rPr>
  </w:style>
  <w:style w:type="character" w:styleId="SubtleEmphasis">
    <w:name w:val="Subtle Emphasis"/>
    <w:basedOn w:val="DefaultParagraphFont"/>
    <w:uiPriority w:val="19"/>
    <w:qFormat/>
    <w:rsid w:val="008B6182"/>
    <w:rPr>
      <w:i/>
      <w:iCs/>
      <w:color w:val="404040" w:themeColor="text1" w:themeTint="BF"/>
    </w:rPr>
  </w:style>
  <w:style w:type="character" w:styleId="IntenseEmphasis">
    <w:name w:val="Intense Emphasis"/>
    <w:basedOn w:val="DefaultParagraphFont"/>
    <w:uiPriority w:val="21"/>
    <w:qFormat/>
    <w:rsid w:val="008B6182"/>
    <w:rPr>
      <w:i/>
      <w:iCs/>
      <w:color w:val="1CADE4" w:themeColor="accent1"/>
    </w:rPr>
  </w:style>
  <w:style w:type="character" w:styleId="SubtleReference">
    <w:name w:val="Subtle Reference"/>
    <w:basedOn w:val="DefaultParagraphFont"/>
    <w:uiPriority w:val="31"/>
    <w:qFormat/>
    <w:rsid w:val="008B6182"/>
    <w:rPr>
      <w:smallCaps/>
      <w:color w:val="404040" w:themeColor="text1" w:themeTint="BF"/>
    </w:rPr>
  </w:style>
  <w:style w:type="character" w:styleId="IntenseReference">
    <w:name w:val="Intense Reference"/>
    <w:basedOn w:val="DefaultParagraphFont"/>
    <w:uiPriority w:val="32"/>
    <w:qFormat/>
    <w:rsid w:val="008B6182"/>
    <w:rPr>
      <w:b/>
      <w:bCs/>
      <w:smallCaps/>
      <w:color w:val="1CADE4" w:themeColor="accent1"/>
      <w:spacing w:val="5"/>
    </w:rPr>
  </w:style>
  <w:style w:type="character" w:styleId="BookTitle">
    <w:name w:val="Book Title"/>
    <w:basedOn w:val="DefaultParagraphFont"/>
    <w:uiPriority w:val="33"/>
    <w:qFormat/>
    <w:rsid w:val="008B6182"/>
    <w:rPr>
      <w:b/>
      <w:bCs/>
      <w:i/>
      <w:iCs/>
      <w:spacing w:val="5"/>
    </w:rPr>
  </w:style>
  <w:style w:type="paragraph" w:styleId="TOCHeading">
    <w:name w:val="TOC Heading"/>
    <w:basedOn w:val="Heading1"/>
    <w:next w:val="Normal"/>
    <w:uiPriority w:val="39"/>
    <w:semiHidden/>
    <w:unhideWhenUsed/>
    <w:qFormat/>
    <w:rsid w:val="008B6182"/>
    <w:pPr>
      <w:outlineLvl w:val="9"/>
    </w:pPr>
  </w:style>
  <w:style w:type="paragraph" w:styleId="ListParagraph">
    <w:name w:val="List Paragraph"/>
    <w:basedOn w:val="Normal"/>
    <w:uiPriority w:val="34"/>
    <w:qFormat/>
    <w:rsid w:val="008B6182"/>
    <w:pPr>
      <w:ind w:left="720"/>
      <w:contextualSpacing/>
    </w:pPr>
  </w:style>
  <w:style w:type="paragraph" w:styleId="Header">
    <w:name w:val="header"/>
    <w:basedOn w:val="Normal"/>
    <w:link w:val="HeaderChar"/>
    <w:uiPriority w:val="99"/>
    <w:unhideWhenUsed/>
    <w:rsid w:val="008B6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182"/>
  </w:style>
  <w:style w:type="paragraph" w:styleId="Footer">
    <w:name w:val="footer"/>
    <w:basedOn w:val="Normal"/>
    <w:link w:val="FooterChar"/>
    <w:uiPriority w:val="99"/>
    <w:unhideWhenUsed/>
    <w:rsid w:val="008B6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9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B5924-9B79-42D2-B71C-F6E0FEFE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Pant</dc:creator>
  <cp:keywords/>
  <dc:description/>
  <cp:lastModifiedBy>Vaibhav Pant</cp:lastModifiedBy>
  <cp:revision>4</cp:revision>
  <dcterms:created xsi:type="dcterms:W3CDTF">2019-12-28T04:45:00Z</dcterms:created>
  <dcterms:modified xsi:type="dcterms:W3CDTF">2019-12-28T07:26:00Z</dcterms:modified>
</cp:coreProperties>
</file>