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AC6" w:rsidRDefault="000E20FF">
      <w:r>
        <w:t xml:space="preserve">         </w:t>
      </w:r>
    </w:p>
    <w:p w:rsidR="000E20FF" w:rsidRPr="000E20FF" w:rsidRDefault="000E20FF">
      <w:pPr>
        <w:rPr>
          <w:b/>
        </w:rPr>
      </w:pPr>
      <w:r w:rsidRPr="000E20FF">
        <w:rPr>
          <w:b/>
        </w:rPr>
        <w:t xml:space="preserve">                                                 Production readiness - Details</w:t>
      </w:r>
    </w:p>
    <w:p w:rsidR="000E20FF" w:rsidRDefault="000E20FF"/>
    <w:p w:rsidR="000E20FF" w:rsidRDefault="000E20FF" w:rsidP="000E20FF">
      <w:r>
        <w:t>1. Will require 3-4 IBM Servers for Prod</w:t>
      </w:r>
      <w:r>
        <w:t>uc</w:t>
      </w:r>
      <w:r>
        <w:t xml:space="preserve">tion since this Application will be accessed over internet for </w:t>
      </w:r>
      <w:r>
        <w:t>multiple</w:t>
      </w:r>
      <w:r>
        <w:t xml:space="preserve"> customers.</w:t>
      </w:r>
    </w:p>
    <w:p w:rsidR="000E20FF" w:rsidRDefault="000E20FF" w:rsidP="000E20FF">
      <w:r>
        <w:t>2. All servers should be in cluster so that request can be handled accordingly basis load capacity of servers</w:t>
      </w:r>
    </w:p>
    <w:p w:rsidR="000E20FF" w:rsidRDefault="000E20FF" w:rsidP="000E20FF">
      <w:r>
        <w:t xml:space="preserve">3. Data source should be created on WAS in-case DB connection required </w:t>
      </w:r>
    </w:p>
    <w:p w:rsidR="000E20FF" w:rsidRDefault="000E20FF" w:rsidP="000E20FF">
      <w:r>
        <w:t>4. In-case we are calling any another service we need to do port opening for that application servers</w:t>
      </w:r>
    </w:p>
    <w:p w:rsidR="000E20FF" w:rsidRDefault="000E20FF" w:rsidP="000E20FF">
      <w:r>
        <w:t xml:space="preserve">5. IF </w:t>
      </w:r>
      <w:proofErr w:type="gramStart"/>
      <w:r>
        <w:t>Api</w:t>
      </w:r>
      <w:proofErr w:type="gramEnd"/>
      <w:r>
        <w:t xml:space="preserve"> is internal to the bank host entry of domain should be added in hosts file</w:t>
      </w:r>
    </w:p>
    <w:p w:rsidR="000E20FF" w:rsidRDefault="000E20FF" w:rsidP="000E20FF">
      <w:r>
        <w:t xml:space="preserve">6. Load balancing of requests coming on servers should be handled either by using nginx or Netscalar basis content </w:t>
      </w:r>
      <w:r>
        <w:t>switching</w:t>
      </w:r>
    </w:p>
    <w:p w:rsidR="000E20FF" w:rsidRDefault="000E20FF" w:rsidP="000E20FF">
      <w:r>
        <w:t>7. UAT testing and Application security testing of Application should be completed before deployment.</w:t>
      </w:r>
      <w:bookmarkStart w:id="0" w:name="_GoBack"/>
      <w:bookmarkEnd w:id="0"/>
      <w:r>
        <w:t xml:space="preserve"> </w:t>
      </w:r>
    </w:p>
    <w:sectPr w:rsidR="000E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FF"/>
    <w:rsid w:val="000E20FF"/>
    <w:rsid w:val="005F63F3"/>
    <w:rsid w:val="006B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A0FA"/>
  <w15:chartTrackingRefBased/>
  <w15:docId w15:val="{477AADF4-95B8-4C7F-8D32-DC73369D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Pangare (Corporate, KMBL)</dc:creator>
  <cp:keywords/>
  <dc:description/>
  <cp:lastModifiedBy>Vijay Pangare (Corporate, KMBL)</cp:lastModifiedBy>
  <cp:revision>1</cp:revision>
  <dcterms:created xsi:type="dcterms:W3CDTF">2021-12-02T05:06:00Z</dcterms:created>
  <dcterms:modified xsi:type="dcterms:W3CDTF">2021-12-02T05:08:00Z</dcterms:modified>
</cp:coreProperties>
</file>