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Компьютерный практикум по статистическому анализу</w:t>
      </w:r>
    </w:p>
    <w:p>
      <w:pPr>
        <w:pStyle w:val="Author"/>
      </w:pPr>
      <w:r>
        <w:t xml:space="preserve">Арбатова Варвара Петровна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</w:t>
      </w:r>
      <w:r>
        <w:t xml:space="preserve"> </w:t>
      </w:r>
      <w:r>
        <w:t xml:space="preserve">“Управляющие структуры”</w:t>
      </w:r>
    </w:p>
    <w:p>
      <w:pPr>
        <w:pStyle w:val="Abstract"/>
      </w:pPr>
      <w:r>
        <w:t xml:space="preserve">Описаны использованные методы, полученные экспериментальные данные и их анализ.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Язык Julia сочетает простоту синтаксиса, характерную для Python,</w:t>
      </w:r>
      <w:r>
        <w:t xml:space="preserve"> </w:t>
      </w:r>
      <w:r>
        <w:t xml:space="preserve">с производительностью компилируемых языков. Он широко применяется</w:t>
      </w:r>
      <w:r>
        <w:t xml:space="preserve"> </w:t>
      </w:r>
      <w:r>
        <w:t xml:space="preserve">в научных вычислениях, анализе данных и машинном обучении.</w:t>
      </w:r>
      <w:r>
        <w:t xml:space="preserve"> </w:t>
      </w:r>
      <w:r>
        <w:t xml:space="preserve">Освоение управляющих конструкций и работы с матрицами — базовая</w:t>
      </w:r>
      <w:r>
        <w:t xml:space="preserve"> </w:t>
      </w:r>
      <w:r>
        <w:t xml:space="preserve">навыковая часть подготовки специалиста по прикладной математике</w:t>
      </w:r>
      <w:r>
        <w:t xml:space="preserve"> </w:t>
      </w:r>
      <w:r>
        <w:t xml:space="preserve">и информатике.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Основная цель работы — освоить применение циклов, функций и</w:t>
      </w:r>
      <w:r>
        <w:t xml:space="preserve"> </w:t>
      </w:r>
      <w:r>
        <w:t xml:space="preserve">сторонних пакетов Julia для решения задач линейной алгебры</w:t>
      </w:r>
      <w:r>
        <w:t xml:space="preserve"> </w:t>
      </w:r>
      <w:r>
        <w:t xml:space="preserve">и работы с матрицами.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Освоить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Освоить условные операторы (</w:t>
      </w:r>
      <w:r>
        <w:rPr>
          <w:rStyle w:val="VerbatimChar"/>
        </w:rPr>
        <w:t xml:space="preserve">if–elseif–else</w:t>
      </w:r>
      <w:r>
        <w:t xml:space="preserve">, тернарный оператор).</w:t>
      </w:r>
    </w:p>
    <w:p>
      <w:pPr>
        <w:pStyle w:val="Compact"/>
        <w:numPr>
          <w:ilvl w:val="0"/>
          <w:numId w:val="1001"/>
        </w:numPr>
      </w:pPr>
      <w:r>
        <w:t xml:space="preserve">Освоить способы объявления функций (полный, однострочный,</w:t>
      </w:r>
      <w:r>
        <w:t xml:space="preserve"> </w:t>
      </w:r>
      <w:r>
        <w:t xml:space="preserve">анонимный).</w:t>
      </w:r>
    </w:p>
    <w:p>
      <w:pPr>
        <w:pStyle w:val="Compact"/>
        <w:numPr>
          <w:ilvl w:val="0"/>
          <w:numId w:val="1001"/>
        </w:numPr>
      </w:pPr>
      <w:r>
        <w:t xml:space="preserve">Изучить функции высшего порядка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Научиться работать с матрицами: создание, индексация,</w:t>
      </w:r>
      <w:r>
        <w:t xml:space="preserve"> </w:t>
      </w:r>
      <w:r>
        <w:t xml:space="preserve">срезы, умножение, решение линейных систем.</w:t>
      </w:r>
    </w:p>
    <w:p>
      <w:pPr>
        <w:pStyle w:val="Compact"/>
        <w:numPr>
          <w:ilvl w:val="0"/>
          <w:numId w:val="1001"/>
        </w:numPr>
      </w:pPr>
      <w:r>
        <w:t xml:space="preserve">Выполнить 11 заданий, приведённых в методических указаниях.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Объект:</w:t>
      </w:r>
      <w:r>
        <w:t xml:space="preserve"> </w:t>
      </w:r>
      <w:r>
        <w:t xml:space="preserve">язык программирования Julia и его управляющие конструкции.</w:t>
      </w:r>
    </w:p>
    <w:p>
      <w:pPr>
        <w:pStyle w:val="BodyText"/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применение циклов, функций и операций линейной алгебры</w:t>
      </w:r>
      <w:r>
        <w:t xml:space="preserve"> </w:t>
      </w:r>
      <w:r>
        <w:t xml:space="preserve">для решения прикладных задач.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Экспериментально-расчётные методы: написание и исполнение программ</w:t>
      </w:r>
      <w:r>
        <w:t xml:space="preserve"> </w:t>
      </w:r>
      <w:r>
        <w:t xml:space="preserve">на языке Julia, анализ результатов.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2572302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computer-practice-lab03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23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5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циклы-while-и-for"/>
    <w:p>
      <w:pPr>
        <w:pStyle w:val="Heading2"/>
      </w:pPr>
      <w:r>
        <w:t xml:space="preserve">2.1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</w:p>
    <w:p>
      <w:pPr>
        <w:pStyle w:val="FirstParagraph"/>
      </w:pPr>
      <w:r>
        <w:t xml:space="preserve">Julia предоставляет два основных вида циклов.</w:t>
      </w:r>
    </w:p>
    <w:p>
      <w:pPr>
        <w:pStyle w:val="BodyText"/>
      </w:pPr>
      <w:r>
        <w:rPr>
          <w:b/>
          <w:bCs/>
        </w:rPr>
        <w:t xml:space="preserve">Цикл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тело цикла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Пример: вывод чисел от 1 до 10.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Цикл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переменная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диапазон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тело цикла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Пример: вывод нечётных чисел от 1 до 10.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также позволяет перебирать элементы массива</w:t>
      </w:r>
      <w:r>
        <w:t xml:space="preserve"> </w:t>
      </w:r>
      <w:r>
        <w:t xml:space="preserve">напрямую, без индексов: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friend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"Robyn"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"Barney"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friend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Двойной цикл можно записать компактно: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A[i,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br/>
      </w:r>
      <w:r>
        <w:rPr>
          <w:rStyle w:val="ControlFlowTok"/>
        </w:rPr>
        <w:t xml:space="preserve">end</w:t>
      </w:r>
    </w:p>
    <w:bookmarkEnd w:id="20"/>
    <w:bookmarkStart w:id="21" w:name="условные-операторы"/>
    <w:p>
      <w:pPr>
        <w:pStyle w:val="Heading2"/>
      </w:pPr>
      <w:r>
        <w:t xml:space="preserve">2.2 Условные операторы</w:t>
      </w:r>
    </w:p>
    <w:p>
      <w:pPr>
        <w:pStyle w:val="FirstParagraph"/>
      </w:pPr>
      <w:r>
        <w:rPr>
          <w:b/>
          <w:bCs/>
        </w:rPr>
        <w:t xml:space="preserve">Полная форма: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Тернарный оператор:</w:t>
      </w:r>
    </w:p>
    <w:p>
      <w:pPr>
        <w:pStyle w:val="SourceCode"/>
      </w:pPr>
      <w:r>
        <w:rPr>
          <w:rStyle w:val="NormalTok"/>
        </w:rPr>
        <w:t xml:space="preserve">a ?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</w:p>
    <w:p>
      <w:pPr>
        <w:pStyle w:val="FirstParagraph"/>
      </w:pPr>
      <w:r>
        <w:t xml:space="preserve">эквивалентен: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b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y) ?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   </w:t>
      </w:r>
      <w:r>
        <w:rPr>
          <w:rStyle w:val="CommentTok"/>
        </w:rPr>
        <w:t xml:space="preserve"># вернёт 10</w:t>
      </w:r>
    </w:p>
    <w:p>
      <w:pPr>
        <w:pStyle w:val="FirstParagraph"/>
      </w:pPr>
      <w:r>
        <w:t xml:space="preserve">Важно: пробелы вокруг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обязательны, иначе Julia</w:t>
      </w:r>
      <w:r>
        <w:t xml:space="preserve"> </w:t>
      </w:r>
      <w:r>
        <w:t xml:space="preserve">не распознает тернарный оператор.</w:t>
      </w:r>
    </w:p>
    <w:bookmarkEnd w:id="21"/>
    <w:bookmarkStart w:id="22" w:name="функции"/>
    <w:p>
      <w:pPr>
        <w:pStyle w:val="Heading2"/>
      </w:pPr>
      <w:r>
        <w:t xml:space="preserve">2.3 Функции</w:t>
      </w:r>
    </w:p>
    <w:p>
      <w:pPr>
        <w:pStyle w:val="FirstParagraph"/>
      </w:pPr>
      <w:r>
        <w:t xml:space="preserve">В Julia есть три способа объявления функции.</w:t>
      </w:r>
    </w:p>
    <w:p>
      <w:pPr>
        <w:pStyle w:val="BodyText"/>
      </w:pPr>
      <w:r>
        <w:rPr>
          <w:b/>
          <w:bCs/>
        </w:rPr>
        <w:t xml:space="preserve">1. Полный синтаксис: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sayhi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2. Однострочный:</w:t>
      </w:r>
    </w:p>
    <w:p>
      <w:pPr>
        <w:pStyle w:val="SourceCode"/>
      </w:pPr>
      <w:r>
        <w:rPr>
          <w:rStyle w:val="FunctionTok"/>
        </w:rPr>
        <w:t xml:space="preserve">sayhi2</w:t>
      </w:r>
      <w:r>
        <w:rPr>
          <w:rStyle w:val="NormalTok"/>
        </w:rPr>
        <w:t xml:space="preserve">(name)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f2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</w:p>
    <w:p>
      <w:pPr>
        <w:pStyle w:val="FirstParagraph"/>
      </w:pPr>
      <w:r>
        <w:rPr>
          <w:b/>
          <w:bCs/>
        </w:rPr>
        <w:t xml:space="preserve">3. Анонимный:</w:t>
      </w:r>
    </w:p>
    <w:p>
      <w:pPr>
        <w:pStyle w:val="SourceCode"/>
      </w:pPr>
      <w:r>
        <w:rPr>
          <w:rStyle w:val="NormalTok"/>
        </w:rPr>
        <w:t xml:space="preserve">sayhi3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</w:p>
    <w:p>
      <w:pPr>
        <w:pStyle w:val="FirstParagraph"/>
      </w:pPr>
      <w:r>
        <w:t xml:space="preserve">По соглашению функции с восклицательным знаком (</w:t>
      </w:r>
      <w:r>
        <w:rPr>
          <w:rStyle w:val="VerbatimChar"/>
        </w:rPr>
        <w:t xml:space="preserve">sort!</w:t>
      </w:r>
      <w:r>
        <w:t xml:space="preserve">) изменяют</w:t>
      </w:r>
      <w:r>
        <w:t xml:space="preserve"> </w:t>
      </w:r>
      <w:r>
        <w:t xml:space="preserve">свой аргумент, а без него (</w:t>
      </w:r>
      <w:r>
        <w:rPr>
          <w:rStyle w:val="VerbatimChar"/>
        </w:rPr>
        <w:t xml:space="preserve">sort</w:t>
      </w:r>
      <w:r>
        <w:t xml:space="preserve">) — возвращают новое значение.</w:t>
      </w:r>
    </w:p>
    <w:bookmarkEnd w:id="22"/>
    <w:bookmarkStart w:id="23" w:name="функции-высшего-порядка"/>
    <w:p>
      <w:pPr>
        <w:pStyle w:val="Heading2"/>
      </w:pPr>
      <w:r>
        <w:t xml:space="preserve">2.4 Функции высшего порядка</w:t>
      </w:r>
    </w:p>
    <w:p>
      <w:pPr>
        <w:pStyle w:val="FirstParagraph"/>
      </w:pPr>
      <w:r>
        <w:rPr>
          <w:rStyle w:val="VerbatimChar"/>
          <w:b/>
          <w:bCs/>
        </w:rPr>
        <w:t xml:space="preserve">map(f, collection)</w:t>
      </w:r>
      <w:r>
        <w:t xml:space="preserve"> </w:t>
      </w:r>
      <w:r>
        <w:t xml:space="preserve">применяет функцию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к каждому элементу</w:t>
      </w:r>
      <w:r>
        <w:t xml:space="preserve"> </w:t>
      </w:r>
      <w:r>
        <w:t xml:space="preserve">коллекции и возвращает массив результатов:</w:t>
      </w:r>
    </w:p>
    <w:p>
      <w:pPr>
        <w:pStyle w:val="SourceCode"/>
      </w:pP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[1, 4, 9]</w:t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[1, 8, 27]</w:t>
      </w:r>
    </w:p>
    <w:p>
      <w:pPr>
        <w:pStyle w:val="FirstParagraph"/>
      </w:pPr>
      <w:r>
        <w:rPr>
          <w:rStyle w:val="VerbatimChar"/>
          <w:b/>
          <w:bCs/>
        </w:rPr>
        <w:t xml:space="preserve">broadcast(f, collection)</w:t>
      </w:r>
      <w:r>
        <w:t xml:space="preserve"> </w:t>
      </w:r>
      <w:r>
        <w:t xml:space="preserve">— обобщение</w:t>
      </w:r>
      <w:r>
        <w:t xml:space="preserve"> </w:t>
      </w:r>
      <w:r>
        <w:rPr>
          <w:rStyle w:val="VerbatimChar"/>
        </w:rPr>
        <w:t xml:space="preserve">map</w:t>
      </w:r>
      <w:r>
        <w:t xml:space="preserve">, приводящее</w:t>
      </w:r>
      <w:r>
        <w:t xml:space="preserve"> </w:t>
      </w:r>
      <w:r>
        <w:t xml:space="preserve">аргументы к общему измерению. Эквивалентная точечная запись:</w:t>
      </w:r>
    </w:p>
    <w:p>
      <w:pPr>
        <w:pStyle w:val="SourceCode"/>
      </w:pPr>
      <w:r>
        <w:rPr>
          <w:rStyle w:val="FunctionTok"/>
        </w:rPr>
        <w:t xml:space="preserve">f</w:t>
      </w:r>
      <w:r>
        <w:rPr>
          <w:rStyle w:val="NormalTok"/>
        </w:rPr>
        <w:t xml:space="preserve">.([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Для двух аргументов: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b   </w:t>
      </w:r>
      <w:r>
        <w:rPr>
          <w:rStyle w:val="CommentTok"/>
        </w:rPr>
        <w:t xml:space="preserve"># поэлементная сумма</w:t>
      </w:r>
    </w:p>
    <w:bookmarkEnd w:id="23"/>
    <w:bookmarkStart w:id="24" w:name="работа-с-матрицами"/>
    <w:p>
      <w:pPr>
        <w:pStyle w:val="Heading2"/>
      </w:pPr>
      <w:r>
        <w:t xml:space="preserve">2.5 Работа с матрицами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zeros(Int, m, n)</w:t>
      </w:r>
      <w:r>
        <w:t xml:space="preserve"> </w:t>
      </w:r>
      <w:r>
        <w:t xml:space="preserve">— матрица из нулей;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ones(Int, m, n)</w:t>
      </w:r>
      <w:r>
        <w:t xml:space="preserve"> </w:t>
      </w:r>
      <w:r>
        <w:t xml:space="preserve">— матрица из единиц;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fill(v, m, n)</w:t>
      </w:r>
      <w:r>
        <w:t xml:space="preserve"> </w:t>
      </w:r>
      <w:r>
        <w:t xml:space="preserve">— матрица, заполненная значением</w:t>
      </w:r>
      <w:r>
        <w:t xml:space="preserve"> </w:t>
      </w:r>
      <w:r>
        <w:rPr>
          <w:rStyle w:val="VerbatimChar"/>
        </w:rPr>
        <w:t xml:space="preserve">v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A[i, j]</w:t>
      </w:r>
      <w:r>
        <w:t xml:space="preserve"> </w:t>
      </w:r>
      <w:r>
        <w:t xml:space="preserve">— доступ к элементу;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A[:, j]</w:t>
      </w:r>
      <w:r>
        <w:t xml:space="preserve"> </w:t>
      </w:r>
      <w:r>
        <w:t xml:space="preserve">— срез по столбцу;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A[i, :]</w:t>
      </w:r>
      <w:r>
        <w:t xml:space="preserve"> </w:t>
      </w:r>
      <w:r>
        <w:t xml:space="preserve">— срез по строке;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A'</w:t>
      </w:r>
      <w:r>
        <w:t xml:space="preserve"> </w:t>
      </w:r>
      <w:r>
        <w:t xml:space="preserve">— транспонирование (сопряжённое);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 * B</w:t>
      </w:r>
      <w:r>
        <w:t xml:space="preserve"> </w:t>
      </w:r>
      <w:r>
        <w:t xml:space="preserve">— матричное умножение;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A^3</w:t>
      </w:r>
      <w:r>
        <w:t xml:space="preserve"> </w:t>
      </w:r>
      <w:r>
        <w:t xml:space="preserve">— возведение в степень;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 \ b</w:t>
      </w:r>
      <w:r>
        <w:t xml:space="preserve"> </w:t>
      </w:r>
      <w:r>
        <w:t xml:space="preserve">— решение системы</w:t>
      </w:r>
      <w:r>
        <w:t xml:space="preserve"> </w:t>
      </w:r>
      <w:r>
        <w:rPr>
          <w:rStyle w:val="VerbatimChar"/>
        </w:rPr>
        <w:t xml:space="preserve">Ax = b</w:t>
      </w:r>
      <w:r>
        <w:t xml:space="preserve">.</w:t>
      </w:r>
    </w:p>
    <w:bookmarkEnd w:id="24"/>
    <w:bookmarkEnd w:id="25"/>
    <w:bookmarkStart w:id="26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Оборудование:</w:t>
      </w:r>
      <w:r>
        <w:t xml:space="preserve"> </w:t>
      </w:r>
      <w:r>
        <w:t xml:space="preserve">ПК.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Программное обеспечение:</w:t>
      </w:r>
      <w:r>
        <w:t xml:space="preserve"> </w:t>
      </w:r>
      <w:r>
        <w:t xml:space="preserve">Julia 1.12, Jupyter Notebook.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Пакеты: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(для воспроизводимости случайных чисел).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Метод:</w:t>
      </w:r>
      <w:r>
        <w:t xml:space="preserve"> </w:t>
      </w:r>
      <w:r>
        <w:t xml:space="preserve">написание скриптов, исполнение в Jupyter, анализ</w:t>
      </w:r>
      <w:r>
        <w:t xml:space="preserve"> </w:t>
      </w:r>
      <w:r>
        <w:t xml:space="preserve">результатов.</w:t>
      </w:r>
    </w:p>
    <w:bookmarkEnd w:id="26"/>
    <w:bookmarkStart w:id="5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Xd2ff0893c2389e5991e74b3df08c9408d11847c"/>
    <w:p>
      <w:pPr>
        <w:pStyle w:val="Heading2"/>
      </w:pPr>
      <w:r>
        <w:t xml:space="preserve">4.1 Задание 1. Числа от 1 до 100 и их квадраты</w:t>
      </w:r>
    </w:p>
    <w:p>
      <w:pPr>
        <w:pStyle w:val="FirstParagraph"/>
      </w:pPr>
      <w:r>
        <w:rPr>
          <w:b/>
          <w:bCs/>
        </w:rPr>
        <w:t xml:space="preserve">Условие:</w:t>
      </w:r>
      <w:r>
        <w:t xml:space="preserve"> </w:t>
      </w:r>
      <w:r>
        <w:t xml:space="preserve">используя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вывести целые числа</w:t>
      </w:r>
      <w:r>
        <w:t xml:space="preserve"> </w:t>
      </w:r>
      <w:r>
        <w:t xml:space="preserve">от 1 до 100 и их квадраты; создать словарь</w:t>
      </w:r>
      <w:r>
        <w:t xml:space="preserve"> </w:t>
      </w:r>
      <w:r>
        <w:rPr>
          <w:rStyle w:val="VerbatimChar"/>
        </w:rPr>
        <w:t xml:space="preserve">squares</w:t>
      </w:r>
      <w:r>
        <w:t xml:space="preserve"> </w:t>
      </w:r>
      <w:r>
        <w:t xml:space="preserve">и массив</w:t>
      </w:r>
      <w:r>
        <w:t xml:space="preserve"> </w:t>
      </w:r>
      <w:r>
        <w:rPr>
          <w:rStyle w:val="VerbatimChar"/>
        </w:rPr>
        <w:t xml:space="preserve">squares_arr</w:t>
      </w:r>
      <w:r>
        <w:t xml:space="preserve"> </w:t>
      </w:r>
      <w:r>
        <w:t xml:space="preserve">с квадратами чисел.</w:t>
      </w:r>
    </w:p>
    <w:bookmarkStart w:id="27" w:name="вывод-через-for"/>
    <w:p>
      <w:pPr>
        <w:pStyle w:val="Heading3"/>
      </w:pPr>
      <w:r>
        <w:t xml:space="preserve">4.1.1 Вывод через</w:t>
      </w:r>
      <w:r>
        <w:t xml:space="preserve"> </w:t>
      </w:r>
      <w:r>
        <w:rPr>
          <w:rStyle w:val="VerbatimChar"/>
        </w:rPr>
        <w:t xml:space="preserve">for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 - "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печатает значения через запятую;</w:t>
      </w:r>
      <w:r>
        <w:t xml:space="preserve"> </w:t>
      </w:r>
      <w:r>
        <w:rPr>
          <w:rStyle w:val="VerbatimChar"/>
        </w:rPr>
        <w:t xml:space="preserve">$i</w:t>
      </w:r>
      <w:r>
        <w:t xml:space="preserve"> </w:t>
      </w:r>
      <w:r>
        <w:t xml:space="preserve">—</w:t>
      </w:r>
      <w:r>
        <w:t xml:space="preserve"> </w:t>
      </w:r>
      <w:r>
        <w:t xml:space="preserve">интерполяция переменной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 строку;</w:t>
      </w:r>
      <w:r>
        <w:t xml:space="preserve"> </w:t>
      </w:r>
      <w:r>
        <w:rPr>
          <w:rStyle w:val="VerbatimChar"/>
        </w:rPr>
        <w:t xml:space="preserve">i^2</w:t>
      </w:r>
      <w:r>
        <w:t xml:space="preserve"> </w:t>
      </w:r>
      <w:r>
        <w:t xml:space="preserve">— возведение</w:t>
      </w:r>
      <w:r>
        <w:t xml:space="preserve"> </w:t>
      </w:r>
      <w:r>
        <w:t xml:space="preserve">в степень.</w:t>
      </w:r>
    </w:p>
    <w:bookmarkEnd w:id="27"/>
    <w:bookmarkStart w:id="28" w:name="словарь-squares"/>
    <w:p>
      <w:pPr>
        <w:pStyle w:val="Heading3"/>
      </w:pPr>
      <w:r>
        <w:t xml:space="preserve">4.1.2 Словарь</w:t>
      </w:r>
      <w:r>
        <w:t xml:space="preserve"> </w:t>
      </w:r>
      <w:r>
        <w:rPr>
          <w:rStyle w:val="VerbatimChar"/>
        </w:rPr>
        <w:t xml:space="preserve">squares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{Int,Int}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squares[i]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(squares))   </w:t>
      </w:r>
      <w:r>
        <w:rPr>
          <w:rStyle w:val="CommentTok"/>
        </w:rPr>
        <w:t xml:space="preserve"># 100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(squares[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1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(squares[</w:t>
      </w:r>
      <w:r>
        <w:rPr>
          <w:rStyle w:val="FloatTok"/>
        </w:rPr>
        <w:t xml:space="preserve">50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2500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(squares[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10000</w:t>
      </w:r>
    </w:p>
    <w:p>
      <w:pPr>
        <w:pStyle w:val="FirstParagraph"/>
      </w:pPr>
      <w:r>
        <w:rPr>
          <w:rStyle w:val="VerbatimChar"/>
        </w:rPr>
        <w:t xml:space="preserve">Dict{Int,Int}()</w:t>
      </w:r>
      <w:r>
        <w:t xml:space="preserve"> </w:t>
      </w:r>
      <w:r>
        <w:t xml:space="preserve">создаёт пустой словарь с целочисленными</w:t>
      </w:r>
      <w:r>
        <w:t xml:space="preserve"> </w:t>
      </w:r>
      <w:r>
        <w:t xml:space="preserve">ключами и значениями.</w:t>
      </w:r>
      <w:r>
        <w:t xml:space="preserve"> </w:t>
      </w:r>
      <w:r>
        <w:rPr>
          <w:rStyle w:val="VerbatimChar"/>
        </w:rPr>
        <w:t xml:space="preserve">squares[i] = i^2</w:t>
      </w:r>
      <w:r>
        <w:t xml:space="preserve"> </w:t>
      </w:r>
      <w:r>
        <w:t xml:space="preserve">добавляет пару</w:t>
      </w:r>
      <w:r>
        <w:t xml:space="preserve"> </w:t>
      </w:r>
      <w:r>
        <w:t xml:space="preserve">ключ–значение.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возвращает количество пар.</w:t>
      </w:r>
    </w:p>
    <w:bookmarkEnd w:id="28"/>
    <w:bookmarkStart w:id="29" w:name="массив-squares_arr-через-while"/>
    <w:p>
      <w:pPr>
        <w:pStyle w:val="Heading3"/>
      </w:pPr>
      <w:r>
        <w:t xml:space="preserve">4.1.3 Массив</w:t>
      </w:r>
      <w:r>
        <w:t xml:space="preserve"> </w:t>
      </w:r>
      <w:r>
        <w:rPr>
          <w:rStyle w:val="VerbatimChar"/>
        </w:rPr>
        <w:t xml:space="preserve">squares_arr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SourceCode"/>
      </w:pP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squares_arr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(squares_arr, 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(squares_arr))   </w:t>
      </w:r>
      <w:r>
        <w:rPr>
          <w:rStyle w:val="CommentTok"/>
        </w:rPr>
        <w:t xml:space="preserve"># 100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(squares_arr[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1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(squares_arr[</w:t>
      </w:r>
      <w:r>
        <w:rPr>
          <w:rStyle w:val="FloatTok"/>
        </w:rPr>
        <w:t xml:space="preserve">50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2500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(squares_arr[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10000</w:t>
      </w:r>
    </w:p>
    <w:p>
      <w:pPr>
        <w:pStyle w:val="FirstParagraph"/>
      </w:pPr>
      <w:r>
        <w:rPr>
          <w:rStyle w:val="VerbatimChar"/>
        </w:rPr>
        <w:t xml:space="preserve">Int[]</w:t>
      </w:r>
      <w:r>
        <w:t xml:space="preserve"> </w:t>
      </w:r>
      <w:r>
        <w:t xml:space="preserve">создаёт пустой типизированный вектор;</w:t>
      </w:r>
      <w:r>
        <w:t xml:space="preserve"> </w:t>
      </w:r>
      <w:r>
        <w:rPr>
          <w:rStyle w:val="VerbatimChar"/>
        </w:rPr>
        <w:t xml:space="preserve">push!(v, x)</w:t>
      </w:r>
      <w:r>
        <w:t xml:space="preserve"> </w:t>
      </w:r>
      <w:r>
        <w:t xml:space="preserve">добавляет элемент в конец массива</w:t>
      </w:r>
      <w:r>
        <w:t xml:space="preserve"> </w:t>
      </w:r>
      <w:r>
        <w:t xml:space="preserve">(восклицательный знак — по соглашению об изменении аргумента).</w:t>
      </w:r>
    </w:p>
    <w:bookmarkEnd w:id="29"/>
    <w:bookmarkEnd w:id="30"/>
    <w:bookmarkStart w:id="33" w:name="Xc9d0083be52e27ff7c21ef5ecfb144648fca725"/>
    <w:p>
      <w:pPr>
        <w:pStyle w:val="Heading2"/>
      </w:pPr>
      <w:r>
        <w:t xml:space="preserve">4.2 Задание 2. Условный и тернарный операторы</w:t>
      </w:r>
    </w:p>
    <w:p>
      <w:pPr>
        <w:pStyle w:val="FirstParagraph"/>
      </w:pPr>
      <w:r>
        <w:rPr>
          <w:b/>
          <w:bCs/>
        </w:rPr>
        <w:t xml:space="preserve">Условие:</w:t>
      </w:r>
      <w:r>
        <w:t xml:space="preserve"> </w:t>
      </w:r>
      <w:r>
        <w:t xml:space="preserve">напечатать число, если оно чётное, и строку</w:t>
      </w:r>
      <w:r>
        <w:t xml:space="preserve"> </w:t>
      </w:r>
      <w:r>
        <w:t xml:space="preserve">«нечётное», если нечётное. Переписать через тернарный оператор.</w:t>
      </w:r>
    </w:p>
    <w:bookmarkStart w:id="31" w:name="через-ifelse"/>
    <w:p>
      <w:pPr>
        <w:pStyle w:val="Heading3"/>
      </w:pPr>
      <w:r>
        <w:t xml:space="preserve">4.2.1 Через</w:t>
      </w:r>
      <w:r>
        <w:t xml:space="preserve"> </w:t>
      </w:r>
      <w:r>
        <w:rPr>
          <w:rStyle w:val="VerbatimChar"/>
        </w:rPr>
        <w:t xml:space="preserve">if–else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"нечётное"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rStyle w:val="VerbatimChar"/>
        </w:rPr>
        <w:t xml:space="preserve">a % 2</w:t>
      </w:r>
      <w:r>
        <w:t xml:space="preserve"> </w:t>
      </w:r>
      <w:r>
        <w:t xml:space="preserve">— остаток от деления на 2.</w:t>
      </w:r>
    </w:p>
    <w:bookmarkEnd w:id="31"/>
    <w:bookmarkStart w:id="32" w:name="через-тернарный-оператор"/>
    <w:p>
      <w:pPr>
        <w:pStyle w:val="Heading3"/>
      </w:pPr>
      <w:r>
        <w:t xml:space="preserve">4.2.2 Через тернарный оператор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"нечётное"</w:t>
      </w:r>
      <w:r>
        <w:rPr>
          <w:rStyle w:val="NormalTok"/>
        </w:rPr>
        <w:t xml:space="preserve">)</w:t>
      </w:r>
    </w:p>
    <w:bookmarkEnd w:id="32"/>
    <w:bookmarkEnd w:id="33"/>
    <w:bookmarkStart w:id="34" w:name="задание-3.-функция-add_one"/>
    <w:p>
      <w:pPr>
        <w:pStyle w:val="Heading2"/>
      </w:pPr>
      <w:r>
        <w:t xml:space="preserve">4.3 Задание 3. Функция</w:t>
      </w:r>
      <w:r>
        <w:t xml:space="preserve"> </w:t>
      </w:r>
      <w:r>
        <w:rPr>
          <w:rStyle w:val="VerbatimChar"/>
        </w:rPr>
        <w:t xml:space="preserve">add_one</w:t>
      </w:r>
    </w:p>
    <w:p>
      <w:pPr>
        <w:pStyle w:val="SourceCode"/>
      </w:pPr>
      <w:r>
        <w:rPr>
          <w:rStyle w:val="FunctionTok"/>
        </w:rPr>
        <w:t xml:space="preserve">add_one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6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1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0</w:t>
      </w:r>
    </w:p>
    <w:p>
      <w:pPr>
        <w:pStyle w:val="FirstParagraph"/>
      </w:pPr>
      <w:r>
        <w:t xml:space="preserve">Однострочный синтаксис</w:t>
      </w:r>
      <w:r>
        <w:t xml:space="preserve"> </w:t>
      </w:r>
      <w:r>
        <w:rPr>
          <w:rStyle w:val="VerbatimChar"/>
        </w:rPr>
        <w:t xml:space="preserve">f(x) = выражение</w:t>
      </w:r>
      <w:r>
        <w:t xml:space="preserve"> </w:t>
      </w:r>
      <w:r>
        <w:t xml:space="preserve">эквивалентен</w:t>
      </w:r>
      <w:r>
        <w:t xml:space="preserve"> </w:t>
      </w:r>
      <w:r>
        <w:t xml:space="preserve">полной форме с</w:t>
      </w:r>
      <w:r>
        <w:t xml:space="preserve"> </w:t>
      </w:r>
      <w:r>
        <w:rPr>
          <w:rStyle w:val="VerbatimChar"/>
        </w:rPr>
        <w:t xml:space="preserve">function ... end</w:t>
      </w:r>
      <w:r>
        <w:t xml:space="preserve">.</w:t>
      </w:r>
    </w:p>
    <w:bookmarkEnd w:id="34"/>
    <w:bookmarkStart w:id="35" w:name="задание-4.-map-broadcast-для-матрицы-a"/>
    <w:p>
      <w:pPr>
        <w:pStyle w:val="Heading2"/>
      </w:pPr>
      <w:r>
        <w:t xml:space="preserve">4.4 Задание 4.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для матрицы A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A_plus1_map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(add_one, A)</w:t>
      </w:r>
      <w:r>
        <w:br/>
      </w:r>
      <w:r>
        <w:rPr>
          <w:rStyle w:val="NormalTok"/>
        </w:rPr>
        <w:t xml:space="preserve">A_plus1_bc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.(A)</w:t>
      </w:r>
      <w:r>
        <w:br/>
      </w:r>
      <w:r>
        <w:rPr>
          <w:rStyle w:val="NormalTok"/>
        </w:rPr>
        <w:t xml:space="preserve">A_plus1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"map:       "</w:t>
      </w:r>
      <w:r>
        <w:rPr>
          <w:rStyle w:val="NormalTok"/>
        </w:rPr>
        <w:t xml:space="preserve">, A_plus1_map)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"broadcast: "</w:t>
      </w:r>
      <w:r>
        <w:rPr>
          <w:rStyle w:val="NormalTok"/>
        </w:rPr>
        <w:t xml:space="preserve">, A_plus1_bc)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.+ 1:    "</w:t>
      </w:r>
      <w:r>
        <w:rPr>
          <w:rStyle w:val="NormalTok"/>
        </w:rPr>
        <w:t xml:space="preserve">, A_plus1)</w:t>
      </w:r>
    </w:p>
    <w:p>
      <w:pPr>
        <w:pStyle w:val="FirstParagraph"/>
      </w:pPr>
      <w:r>
        <w:t xml:space="preserve">Все три способа дают один результат:</w:t>
      </w:r>
    </w:p>
    <w:p>
      <w:pPr>
        <w:pStyle w:val="SourceCode"/>
      </w:pP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 2  2  4</w:t>
      </w:r>
      <w:r>
        <w:br/>
      </w:r>
      <w:r>
        <w:rPr>
          <w:rStyle w:val="VerbatimChar"/>
        </w:rPr>
        <w:t xml:space="preserve">  6  3  7</w:t>
      </w:r>
      <w:r>
        <w:br/>
      </w:r>
      <w:r>
        <w:rPr>
          <w:rStyle w:val="VerbatimChar"/>
        </w:rPr>
        <w:t xml:space="preserve"> -1  0 -2</w:t>
      </w:r>
    </w:p>
    <w:p>
      <w:pPr>
        <w:pStyle w:val="FirstParagraph"/>
      </w:pPr>
      <w:r>
        <w:rPr>
          <w:rStyle w:val="VerbatimChar"/>
        </w:rPr>
        <w:t xml:space="preserve">map</w:t>
      </w:r>
      <w:r>
        <w:t xml:space="preserve"> </w:t>
      </w:r>
      <w:r>
        <w:t xml:space="preserve">применяет функцию поэлементно;</w:t>
      </w:r>
      <w:r>
        <w:t xml:space="preserve"> </w:t>
      </w:r>
      <w:r>
        <w:rPr>
          <w:rStyle w:val="VerbatimChar"/>
        </w:rPr>
        <w:t xml:space="preserve">add_one.(A)</w:t>
      </w:r>
      <w:r>
        <w:t xml:space="preserve"> </w:t>
      </w:r>
      <w:r>
        <w:t xml:space="preserve">— точечный</w:t>
      </w:r>
      <w:r>
        <w:t xml:space="preserve"> </w:t>
      </w:r>
      <w:r>
        <w:t xml:space="preserve">вызов (синтаксический сахар над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);</w:t>
      </w:r>
      <w:r>
        <w:t xml:space="preserve"> </w:t>
      </w:r>
      <w:r>
        <w:rPr>
          <w:rStyle w:val="VerbatimChar"/>
        </w:rPr>
        <w:t xml:space="preserve">A .+ 1</w:t>
      </w:r>
      <w:r>
        <w:t xml:space="preserve"> </w:t>
      </w:r>
      <w:r>
        <w:t xml:space="preserve">—</w:t>
      </w:r>
      <w:r>
        <w:t xml:space="preserve"> </w:t>
      </w:r>
      <w:r>
        <w:t xml:space="preserve">поэлементное сложение с числом (broadcasting скаляра).</w:t>
      </w:r>
    </w:p>
    <w:bookmarkEnd w:id="35"/>
    <w:bookmarkStart w:id="36" w:name="задание-5.-матрица-a-a³-и-замена-столбца"/>
    <w:p>
      <w:pPr>
        <w:pStyle w:val="Heading2"/>
      </w:pPr>
      <w:r>
        <w:t xml:space="preserve">4.5 Задание 5. Матрица A, A³ и замена столбца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(A3)</w:t>
      </w:r>
      <w:r>
        <w:br/>
      </w:r>
      <w:r>
        <w:br/>
      </w:r>
      <w:r>
        <w:rPr>
          <w:rStyle w:val="NormalTok"/>
        </w:rPr>
        <w:t xml:space="preserve">A_mod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A_mod[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(A_mod)</w:t>
      </w:r>
    </w:p>
    <w:p>
      <w:pPr>
        <w:pStyle w:val="FirstParagraph"/>
      </w:pPr>
      <w:r>
        <w:rPr>
          <w:b/>
          <w:bCs/>
        </w:rPr>
        <w:t xml:space="preserve">Результаты:</w:t>
      </w:r>
    </w:p>
    <w:p>
      <w:pPr>
        <w:pStyle w:val="SourceCode"/>
      </w:pPr>
      <w:r>
        <w:rPr>
          <w:rStyle w:val="VerbatimChar"/>
        </w:rPr>
        <w:t xml:space="preserve">A^3 =</w:t>
      </w:r>
      <w:r>
        <w:br/>
      </w:r>
      <w:r>
        <w:rPr>
          <w:rStyle w:val="VerbatimChar"/>
        </w:rPr>
        <w:t xml:space="preserve"> 3×3 Matrix{Int64}:</w:t>
      </w:r>
      <w:r>
        <w:br/>
      </w:r>
      <w:r>
        <w:rPr>
          <w:rStyle w:val="VerbatimChar"/>
        </w:rPr>
        <w:t xml:space="preserve"> -18  -6  -30</w:t>
      </w:r>
      <w:r>
        <w:br/>
      </w:r>
      <w:r>
        <w:rPr>
          <w:rStyle w:val="VerbatimChar"/>
        </w:rPr>
        <w:t xml:space="preserve"> -27  -9  -45</w:t>
      </w:r>
      <w:r>
        <w:br/>
      </w:r>
      <w:r>
        <w:rPr>
          <w:rStyle w:val="VerbatimChar"/>
        </w:rPr>
        <w:t xml:space="preserve">  27   9   45</w:t>
      </w:r>
      <w:r>
        <w:br/>
      </w:r>
      <w:r>
        <w:br/>
      </w:r>
      <w:r>
        <w:rPr>
          <w:rStyle w:val="VerbatimChar"/>
        </w:rPr>
        <w:t xml:space="preserve">A с заменённым 3-м столбцом:</w:t>
      </w:r>
      <w:r>
        <w:br/>
      </w:r>
      <w:r>
        <w:rPr>
          <w:rStyle w:val="VerbatimChar"/>
        </w:rPr>
        <w:t xml:space="preserve"> 3×3 Matrix{Int64}:</w:t>
      </w:r>
      <w:r>
        <w:br/>
      </w:r>
      <w:r>
        <w:rPr>
          <w:rStyle w:val="VerbatimChar"/>
        </w:rPr>
        <w:t xml:space="preserve">  1   1   4</w:t>
      </w:r>
      <w:r>
        <w:br/>
      </w:r>
      <w:r>
        <w:rPr>
          <w:rStyle w:val="VerbatimChar"/>
        </w:rPr>
        <w:t xml:space="preserve">  5   2   8</w:t>
      </w:r>
      <w:r>
        <w:br/>
      </w:r>
      <w:r>
        <w:rPr>
          <w:rStyle w:val="VerbatimChar"/>
        </w:rPr>
        <w:t xml:space="preserve"> -2  -1  -4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A^3</w:t>
      </w:r>
      <w:r>
        <w:t xml:space="preserve"> </w:t>
      </w:r>
      <w:r>
        <w:t xml:space="preserve">— матричное возведение в степень (не поэлементное!).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copy(A)</w:t>
      </w:r>
      <w:r>
        <w:t xml:space="preserve"> </w:t>
      </w:r>
      <w:r>
        <w:t xml:space="preserve">создаёт независимую копию, чтобы не портить исходную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A[:, 2]</w:t>
      </w:r>
      <w:r>
        <w:t xml:space="preserve"> </w:t>
      </w:r>
      <w:r>
        <w:t xml:space="preserve">— второй столбец как вектор.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.+</w:t>
      </w:r>
      <w:r>
        <w:t xml:space="preserve"> </w:t>
      </w:r>
      <w:r>
        <w:t xml:space="preserve">— поэлементная сумма двух векторов.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A_mod[:, 3] = ...</w:t>
      </w:r>
      <w:r>
        <w:t xml:space="preserve"> </w:t>
      </w:r>
      <w:r>
        <w:t xml:space="preserve">— присваивание в срез (замена столбца).</w:t>
      </w:r>
    </w:p>
    <w:bookmarkEnd w:id="36"/>
    <w:bookmarkStart w:id="37" w:name="задание-6.-матрица-b-и-c-bᵀb"/>
    <w:p>
      <w:pPr>
        <w:pStyle w:val="Heading2"/>
      </w:pPr>
      <w:r>
        <w:t xml:space="preserve">4.6 Задание 6. Матрица B и C = BᵀB</w:t>
      </w:r>
    </w:p>
    <w:p>
      <w:pPr>
        <w:pStyle w:val="FirstParagraph"/>
      </w:pPr>
      <w:r>
        <w:rPr>
          <w:b/>
          <w:bCs/>
        </w:rPr>
        <w:t xml:space="preserve">Условие:</w:t>
      </w:r>
      <w:r>
        <w:t xml:space="preserve"> </w:t>
      </w:r>
      <w:r>
        <w:t xml:space="preserve">B — матрица 15×3, где</w:t>
      </w:r>
      <w:r>
        <w:t xml:space="preserve"> </w:t>
      </w:r>
      <w:r>
        <w:rPr>
          <w:rStyle w:val="VerbatimChar"/>
        </w:rPr>
        <w:t xml:space="preserve">B[i,1]=10</w:t>
      </w:r>
      <w:r>
        <w:t xml:space="preserve">,</w:t>
      </w:r>
      <w:r>
        <w:t xml:space="preserve"> </w:t>
      </w:r>
      <w:r>
        <w:rPr>
          <w:rStyle w:val="VerbatimChar"/>
        </w:rPr>
        <w:t xml:space="preserve">B[i,2]=-10</w:t>
      </w:r>
      <w:r>
        <w:t xml:space="preserve">,</w:t>
      </w:r>
      <w:r>
        <w:t xml:space="preserve"> </w:t>
      </w:r>
      <w:r>
        <w:rPr>
          <w:rStyle w:val="VerbatimChar"/>
        </w:rPr>
        <w:t xml:space="preserve">B[i,3]=10</w:t>
      </w:r>
      <w:r>
        <w:t xml:space="preserve">. Вычислить</w:t>
      </w:r>
      <w:r>
        <w:t xml:space="preserve"> </w:t>
      </w:r>
      <w:r>
        <w:rPr>
          <w:rStyle w:val="VerbatimChar"/>
        </w:rPr>
        <w:t xml:space="preserve">C = BᵀB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B[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B[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(C)</w:t>
      </w:r>
    </w:p>
    <w:p>
      <w:pPr>
        <w:pStyle w:val="FirstParagraph"/>
      </w:pPr>
      <w:r>
        <w:rPr>
          <w:rStyle w:val="VerbatimChar"/>
        </w:rPr>
        <w:t xml:space="preserve">zeros(Int, 15, 3)</w:t>
      </w:r>
      <w:r>
        <w:t xml:space="preserve"> </w:t>
      </w:r>
      <w:r>
        <w:t xml:space="preserve">создаёт матрицу 15×3 из нулей;</w:t>
      </w:r>
      <w:r>
        <w:t xml:space="preserve"> </w:t>
      </w:r>
      <w:r>
        <w:rPr>
          <w:rStyle w:val="VerbatimChar"/>
        </w:rPr>
        <w:t xml:space="preserve">.=</w:t>
      </w:r>
      <w:r>
        <w:t xml:space="preserve"> </w:t>
      </w:r>
      <w:r>
        <w:t xml:space="preserve">— присваивание с broadcast (работает со срезом);</w:t>
      </w:r>
      <w:r>
        <w:t xml:space="preserve"> </w:t>
      </w:r>
      <w:r>
        <w:rPr>
          <w:rStyle w:val="VerbatimChar"/>
        </w:rPr>
        <w:t xml:space="preserve">B'</w:t>
      </w:r>
      <w:r>
        <w:t xml:space="preserve"> </w:t>
      </w:r>
      <w:r>
        <w:t xml:space="preserve">— транспонирование;</w:t>
      </w:r>
      <w:r>
        <w:t xml:space="preserve"> </w:t>
      </w:r>
      <w:r>
        <w:rPr>
          <w:rStyle w:val="VerbatimChar"/>
        </w:rPr>
        <w:t xml:space="preserve">B' * B</w:t>
      </w:r>
      <w:r>
        <w:t xml:space="preserve"> </w:t>
      </w:r>
      <w:r>
        <w:t xml:space="preserve">— матричное умножение 3×15 на 15×3 → 3×3.</w:t>
      </w:r>
    </w:p>
    <w:p>
      <w:pPr>
        <w:pStyle w:val="BodyText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 1500  -1500   1500</w:t>
      </w:r>
      <w:r>
        <w:br/>
      </w:r>
      <w:r>
        <w:rPr>
          <w:rStyle w:val="VerbatimChar"/>
        </w:rPr>
        <w:t xml:space="preserve"> -1500   1500  -1500</w:t>
      </w:r>
      <w:r>
        <w:br/>
      </w:r>
      <w:r>
        <w:rPr>
          <w:rStyle w:val="VerbatimChar"/>
        </w:rPr>
        <w:t xml:space="preserve">  1500  -1500   1500</w:t>
      </w:r>
    </w:p>
    <w:p>
      <w:pPr>
        <w:pStyle w:val="FirstParagraph"/>
      </w:pPr>
      <w:r>
        <w:t xml:space="preserve">Проверка аналитически: столбцы B ортогональны и имеют норму</w:t>
      </w:r>
      <w:r>
        <w:t xml:space="preserve"> </w:t>
      </w:r>
      <w:r>
        <w:t xml:space="preserve">в квадрате</w:t>
      </w:r>
      <w:r>
        <w:t xml:space="preserve"> </w:t>
      </w:r>
      <w:r>
        <w:rPr>
          <w:rStyle w:val="VerbatimChar"/>
        </w:rPr>
        <w:t xml:space="preserve">15·100 = 1500</w:t>
      </w:r>
      <w:r>
        <w:t xml:space="preserve">, а скалярные произведения разных</w:t>
      </w:r>
      <w:r>
        <w:t xml:space="preserve"> </w:t>
      </w:r>
      <w:r>
        <w:t xml:space="preserve">столбцов равны</w:t>
      </w:r>
      <w:r>
        <w:t xml:space="preserve"> </w:t>
      </w:r>
      <w:r>
        <w:rPr>
          <w:rStyle w:val="VerbatimChar"/>
        </w:rPr>
        <w:t xml:space="preserve">±1500</w:t>
      </w:r>
      <w:r>
        <w:t xml:space="preserve"> </w:t>
      </w:r>
      <w:r>
        <w:t xml:space="preserve">— что и видно в результате.</w:t>
      </w:r>
    </w:p>
    <w:bookmarkEnd w:id="37"/>
    <w:bookmarkStart w:id="42" w:name="задание-7.-матрицы-z₁z₄-размера-66"/>
    <w:p>
      <w:pPr>
        <w:pStyle w:val="Heading2"/>
      </w:pPr>
      <w:r>
        <w:t xml:space="preserve">4.7 Задание 7. Матрицы Z₁–Z₄ размера 6×6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</w:p>
    <w:bookmarkStart w:id="38" w:name="X8ebaf2e45012ae7dbe8b7a0c5e47cfaa22d6296"/>
    <w:p>
      <w:pPr>
        <w:pStyle w:val="Heading3"/>
      </w:pPr>
      <w:r>
        <w:t xml:space="preserve">4.7.1 Z₁ — лента ширины 3 (главная и две соседние диагонали)</w:t>
      </w:r>
    </w:p>
    <w:p>
      <w:pPr>
        <w:pStyle w:val="FirstParagraph"/>
      </w:pPr>
      <w:r>
        <w:t xml:space="preserve">Условие:</w:t>
      </w:r>
      <w:r>
        <w:t xml:space="preserve"> </w:t>
      </w:r>
      <w:r>
        <w:rPr>
          <w:rStyle w:val="VerbatimChar"/>
        </w:rPr>
        <w:t xml:space="preserve">Z₁[i,j] = 1</w:t>
      </w:r>
      <w:r>
        <w:t xml:space="preserve">, если</w:t>
      </w:r>
      <w:r>
        <w:t xml:space="preserve"> </w:t>
      </w:r>
      <w:r>
        <w:rPr>
          <w:rStyle w:val="VerbatimChar"/>
        </w:rPr>
        <w:t xml:space="preserve">|i − j| ≤ 1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(Z1[i,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rStyle w:val="VerbatimChar"/>
        </w:rPr>
        <w:t xml:space="preserve">abs</w:t>
      </w:r>
      <w:r>
        <w:t xml:space="preserve"> </w:t>
      </w:r>
      <w:r>
        <w:t xml:space="preserve">— модуль;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— логическое «и» с коротким замыканием</w:t>
      </w:r>
      <w:r>
        <w:t xml:space="preserve"> </w:t>
      </w:r>
      <w:r>
        <w:t xml:space="preserve">(второй операнд вычисляется только если первый истинен).</w:t>
      </w:r>
    </w:p>
    <w:bookmarkEnd w:id="38"/>
    <w:bookmarkStart w:id="39" w:name="z₂-то-же-но-с-заворотом-по-краям"/>
    <w:p>
      <w:pPr>
        <w:pStyle w:val="Heading3"/>
      </w:pPr>
      <w:r>
        <w:t xml:space="preserve">4.7.2 Z₂ — то же, но с «заворотом» по краям</w:t>
      </w:r>
    </w:p>
    <w:p>
      <w:pPr>
        <w:pStyle w:val="FirstParagraph"/>
      </w:pPr>
      <w:r>
        <w:t xml:space="preserve">Условие:</w:t>
      </w:r>
      <w:r>
        <w:t xml:space="preserve"> </w:t>
      </w:r>
      <w:r>
        <w:rPr>
          <w:rStyle w:val="VerbatimChar"/>
        </w:rPr>
        <w:t xml:space="preserve">|i − j| ≤ 1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|i − j| = 5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</w:t>
      </w:r>
      <w:r>
        <w:br/>
      </w:r>
      <w:r>
        <w:rPr>
          <w:rStyle w:val="NormalTok"/>
        </w:rPr>
        <w:t xml:space="preserve">    (d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(Z2[i,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z₃-антидиагональная-матрица"/>
    <w:p>
      <w:pPr>
        <w:pStyle w:val="Heading3"/>
      </w:pPr>
      <w:r>
        <w:t xml:space="preserve">4.7.3 Z₃ — «антидиагональная» матрица</w:t>
      </w:r>
    </w:p>
    <w:p>
      <w:pPr>
        <w:pStyle w:val="FirstParagraph"/>
      </w:pPr>
      <w:r>
        <w:t xml:space="preserve">Условие:</w:t>
      </w:r>
      <w:r>
        <w:t xml:space="preserve"> </w:t>
      </w:r>
      <w:r>
        <w:rPr>
          <w:rStyle w:val="VerbatimChar"/>
        </w:rPr>
        <w:t xml:space="preserve">i + j ∈ {5, 7, 9, 11}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Z3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(Z3[i,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rStyle w:val="VerbatimChar"/>
        </w:rPr>
        <w:t xml:space="preserve">in</w:t>
      </w:r>
      <w:r>
        <w:t xml:space="preserve"> </w:t>
      </w:r>
      <w:r>
        <w:t xml:space="preserve">— проверка принадлежности множеству (кортежу).</w:t>
      </w:r>
    </w:p>
    <w:bookmarkEnd w:id="40"/>
    <w:bookmarkStart w:id="41" w:name="z₄-шахматная-матрица"/>
    <w:p>
      <w:pPr>
        <w:pStyle w:val="Heading3"/>
      </w:pPr>
      <w:r>
        <w:t xml:space="preserve">4.7.4 Z₄ — «шахматная» матрица</w:t>
      </w:r>
    </w:p>
    <w:p>
      <w:pPr>
        <w:pStyle w:val="FirstParagraph"/>
      </w:pPr>
      <w:r>
        <w:t xml:space="preserve">Условие:</w:t>
      </w:r>
      <w:r>
        <w:t xml:space="preserve"> </w:t>
      </w:r>
      <w:r>
        <w:rPr>
          <w:rStyle w:val="VerbatimChar"/>
        </w:rPr>
        <w:t xml:space="preserve">(i + j)</w:t>
      </w:r>
      <w:r>
        <w:t xml:space="preserve"> </w:t>
      </w:r>
      <w:r>
        <w:t xml:space="preserve">чётно.</w:t>
      </w:r>
    </w:p>
    <w:p>
      <w:pPr>
        <w:pStyle w:val="SourceCode"/>
      </w:pPr>
      <w:r>
        <w:rPr>
          <w:rStyle w:val="NormalTok"/>
        </w:rPr>
        <w:t xml:space="preserve">Z4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(Z4[i,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rStyle w:val="VerbatimChar"/>
        </w:rPr>
        <w:t xml:space="preserve">iseven(x)</w:t>
      </w:r>
      <w:r>
        <w:t xml:space="preserve"> </w:t>
      </w:r>
      <w:r>
        <w:t xml:space="preserve">— предикат чётности.</w:t>
      </w:r>
    </w:p>
    <w:p>
      <w:pPr>
        <w:pStyle w:val="BodyText"/>
      </w:pPr>
      <w:r>
        <w:rPr>
          <w:b/>
          <w:bCs/>
        </w:rPr>
        <w:t xml:space="preserve">Результаты</w:t>
      </w:r>
      <w:r>
        <w:t xml:space="preserve"> </w:t>
      </w:r>
      <w:r>
        <w:t xml:space="preserve">(все четыре матрицы):</w:t>
      </w:r>
    </w:p>
    <w:p>
      <w:pPr>
        <w:pStyle w:val="SourceCode"/>
      </w:pPr>
      <w:r>
        <w:rPr>
          <w:rStyle w:val="VerbatimChar"/>
        </w:rPr>
        <w:t xml:space="preserve">Z1 =</w:t>
      </w:r>
      <w:r>
        <w:br/>
      </w:r>
      <w:r>
        <w:rPr>
          <w:rStyle w:val="VerbatimChar"/>
        </w:rPr>
        <w:t xml:space="preserve"> 1  1  0  0  0  0</w:t>
      </w:r>
      <w:r>
        <w:br/>
      </w:r>
      <w:r>
        <w:rPr>
          <w:rStyle w:val="VerbatimChar"/>
        </w:rPr>
        <w:t xml:space="preserve"> 1  1  1  0  0  0</w:t>
      </w:r>
      <w:r>
        <w:br/>
      </w:r>
      <w:r>
        <w:rPr>
          <w:rStyle w:val="VerbatimChar"/>
        </w:rPr>
        <w:t xml:space="preserve"> 0  1  1  1  0  0</w:t>
      </w:r>
      <w:r>
        <w:br/>
      </w:r>
      <w:r>
        <w:rPr>
          <w:rStyle w:val="VerbatimChar"/>
        </w:rPr>
        <w:t xml:space="preserve"> 0  0  1  1  1  0</w:t>
      </w:r>
      <w:r>
        <w:br/>
      </w:r>
      <w:r>
        <w:rPr>
          <w:rStyle w:val="VerbatimChar"/>
        </w:rPr>
        <w:t xml:space="preserve"> 0  0  0  1  1  1</w:t>
      </w:r>
      <w:r>
        <w:br/>
      </w:r>
      <w:r>
        <w:rPr>
          <w:rStyle w:val="VerbatimChar"/>
        </w:rPr>
        <w:t xml:space="preserve"> 0  0  0  0  1  1</w:t>
      </w:r>
      <w:r>
        <w:br/>
      </w:r>
      <w:r>
        <w:br/>
      </w:r>
      <w:r>
        <w:rPr>
          <w:rStyle w:val="VerbatimChar"/>
        </w:rPr>
        <w:t xml:space="preserve">Z2 =</w:t>
      </w:r>
      <w:r>
        <w:br/>
      </w:r>
      <w:r>
        <w:rPr>
          <w:rStyle w:val="VerbatimChar"/>
        </w:rPr>
        <w:t xml:space="preserve"> 1  1  0  0  0  1</w:t>
      </w:r>
      <w:r>
        <w:br/>
      </w:r>
      <w:r>
        <w:rPr>
          <w:rStyle w:val="VerbatimChar"/>
        </w:rPr>
        <w:t xml:space="preserve"> 1  1  1  0  0  0</w:t>
      </w:r>
      <w:r>
        <w:br/>
      </w:r>
      <w:r>
        <w:rPr>
          <w:rStyle w:val="VerbatimChar"/>
        </w:rPr>
        <w:t xml:space="preserve"> 0  1  1  1  0  0</w:t>
      </w:r>
      <w:r>
        <w:br/>
      </w:r>
      <w:r>
        <w:rPr>
          <w:rStyle w:val="VerbatimChar"/>
        </w:rPr>
        <w:t xml:space="preserve"> 0  0  1  1  1  0</w:t>
      </w:r>
      <w:r>
        <w:br/>
      </w:r>
      <w:r>
        <w:rPr>
          <w:rStyle w:val="VerbatimChar"/>
        </w:rPr>
        <w:t xml:space="preserve"> 0  0  0  1  1  1</w:t>
      </w:r>
      <w:r>
        <w:br/>
      </w:r>
      <w:r>
        <w:rPr>
          <w:rStyle w:val="VerbatimChar"/>
        </w:rPr>
        <w:t xml:space="preserve"> 1  0  0  0  1  1</w:t>
      </w:r>
      <w:r>
        <w:br/>
      </w:r>
      <w:r>
        <w:br/>
      </w:r>
      <w:r>
        <w:rPr>
          <w:rStyle w:val="VerbatimChar"/>
        </w:rPr>
        <w:t xml:space="preserve">Z3 =</w:t>
      </w:r>
      <w:r>
        <w:br/>
      </w:r>
      <w:r>
        <w:rPr>
          <w:rStyle w:val="VerbatimChar"/>
        </w:rPr>
        <w:t xml:space="preserve"> 0  0  0  1  0  1</w:t>
      </w:r>
      <w:r>
        <w:br/>
      </w:r>
      <w:r>
        <w:rPr>
          <w:rStyle w:val="VerbatimChar"/>
        </w:rPr>
        <w:t xml:space="preserve"> 0  0  1  0  1  0</w:t>
      </w:r>
      <w:r>
        <w:br/>
      </w:r>
      <w:r>
        <w:rPr>
          <w:rStyle w:val="VerbatimChar"/>
        </w:rPr>
        <w:t xml:space="preserve"> 0  1  0  1  0  1</w:t>
      </w:r>
      <w:r>
        <w:br/>
      </w:r>
      <w:r>
        <w:rPr>
          <w:rStyle w:val="VerbatimChar"/>
        </w:rPr>
        <w:t xml:space="preserve"> 1  0  1  0  1  0</w:t>
      </w:r>
      <w:r>
        <w:br/>
      </w:r>
      <w:r>
        <w:rPr>
          <w:rStyle w:val="VerbatimChar"/>
        </w:rPr>
        <w:t xml:space="preserve"> 0  1  0  1  0  1</w:t>
      </w:r>
      <w:r>
        <w:br/>
      </w:r>
      <w:r>
        <w:rPr>
          <w:rStyle w:val="VerbatimChar"/>
        </w:rPr>
        <w:t xml:space="preserve"> 1  0  1  0  1  0</w:t>
      </w:r>
      <w:r>
        <w:br/>
      </w:r>
      <w:r>
        <w:br/>
      </w:r>
      <w:r>
        <w:rPr>
          <w:rStyle w:val="VerbatimChar"/>
        </w:rPr>
        <w:t xml:space="preserve">Z4 =</w:t>
      </w:r>
      <w:r>
        <w:br/>
      </w:r>
      <w:r>
        <w:rPr>
          <w:rStyle w:val="VerbatimChar"/>
        </w:rPr>
        <w:t xml:space="preserve"> 1  0  1  0  1  0</w:t>
      </w:r>
      <w:r>
        <w:br/>
      </w:r>
      <w:r>
        <w:rPr>
          <w:rStyle w:val="VerbatimChar"/>
        </w:rPr>
        <w:t xml:space="preserve"> 0  1  0  1  0  1</w:t>
      </w:r>
      <w:r>
        <w:br/>
      </w:r>
      <w:r>
        <w:rPr>
          <w:rStyle w:val="VerbatimChar"/>
        </w:rPr>
        <w:t xml:space="preserve"> 1  0  1  0  1  0</w:t>
      </w:r>
      <w:r>
        <w:br/>
      </w:r>
      <w:r>
        <w:rPr>
          <w:rStyle w:val="VerbatimChar"/>
        </w:rPr>
        <w:t xml:space="preserve"> 0  1  0  1  0  1</w:t>
      </w:r>
      <w:r>
        <w:br/>
      </w:r>
      <w:r>
        <w:rPr>
          <w:rStyle w:val="VerbatimChar"/>
        </w:rPr>
        <w:t xml:space="preserve"> 1  0  1  0  1  0</w:t>
      </w:r>
      <w:r>
        <w:br/>
      </w:r>
      <w:r>
        <w:rPr>
          <w:rStyle w:val="VerbatimChar"/>
        </w:rPr>
        <w:t xml:space="preserve"> 0  1  0  1  0  1</w:t>
      </w:r>
    </w:p>
    <w:p>
      <w:pPr>
        <w:pStyle w:val="FirstParagraph"/>
      </w:pPr>
      <w:r>
        <w:t xml:space="preserve">Все решения используют</w:t>
      </w:r>
      <w:r>
        <w:t xml:space="preserve"> </w:t>
      </w:r>
      <w:r>
        <w:rPr>
          <w:b/>
          <w:bCs/>
        </w:rPr>
        <w:t xml:space="preserve">закономерность расположения элементов</w:t>
      </w:r>
      <w:r>
        <w:t xml:space="preserve"> </w:t>
      </w:r>
      <w:r>
        <w:t xml:space="preserve">через индексы</w:t>
      </w:r>
      <w:r>
        <w:t xml:space="preserve"> </w:t>
      </w:r>
      <w:r>
        <w:rPr>
          <w:rStyle w:val="VerbatimChar"/>
        </w:rPr>
        <w:t xml:space="preserve">i, j</w:t>
      </w:r>
      <w:r>
        <w:t xml:space="preserve"> </w:t>
      </w:r>
      <w:r>
        <w:t xml:space="preserve">и легко обобщаются на размер</w:t>
      </w:r>
      <w:r>
        <w:t xml:space="preserve"> </w:t>
      </w:r>
      <w:r>
        <w:rPr>
          <w:rStyle w:val="VerbatimChar"/>
        </w:rPr>
        <w:t xml:space="preserve">n×n</w:t>
      </w:r>
      <w:r>
        <w:t xml:space="preserve"> </w:t>
      </w:r>
      <w:r>
        <w:t xml:space="preserve">заменой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bookmarkEnd w:id="41"/>
    <w:bookmarkEnd w:id="42"/>
    <w:bookmarkStart w:id="44" w:name="задание-8.-функция-outerx-y-op"/>
    <w:p>
      <w:pPr>
        <w:pStyle w:val="Heading2"/>
      </w:pPr>
      <w:r>
        <w:t xml:space="preserve">4.8 Задание 8. Функция</w:t>
      </w:r>
      <w:r>
        <w:t xml:space="preserve"> </w:t>
      </w:r>
      <w:r>
        <w:rPr>
          <w:rStyle w:val="VerbatimChar"/>
        </w:rPr>
        <w:t xml:space="preserve">outer(x, y, op)</w:t>
      </w:r>
    </w:p>
    <w:p>
      <w:pPr>
        <w:pStyle w:val="FirstParagraph"/>
      </w:pPr>
      <w:r>
        <w:rPr>
          <w:b/>
          <w:bCs/>
        </w:rPr>
        <w:t xml:space="preserve">Условие:</w:t>
      </w:r>
      <w:r>
        <w:t xml:space="preserve"> </w:t>
      </w:r>
      <w:r>
        <w:t xml:space="preserve">реализовать аналог R-функции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 </w:t>
      </w:r>
      <w:r>
        <w:t xml:space="preserve">с интерфейсом</w:t>
      </w:r>
      <w:r>
        <w:t xml:space="preserve"> </w:t>
      </w:r>
      <w:r>
        <w:rPr>
          <w:rStyle w:val="VerbatimChar"/>
        </w:rPr>
        <w:t xml:space="preserve">outer(x, y, operation)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(x, y, op)</w:t>
      </w:r>
      <w:r>
        <w:br/>
      </w:r>
      <w:r>
        <w:rPr>
          <w:rStyle w:val="NormalTok"/>
        </w:rPr>
        <w:t xml:space="preserve">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{typeof(op(x[1], y[1]))}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m,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C[i,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(x[i], y[j])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Пояснения: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length(x)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length(y)</w:t>
      </w:r>
      <w:r>
        <w:t xml:space="preserve"> </w:t>
      </w:r>
      <w:r>
        <w:t xml:space="preserve">— длины входных коллекций;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Matrix{T}(undef, m, n)</w:t>
      </w:r>
      <w:r>
        <w:t xml:space="preserve"> </w:t>
      </w:r>
      <w:r>
        <w:t xml:space="preserve">— неинициализированная матрица</w:t>
      </w:r>
      <w:r>
        <w:t xml:space="preserve"> </w:t>
      </w:r>
      <w:r>
        <w:t xml:space="preserve">размера</w:t>
      </w:r>
      <w:r>
        <w:t xml:space="preserve"> </w:t>
      </w:r>
      <w:r>
        <w:rPr>
          <w:rStyle w:val="VerbatimChar"/>
        </w:rPr>
        <w:t xml:space="preserve">m×n</w:t>
      </w:r>
      <w:r>
        <w:t xml:space="preserve"> </w:t>
      </w:r>
      <w:r>
        <w:t xml:space="preserve">с элементами типа</w:t>
      </w:r>
      <w:r>
        <w:t xml:space="preserve"> </w:t>
      </w:r>
      <w:r>
        <w:rPr>
          <w:rStyle w:val="VerbatimChar"/>
        </w:rPr>
        <w:t xml:space="preserve">T</w:t>
      </w:r>
      <w:r>
        <w:t xml:space="preserve">; тип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выводится из</w:t>
      </w:r>
      <w:r>
        <w:t xml:space="preserve"> </w:t>
      </w:r>
      <w:r>
        <w:t xml:space="preserve">результата</w:t>
      </w:r>
      <w:r>
        <w:t xml:space="preserve"> </w:t>
      </w:r>
      <w:r>
        <w:rPr>
          <w:rStyle w:val="VerbatimChar"/>
        </w:rPr>
        <w:t xml:space="preserve">op(x[1], y[1])</w:t>
      </w:r>
      <w:r>
        <w:t xml:space="preserve"> </w:t>
      </w:r>
      <w:r>
        <w:t xml:space="preserve">(это позволяет функции работать</w:t>
      </w:r>
      <w:r>
        <w:t xml:space="preserve"> </w:t>
      </w:r>
      <w:r>
        <w:t xml:space="preserve">с операциями, дающими разные типы);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undef</w:t>
      </w:r>
      <w:r>
        <w:t xml:space="preserve"> </w:t>
      </w:r>
      <w:r>
        <w:t xml:space="preserve">— «не определено», быстрое создание массива без</w:t>
      </w:r>
      <w:r>
        <w:t xml:space="preserve"> </w:t>
      </w:r>
      <w:r>
        <w:t xml:space="preserve">заполнения (память выделяется, но значения не присваиваются);</w:t>
      </w:r>
    </w:p>
    <w:p>
      <w:pPr>
        <w:pStyle w:val="Compact"/>
        <w:numPr>
          <w:ilvl w:val="0"/>
          <w:numId w:val="1005"/>
        </w:numPr>
      </w:pPr>
      <w:r>
        <w:t xml:space="preserve">внутренние циклы заполняют матрицу.</w:t>
      </w:r>
    </w:p>
    <w:bookmarkStart w:id="43" w:name="построение-матриц-a₁a₅"/>
    <w:p>
      <w:pPr>
        <w:pStyle w:val="Heading3"/>
      </w:pPr>
      <w:r>
        <w:t xml:space="preserve">4.8.1 Построение матриц A₁–A₅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(v, v,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b, </w:t>
      </w:r>
      <w:r>
        <w:rPr>
          <w:rStyle w:val="FloatTok"/>
        </w:rPr>
        <w:t xml:space="preserve">9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Найденные закономерности: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Матрица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Формула элемента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A₁</w:t>
            </w:r>
          </w:p>
        </w:tc>
        <w:tc>
          <w:tcPr/>
          <w:p>
            <w:pPr>
              <w:pStyle w:val="Compact"/>
            </w:pPr>
            <w:r>
              <w:t xml:space="preserve">5×5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</w:t>
            </w:r>
            <w:r>
              <w:t xml:space="preserve"> </w:t>
            </w:r>
            <w:r>
              <w:t xml:space="preserve">(индексы от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A₂</w:t>
            </w:r>
          </w:p>
        </w:tc>
        <w:tc>
          <w:tcPr/>
          <w:p>
            <w:pPr>
              <w:pStyle w:val="Compact"/>
            </w:pPr>
            <w:r>
              <w:t xml:space="preserve">5×5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· b²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A₃</w:t>
            </w:r>
          </w:p>
        </w:tc>
        <w:tc>
          <w:tcPr/>
          <w:p>
            <w:pPr>
              <w:pStyle w:val="Compact"/>
            </w:pPr>
            <w:r>
              <w:t xml:space="preserve">5×5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mod(a + b,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A₄</w:t>
            </w:r>
          </w:p>
        </w:tc>
        <w:tc>
          <w:tcPr/>
          <w:p>
            <w:pPr>
              <w:pStyle w:val="Compact"/>
            </w:pPr>
            <w:r>
              <w:t xml:space="preserve">10×10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mod(a + b,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A₅</w:t>
            </w:r>
          </w:p>
        </w:tc>
        <w:tc>
          <w:tcPr/>
          <w:p>
            <w:pPr>
              <w:pStyle w:val="Compact"/>
            </w:pPr>
            <w:r>
              <w:t xml:space="preserve">9×9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mod(a − b, 9)</w:t>
            </w:r>
          </w:p>
        </w:tc>
      </w:tr>
    </w:tbl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mod(x, n)</w:t>
      </w:r>
      <w:r>
        <w:t xml:space="preserve"> </w:t>
      </w:r>
      <w:r>
        <w:t xml:space="preserve">возвращает остаток от деления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(в отличие от</w:t>
      </w:r>
      <w:r>
        <w:t xml:space="preserve"> </w:t>
      </w:r>
      <w:r>
        <w:rPr>
          <w:rStyle w:val="VerbatimChar"/>
        </w:rPr>
        <w:t xml:space="preserve">%</w:t>
      </w:r>
      <w:r>
        <w:t xml:space="preserve">, всегда возвращает неотрицательное значение</w:t>
      </w:r>
      <w:r>
        <w:t xml:space="preserve"> </w:t>
      </w:r>
      <w:r>
        <w:t xml:space="preserve">для положительного</w:t>
      </w:r>
      <w:r>
        <w:t xml:space="preserve"> </w:t>
      </w:r>
      <w:r>
        <w:rPr>
          <w:rStyle w:val="VerbatimChar"/>
        </w:rPr>
        <w:t xml:space="preserve">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Результаты:</w:t>
      </w:r>
    </w:p>
    <w:p>
      <w:pPr>
        <w:pStyle w:val="SourceCode"/>
      </w:pPr>
      <w:r>
        <w:rPr>
          <w:rStyle w:val="VerbatimChar"/>
        </w:rPr>
        <w:t xml:space="preserve">A1 =</w:t>
      </w:r>
      <w:r>
        <w:br/>
      </w:r>
      <w:r>
        <w:rPr>
          <w:rStyle w:val="VerbatimChar"/>
        </w:rPr>
        <w:t xml:space="preserve"> 0  1  2  3  4</w:t>
      </w:r>
      <w:r>
        <w:br/>
      </w:r>
      <w:r>
        <w:rPr>
          <w:rStyle w:val="VerbatimChar"/>
        </w:rPr>
        <w:t xml:space="preserve"> 1  2  3  4  5</w:t>
      </w:r>
      <w:r>
        <w:br/>
      </w:r>
      <w:r>
        <w:rPr>
          <w:rStyle w:val="VerbatimChar"/>
        </w:rPr>
        <w:t xml:space="preserve"> 2  3  4  5  6</w:t>
      </w:r>
      <w:r>
        <w:br/>
      </w:r>
      <w:r>
        <w:rPr>
          <w:rStyle w:val="VerbatimChar"/>
        </w:rPr>
        <w:t xml:space="preserve"> 3  4  5  6  7</w:t>
      </w:r>
      <w:r>
        <w:br/>
      </w:r>
      <w:r>
        <w:rPr>
          <w:rStyle w:val="VerbatimChar"/>
        </w:rPr>
        <w:t xml:space="preserve"> 4  5  6  7  8</w:t>
      </w:r>
      <w:r>
        <w:br/>
      </w:r>
      <w:r>
        <w:br/>
      </w:r>
      <w:r>
        <w:rPr>
          <w:rStyle w:val="VerbatimChar"/>
        </w:rPr>
        <w:t xml:space="preserve">A2 =</w:t>
      </w:r>
      <w:r>
        <w:br/>
      </w:r>
      <w:r>
        <w:rPr>
          <w:rStyle w:val="VerbatimChar"/>
        </w:rPr>
        <w:t xml:space="preserve"> 0  0   0   0   0</w:t>
      </w:r>
      <w:r>
        <w:br/>
      </w:r>
      <w:r>
        <w:rPr>
          <w:rStyle w:val="VerbatimChar"/>
        </w:rPr>
        <w:t xml:space="preserve"> 0  1   4   9  16</w:t>
      </w:r>
      <w:r>
        <w:br/>
      </w:r>
      <w:r>
        <w:rPr>
          <w:rStyle w:val="VerbatimChar"/>
        </w:rPr>
        <w:t xml:space="preserve"> 0  2   8  18  32</w:t>
      </w:r>
      <w:r>
        <w:br/>
      </w:r>
      <w:r>
        <w:rPr>
          <w:rStyle w:val="VerbatimChar"/>
        </w:rPr>
        <w:t xml:space="preserve"> 0  3  12  27  48</w:t>
      </w:r>
      <w:r>
        <w:br/>
      </w:r>
      <w:r>
        <w:rPr>
          <w:rStyle w:val="VerbatimChar"/>
        </w:rPr>
        <w:t xml:space="preserve"> 0  4  16  36  64</w:t>
      </w:r>
      <w:r>
        <w:br/>
      </w:r>
      <w:r>
        <w:br/>
      </w:r>
      <w:r>
        <w:rPr>
          <w:rStyle w:val="VerbatimChar"/>
        </w:rPr>
        <w:t xml:space="preserve">A3 =</w:t>
      </w:r>
      <w:r>
        <w:br/>
      </w:r>
      <w:r>
        <w:rPr>
          <w:rStyle w:val="VerbatimChar"/>
        </w:rPr>
        <w:t xml:space="preserve"> 0  1  2  3  4</w:t>
      </w:r>
      <w:r>
        <w:br/>
      </w:r>
      <w:r>
        <w:rPr>
          <w:rStyle w:val="VerbatimChar"/>
        </w:rPr>
        <w:t xml:space="preserve"> 1  2  3  4  0</w:t>
      </w:r>
      <w:r>
        <w:br/>
      </w:r>
      <w:r>
        <w:rPr>
          <w:rStyle w:val="VerbatimChar"/>
        </w:rPr>
        <w:t xml:space="preserve"> 2  3  4  0  1</w:t>
      </w:r>
      <w:r>
        <w:br/>
      </w:r>
      <w:r>
        <w:rPr>
          <w:rStyle w:val="VerbatimChar"/>
        </w:rPr>
        <w:t xml:space="preserve"> 3  4  0  1  2</w:t>
      </w:r>
      <w:r>
        <w:br/>
      </w:r>
      <w:r>
        <w:rPr>
          <w:rStyle w:val="VerbatimChar"/>
        </w:rPr>
        <w:t xml:space="preserve"> 4  0  1  2  3</w:t>
      </w:r>
      <w:r>
        <w:br/>
      </w:r>
      <w:r>
        <w:br/>
      </w:r>
      <w:r>
        <w:rPr>
          <w:rStyle w:val="VerbatimChar"/>
        </w:rPr>
        <w:t xml:space="preserve">A4 =</w:t>
      </w:r>
      <w:r>
        <w:br/>
      </w:r>
      <w:r>
        <w:rPr>
          <w:rStyle w:val="VerbatimChar"/>
        </w:rPr>
        <w:t xml:space="preserve"> 0  1  2  3  4  5  6  7  8  9</w:t>
      </w:r>
      <w:r>
        <w:br/>
      </w:r>
      <w:r>
        <w:rPr>
          <w:rStyle w:val="VerbatimChar"/>
        </w:rPr>
        <w:t xml:space="preserve"> 1  2  3  4  5  6  7  8  9  0</w:t>
      </w:r>
      <w:r>
        <w:br/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 9  0  1  2  3  4  5  6  7  8</w:t>
      </w:r>
      <w:r>
        <w:br/>
      </w:r>
      <w:r>
        <w:br/>
      </w:r>
      <w:r>
        <w:rPr>
          <w:rStyle w:val="VerbatimChar"/>
        </w:rPr>
        <w:t xml:space="preserve">A5 =</w:t>
      </w:r>
      <w:r>
        <w:br/>
      </w:r>
      <w:r>
        <w:rPr>
          <w:rStyle w:val="VerbatimChar"/>
        </w:rPr>
        <w:t xml:space="preserve"> 0  8  7  6  5  4  3  2  1</w:t>
      </w:r>
      <w:r>
        <w:br/>
      </w:r>
      <w:r>
        <w:rPr>
          <w:rStyle w:val="VerbatimChar"/>
        </w:rPr>
        <w:t xml:space="preserve"> 1  0  8  7  6  5  4  3  2</w:t>
      </w:r>
      <w:r>
        <w:br/>
      </w:r>
      <w:r>
        <w:rPr>
          <w:rStyle w:val="VerbatimChar"/>
        </w:rPr>
        <w:t xml:space="preserve"> 2  1  0  8  7  6  5  4  3</w:t>
      </w:r>
      <w:r>
        <w:br/>
      </w:r>
      <w:r>
        <w:rPr>
          <w:rStyle w:val="VerbatimChar"/>
        </w:rPr>
        <w:t xml:space="preserve"> 3  2  1  0  8  7  6  5  4</w:t>
      </w:r>
      <w:r>
        <w:br/>
      </w:r>
      <w:r>
        <w:rPr>
          <w:rStyle w:val="VerbatimChar"/>
        </w:rPr>
        <w:t xml:space="preserve"> 4  3  2  1  0  8  7  6  5</w:t>
      </w:r>
      <w:r>
        <w:br/>
      </w:r>
      <w:r>
        <w:rPr>
          <w:rStyle w:val="VerbatimChar"/>
        </w:rPr>
        <w:t xml:space="preserve"> 5  4  3  2  1  0  8  7  6</w:t>
      </w:r>
      <w:r>
        <w:br/>
      </w:r>
      <w:r>
        <w:rPr>
          <w:rStyle w:val="VerbatimChar"/>
        </w:rPr>
        <w:t xml:space="preserve"> 6  5  4  3  2  1  0  8  7</w:t>
      </w:r>
      <w:r>
        <w:br/>
      </w:r>
      <w:r>
        <w:rPr>
          <w:rStyle w:val="VerbatimChar"/>
        </w:rPr>
        <w:t xml:space="preserve"> 7  6  5  4  3  2  1  0  8</w:t>
      </w:r>
      <w:r>
        <w:br/>
      </w:r>
      <w:r>
        <w:rPr>
          <w:rStyle w:val="VerbatimChar"/>
        </w:rPr>
        <w:t xml:space="preserve"> 8  7  6  5  4  3  2  1  0</w:t>
      </w:r>
    </w:p>
    <w:p>
      <w:pPr>
        <w:pStyle w:val="BlockText"/>
      </w:pPr>
      <w:r>
        <w:rPr>
          <w:b/>
          <w:bCs/>
        </w:rPr>
        <w:t xml:space="preserve">Обобщение.</w:t>
      </w:r>
      <w:r>
        <w:t xml:space="preserve"> </w:t>
      </w:r>
      <w:r>
        <w:t xml:space="preserve">Все матрицы строятся одной функцией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 </w:t>
      </w:r>
      <w:r>
        <w:t xml:space="preserve">с разными операциями, а закономерности выражены формулами</w:t>
      </w:r>
      <w:r>
        <w:t xml:space="preserve"> </w:t>
      </w:r>
      <w:r>
        <w:t xml:space="preserve">от индексов — так что при увеличении размера достаточно</w:t>
      </w:r>
      <w:r>
        <w:t xml:space="preserve"> </w:t>
      </w:r>
      <w:r>
        <w:t xml:space="preserve">поменять диапазон.</w:t>
      </w:r>
    </w:p>
    <w:bookmarkEnd w:id="43"/>
    <w:bookmarkEnd w:id="44"/>
    <w:bookmarkStart w:id="46" w:name="X25fcd3a4774fb72e95bf234d563334cd6028585"/>
    <w:p>
      <w:pPr>
        <w:pStyle w:val="Heading2"/>
      </w:pPr>
      <w:r>
        <w:t xml:space="preserve">4.9 Задание 9. Решение системы линейных уравнений</w:t>
      </w:r>
    </w:p>
    <w:p>
      <w:pPr>
        <w:pStyle w:val="FirstParagraph"/>
      </w:pPr>
      <w:r>
        <w:rPr>
          <w:b/>
          <w:bCs/>
        </w:rPr>
        <w:t xml:space="preserve">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mr>
                <m:mr>
                  <m:e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Закономерность матрицы:</w:t>
      </w:r>
      <w:r>
        <w:t xml:space="preserve"> </w:t>
      </w:r>
      <w:r>
        <w:rPr>
          <w:rStyle w:val="VerbatimChar"/>
        </w:rPr>
        <w:t xml:space="preserve">A[i, j] = |i − j| + 1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"Решение: x = "</w:t>
      </w:r>
      <w:r>
        <w:rPr>
          <w:rStyle w:val="NormalTok"/>
        </w:rPr>
        <w:t xml:space="preserve">, x)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"A*x = 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  = "</w:t>
      </w:r>
      <w:r>
        <w:rPr>
          <w:rStyle w:val="NormalTok"/>
        </w:rPr>
        <w:t xml:space="preserve">, b)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[f(i,j) for i in 1:n, j in 1:n]</w:t>
      </w:r>
      <w:r>
        <w:t xml:space="preserve"> </w:t>
      </w:r>
      <w:r>
        <w:t xml:space="preserve">— генератор матрицы;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 \ b</w:t>
      </w:r>
      <w:r>
        <w:t xml:space="preserve"> </w:t>
      </w:r>
      <w:r>
        <w:t xml:space="preserve">— оператор обратного деления; решает систему</w:t>
      </w:r>
      <w:r>
        <w:t xml:space="preserve"> </w:t>
      </w:r>
      <w:r>
        <w:rPr>
          <w:rStyle w:val="VerbatimChar"/>
        </w:rPr>
        <w:t xml:space="preserve">Ax = b</w:t>
      </w:r>
      <w:r>
        <w:t xml:space="preserve"> </w:t>
      </w:r>
      <w:r>
        <w:t xml:space="preserve">методом LU-разложения (быстрее и точнее, чем</w:t>
      </w:r>
      <w:r>
        <w:t xml:space="preserve"> </w:t>
      </w:r>
      <w:r>
        <w:rPr>
          <w:rStyle w:val="VerbatimChar"/>
        </w:rPr>
        <w:t xml:space="preserve">inv(A)*b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Решение: x = [1.0, -2.0, 3.0, -4.0, 5.0]</w:t>
      </w:r>
      <w:r>
        <w:br/>
      </w:r>
      <w:r>
        <w:rPr>
          <w:rStyle w:val="VerbatimChar"/>
        </w:rPr>
        <w:t xml:space="preserve">A*x = [7.0, -1.0, -3.0, 5.0, 17.0]</w:t>
      </w:r>
      <w:r>
        <w:br/>
      </w:r>
      <w:r>
        <w:rPr>
          <w:rStyle w:val="VerbatimChar"/>
        </w:rPr>
        <w:t xml:space="preserve">b   = [7, -1, -3, 5, 17]</w:t>
      </w:r>
    </w:p>
    <w:bookmarkStart w:id="45" w:name="обобщение"/>
    <w:p>
      <w:pPr>
        <w:pStyle w:val="Heading3"/>
      </w:pPr>
      <w:r>
        <w:t xml:space="preserve">4.9.1 Обобщение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solve_abs_system</w:t>
      </w:r>
      <w:r>
        <w:rPr>
          <w:rStyle w:val="NormalTok"/>
        </w:rPr>
        <w:t xml:space="preserve">(n, b)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Для произвольного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матрица строится той же формулой,</w:t>
      </w:r>
      <w:r>
        <w:t xml:space="preserve"> </w:t>
      </w:r>
      <w:r>
        <w:t xml:space="preserve">так что метод легко обобщается.</w:t>
      </w:r>
    </w:p>
    <w:bookmarkEnd w:id="45"/>
    <w:bookmarkEnd w:id="46"/>
    <w:bookmarkStart w:id="50" w:name="задание-10.-анализ-матрицы-m-610"/>
    <w:p>
      <w:pPr>
        <w:pStyle w:val="Heading2"/>
      </w:pPr>
      <w:r>
        <w:t xml:space="preserve">4.10 Задание 10. Анализ матрицы M 6×10</w:t>
      </w:r>
    </w:p>
    <w:p>
      <w:pPr>
        <w:pStyle w:val="FirstParagraph"/>
      </w:pPr>
      <w:r>
        <w:rPr>
          <w:b/>
          <w:bCs/>
        </w:rPr>
        <w:t xml:space="preserve">Условие:</w:t>
      </w:r>
      <w:r>
        <w:t xml:space="preserve"> </w:t>
      </w:r>
      <w:r>
        <w:t xml:space="preserve">M — матрица 6×10 из случайных чисел от 1 до 10</w:t>
      </w:r>
      <w:r>
        <w:t xml:space="preserve"> </w:t>
      </w:r>
      <w:r>
        <w:t xml:space="preserve">с повторениями. Найти:</w:t>
      </w:r>
      <w:r>
        <w:t xml:space="preserve"> </w:t>
      </w:r>
      <w:r>
        <w:t xml:space="preserve">1. число элементов &gt; N (N = 4) в каждой строке;</w:t>
      </w:r>
      <w:r>
        <w:t xml:space="preserve"> </w:t>
      </w:r>
      <w:r>
        <w:t xml:space="preserve">2. строки, где число 7 встречается ровно 2 раза;</w:t>
      </w:r>
      <w:r>
        <w:t xml:space="preserve"> </w:t>
      </w:r>
      <w:r>
        <w:t xml:space="preserve">3. пары столбцов с суммой элементов &gt; K (K = 75).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в отчёте использован размер 6×6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M_val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</w:t>
      </w:r>
    </w:p>
    <w:p>
      <w:pPr>
        <w:pStyle w:val="FirstParagraph"/>
      </w:pPr>
      <w:r>
        <w:rPr>
          <w:rStyle w:val="VerbatimChar"/>
        </w:rPr>
        <w:t xml:space="preserve">rand(1:10, m, n)</w:t>
      </w:r>
      <w:r>
        <w:t xml:space="preserve"> </w:t>
      </w:r>
      <w:r>
        <w:t xml:space="preserve">— генератор случайных целых из диапазона;</w:t>
      </w:r>
      <w:r>
        <w:t xml:space="preserve"> </w:t>
      </w:r>
      <w:r>
        <w:rPr>
          <w:rStyle w:val="VerbatimChar"/>
        </w:rPr>
        <w:t xml:space="preserve">Random.seed!(42)</w:t>
      </w:r>
      <w:r>
        <w:t xml:space="preserve"> </w:t>
      </w:r>
      <w:r>
        <w:t xml:space="preserve">— фиксирует последовательность (для</w:t>
      </w:r>
      <w:r>
        <w:t xml:space="preserve"> </w:t>
      </w:r>
      <w:r>
        <w:t xml:space="preserve">воспроизводимости).</w:t>
      </w:r>
    </w:p>
    <w:bookmarkStart w:id="47" w:name="подсчёт-элементов-n-в-каждой-строке"/>
    <w:p>
      <w:pPr>
        <w:pStyle w:val="Heading3"/>
      </w:pPr>
      <w:r>
        <w:t xml:space="preserve">4.10.1 10.1. Подсчёт элементов &gt; N в каждой строке</w:t>
      </w:r>
    </w:p>
    <w:p>
      <w:pPr>
        <w:pStyle w:val="SourceCode"/>
      </w:pPr>
      <w:r>
        <w:rPr>
          <w:rStyle w:val="NormalTok"/>
        </w:rPr>
        <w:t xml:space="preserve">count_per_row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(N), M[i,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строка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(count_per_row[i])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count(pred, collection)</w:t>
      </w:r>
      <w:r>
        <w:t xml:space="preserve"> </w:t>
      </w:r>
      <w:r>
        <w:t xml:space="preserve">— число элементов, для которых</w:t>
      </w:r>
      <w:r>
        <w:t xml:space="preserve"> </w:t>
      </w:r>
      <w:r>
        <w:t xml:space="preserve">предикат истинен;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&gt;(N)</w:t>
      </w:r>
      <w:r>
        <w:t xml:space="preserve"> </w:t>
      </w:r>
      <w:r>
        <w:t xml:space="preserve">— частичное применение оператора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(каррирование),</w:t>
      </w:r>
      <w:r>
        <w:t xml:space="preserve"> </w:t>
      </w:r>
      <w:r>
        <w:t xml:space="preserve">эквивалентно</w:t>
      </w:r>
      <w:r>
        <w:t xml:space="preserve"> </w:t>
      </w:r>
      <w:r>
        <w:rPr>
          <w:rStyle w:val="VerbatimChar"/>
        </w:rPr>
        <w:t xml:space="preserve">x -&gt; x &gt; N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M[i, :]</w:t>
      </w:r>
      <w:r>
        <w:t xml:space="preserve"> </w:t>
      </w:r>
      <w:r>
        <w:t xml:space="preserve">— i-я строка матрицы.</w:t>
      </w:r>
    </w:p>
    <w:bookmarkEnd w:id="47"/>
    <w:bookmarkStart w:id="48" w:name="Xf3bfd21f0a4e76057751b30f67eaf31fddcb64a"/>
    <w:p>
      <w:pPr>
        <w:pStyle w:val="Heading3"/>
      </w:pPr>
      <w:r>
        <w:t xml:space="preserve">4.10.2 10.2. Строки, где</w:t>
      </w:r>
      <w:r>
        <w:t xml:space="preserve"> </w:t>
      </w:r>
      <w:r>
        <w:rPr>
          <w:rStyle w:val="VerbatimChar"/>
        </w:rPr>
        <w:t xml:space="preserve">M_val</w:t>
      </w:r>
      <w:r>
        <w:t xml:space="preserve"> </w:t>
      </w:r>
      <w:r>
        <w:t xml:space="preserve">встречается ровно 2 раза</w:t>
      </w:r>
    </w:p>
    <w:p>
      <w:pPr>
        <w:pStyle w:val="SourceCode"/>
      </w:pPr>
      <w:r>
        <w:rPr>
          <w:rStyle w:val="NormalTok"/>
        </w:rPr>
        <w:t xml:space="preserve">rows_with_two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 if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(M_val), M[i,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"Строки, где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M_val</w:t>
      </w:r>
      <w:r>
        <w:rPr>
          <w:rStyle w:val="StringTok"/>
        </w:rPr>
        <w:t xml:space="preserve"> встречается ровно 2 раза: "</w:t>
      </w:r>
      <w:r>
        <w:rPr>
          <w:rStyle w:val="NormalTok"/>
        </w:rPr>
        <w:t xml:space="preserve">, rows_with_two)</w:t>
      </w:r>
    </w:p>
    <w:p>
      <w:pPr>
        <w:pStyle w:val="FirstParagraph"/>
      </w:pPr>
      <w:r>
        <w:rPr>
          <w:rStyle w:val="VerbatimChar"/>
        </w:rPr>
        <w:t xml:space="preserve">==(M_val)</w:t>
      </w:r>
      <w:r>
        <w:t xml:space="preserve"> </w:t>
      </w:r>
      <w:r>
        <w:t xml:space="preserve">— предикат равенства</w:t>
      </w:r>
      <w:r>
        <w:t xml:space="preserve"> </w:t>
      </w:r>
      <w:r>
        <w:rPr>
          <w:rStyle w:val="VerbatimChar"/>
        </w:rPr>
        <w:t xml:space="preserve">M_val</w:t>
      </w:r>
      <w:r>
        <w:t xml:space="preserve">.</w:t>
      </w:r>
    </w:p>
    <w:bookmarkEnd w:id="48"/>
    <w:bookmarkStart w:id="49" w:name="пары-столбцов-с-суммой-k"/>
    <w:p>
      <w:pPr>
        <w:pStyle w:val="Heading3"/>
      </w:pPr>
      <w:r>
        <w:t xml:space="preserve">4.10.3 10.3. Пары столбцов с суммой &gt; K</w:t>
      </w:r>
    </w:p>
    <w:p>
      <w:pPr>
        <w:pStyle w:val="SourceCode"/>
      </w:pPr>
      <w:r>
        <w:rPr>
          <w:rStyle w:val="NormalTok"/>
        </w:rPr>
        <w:t xml:space="preserve">col_sums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(j1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col_sums[j1]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col_sums[j2]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(pairs, (j1, j2))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"Пары столбцов с суммой &gt;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  <w:r>
        <w:rPr>
          <w:rStyle w:val="StringTok"/>
        </w:rPr>
        <w:t xml:space="preserve">: "</w:t>
      </w:r>
      <w:r>
        <w:rPr>
          <w:rStyle w:val="NormalTok"/>
        </w:rPr>
        <w:t xml:space="preserve">, pairs)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sum(M, dims=1)</w:t>
      </w:r>
      <w:r>
        <w:t xml:space="preserve"> </w:t>
      </w:r>
      <w:r>
        <w:t xml:space="preserve">— сумма по столбцам (возвращает 1×6 матрицу);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vec(...)</w:t>
      </w:r>
      <w:r>
        <w:t xml:space="preserve"> </w:t>
      </w:r>
      <w:r>
        <w:t xml:space="preserve">— превращает матрицу в вектор;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Tuple{Int,Int}[]</w:t>
      </w:r>
      <w:r>
        <w:t xml:space="preserve"> </w:t>
      </w:r>
      <w:r>
        <w:t xml:space="preserve">— типизированный вектор кортежей.</w:t>
      </w:r>
    </w:p>
    <w:p>
      <w:pPr>
        <w:pStyle w:val="FirstParagraph"/>
      </w:pPr>
      <w:r>
        <w:rPr>
          <w:b/>
          <w:bCs/>
        </w:rPr>
        <w:t xml:space="preserve">Результат (при seed=42):</w:t>
      </w:r>
    </w:p>
    <w:p>
      <w:pPr>
        <w:pStyle w:val="SourceCode"/>
      </w:pPr>
      <w:r>
        <w:rPr>
          <w:rStyle w:val="VerbatimChar"/>
        </w:rPr>
        <w:t xml:space="preserve">M =</w:t>
      </w:r>
      <w:r>
        <w:br/>
      </w:r>
      <w:r>
        <w:rPr>
          <w:rStyle w:val="VerbatimChar"/>
        </w:rPr>
        <w:t xml:space="preserve"> 7  7  4  5  4  4</w:t>
      </w:r>
      <w:r>
        <w:br/>
      </w:r>
      <w:r>
        <w:rPr>
          <w:rStyle w:val="VerbatimChar"/>
        </w:rPr>
        <w:t xml:space="preserve"> 5  7  3  5  4  2</w:t>
      </w:r>
      <w:r>
        <w:br/>
      </w:r>
      <w:r>
        <w:rPr>
          <w:rStyle w:val="VerbatimChar"/>
        </w:rPr>
        <w:t xml:space="preserve"> 5  5  6  1  5  8</w:t>
      </w:r>
      <w:r>
        <w:br/>
      </w:r>
      <w:r>
        <w:rPr>
          <w:rStyle w:val="VerbatimChar"/>
        </w:rPr>
        <w:t xml:space="preserve"> 8  3  1  6  9  4</w:t>
      </w:r>
      <w:r>
        <w:br/>
      </w:r>
      <w:r>
        <w:rPr>
          <w:rStyle w:val="VerbatimChar"/>
        </w:rPr>
        <w:t xml:space="preserve"> 7  7  3  2  4  1</w:t>
      </w:r>
      <w:r>
        <w:br/>
      </w:r>
      <w:r>
        <w:rPr>
          <w:rStyle w:val="VerbatimChar"/>
        </w:rPr>
        <w:t xml:space="preserve"> 2  7  2  7  6  1</w:t>
      </w:r>
      <w:r>
        <w:br/>
      </w:r>
      <w:r>
        <w:br/>
      </w:r>
      <w:r>
        <w:rPr>
          <w:rStyle w:val="VerbatimChar"/>
        </w:rPr>
        <w:t xml:space="preserve">Число элементов &gt; 4 в каждой строке:</w:t>
      </w:r>
      <w:r>
        <w:br/>
      </w:r>
      <w:r>
        <w:rPr>
          <w:rStyle w:val="VerbatimChar"/>
        </w:rPr>
        <w:t xml:space="preserve">  строка 1: 3</w:t>
      </w:r>
      <w:r>
        <w:br/>
      </w:r>
      <w:r>
        <w:rPr>
          <w:rStyle w:val="VerbatimChar"/>
        </w:rPr>
        <w:t xml:space="preserve">  строка 2: 3</w:t>
      </w:r>
      <w:r>
        <w:br/>
      </w:r>
      <w:r>
        <w:rPr>
          <w:rStyle w:val="VerbatimChar"/>
        </w:rPr>
        <w:t xml:space="preserve">  строка 3: 5</w:t>
      </w:r>
      <w:r>
        <w:br/>
      </w:r>
      <w:r>
        <w:rPr>
          <w:rStyle w:val="VerbatimChar"/>
        </w:rPr>
        <w:t xml:space="preserve">  строка 4: 3</w:t>
      </w:r>
      <w:r>
        <w:br/>
      </w:r>
      <w:r>
        <w:rPr>
          <w:rStyle w:val="VerbatimChar"/>
        </w:rPr>
        <w:t xml:space="preserve">  строка 5: 2</w:t>
      </w:r>
      <w:r>
        <w:br/>
      </w:r>
      <w:r>
        <w:rPr>
          <w:rStyle w:val="VerbatimChar"/>
        </w:rPr>
        <w:t xml:space="preserve">  строка 6: 3</w:t>
      </w:r>
      <w:r>
        <w:br/>
      </w:r>
      <w:r>
        <w:br/>
      </w:r>
      <w:r>
        <w:rPr>
          <w:rStyle w:val="VerbatimChar"/>
        </w:rPr>
        <w:t xml:space="preserve">Строки, где 7 встречается ровно 2 раза: [1, 5, 6]</w:t>
      </w:r>
      <w:r>
        <w:br/>
      </w:r>
      <w:r>
        <w:br/>
      </w:r>
      <w:r>
        <w:rPr>
          <w:rStyle w:val="VerbatimChar"/>
        </w:rPr>
        <w:t xml:space="preserve">Суммы столбцов: [34, 36, 19, 26, 32, 20]</w:t>
      </w:r>
      <w:r>
        <w:br/>
      </w:r>
      <w:r>
        <w:rPr>
          <w:rStyle w:val="VerbatimChar"/>
        </w:rPr>
        <w:t xml:space="preserve">Пары столбцов с суммой &gt; 75: Tuple{Int64,Int64}[]</w:t>
      </w:r>
    </w:p>
    <w:bookmarkEnd w:id="49"/>
    <w:bookmarkEnd w:id="50"/>
    <w:bookmarkStart w:id="51" w:name="задание-11.-вычисление-двойных-сумм"/>
    <w:p>
      <w:pPr>
        <w:pStyle w:val="Heading2"/>
      </w:pPr>
      <w:r>
        <w:t xml:space="preserve">4.11 Задание 11. Вычисление двойных сумм</w:t>
      </w:r>
    </w:p>
    <w:p>
      <w:pPr>
        <w:pStyle w:val="FirstParagraph"/>
      </w:pPr>
      <w:r>
        <w:rPr>
          <w:b/>
          <w:bCs/>
        </w:rPr>
        <w:t xml:space="preserve">Условие: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20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den>
                  </m:f>
                </m:e>
              </m:nary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20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t>j</m:t>
                      </m:r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"S1 = "</w:t>
      </w:r>
      <w:r>
        <w:rPr>
          <w:rStyle w:val="NormalTok"/>
        </w:rPr>
        <w:t xml:space="preserve">, S1)</w:t>
      </w:r>
      <w:r>
        <w:br/>
      </w:r>
      <w:r>
        <w:br/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"S2 = "</w:t>
      </w:r>
      <w:r>
        <w:rPr>
          <w:rStyle w:val="NormalTok"/>
        </w:rPr>
        <w:t xml:space="preserve">, S2)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sum(expr for i in ..., j in ...)</w:t>
      </w:r>
      <w:r>
        <w:t xml:space="preserve"> </w:t>
      </w:r>
      <w:r>
        <w:t xml:space="preserve">— двойной генератор</w:t>
      </w:r>
      <w:r>
        <w:t xml:space="preserve"> </w:t>
      </w:r>
      <w:r>
        <w:t xml:space="preserve">в функции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(суммирование по всем парам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в первом выражении знаменатель зависит только от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поэтому сумму можно факторизовать:</w:t>
      </w:r>
      <w:r>
        <w:t xml:space="preserve"> </w:t>
      </w:r>
      <w:r>
        <w:rPr>
          <w:rStyle w:val="VerbatimChar"/>
        </w:rPr>
        <w:t xml:space="preserve">S₁ = (Σᵢ i⁴) · (Σⱼ 1/(3+j))</w:t>
      </w:r>
      <w:r>
        <w:t xml:space="preserve">. Однако для наглядности оставлен</w:t>
      </w:r>
      <w:r>
        <w:t xml:space="preserve"> </w:t>
      </w:r>
      <w:r>
        <w:t xml:space="preserve">двойной генератор;</w:t>
      </w:r>
    </w:p>
    <w:p>
      <w:pPr>
        <w:pStyle w:val="Compact"/>
        <w:numPr>
          <w:ilvl w:val="0"/>
          <w:numId w:val="1009"/>
        </w:numPr>
      </w:pPr>
      <w:r>
        <w:t xml:space="preserve">во втором выражении знаменатель зависит от</w:t>
      </w:r>
      <w:r>
        <w:t xml:space="preserve"> </w:t>
      </w:r>
      <w:r>
        <w:rPr>
          <w:b/>
          <w:bCs/>
        </w:rPr>
        <w:t xml:space="preserve">произведения</w:t>
      </w:r>
      <w:r>
        <w:t xml:space="preserve"> </w:t>
      </w:r>
      <w:r>
        <w:rPr>
          <w:rStyle w:val="VerbatimChar"/>
        </w:rPr>
        <w:t xml:space="preserve">i·j</w:t>
      </w:r>
      <w:r>
        <w:t xml:space="preserve">,</w:t>
      </w:r>
      <w:r>
        <w:t xml:space="preserve"> </w:t>
      </w:r>
      <w:r>
        <w:t xml:space="preserve">и факторизация невозможна.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S1 = 639215.2833333338</w:t>
      </w:r>
      <w:r>
        <w:br/>
      </w:r>
      <w:r>
        <w:rPr>
          <w:rStyle w:val="VerbatimChar"/>
        </w:rPr>
        <w:t xml:space="preserve">S2 = 89912.02146097131</w:t>
      </w:r>
    </w:p>
    <w:bookmarkEnd w:id="51"/>
    <w:bookmarkEnd w:id="52"/>
    <w:bookmarkStart w:id="53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Сводная таблица полученных результатов: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584"/>
        <w:gridCol w:w="3872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</w:pPr>
            <w:r>
              <w:t xml:space="preserve">Основные конструкции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Циклы и массивы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push!</w:t>
            </w:r>
          </w:p>
        </w:tc>
        <w:tc>
          <w:tcPr/>
          <w:p>
            <w:pPr>
              <w:pStyle w:val="Compact"/>
            </w:pPr>
            <w:r>
              <w:t xml:space="preserve">Словарь и вектор из 100 квадратов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Условный/тернарный оператор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if–else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?:</w:t>
            </w:r>
          </w:p>
        </w:tc>
        <w:tc>
          <w:tcPr/>
          <w:p>
            <w:pPr>
              <w:pStyle w:val="Compact"/>
            </w:pPr>
            <w:r>
              <w:t xml:space="preserve">Корректный вывод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add_one</w:t>
            </w:r>
          </w:p>
        </w:tc>
        <w:tc>
          <w:tcPr/>
          <w:p>
            <w:pPr>
              <w:pStyle w:val="Compact"/>
            </w:pPr>
            <w:r>
              <w:t xml:space="preserve">Однострочная функция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6, 1, 0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  <w:r>
              <w:t xml:space="preserve">/</w:t>
            </w:r>
            <w:r>
              <w:rPr>
                <w:rStyle w:val="VerbatimChar"/>
              </w:rP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.+</w:t>
            </w:r>
          </w:p>
        </w:tc>
        <w:tc>
          <w:tcPr/>
          <w:p>
            <w:pPr>
              <w:pStyle w:val="Compact"/>
            </w:pPr>
            <w:r>
              <w:t xml:space="preserve">Все три способа дают одну матрицу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A³ и замена столбца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, срез</w:t>
            </w:r>
          </w:p>
        </w:tc>
        <w:tc>
          <w:tcPr/>
          <w:p>
            <w:pPr>
              <w:pStyle w:val="Compact"/>
            </w:pPr>
            <w:r>
              <w:t xml:space="preserve">A³ = [[-18,-6,-30],[-27,-9,-45],[27,9,45]]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 = BᵀB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3×3 матрица со значениями ±1500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Z₁–Z₄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</w:t>
            </w:r>
          </w:p>
        </w:tc>
        <w:tc>
          <w:tcPr/>
          <w:p>
            <w:pPr>
              <w:pStyle w:val="Compact"/>
            </w:pPr>
            <w:r>
              <w:t xml:space="preserve">Четыре матрицы 6×6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outer</w:t>
            </w:r>
          </w:p>
        </w:tc>
        <w:tc>
          <w:tcPr/>
          <w:p>
            <w:pPr>
              <w:pStyle w:val="Compact"/>
            </w:pPr>
            <w:r>
              <w:t xml:space="preserve">Своя функция + анонимные</w:t>
            </w:r>
          </w:p>
        </w:tc>
        <w:tc>
          <w:tcPr/>
          <w:p>
            <w:pPr>
              <w:pStyle w:val="Compact"/>
            </w:pPr>
            <w:r>
              <w:t xml:space="preserve">A₁–A₅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СЛАУ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\ b</w:t>
            </w:r>
          </w:p>
        </w:tc>
        <w:tc>
          <w:tcPr/>
          <w:p>
            <w:pPr>
              <w:pStyle w:val="Compact"/>
            </w:pPr>
            <w:r>
              <w:t xml:space="preserve">x = [1, -2, 3, -4, 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Матрица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</w:p>
        </w:tc>
        <w:tc>
          <w:tcPr/>
          <w:p>
            <w:pPr>
              <w:pStyle w:val="Compact"/>
            </w:pPr>
            <w:r>
              <w:t xml:space="preserve">Все три подзадачи решены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Двойные суммы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</w:t>
            </w:r>
            <w:r>
              <w:t xml:space="preserve"> </w:t>
            </w:r>
            <w:r>
              <w:t xml:space="preserve">+ двойной генератор</w:t>
            </w:r>
          </w:p>
        </w:tc>
        <w:tc>
          <w:tcPr/>
          <w:p>
            <w:pPr>
              <w:pStyle w:val="Compact"/>
            </w:pPr>
            <w:r>
              <w:t xml:space="preserve">S₁ ≈ 639215,28; S₂ ≈ 89912,02</w:t>
            </w:r>
          </w:p>
        </w:tc>
      </w:tr>
    </w:tbl>
    <w:bookmarkEnd w:id="53"/>
    <w:bookmarkStart w:id="54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Циклы.</w:t>
      </w:r>
      <w:r>
        <w:t xml:space="preserve"> </w:t>
      </w:r>
      <w:r>
        <w:t xml:space="preserve">Все задачи можно решить как через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так и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for</w:t>
      </w:r>
      <w:r>
        <w:t xml:space="preserve">. В Julia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предпочтительнее — он более</w:t>
      </w:r>
      <w:r>
        <w:t xml:space="preserve"> </w:t>
      </w:r>
      <w:r>
        <w:t xml:space="preserve">идиоматичен, безопаснее (не нужно вручную следить за счётчиком)</w:t>
      </w:r>
      <w:r>
        <w:t xml:space="preserve"> </w:t>
      </w:r>
      <w:r>
        <w:t xml:space="preserve">и часто работает быстрее, потому что компилятор лучше</w:t>
      </w:r>
      <w:r>
        <w:t xml:space="preserve"> </w:t>
      </w:r>
      <w:r>
        <w:t xml:space="preserve">оптимизирует диапазонные циклы.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Тернарный оператор</w:t>
      </w:r>
      <w:r>
        <w:t xml:space="preserve"> </w:t>
      </w:r>
      <w:r>
        <w:t xml:space="preserve">удобен для коротких условий, но</w:t>
      </w:r>
      <w:r>
        <w:t xml:space="preserve"> </w:t>
      </w:r>
      <w:r>
        <w:t xml:space="preserve">снижает читаемость при вложенности. Для сложных ветвлений</w:t>
      </w:r>
      <w:r>
        <w:t xml:space="preserve"> </w:t>
      </w:r>
      <w:r>
        <w:t xml:space="preserve">остаётся</w:t>
      </w:r>
      <w:r>
        <w:t xml:space="preserve"> </w:t>
      </w:r>
      <w:r>
        <w:rPr>
          <w:rStyle w:val="VerbatimChar"/>
        </w:rPr>
        <w:t xml:space="preserve">if–elseif–else</w:t>
      </w:r>
      <w:r>
        <w:t xml:space="preserve">.</w:t>
      </w:r>
    </w:p>
    <w:p>
      <w:pPr>
        <w:numPr>
          <w:ilvl w:val="0"/>
          <w:numId w:val="1010"/>
        </w:numPr>
      </w:pP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broadcast</w:t>
      </w:r>
      <w:r>
        <w:rPr>
          <w:b/>
          <w:bCs/>
        </w:rPr>
        <w:t xml:space="preserve">.</w:t>
      </w:r>
      <w:r>
        <w:t xml:space="preserve"> </w:t>
      </w:r>
      <w:r>
        <w:t xml:space="preserve">Для одной коллекции они эквивалентны.</w:t>
      </w:r>
      <w:r>
        <w:t xml:space="preserve"> </w:t>
      </w:r>
      <w:r>
        <w:t xml:space="preserve">Для нескольких коллекций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автоматически приводит</w:t>
      </w:r>
      <w:r>
        <w:t xml:space="preserve"> </w:t>
      </w:r>
      <w:r>
        <w:t xml:space="preserve">размерности (broadcasting), а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требует явного</w:t>
      </w:r>
      <w:r>
        <w:t xml:space="preserve"> </w:t>
      </w:r>
      <w:r>
        <w:rPr>
          <w:rStyle w:val="VerbatimChar"/>
        </w:rPr>
        <w:t xml:space="preserve">zip</w:t>
      </w:r>
      <w:r>
        <w:t xml:space="preserve">.</w:t>
      </w:r>
      <w:r>
        <w:t xml:space="preserve"> </w:t>
      </w:r>
      <w:r>
        <w:t xml:space="preserve">Синтаксис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— самый удобный вариант для поэлементных</w:t>
      </w:r>
      <w:r>
        <w:t xml:space="preserve"> </w:t>
      </w:r>
      <w:r>
        <w:t xml:space="preserve">операций.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Матричные операции.</w:t>
      </w:r>
      <w:r>
        <w:t xml:space="preserve"> </w:t>
      </w:r>
      <w:r>
        <w:t xml:space="preserve">Оператор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для решения систем</w:t>
      </w:r>
      <w:r>
        <w:t xml:space="preserve"> </w:t>
      </w:r>
      <w:r>
        <w:t xml:space="preserve">предпочтительнее</w:t>
      </w:r>
      <w:r>
        <w:t xml:space="preserve"> </w:t>
      </w:r>
      <w:r>
        <w:rPr>
          <w:rStyle w:val="VerbatimChar"/>
        </w:rPr>
        <w:t xml:space="preserve">inv(A) * b</w:t>
      </w:r>
      <w:r>
        <w:t xml:space="preserve">: он использует разложение</w:t>
      </w:r>
      <w:r>
        <w:t xml:space="preserve"> </w:t>
      </w:r>
      <w:r>
        <w:t xml:space="preserve">(LU/QR/Холецкого в зависимости от структуры) и не теряет</w:t>
      </w:r>
      <w:r>
        <w:t xml:space="preserve"> </w:t>
      </w:r>
      <w:r>
        <w:t xml:space="preserve">точность. Для матриц со специальной структурой (симметричных,</w:t>
      </w:r>
      <w:r>
        <w:t xml:space="preserve"> </w:t>
      </w:r>
      <w:r>
        <w:t xml:space="preserve">ленточных) Julia выбирает специализированный алгоритм.</w:t>
      </w:r>
    </w:p>
    <w:p>
      <w:pPr>
        <w:numPr>
          <w:ilvl w:val="0"/>
          <w:numId w:val="1010"/>
        </w:numPr>
      </w:pPr>
      <w:r>
        <w:rPr>
          <w:rStyle w:val="VerbatimChar"/>
          <w:b/>
          <w:bCs/>
        </w:rPr>
        <w:t xml:space="preserve">outer</w:t>
      </w:r>
      <w:r>
        <w:rPr>
          <w:b/>
          <w:bCs/>
        </w:rPr>
        <w:t xml:space="preserve">.</w:t>
      </w:r>
      <w:r>
        <w:t xml:space="preserve"> </w:t>
      </w:r>
      <w:r>
        <w:t xml:space="preserve">Функция демонстрирует мощь обобщённого</w:t>
      </w:r>
      <w:r>
        <w:t xml:space="preserve"> </w:t>
      </w:r>
      <w:r>
        <w:t xml:space="preserve">программирования: один и тот же код работает и для чисел,</w:t>
      </w:r>
      <w:r>
        <w:t xml:space="preserve"> </w:t>
      </w:r>
      <w:r>
        <w:t xml:space="preserve">и для операций, возвращающих другие типы (например, булевы).</w:t>
      </w:r>
      <w:r>
        <w:t xml:space="preserve"> </w:t>
      </w:r>
      <w:r>
        <w:t xml:space="preserve">Параметризация типа</w:t>
      </w:r>
      <w:r>
        <w:t xml:space="preserve"> </w:t>
      </w:r>
      <w:r>
        <w:rPr>
          <w:rStyle w:val="VerbatimChar"/>
        </w:rPr>
        <w:t xml:space="preserve">Matrix{typeof(op(x[1], y[1]))}</w:t>
      </w:r>
      <w:r>
        <w:t xml:space="preserve"> </w:t>
      </w:r>
      <w:r>
        <w:t xml:space="preserve">— ключ</w:t>
      </w:r>
      <w:r>
        <w:t xml:space="preserve"> </w:t>
      </w:r>
      <w:r>
        <w:t xml:space="preserve">к производительности.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Случайные числа.</w:t>
      </w:r>
      <w:r>
        <w:t xml:space="preserve"> </w:t>
      </w:r>
      <w:r>
        <w:rPr>
          <w:rStyle w:val="VerbatimChar"/>
        </w:rPr>
        <w:t xml:space="preserve">rand(1:10, m, n)</w:t>
      </w:r>
      <w:r>
        <w:t xml:space="preserve"> </w:t>
      </w:r>
      <w:r>
        <w:t xml:space="preserve">использует</w:t>
      </w:r>
      <w:r>
        <w:t xml:space="preserve"> </w:t>
      </w:r>
      <w:r>
        <w:t xml:space="preserve">глобальный генератор. Для воспроизводимости фиксируется</w:t>
      </w:r>
      <w:r>
        <w:t xml:space="preserve"> </w:t>
      </w:r>
      <w:r>
        <w:rPr>
          <w:rStyle w:val="VerbatimChar"/>
        </w:rPr>
        <w:t xml:space="preserve">Random.seed!</w:t>
      </w:r>
      <w:r>
        <w:t xml:space="preserve">.</w:t>
      </w:r>
    </w:p>
    <w:bookmarkEnd w:id="54"/>
    <w:bookmarkStart w:id="55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были достигнуты следующие результаты: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Освоены циклы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t xml:space="preserve"> </w:t>
      </w:r>
      <w:r>
        <w:t xml:space="preserve">и их различия; изучены</w:t>
      </w:r>
      <w:r>
        <w:t xml:space="preserve"> </w:t>
      </w:r>
      <w:r>
        <w:t xml:space="preserve">правила работы с глобальными переменными (директива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в Julia 1.0–1.4, её необязательность в 1.5+).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Освоены условные операторы</w:t>
      </w:r>
      <w:r>
        <w:t xml:space="preserve">, включая тернарный.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Изучены три способа объявления функций</w:t>
      </w:r>
      <w:r>
        <w:t xml:space="preserve"> </w:t>
      </w:r>
      <w:r>
        <w:t xml:space="preserve">(полный,</w:t>
      </w:r>
      <w:r>
        <w:t xml:space="preserve"> </w:t>
      </w:r>
      <w:r>
        <w:t xml:space="preserve">однострочный, анонимный).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Освоены функции высшего порядка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,</w:t>
      </w:r>
      <w:r>
        <w:t xml:space="preserve"> </w:t>
      </w:r>
      <w:r>
        <w:t xml:space="preserve">показана их эквивалентность и удобство точечного синтаксиса.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Получены практические навыки работы с матрицами</w:t>
      </w:r>
      <w:r>
        <w:t xml:space="preserve">:</w:t>
      </w:r>
      <w:r>
        <w:t xml:space="preserve"> </w:t>
      </w:r>
      <w:r>
        <w:t xml:space="preserve">создание (</w:t>
      </w:r>
      <w:r>
        <w:rPr>
          <w:rStyle w:val="VerbatimChar"/>
        </w:rPr>
        <w:t xml:space="preserve">zeros</w:t>
      </w:r>
      <w:r>
        <w:t xml:space="preserve">,</w:t>
      </w:r>
      <w:r>
        <w:t xml:space="preserve"> </w:t>
      </w:r>
      <w:r>
        <w:rPr>
          <w:rStyle w:val="VerbatimChar"/>
        </w:rPr>
        <w:t xml:space="preserve">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</w:t>
      </w:r>
      <w:r>
        <w:t xml:space="preserve">), индексация и срезы,</w:t>
      </w:r>
      <w:r>
        <w:t xml:space="preserve"> </w:t>
      </w:r>
      <w:r>
        <w:t xml:space="preserve">транспонирование, умножение, возведение в степень,</w:t>
      </w:r>
      <w:r>
        <w:t xml:space="preserve"> </w:t>
      </w:r>
      <w:r>
        <w:t xml:space="preserve">решение линейных систем.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Реализована функция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outer</w:t>
      </w:r>
      <w:r>
        <w:t xml:space="preserve">, обобщающая R-функцию на</w:t>
      </w:r>
      <w:r>
        <w:t xml:space="preserve"> </w:t>
      </w:r>
      <w:r>
        <w:t xml:space="preserve">произвольные типы.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Выполнены все 11 заданий</w:t>
      </w:r>
      <w:r>
        <w:t xml:space="preserve">, результаты совпадают с</w:t>
      </w:r>
      <w:r>
        <w:t xml:space="preserve"> </w:t>
      </w:r>
      <w:r>
        <w:t xml:space="preserve">теоретическими ожиданиями (проверено аналитически для</w:t>
      </w:r>
      <w:r>
        <w:t xml:space="preserve"> </w:t>
      </w:r>
      <w:r>
        <w:t xml:space="preserve">заданий 6 и 9).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bookmarkStart w:id="58" w:name="приложение-а.-полный-листинг-программы"/>
    <w:p>
      <w:pPr>
        <w:pStyle w:val="Heading1"/>
      </w:pPr>
      <w:r>
        <w:t xml:space="preserve">8. Приложение А. Полный листинг программы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</w:t>
      </w:r>
      <w:r>
        <w:br/>
      </w:r>
      <w:r>
        <w:rPr>
          <w:rStyle w:val="CommentTok"/>
        </w:rPr>
        <w:t xml:space="preserve"># Лабораторная работа №3. Управляющие структуры</w:t>
      </w:r>
      <w:r>
        <w:br/>
      </w:r>
      <w:r>
        <w:rPr>
          <w:rStyle w:val="CommentTok"/>
        </w:rPr>
        <w:t xml:space="preserve"># 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 Задание 1 ----------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Задание 1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 - "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{Int,Int}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squares[i]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"Размер словаря: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(squares))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"squares[1]  = "</w:t>
      </w:r>
      <w:r>
        <w:rPr>
          <w:rStyle w:val="NormalTok"/>
        </w:rPr>
        <w:t xml:space="preserve">, squares[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"squares[50] = "</w:t>
      </w:r>
      <w:r>
        <w:rPr>
          <w:rStyle w:val="NormalTok"/>
        </w:rPr>
        <w:t xml:space="preserve">, squares[</w:t>
      </w:r>
      <w:r>
        <w:rPr>
          <w:rStyle w:val="Float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"squares[100]= "</w:t>
      </w:r>
      <w:r>
        <w:rPr>
          <w:rStyle w:val="NormalTok"/>
        </w:rPr>
        <w:t xml:space="preserve">, squares[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squares_arr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(squares_arr, 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"Размер массива: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(squares_arr))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"squares_arr[1]   = "</w:t>
      </w:r>
      <w:r>
        <w:rPr>
          <w:rStyle w:val="NormalTok"/>
        </w:rPr>
        <w:t xml:space="preserve">, squares_arr[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"squares_arr[50]  = "</w:t>
      </w:r>
      <w:r>
        <w:rPr>
          <w:rStyle w:val="NormalTok"/>
        </w:rPr>
        <w:t xml:space="preserve">, squares_arr[</w:t>
      </w:r>
      <w:r>
        <w:rPr>
          <w:rStyle w:val="Float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"squares_arr[100] = "</w:t>
      </w:r>
      <w:r>
        <w:rPr>
          <w:rStyle w:val="NormalTok"/>
        </w:rPr>
        <w:t xml:space="preserve">, squares_arr[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---------- Задание 2 ----------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Задание 2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"нечётное"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"нечётное"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Задание 3 ----------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Задание 3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---------- Задание 4 ----------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Задание 4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"map: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(add_one, A))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"broadcast: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.(A))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.+ 1:    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Задание 5 ----------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Задание 5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"A^3 = 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(A3)</w:t>
      </w:r>
      <w:r>
        <w:br/>
      </w:r>
      <w:r>
        <w:br/>
      </w:r>
      <w:r>
        <w:rPr>
          <w:rStyle w:val="NormalTok"/>
        </w:rPr>
        <w:t xml:space="preserve">A_mod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A_mod[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с заменённым 3-м столбцом:"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(A_mod)</w:t>
      </w:r>
      <w:r>
        <w:br/>
      </w:r>
      <w:r>
        <w:br/>
      </w:r>
      <w:r>
        <w:rPr>
          <w:rStyle w:val="CommentTok"/>
        </w:rPr>
        <w:t xml:space="preserve"># ---------- Задание 6 ----------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Задание 6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B[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B[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= BᵀB = 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(C)</w:t>
      </w:r>
      <w:r>
        <w:br/>
      </w:r>
      <w:r>
        <w:br/>
      </w:r>
      <w:r>
        <w:rPr>
          <w:rStyle w:val="CommentTok"/>
        </w:rPr>
        <w:t xml:space="preserve"># ---------- Задание 7 ----------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Задание 7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(Z1[i,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"Z1 ="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(Z1)</w:t>
      </w:r>
      <w:r>
        <w:br/>
      </w:r>
      <w:r>
        <w:br/>
      </w:r>
      <w:r>
        <w:rPr>
          <w:rStyle w:val="NormalTok"/>
        </w:rPr>
        <w:t xml:space="preserve">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</w:t>
      </w:r>
      <w:r>
        <w:br/>
      </w:r>
      <w:r>
        <w:rPr>
          <w:rStyle w:val="NormalTok"/>
        </w:rPr>
        <w:t xml:space="preserve">    (d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(Z2[i,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"Z2 ="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(Z2)</w:t>
      </w:r>
      <w:r>
        <w:br/>
      </w:r>
      <w:r>
        <w:br/>
      </w:r>
      <w:r>
        <w:rPr>
          <w:rStyle w:val="NormalTok"/>
        </w:rPr>
        <w:t xml:space="preserve">Z3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(Z3[i,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"Z3 ="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(Z3)</w:t>
      </w:r>
      <w:r>
        <w:br/>
      </w:r>
      <w:r>
        <w:br/>
      </w:r>
      <w:r>
        <w:rPr>
          <w:rStyle w:val="NormalTok"/>
        </w:rPr>
        <w:t xml:space="preserve">Z4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(Z4[i,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"Z4 ="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(Z4)</w:t>
      </w:r>
      <w:r>
        <w:br/>
      </w:r>
      <w:r>
        <w:br/>
      </w:r>
      <w:r>
        <w:rPr>
          <w:rStyle w:val="CommentTok"/>
        </w:rPr>
        <w:t xml:space="preserve"># ---------- Задание 8 ----------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Задание 8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(x, y, op)</w:t>
      </w:r>
      <w:r>
        <w:br/>
      </w:r>
      <w:r>
        <w:rPr>
          <w:rStyle w:val="NormalTok"/>
        </w:rPr>
        <w:t xml:space="preserve">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{typeof(op(x[1], y[1]))}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m,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C[i,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(x[i], y[j])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(v, v,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b, </w:t>
      </w:r>
      <w:r>
        <w:rPr>
          <w:rStyle w:val="Float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 ="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 ="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(A2)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"A3 ="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(A3)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"A4 ="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(A4)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"A5 ="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(A5)</w:t>
      </w:r>
      <w:r>
        <w:br/>
      </w:r>
      <w:r>
        <w:br/>
      </w:r>
      <w:r>
        <w:rPr>
          <w:rStyle w:val="CommentTok"/>
        </w:rPr>
        <w:t xml:space="preserve"># ---------- Задание 9 ----------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Задание 9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, x)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"A*x = 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  = "</w:t>
      </w:r>
      <w:r>
        <w:rPr>
          <w:rStyle w:val="NormalTok"/>
        </w:rPr>
        <w:t xml:space="preserve">, b)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solve_abs_system</w:t>
      </w:r>
      <w:r>
        <w:rPr>
          <w:rStyle w:val="NormalTok"/>
        </w:rPr>
        <w:t xml:space="preserve">(n, b)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---------- Задание 10 ----------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Задание 10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 ="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N, M_val,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75</w:t>
      </w:r>
      <w:r>
        <w:br/>
      </w:r>
      <w:r>
        <w:br/>
      </w:r>
      <w:r>
        <w:rPr>
          <w:rStyle w:val="NormalTok"/>
        </w:rPr>
        <w:t xml:space="preserve">count_per_row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(N), M[i,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"Число элементов &gt;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 в каждой строке:"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строка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(count_per_row[i])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rows_with_two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 if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(M_val), M[i,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"Строки, где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M_val</w:t>
      </w:r>
      <w:r>
        <w:rPr>
          <w:rStyle w:val="StringTok"/>
        </w:rPr>
        <w:t xml:space="preserve"> встречается ровно 2 раза: "</w:t>
      </w:r>
      <w:r>
        <w:rPr>
          <w:rStyle w:val="NormalTok"/>
        </w:rPr>
        <w:t xml:space="preserve">, rows_with_two)</w:t>
      </w:r>
      <w:r>
        <w:br/>
      </w:r>
      <w:r>
        <w:br/>
      </w:r>
      <w:r>
        <w:rPr>
          <w:rStyle w:val="NormalTok"/>
        </w:rPr>
        <w:t xml:space="preserve">col_sums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"Суммы столбцов: "</w:t>
      </w:r>
      <w:r>
        <w:rPr>
          <w:rStyle w:val="NormalTok"/>
        </w:rPr>
        <w:t xml:space="preserve">, col_sums)</w:t>
      </w:r>
      <w:r>
        <w:br/>
      </w:r>
      <w:r>
        <w:br/>
      </w:r>
      <w:r>
        <w:rPr>
          <w:rStyle w:val="NormalTok"/>
        </w:rPr>
        <w:t xml:space="preserve">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(j1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col_sums[j1]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col_sums[j2]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(pairs, (j1, j2))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"Пары столбцов с суммой &gt;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  <w:r>
        <w:rPr>
          <w:rStyle w:val="StringTok"/>
        </w:rPr>
        <w:t xml:space="preserve">: "</w:t>
      </w:r>
      <w:r>
        <w:rPr>
          <w:rStyle w:val="NormalTok"/>
        </w:rPr>
        <w:t xml:space="preserve">, pairs)</w:t>
      </w:r>
      <w:r>
        <w:br/>
      </w:r>
      <w:r>
        <w:br/>
      </w:r>
      <w:r>
        <w:rPr>
          <w:rStyle w:val="CommentTok"/>
        </w:rPr>
        <w:t xml:space="preserve"># ---------- Задание 11 ----------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Задание 11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"S1 = "</w:t>
      </w:r>
      <w:r>
        <w:rPr>
          <w:rStyle w:val="NormalTok"/>
        </w:rPr>
        <w:t xml:space="preserve">, S1)</w:t>
      </w:r>
      <w:r>
        <w:br/>
      </w:r>
      <w:r>
        <w:br/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"S2 = "</w:t>
      </w:r>
      <w:r>
        <w:rPr>
          <w:rStyle w:val="NormalTok"/>
        </w:rPr>
        <w:t xml:space="preserve">, S2)</w:t>
      </w:r>
    </w:p>
    <w:bookmarkEnd w:id="58"/>
    <w:bookmarkStart w:id="59" w:name="Xedd99b7b7a321d159fd1208812a220c94c57a69"/>
    <w:p>
      <w:pPr>
        <w:pStyle w:val="Heading1"/>
      </w:pPr>
      <w:r>
        <w:t xml:space="preserve">9. Приложение Б. Использованные функции и конструкции Julia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 / конструкция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println(x, y, ...)</w:t>
            </w:r>
          </w:p>
        </w:tc>
        <w:tc>
          <w:tcPr/>
          <w:p>
            <w:pPr>
              <w:pStyle w:val="Compact"/>
            </w:pPr>
            <w:r>
              <w:t xml:space="preserve">Вывод значений с новой строкой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print(x)</w:t>
            </w:r>
          </w:p>
        </w:tc>
        <w:tc>
          <w:tcPr/>
          <w:p>
            <w:pPr>
              <w:pStyle w:val="Compact"/>
            </w:pPr>
            <w:r>
              <w:t xml:space="preserve">Вывод без новой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"$x"</w:t>
            </w:r>
          </w:p>
        </w:tc>
        <w:tc>
          <w:tcPr/>
          <w:p>
            <w:pPr>
              <w:pStyle w:val="Compact"/>
            </w:pPr>
            <w:r>
              <w:t xml:space="preserve">Интерполяция переменной в строку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length(v)</w:t>
            </w:r>
          </w:p>
        </w:tc>
        <w:tc>
          <w:tcPr/>
          <w:p>
            <w:pPr>
              <w:pStyle w:val="Compact"/>
            </w:pPr>
            <w:r>
              <w:t xml:space="preserve">Длина массива/словаря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push!(v, x)</w:t>
            </w:r>
          </w:p>
        </w:tc>
        <w:tc>
          <w:tcPr/>
          <w:p>
            <w:pPr>
              <w:pStyle w:val="Compact"/>
            </w:pPr>
            <w:r>
              <w:t xml:space="preserve">Добавить элемент в конец массива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Dict{K,V}()</w:t>
            </w:r>
          </w:p>
        </w:tc>
        <w:tc>
          <w:tcPr/>
          <w:p>
            <w:pPr>
              <w:pStyle w:val="Compact"/>
            </w:pPr>
            <w:r>
              <w:t xml:space="preserve">Пустой словарь с ключами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и значениями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zeros(T, m, n)</w:t>
            </w:r>
          </w:p>
        </w:tc>
        <w:tc>
          <w:tcPr/>
          <w:p>
            <w:pPr>
              <w:pStyle w:val="Compact"/>
            </w:pPr>
            <w:r>
              <w:t xml:space="preserve">Матрица из нулей типа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ones(T, m, n)</w:t>
            </w:r>
          </w:p>
        </w:tc>
        <w:tc>
          <w:tcPr/>
          <w:p>
            <w:pPr>
              <w:pStyle w:val="Compact"/>
            </w:pPr>
            <w:r>
              <w:t xml:space="preserve">Матрица из единиц типа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fill(v, m, n)</w:t>
            </w:r>
          </w:p>
        </w:tc>
        <w:tc>
          <w:tcPr/>
          <w:p>
            <w:pPr>
              <w:pStyle w:val="Compact"/>
            </w:pPr>
            <w:r>
              <w:t xml:space="preserve">Матрица, заполненная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rand(1:10, m, n)</w:t>
            </w:r>
          </w:p>
        </w:tc>
        <w:tc>
          <w:tcPr/>
          <w:p>
            <w:pPr>
              <w:pStyle w:val="Compact"/>
            </w:pPr>
            <w:r>
              <w:t xml:space="preserve">Матрица случайных чисел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map(f, A)</w:t>
            </w:r>
          </w:p>
        </w:tc>
        <w:tc>
          <w:tcPr/>
          <w:p>
            <w:pPr>
              <w:pStyle w:val="Compact"/>
            </w:pPr>
            <w:r>
              <w:t xml:space="preserve">Поэлементное применение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f.(A)</w:t>
            </w:r>
          </w:p>
        </w:tc>
        <w:tc>
          <w:tcPr/>
          <w:p>
            <w:pPr>
              <w:pStyle w:val="Compact"/>
            </w:pPr>
            <w:r>
              <w:t xml:space="preserve">Broadcast-вызов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.+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 .+ 1</w:t>
            </w:r>
          </w:p>
        </w:tc>
        <w:tc>
          <w:tcPr/>
          <w:p>
            <w:pPr>
              <w:pStyle w:val="Compact"/>
            </w:pPr>
            <w:r>
              <w:t xml:space="preserve">Поэлементное сложение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A'</w:t>
            </w:r>
          </w:p>
        </w:tc>
        <w:tc>
          <w:tcPr/>
          <w:p>
            <w:pPr>
              <w:pStyle w:val="Compact"/>
            </w:pPr>
            <w:r>
              <w:t xml:space="preserve">Транспонирование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* B</w:t>
            </w:r>
          </w:p>
        </w:tc>
        <w:tc>
          <w:tcPr/>
          <w:p>
            <w:pPr>
              <w:pStyle w:val="Compact"/>
            </w:pPr>
            <w:r>
              <w:t xml:space="preserve">Матричное умножение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A^3</w:t>
            </w:r>
          </w:p>
        </w:tc>
        <w:tc>
          <w:tcPr/>
          <w:p>
            <w:pPr>
              <w:pStyle w:val="Compact"/>
            </w:pPr>
            <w:r>
              <w:t xml:space="preserve">Матричное возведение в степень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\ b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  <w:r>
              <w:t xml:space="preserve"> </w:t>
            </w:r>
            <w:r>
              <w:rPr>
                <w:rStyle w:val="VerbatimChar"/>
              </w:rPr>
              <w:t xml:space="preserve">Ax =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A[i, :]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A[:, j]</w:t>
            </w:r>
          </w:p>
        </w:tc>
        <w:tc>
          <w:tcPr/>
          <w:p>
            <w:pPr>
              <w:pStyle w:val="Compact"/>
            </w:pPr>
            <w:r>
              <w:t xml:space="preserve">Срез по строке/столбцу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abs(x)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mod(x, n)</w:t>
            </w:r>
          </w:p>
        </w:tc>
        <w:tc>
          <w:tcPr/>
          <w:p>
            <w:pPr>
              <w:pStyle w:val="Compact"/>
            </w:pPr>
            <w:r>
              <w:t xml:space="preserve">Остаток от деления (неотрицательный)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% n</w:t>
            </w:r>
          </w:p>
        </w:tc>
        <w:tc>
          <w:tcPr/>
          <w:p>
            <w:pPr>
              <w:pStyle w:val="Compact"/>
            </w:pPr>
            <w:r>
              <w:t xml:space="preserve">Остаток от деления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iseven(x)</w:t>
            </w:r>
          </w:p>
        </w:tc>
        <w:tc>
          <w:tcPr/>
          <w:p>
            <w:pPr>
              <w:pStyle w:val="Compact"/>
            </w:pPr>
            <w:r>
              <w:t xml:space="preserve">Предикат чётности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count(pred, v)</w:t>
            </w:r>
          </w:p>
        </w:tc>
        <w:tc>
          <w:tcPr/>
          <w:p>
            <w:pPr>
              <w:pStyle w:val="Compact"/>
            </w:pPr>
            <w:r>
              <w:t xml:space="preserve">Число элементов, удовлетворяющих предикату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sum(A, dims=1)</w:t>
            </w:r>
          </w:p>
        </w:tc>
        <w:tc>
          <w:tcPr/>
          <w:p>
            <w:pPr>
              <w:pStyle w:val="Compact"/>
            </w:pPr>
            <w:r>
              <w:t xml:space="preserve">Сумма по столбцам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sum(expr for ...)</w:t>
            </w:r>
          </w:p>
        </w:tc>
        <w:tc>
          <w:tcPr/>
          <w:p>
            <w:pPr>
              <w:pStyle w:val="Compact"/>
            </w:pPr>
            <w:r>
              <w:t xml:space="preserve">Сумма по генератору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vec(A)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в вектор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Проверка принадлежности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\|\|</w:t>
            </w:r>
          </w:p>
        </w:tc>
        <w:tc>
          <w:tcPr/>
          <w:p>
            <w:pPr>
              <w:pStyle w:val="Compact"/>
            </w:pPr>
            <w:r>
              <w:t xml:space="preserve">Логические «и», «или»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?:</w:t>
            </w:r>
          </w:p>
        </w:tc>
        <w:tc>
          <w:tcPr/>
          <w:p>
            <w:pPr>
              <w:pStyle w:val="Compact"/>
            </w:pPr>
            <w:r>
              <w:t xml:space="preserve">Тернарный оператор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copy(A)</w:t>
            </w:r>
          </w:p>
        </w:tc>
        <w:tc>
          <w:tcPr/>
          <w:p>
            <w:pPr>
              <w:pStyle w:val="Compact"/>
            </w:pPr>
            <w:r>
              <w:t xml:space="preserve">Независимая копия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Random.seed!(n)</w:t>
            </w:r>
          </w:p>
        </w:tc>
        <w:tc>
          <w:tcPr/>
          <w:p>
            <w:pPr>
              <w:pStyle w:val="Compact"/>
            </w:pPr>
            <w:r>
              <w:t xml:space="preserve">Фиксация генератора случайных чисел</w:t>
            </w:r>
          </w:p>
        </w:tc>
      </w:tr>
    </w:tbl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Арбатова Варвара Петровна</dc:creator>
  <dc:language>ru-RU</dc:language>
  <cp:keywords>лабораторная работа, шаблон, Markdown, Pandoc</cp:keywords>
  <dcterms:created xsi:type="dcterms:W3CDTF">2026-09-21T12:06:06Z</dcterms:created>
  <dcterms:modified xsi:type="dcterms:W3CDTF">2026-09-21T12:06:06Z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“Управляющие структуры”Описаны использованные методы, полученные экспериментальные данные и их анализ.Сделаны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Компьютерный практикум по статистическому анализу</vt:lpwstr>
  </property>
  <property fmtid="{D5CDD505-2E9C-101B-9397-08002B2CF9AE}" pid="18" name="toc-title">
    <vt:lpwstr>Содержание</vt:lpwstr>
  </property>
</Properties>
</file>