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24.jpg" ContentType="image/jpeg"/>
  <Override PartName="/word/media/rId60.jpg" ContentType="image/jpeg"/>
  <Override PartName="/word/media/rId62.jpg" ContentType="image/jpeg"/>
  <Override PartName="/word/media/rId6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67.jpg" ContentType="image/jpeg"/>
  <Override PartName="/word/media/rId85.jpg" ContentType="image/jpeg"/>
  <Override PartName="/word/media/rId87.jpg" ContentType="image/jpeg"/>
  <Override PartName="/word/media/rId89.jpg" ContentType="image/jpeg"/>
  <Override PartName="/word/media/rId91.jpg" ContentType="image/jpeg"/>
  <Override PartName="/word/media/rId93.jpg" ContentType="image/jpeg"/>
  <Override PartName="/word/media/rId95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75.jpg" ContentType="image/jpeg"/>
  <Override PartName="/word/media/rId77.jpg" ContentType="image/jpeg"/>
  <Override PartName="/word/media/rId79.jpg" ContentType="image/jpeg"/>
  <Override PartName="/word/media/rId81.jpg" ContentType="image/jpeg"/>
  <Override PartName="/word/media/rId83.jpg" ContentType="image/jpeg"/>
  <Override PartName="/word/media/rId98.png" ContentType="image/png"/>
  <Override PartName="/word/media/rId116.png" ContentType="image/png"/>
  <Override PartName="/word/media/rId118.png" ContentType="image/png"/>
  <Override PartName="/word/media/rId120.png" ContentType="image/png"/>
  <Override PartName="/word/media/rId122.png" ContentType="image/png"/>
  <Override PartName="/word/media/rId124.png" ContentType="image/png"/>
  <Override PartName="/word/media/rId126.png" ContentType="image/png"/>
  <Override PartName="/word/media/rId12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112.png" ContentType="image/png"/>
  <Override PartName="/word/media/rId11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стороннего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выполнение-заданий"/>
      <w:r>
        <w:t xml:space="preserve">Выполнение заданий</w:t>
      </w:r>
      <w:bookmarkEnd w:id="20"/>
    </w:p>
    <w:p>
      <w:pPr>
        <w:pStyle w:val="Heading2"/>
      </w:pPr>
      <w:bookmarkStart w:id="21" w:name="этап-1"/>
      <w:r>
        <w:t xml:space="preserve">Этап 1</w:t>
      </w:r>
      <w:bookmarkEnd w:id="21"/>
    </w:p>
    <w:p>
      <w:pPr>
        <w:pStyle w:val="FirstParagraph"/>
      </w:pPr>
      <w:r>
        <w:t xml:space="preserve">HTTPS - протокол прикладного уровня, выбираю его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3733800" cy="4381500"/>
            <wp:effectExtent b="0" l="0" r="0" t="0"/>
            <wp:docPr descr="Figure 1: 1" title="" id="1" name="Picture"/>
            <a:graphic>
              <a:graphicData uri="http://schemas.openxmlformats.org/drawingml/2006/picture">
                <pic:pic>
                  <pic:nvPicPr>
                    <pic:cNvPr descr="image/Этап1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1</w:t>
      </w:r>
    </w:p>
    <w:bookmarkEnd w:id="0"/>
    <w:p>
      <w:pPr>
        <w:pStyle w:val="BodyText"/>
      </w:pPr>
      <w:r>
        <w:t xml:space="preserve">TCP работает на транспортном уровне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284269" cy="6583680"/>
            <wp:effectExtent b="0" l="0" r="0" t="0"/>
            <wp:docPr descr="Figure 2: 2" title="" id="1" name="Picture"/>
            <a:graphic>
              <a:graphicData uri="http://schemas.openxmlformats.org/drawingml/2006/picture">
                <pic:pic>
                  <pic:nvPicPr>
                    <pic:cNvPr descr="image/Этап1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2</w:t>
      </w:r>
    </w:p>
    <w:bookmarkEnd w:id="0"/>
    <w:p>
      <w:pPr>
        <w:pStyle w:val="BodyText"/>
      </w:pPr>
      <w:r>
        <w:t xml:space="preserve">Выбираю все корректные номера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3435211"/>
            <wp:effectExtent b="0" l="0" r="0" t="0"/>
            <wp:docPr descr="Figure 3: 3" title="" id="1" name="Picture"/>
            <a:graphic>
              <a:graphicData uri="http://schemas.openxmlformats.org/drawingml/2006/picture">
                <pic:pic>
                  <pic:nvPicPr>
                    <pic:cNvPr descr="image/Этап1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3</w:t>
      </w:r>
    </w:p>
    <w:bookmarkEnd w:id="0"/>
    <w:p>
      <w:pPr>
        <w:pStyle w:val="BodyText"/>
      </w:pPr>
      <w:r>
        <w:t xml:space="preserve">DNS сервер сопоставляет IP адреса доменным именам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5220991"/>
            <wp:effectExtent b="0" l="0" r="0" t="0"/>
            <wp:docPr descr="Figure 4: 4" title="" id="1" name="Picture"/>
            <a:graphic>
              <a:graphicData uri="http://schemas.openxmlformats.org/drawingml/2006/picture">
                <pic:pic>
                  <pic:nvPicPr>
                    <pic:cNvPr descr="image/Этап1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4</w:t>
      </w:r>
    </w:p>
    <w:bookmarkEnd w:id="0"/>
    <w:p>
      <w:pPr>
        <w:pStyle w:val="BodyText"/>
      </w:pPr>
      <w:r>
        <w:t xml:space="preserve">Эта модель работает по такой последовательности, которую я выбрала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3945059"/>
            <wp:effectExtent b="0" l="0" r="0" t="0"/>
            <wp:docPr descr="Figure 5: 5" title="" id="1" name="Picture"/>
            <a:graphic>
              <a:graphicData uri="http://schemas.openxmlformats.org/drawingml/2006/picture">
                <pic:pic>
                  <pic:nvPicPr>
                    <pic:cNvPr descr="image/Этап1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5</w:t>
      </w:r>
    </w:p>
    <w:bookmarkEnd w:id="0"/>
    <w:p>
      <w:pPr>
        <w:pStyle w:val="BodyText"/>
      </w:pPr>
      <w:r>
        <w:t xml:space="preserve">Этот протокол передает данные в открытом виде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4128721"/>
            <wp:effectExtent b="0" l="0" r="0" t="0"/>
            <wp:docPr descr="Figure 6: 6" title="" id="1" name="Picture"/>
            <a:graphic>
              <a:graphicData uri="http://schemas.openxmlformats.org/drawingml/2006/picture">
                <pic:pic>
                  <pic:nvPicPr>
                    <pic:cNvPr descr="image/Этап1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6</w:t>
      </w:r>
    </w:p>
    <w:bookmarkEnd w:id="0"/>
    <w:p>
      <w:pPr>
        <w:pStyle w:val="BodyText"/>
      </w:pPr>
      <w:r>
        <w:t xml:space="preserve">Так как данные в открытом виде, шифрование не нужно, задачи этого протокола не включают аутентификацию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3433607"/>
            <wp:effectExtent b="0" l="0" r="0" t="0"/>
            <wp:docPr descr="Figure 7: 7" title="" id="1" name="Picture"/>
            <a:graphic>
              <a:graphicData uri="http://schemas.openxmlformats.org/drawingml/2006/picture">
                <pic:pic>
                  <pic:nvPicPr>
                    <pic:cNvPr descr="image/Этап1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7</w:t>
      </w:r>
    </w:p>
    <w:bookmarkEnd w:id="0"/>
    <w:p>
      <w:pPr>
        <w:pStyle w:val="BodyText"/>
      </w:pPr>
      <w:r>
        <w:t xml:space="preserve">Это происходит с обеих сторон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5464296"/>
            <wp:effectExtent b="0" l="0" r="0" t="0"/>
            <wp:docPr descr="Figure 8: 8" title="" id="1" name="Picture"/>
            <a:graphic>
              <a:graphicData uri="http://schemas.openxmlformats.org/drawingml/2006/picture">
                <pic:pic>
                  <pic:nvPicPr>
                    <pic:cNvPr descr="image/Этап1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8</w:t>
      </w:r>
    </w:p>
    <w:bookmarkEnd w:id="0"/>
    <w:p>
      <w:pPr>
        <w:pStyle w:val="BodyText"/>
      </w:pPr>
      <w:r>
        <w:t xml:space="preserve">Этот протокол в фазе рукопожатия не предусматривает шифрование данных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4028434"/>
            <wp:effectExtent b="0" l="0" r="0" t="0"/>
            <wp:docPr descr="Figure 9: 9" title="" id="1" name="Picture"/>
            <a:graphic>
              <a:graphicData uri="http://schemas.openxmlformats.org/drawingml/2006/picture">
                <pic:pic>
                  <pic:nvPicPr>
                    <pic:cNvPr descr="image/Этап1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9</w:t>
      </w:r>
    </w:p>
    <w:bookmarkEnd w:id="0"/>
    <w:p>
      <w:pPr>
        <w:pStyle w:val="BodyText"/>
      </w:pPr>
      <w:r>
        <w:t xml:space="preserve">Выбираю, что хранят куки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3752324"/>
            <wp:effectExtent b="0" l="0" r="0" t="0"/>
            <wp:docPr descr="Figure 10: 10" title="" id="1" name="Picture"/>
            <a:graphic>
              <a:graphicData uri="http://schemas.openxmlformats.org/drawingml/2006/picture">
                <pic:pic>
                  <pic:nvPicPr>
                    <pic:cNvPr descr="image/Этап1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10</w:t>
      </w:r>
    </w:p>
    <w:bookmarkEnd w:id="0"/>
    <w:p>
      <w:pPr>
        <w:pStyle w:val="BodyText"/>
      </w:pPr>
      <w:r>
        <w:t xml:space="preserve">Куки никак не связаны с улучшением надежности соединения</w:t>
      </w:r>
    </w:p>
    <w:bookmarkStart w:id="0" w:name="fig:001"/>
    <w:p>
      <w:pPr>
        <w:pStyle w:val="CaptionedFigure"/>
      </w:pPr>
      <w:bookmarkStart w:id="43" w:name="fig:001"/>
      <w:r>
        <w:drawing>
          <wp:inline>
            <wp:extent cx="5334000" cy="6378359"/>
            <wp:effectExtent b="0" l="0" r="0" t="0"/>
            <wp:docPr descr="Figure 11: 11" title="" id="1" name="Picture"/>
            <a:graphic>
              <a:graphicData uri="http://schemas.openxmlformats.org/drawingml/2006/picture">
                <pic:pic>
                  <pic:nvPicPr>
                    <pic:cNvPr descr="image/Этап1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11</w:t>
      </w:r>
    </w:p>
    <w:bookmarkEnd w:id="0"/>
    <w:p>
      <w:pPr>
        <w:pStyle w:val="BodyText"/>
      </w:pPr>
      <w:r>
        <w:t xml:space="preserve">Клиент не занимается генерацией куки, это делает сервер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5525804"/>
            <wp:effectExtent b="0" l="0" r="0" t="0"/>
            <wp:docPr descr="Figure 12: 12" title="" id="1" name="Picture"/>
            <a:graphic>
              <a:graphicData uri="http://schemas.openxmlformats.org/drawingml/2006/picture">
                <pic:pic>
                  <pic:nvPicPr>
                    <pic:cNvPr descr="image/Этап1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12</w:t>
      </w:r>
    </w:p>
    <w:bookmarkEnd w:id="0"/>
    <w:p>
      <w:pPr>
        <w:pStyle w:val="BodyText"/>
      </w:pPr>
      <w:r>
        <w:t xml:space="preserve">Выбираю правильный ответ</w:t>
      </w:r>
    </w:p>
    <w:bookmarkStart w:id="0" w:name="fig:001"/>
    <w:p>
      <w:pPr>
        <w:pStyle w:val="CaptionedFigure"/>
      </w:pPr>
      <w:bookmarkStart w:id="47" w:name="fig:001"/>
      <w:r>
        <w:drawing>
          <wp:inline>
            <wp:extent cx="5334000" cy="5440352"/>
            <wp:effectExtent b="0" l="0" r="0" t="0"/>
            <wp:docPr descr="Figure 13: 13" title="" id="1" name="Picture"/>
            <a:graphic>
              <a:graphicData uri="http://schemas.openxmlformats.org/drawingml/2006/picture">
                <pic:pic>
                  <pic:nvPicPr>
                    <pic:cNvPr descr="image/Этап1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13</w:t>
      </w:r>
    </w:p>
    <w:bookmarkEnd w:id="0"/>
    <w:p>
      <w:pPr>
        <w:pStyle w:val="BodyText"/>
      </w:pPr>
      <w:r>
        <w:t xml:space="preserve">В этой луковой сети 3 промежуточных узла</w:t>
      </w:r>
    </w:p>
    <w:bookmarkStart w:id="0" w:name="fig:001"/>
    <w:p>
      <w:pPr>
        <w:pStyle w:val="CaptionedFigure"/>
      </w:pPr>
      <w:bookmarkStart w:id="49" w:name="fig:001"/>
      <w:r>
        <w:drawing>
          <wp:inline>
            <wp:extent cx="5334000" cy="5168298"/>
            <wp:effectExtent b="0" l="0" r="0" t="0"/>
            <wp:docPr descr="Figure 14: 14" title="" id="1" name="Picture"/>
            <a:graphic>
              <a:graphicData uri="http://schemas.openxmlformats.org/drawingml/2006/picture">
                <pic:pic>
                  <pic:nvPicPr>
                    <pic:cNvPr descr="image/Этап1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8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14</w:t>
      </w:r>
    </w:p>
    <w:bookmarkEnd w:id="0"/>
    <w:p>
      <w:pPr>
        <w:pStyle w:val="BodyText"/>
      </w:pPr>
      <w:r>
        <w:t xml:space="preserve">IP-адрес получателя известен отправителю и выходному узлу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5334000" cy="5519158"/>
            <wp:effectExtent b="0" l="0" r="0" t="0"/>
            <wp:docPr descr="Figure 15: 15" title="" id="1" name="Picture"/>
            <a:graphic>
              <a:graphicData uri="http://schemas.openxmlformats.org/drawingml/2006/picture">
                <pic:pic>
                  <pic:nvPicPr>
                    <pic:cNvPr descr="image/Этап1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15</w:t>
      </w:r>
    </w:p>
    <w:bookmarkEnd w:id="0"/>
    <w:p>
      <w:pPr>
        <w:pStyle w:val="BodyText"/>
      </w:pPr>
      <w:r>
        <w:t xml:space="preserve">Выбираю правильный ответ</w:t>
      </w:r>
    </w:p>
    <w:bookmarkStart w:id="0" w:name="fig:001"/>
    <w:p>
      <w:pPr>
        <w:pStyle w:val="CaptionedFigure"/>
      </w:pPr>
      <w:bookmarkStart w:id="53" w:name="fig:001"/>
      <w:r>
        <w:drawing>
          <wp:inline>
            <wp:extent cx="5334000" cy="5280660"/>
            <wp:effectExtent b="0" l="0" r="0" t="0"/>
            <wp:docPr descr="Figure 16: 16" title="" id="1" name="Picture"/>
            <a:graphic>
              <a:graphicData uri="http://schemas.openxmlformats.org/drawingml/2006/picture">
                <pic:pic>
                  <pic:nvPicPr>
                    <pic:cNvPr descr="image/Этап1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16</w:t>
      </w:r>
    </w:p>
    <w:bookmarkEnd w:id="0"/>
    <w:p>
      <w:pPr>
        <w:pStyle w:val="BodyText"/>
      </w:pPr>
      <w:r>
        <w:t xml:space="preserve">Для этого подходит любой браузер, поэтому нет</w:t>
      </w:r>
    </w:p>
    <w:bookmarkStart w:id="0" w:name="fig:001"/>
    <w:p>
      <w:pPr>
        <w:pStyle w:val="CaptionedFigure"/>
      </w:pPr>
      <w:bookmarkStart w:id="55" w:name="fig:001"/>
      <w:r>
        <w:drawing>
          <wp:inline>
            <wp:extent cx="5334000" cy="2257646"/>
            <wp:effectExtent b="0" l="0" r="0" t="0"/>
            <wp:docPr descr="Figure 17: 17" title="" id="1" name="Picture"/>
            <a:graphic>
              <a:graphicData uri="http://schemas.openxmlformats.org/drawingml/2006/picture">
                <pic:pic>
                  <pic:nvPicPr>
                    <pic:cNvPr descr="image/Этап1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17</w:t>
      </w:r>
    </w:p>
    <w:bookmarkEnd w:id="0"/>
    <w:p>
      <w:pPr>
        <w:pStyle w:val="BodyText"/>
      </w:pPr>
      <w:r>
        <w:t xml:space="preserve">Это определение Wi-Fi</w:t>
      </w:r>
    </w:p>
    <w:bookmarkStart w:id="0" w:name="fig:001"/>
    <w:p>
      <w:pPr>
        <w:pStyle w:val="CaptionedFigure"/>
      </w:pPr>
      <w:bookmarkStart w:id="57" w:name="fig:001"/>
      <w:r>
        <w:drawing>
          <wp:inline>
            <wp:extent cx="5334000" cy="3048630"/>
            <wp:effectExtent b="0" l="0" r="0" t="0"/>
            <wp:docPr descr="Figure 18: 18" title="" id="1" name="Picture"/>
            <a:graphic>
              <a:graphicData uri="http://schemas.openxmlformats.org/drawingml/2006/picture">
                <pic:pic>
                  <pic:nvPicPr>
                    <pic:cNvPr descr="image/Этап1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18</w:t>
      </w:r>
    </w:p>
    <w:bookmarkEnd w:id="0"/>
    <w:p>
      <w:pPr>
        <w:pStyle w:val="BodyText"/>
      </w:pPr>
      <w:r>
        <w:t xml:space="preserve">Это тоже факт</w:t>
      </w:r>
    </w:p>
    <w:bookmarkStart w:id="0" w:name="fig:001"/>
    <w:p>
      <w:pPr>
        <w:pStyle w:val="CaptionedFigure"/>
      </w:pPr>
      <w:bookmarkStart w:id="59" w:name="fig:001"/>
      <w:r>
        <w:drawing>
          <wp:inline>
            <wp:extent cx="5334000" cy="6665139"/>
            <wp:effectExtent b="0" l="0" r="0" t="0"/>
            <wp:docPr descr="Figure 19: 19" title="" id="1" name="Picture"/>
            <a:graphic>
              <a:graphicData uri="http://schemas.openxmlformats.org/drawingml/2006/picture">
                <pic:pic>
                  <pic:nvPicPr>
                    <pic:cNvPr descr="image/Этап1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5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19</w:t>
      </w:r>
    </w:p>
    <w:bookmarkEnd w:id="0"/>
    <w:p>
      <w:pPr>
        <w:pStyle w:val="BodyText"/>
      </w:pPr>
      <w:r>
        <w:t xml:space="preserve">Выбираю небезопасный метод</w:t>
      </w:r>
    </w:p>
    <w:bookmarkStart w:id="0" w:name="fig:001"/>
    <w:p>
      <w:pPr>
        <w:pStyle w:val="CaptionedFigure"/>
      </w:pPr>
      <w:bookmarkStart w:id="61" w:name="fig:001"/>
      <w:r>
        <w:drawing>
          <wp:inline>
            <wp:extent cx="5334000" cy="3679921"/>
            <wp:effectExtent b="0" l="0" r="0" t="0"/>
            <wp:docPr descr="Figure 20: 20" title="" id="1" name="Picture"/>
            <a:graphic>
              <a:graphicData uri="http://schemas.openxmlformats.org/drawingml/2006/picture">
                <pic:pic>
                  <pic:nvPicPr>
                    <pic:cNvPr descr="image/Этап1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20: 20</w:t>
      </w:r>
    </w:p>
    <w:bookmarkEnd w:id="0"/>
    <w:p>
      <w:pPr>
        <w:pStyle w:val="BodyText"/>
      </w:pPr>
      <w:r>
        <w:t xml:space="preserve">Это делается для безопасности</w:t>
      </w:r>
    </w:p>
    <w:bookmarkStart w:id="0" w:name="fig:001"/>
    <w:p>
      <w:pPr>
        <w:pStyle w:val="CaptionedFigure"/>
      </w:pPr>
      <w:bookmarkStart w:id="63" w:name="fig:001"/>
      <w:r>
        <w:drawing>
          <wp:inline>
            <wp:extent cx="5334000" cy="3984710"/>
            <wp:effectExtent b="0" l="0" r="0" t="0"/>
            <wp:docPr descr="Figure 21: 21" title="" id="1" name="Picture"/>
            <a:graphic>
              <a:graphicData uri="http://schemas.openxmlformats.org/drawingml/2006/picture">
                <pic:pic>
                  <pic:nvPicPr>
                    <pic:cNvPr descr="image/Этап1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21</w:t>
      </w:r>
    </w:p>
    <w:bookmarkEnd w:id="0"/>
    <w:p>
      <w:pPr>
        <w:pStyle w:val="BodyText"/>
      </w:pPr>
      <w:r>
        <w:t xml:space="preserve">Выбирают метод</w:t>
      </w:r>
    </w:p>
    <w:bookmarkStart w:id="0" w:name="fig:001"/>
    <w:p>
      <w:pPr>
        <w:pStyle w:val="CaptionedFigure"/>
      </w:pPr>
      <w:bookmarkStart w:id="65" w:name="fig:001"/>
      <w:r>
        <w:drawing>
          <wp:inline>
            <wp:extent cx="5334000" cy="3846406"/>
            <wp:effectExtent b="0" l="0" r="0" t="0"/>
            <wp:docPr descr="Figure 22: 22" title="" id="1" name="Picture"/>
            <a:graphic>
              <a:graphicData uri="http://schemas.openxmlformats.org/drawingml/2006/picture">
                <pic:pic>
                  <pic:nvPicPr>
                    <pic:cNvPr descr="image/Этап1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22: 22</w:t>
      </w:r>
    </w:p>
    <w:bookmarkEnd w:id="0"/>
    <w:p>
      <w:pPr>
        <w:pStyle w:val="Heading2"/>
      </w:pPr>
      <w:bookmarkStart w:id="66" w:name="этап-2"/>
      <w:r>
        <w:t xml:space="preserve">Этап 2</w:t>
      </w:r>
      <w:bookmarkEnd w:id="66"/>
    </w:p>
    <w:p>
      <w:pPr>
        <w:pStyle w:val="FirstParagraph"/>
      </w:pPr>
      <w:r>
        <w:t xml:space="preserve">Это правда</w:t>
      </w:r>
    </w:p>
    <w:bookmarkStart w:id="0" w:name="fig:001"/>
    <w:p>
      <w:pPr>
        <w:pStyle w:val="CaptionedFigure"/>
      </w:pPr>
      <w:bookmarkStart w:id="68" w:name="fig:001"/>
      <w:r>
        <w:drawing>
          <wp:inline>
            <wp:extent cx="5334000" cy="4635321"/>
            <wp:effectExtent b="0" l="0" r="0" t="0"/>
            <wp:docPr descr="Figure 23: 1" title="" id="1" name="Picture"/>
            <a:graphic>
              <a:graphicData uri="http://schemas.openxmlformats.org/drawingml/2006/picture">
                <pic:pic>
                  <pic:nvPicPr>
                    <pic:cNvPr descr="image/Этап2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1</w:t>
      </w:r>
    </w:p>
    <w:bookmarkEnd w:id="0"/>
    <w:p>
      <w:pPr>
        <w:pStyle w:val="BodyText"/>
      </w:pPr>
      <w:r>
        <w:t xml:space="preserve">Шифрование диска основано на симметричном шифровании</w:t>
      </w:r>
    </w:p>
    <w:bookmarkStart w:id="0" w:name="fig:001"/>
    <w:p>
      <w:pPr>
        <w:pStyle w:val="CaptionedFigure"/>
      </w:pPr>
      <w:bookmarkStart w:id="70" w:name="fig:001"/>
      <w:r>
        <w:drawing>
          <wp:inline>
            <wp:extent cx="5334000" cy="5366180"/>
            <wp:effectExtent b="0" l="0" r="0" t="0"/>
            <wp:docPr descr="Figure 24: 2" title="" id="1" name="Picture"/>
            <a:graphic>
              <a:graphicData uri="http://schemas.openxmlformats.org/drawingml/2006/picture">
                <pic:pic>
                  <pic:nvPicPr>
                    <pic:cNvPr descr="image/Этап2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2</w:t>
      </w:r>
    </w:p>
    <w:bookmarkEnd w:id="0"/>
    <w:p>
      <w:pPr>
        <w:pStyle w:val="BodyText"/>
      </w:pPr>
      <w:r>
        <w:t xml:space="preserve">Выбираю программы для зашифровки жесткого диска</w:t>
      </w:r>
    </w:p>
    <w:bookmarkStart w:id="0" w:name="fig:001"/>
    <w:p>
      <w:pPr>
        <w:pStyle w:val="CaptionedFigure"/>
      </w:pPr>
      <w:bookmarkStart w:id="72" w:name="fig:001"/>
      <w:r>
        <w:drawing>
          <wp:inline>
            <wp:extent cx="5334000" cy="4622800"/>
            <wp:effectExtent b="0" l="0" r="0" t="0"/>
            <wp:docPr descr="Figure 25: 3" title="" id="1" name="Picture"/>
            <a:graphic>
              <a:graphicData uri="http://schemas.openxmlformats.org/drawingml/2006/picture">
                <pic:pic>
                  <pic:nvPicPr>
                    <pic:cNvPr descr="image/Этап2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3</w:t>
      </w:r>
    </w:p>
    <w:bookmarkEnd w:id="0"/>
    <w:p>
      <w:pPr>
        <w:pStyle w:val="BodyText"/>
      </w:pPr>
      <w:r>
        <w:t xml:space="preserve">Этот пароль можно отнести к стойким, так как он содержит и строчные, и заглавные буквы, цифры, специальные знаки</w:t>
      </w:r>
    </w:p>
    <w:bookmarkStart w:id="0" w:name="fig:001"/>
    <w:p>
      <w:pPr>
        <w:pStyle w:val="CaptionedFigure"/>
      </w:pPr>
      <w:bookmarkStart w:id="74" w:name="fig:001"/>
      <w:r>
        <w:drawing>
          <wp:inline>
            <wp:extent cx="5334000" cy="6078279"/>
            <wp:effectExtent b="0" l="0" r="0" t="0"/>
            <wp:docPr descr="Figure 26: 4" title="" id="1" name="Picture"/>
            <a:graphic>
              <a:graphicData uri="http://schemas.openxmlformats.org/drawingml/2006/picture">
                <pic:pic>
                  <pic:nvPicPr>
                    <pic:cNvPr descr="image/Этап2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4</w:t>
      </w:r>
    </w:p>
    <w:bookmarkEnd w:id="0"/>
    <w:p>
      <w:pPr>
        <w:pStyle w:val="BodyText"/>
      </w:pPr>
      <w:r>
        <w:t xml:space="preserve">Менеджер паролей специально предназначен для безопасного хранения паролей</w:t>
      </w:r>
    </w:p>
    <w:bookmarkStart w:id="0" w:name="fig:001"/>
    <w:p>
      <w:pPr>
        <w:pStyle w:val="CaptionedFigure"/>
      </w:pPr>
      <w:bookmarkStart w:id="76" w:name="fig:001"/>
      <w:r>
        <w:drawing>
          <wp:inline>
            <wp:extent cx="5334000" cy="6755796"/>
            <wp:effectExtent b="0" l="0" r="0" t="0"/>
            <wp:docPr descr="Figure 27: 5" title="" id="1" name="Picture"/>
            <a:graphic>
              <a:graphicData uri="http://schemas.openxmlformats.org/drawingml/2006/picture">
                <pic:pic>
                  <pic:nvPicPr>
                    <pic:cNvPr descr="image/Этап2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27: 5</w:t>
      </w:r>
    </w:p>
    <w:bookmarkEnd w:id="0"/>
    <w:p>
      <w:pPr>
        <w:pStyle w:val="BodyText"/>
      </w:pPr>
      <w:r>
        <w:t xml:space="preserve">Выбираю предназначение капчи</w:t>
      </w:r>
    </w:p>
    <w:bookmarkStart w:id="0" w:name="fig:001"/>
    <w:p>
      <w:pPr>
        <w:pStyle w:val="CaptionedFigure"/>
      </w:pPr>
      <w:bookmarkStart w:id="78" w:name="fig:001"/>
      <w:r>
        <w:drawing>
          <wp:inline>
            <wp:extent cx="5334000" cy="2942617"/>
            <wp:effectExtent b="0" l="0" r="0" t="0"/>
            <wp:docPr descr="Figure 28: 6" title="" id="1" name="Picture"/>
            <a:graphic>
              <a:graphicData uri="http://schemas.openxmlformats.org/drawingml/2006/picture">
                <pic:pic>
                  <pic:nvPicPr>
                    <pic:cNvPr descr="image/Этап2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28: 6</w:t>
      </w:r>
    </w:p>
    <w:bookmarkEnd w:id="0"/>
    <w:p>
      <w:pPr>
        <w:pStyle w:val="BodyText"/>
      </w:pPr>
      <w:r>
        <w:t xml:space="preserve">Хэширование нужно, чтобы не хранить пароли на сервере в открытом виде</w:t>
      </w:r>
    </w:p>
    <w:bookmarkStart w:id="0" w:name="fig:001"/>
    <w:p>
      <w:pPr>
        <w:pStyle w:val="CaptionedFigure"/>
      </w:pPr>
      <w:bookmarkStart w:id="80" w:name="fig:001"/>
      <w:r>
        <w:drawing>
          <wp:inline>
            <wp:extent cx="5334000" cy="4311218"/>
            <wp:effectExtent b="0" l="0" r="0" t="0"/>
            <wp:docPr descr="Figure 29: 7" title="" id="1" name="Picture"/>
            <a:graphic>
              <a:graphicData uri="http://schemas.openxmlformats.org/drawingml/2006/picture">
                <pic:pic>
                  <pic:nvPicPr>
                    <pic:cNvPr descr="image/Этап2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29: 7</w:t>
      </w:r>
    </w:p>
    <w:bookmarkEnd w:id="0"/>
    <w:p>
      <w:pPr>
        <w:pStyle w:val="BodyText"/>
      </w:pPr>
      <w:r>
        <w:t xml:space="preserve">Это правда</w:t>
      </w:r>
    </w:p>
    <w:bookmarkStart w:id="0" w:name="fig:001"/>
    <w:p>
      <w:pPr>
        <w:pStyle w:val="CaptionedFigure"/>
      </w:pPr>
      <w:bookmarkStart w:id="82" w:name="fig:001"/>
      <w:r>
        <w:drawing>
          <wp:inline>
            <wp:extent cx="5334000" cy="2098622"/>
            <wp:effectExtent b="0" l="0" r="0" t="0"/>
            <wp:docPr descr="Figure 30: 8" title="" id="1" name="Picture"/>
            <a:graphic>
              <a:graphicData uri="http://schemas.openxmlformats.org/drawingml/2006/picture">
                <pic:pic>
                  <pic:nvPicPr>
                    <pic:cNvPr descr="image/Этап2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30: 8</w:t>
      </w:r>
    </w:p>
    <w:bookmarkEnd w:id="0"/>
    <w:p>
      <w:pPr>
        <w:pStyle w:val="BodyText"/>
      </w:pPr>
      <w:r>
        <w:t xml:space="preserve">Выбираю все, так как все представленные меры защищают от утечек данных атакой перебором</w:t>
      </w:r>
    </w:p>
    <w:bookmarkStart w:id="0" w:name="fig:001"/>
    <w:p>
      <w:pPr>
        <w:pStyle w:val="CaptionedFigure"/>
      </w:pPr>
      <w:bookmarkStart w:id="84" w:name="fig:001"/>
      <w:r>
        <w:drawing>
          <wp:inline>
            <wp:extent cx="5334000" cy="5470071"/>
            <wp:effectExtent b="0" l="0" r="0" t="0"/>
            <wp:docPr descr="Figure 31: 9" title="" id="1" name="Picture"/>
            <a:graphic>
              <a:graphicData uri="http://schemas.openxmlformats.org/drawingml/2006/picture">
                <pic:pic>
                  <pic:nvPicPr>
                    <pic:cNvPr descr="image/Этап2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0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31: 9</w:t>
      </w:r>
    </w:p>
    <w:bookmarkEnd w:id="0"/>
    <w:p>
      <w:pPr>
        <w:pStyle w:val="BodyText"/>
      </w:pPr>
      <w:r>
        <w:t xml:space="preserve">Смотрю ссылки реальные и сравниваю с представленными</w:t>
      </w:r>
    </w:p>
    <w:bookmarkStart w:id="0" w:name="fig:001"/>
    <w:p>
      <w:pPr>
        <w:pStyle w:val="CaptionedFigure"/>
      </w:pPr>
      <w:bookmarkStart w:id="86" w:name="fig:001"/>
      <w:r>
        <w:drawing>
          <wp:inline>
            <wp:extent cx="5334000" cy="3761772"/>
            <wp:effectExtent b="0" l="0" r="0" t="0"/>
            <wp:docPr descr="Figure 32: 10" title="" id="1" name="Picture"/>
            <a:graphic>
              <a:graphicData uri="http://schemas.openxmlformats.org/drawingml/2006/picture">
                <pic:pic>
                  <pic:nvPicPr>
                    <pic:cNvPr descr="image/Этап2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32: 10</w:t>
      </w:r>
    </w:p>
    <w:bookmarkEnd w:id="0"/>
    <w:p>
      <w:pPr>
        <w:pStyle w:val="BodyText"/>
      </w:pPr>
      <w:r>
        <w:t xml:space="preserve">Может. Человека могли взломать, он мог ошибиться</w:t>
      </w:r>
    </w:p>
    <w:bookmarkStart w:id="0" w:name="fig:001"/>
    <w:p>
      <w:pPr>
        <w:pStyle w:val="CaptionedFigure"/>
      </w:pPr>
      <w:bookmarkStart w:id="88" w:name="fig:001"/>
      <w:r>
        <w:drawing>
          <wp:inline>
            <wp:extent cx="5334000" cy="4208162"/>
            <wp:effectExtent b="0" l="0" r="0" t="0"/>
            <wp:docPr descr="Figure 33: 11" title="" id="1" name="Picture"/>
            <a:graphic>
              <a:graphicData uri="http://schemas.openxmlformats.org/drawingml/2006/picture">
                <pic:pic>
                  <pic:nvPicPr>
                    <pic:cNvPr descr="image/Этап2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33: 11</w:t>
      </w:r>
    </w:p>
    <w:bookmarkEnd w:id="0"/>
    <w:p>
      <w:pPr>
        <w:pStyle w:val="BodyText"/>
      </w:pPr>
      <w:r>
        <w:t xml:space="preserve">Это определение</w:t>
      </w:r>
    </w:p>
    <w:bookmarkStart w:id="0" w:name="fig:001"/>
    <w:p>
      <w:pPr>
        <w:pStyle w:val="CaptionedFigure"/>
      </w:pPr>
      <w:bookmarkStart w:id="90" w:name="fig:001"/>
      <w:r>
        <w:drawing>
          <wp:inline>
            <wp:extent cx="5334000" cy="6240779"/>
            <wp:effectExtent b="0" l="0" r="0" t="0"/>
            <wp:docPr descr="Figure 34: 12" title="" id="1" name="Picture"/>
            <a:graphic>
              <a:graphicData uri="http://schemas.openxmlformats.org/drawingml/2006/picture">
                <pic:pic>
                  <pic:nvPicPr>
                    <pic:cNvPr descr="image/Этап2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34: 12</w:t>
      </w:r>
    </w:p>
    <w:bookmarkEnd w:id="0"/>
    <w:p>
      <w:pPr>
        <w:pStyle w:val="BodyText"/>
      </w:pPr>
      <w:r>
        <w:t xml:space="preserve">Это определение</w:t>
      </w:r>
    </w:p>
    <w:bookmarkStart w:id="0" w:name="fig:001"/>
    <w:p>
      <w:pPr>
        <w:pStyle w:val="CaptionedFigure"/>
      </w:pPr>
      <w:bookmarkStart w:id="92" w:name="fig:001"/>
      <w:r>
        <w:drawing>
          <wp:inline>
            <wp:extent cx="5334000" cy="4340542"/>
            <wp:effectExtent b="0" l="0" r="0" t="0"/>
            <wp:docPr descr="Figure 35: 13" title="" id="1" name="Picture"/>
            <a:graphic>
              <a:graphicData uri="http://schemas.openxmlformats.org/drawingml/2006/picture">
                <pic:pic>
                  <pic:nvPicPr>
                    <pic:cNvPr descr="image/Этап2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35: 13</w:t>
      </w:r>
    </w:p>
    <w:bookmarkEnd w:id="0"/>
    <w:p>
      <w:pPr>
        <w:pStyle w:val="BodyText"/>
      </w:pPr>
      <w:r>
        <w:t xml:space="preserve">Это факт</w:t>
      </w:r>
    </w:p>
    <w:bookmarkStart w:id="0" w:name="fig:001"/>
    <w:p>
      <w:pPr>
        <w:pStyle w:val="CaptionedFigure"/>
      </w:pPr>
      <w:bookmarkStart w:id="94" w:name="fig:001"/>
      <w:r>
        <w:drawing>
          <wp:inline>
            <wp:extent cx="5334000" cy="3100356"/>
            <wp:effectExtent b="0" l="0" r="0" t="0"/>
            <wp:docPr descr="Figure 36: 14" title="" id="1" name="Picture"/>
            <a:graphic>
              <a:graphicData uri="http://schemas.openxmlformats.org/drawingml/2006/picture">
                <pic:pic>
                  <pic:nvPicPr>
                    <pic:cNvPr descr="image/Этап2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36: 14</w:t>
      </w:r>
    </w:p>
    <w:bookmarkEnd w:id="0"/>
    <w:p>
      <w:pPr>
        <w:pStyle w:val="BodyText"/>
      </w:pPr>
      <w:r>
        <w:t xml:space="preserve">Выбираю суть сквозного шифрования</w:t>
      </w:r>
    </w:p>
    <w:bookmarkStart w:id="0" w:name="fig:001"/>
    <w:p>
      <w:pPr>
        <w:pStyle w:val="CaptionedFigure"/>
      </w:pPr>
      <w:bookmarkStart w:id="96" w:name="fig:001"/>
      <w:r>
        <w:drawing>
          <wp:inline>
            <wp:extent cx="5334000" cy="3072677"/>
            <wp:effectExtent b="0" l="0" r="0" t="0"/>
            <wp:docPr descr="Figure 37: 15" title="" id="1" name="Picture"/>
            <a:graphic>
              <a:graphicData uri="http://schemas.openxmlformats.org/drawingml/2006/picture">
                <pic:pic>
                  <pic:nvPicPr>
                    <pic:cNvPr descr="image/Этап2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37: 15</w:t>
      </w:r>
    </w:p>
    <w:bookmarkEnd w:id="0"/>
    <w:p>
      <w:pPr>
        <w:pStyle w:val="Heading2"/>
      </w:pPr>
      <w:bookmarkStart w:id="97" w:name="этап-3"/>
      <w:r>
        <w:t xml:space="preserve">Этап 3</w:t>
      </w:r>
      <w:bookmarkEnd w:id="97"/>
    </w:p>
    <w:p>
      <w:pPr>
        <w:pStyle w:val="FirstParagraph"/>
      </w:pPr>
      <w:r>
        <w:t xml:space="preserve">Это факт</w:t>
      </w:r>
    </w:p>
    <w:bookmarkStart w:id="0" w:name="fig:001"/>
    <w:p>
      <w:pPr>
        <w:pStyle w:val="CaptionedFigure"/>
      </w:pPr>
      <w:bookmarkStart w:id="99" w:name="fig:001"/>
      <w:r>
        <w:drawing>
          <wp:inline>
            <wp:extent cx="5334000" cy="3103836"/>
            <wp:effectExtent b="0" l="0" r="0" t="0"/>
            <wp:docPr descr="Figure 38: 1" title="" id="1" name="Picture"/>
            <a:graphic>
              <a:graphicData uri="http://schemas.openxmlformats.org/drawingml/2006/picture">
                <pic:pic>
                  <pic:nvPicPr>
                    <pic:cNvPr descr="image/Этап3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38: 1</w:t>
      </w:r>
    </w:p>
    <w:bookmarkEnd w:id="0"/>
    <w:p>
      <w:pPr>
        <w:pStyle w:val="BodyText"/>
      </w:pPr>
      <w:r>
        <w:t xml:space="preserve">Из всего эта хэш-функция только не обеспечивает конфиденциальность захэшированных данных</w:t>
      </w:r>
    </w:p>
    <w:bookmarkStart w:id="0" w:name="fig:001"/>
    <w:p>
      <w:pPr>
        <w:pStyle w:val="CaptionedFigure"/>
      </w:pPr>
      <w:bookmarkStart w:id="101" w:name="fig:001"/>
      <w:r>
        <w:drawing>
          <wp:inline>
            <wp:extent cx="5334000" cy="3625601"/>
            <wp:effectExtent b="0" l="0" r="0" t="0"/>
            <wp:docPr descr="Figure 39: 2" title="" id="1" name="Picture"/>
            <a:graphic>
              <a:graphicData uri="http://schemas.openxmlformats.org/drawingml/2006/picture">
                <pic:pic>
                  <pic:nvPicPr>
                    <pic:cNvPr descr="image/Этап3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39: 2</w:t>
      </w:r>
    </w:p>
    <w:bookmarkEnd w:id="0"/>
    <w:p>
      <w:pPr>
        <w:pStyle w:val="BodyText"/>
      </w:pPr>
      <w:r>
        <w:t xml:space="preserve">Первые 2 не относятся</w:t>
      </w:r>
    </w:p>
    <w:bookmarkStart w:id="0" w:name="fig:001"/>
    <w:p>
      <w:pPr>
        <w:pStyle w:val="CaptionedFigure"/>
      </w:pPr>
      <w:bookmarkStart w:id="103" w:name="fig:001"/>
      <w:r>
        <w:drawing>
          <wp:inline>
            <wp:extent cx="5334000" cy="4944000"/>
            <wp:effectExtent b="0" l="0" r="0" t="0"/>
            <wp:docPr descr="Figure 40: 3" title="" id="1" name="Picture"/>
            <a:graphic>
              <a:graphicData uri="http://schemas.openxmlformats.org/drawingml/2006/picture">
                <pic:pic>
                  <pic:nvPicPr>
                    <pic:cNvPr descr="image/Этап3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40: 3</w:t>
      </w:r>
    </w:p>
    <w:bookmarkEnd w:id="0"/>
    <w:p>
      <w:pPr>
        <w:pStyle w:val="BodyText"/>
      </w:pPr>
      <w:r>
        <w:t xml:space="preserve">Это факт</w:t>
      </w:r>
    </w:p>
    <w:bookmarkStart w:id="0" w:name="fig:001"/>
    <w:p>
      <w:pPr>
        <w:pStyle w:val="CaptionedFigure"/>
      </w:pPr>
      <w:bookmarkStart w:id="105" w:name="fig:001"/>
      <w:r>
        <w:drawing>
          <wp:inline>
            <wp:extent cx="5334000" cy="4556288"/>
            <wp:effectExtent b="0" l="0" r="0" t="0"/>
            <wp:docPr descr="Figure 41: 4" title="" id="1" name="Picture"/>
            <a:graphic>
              <a:graphicData uri="http://schemas.openxmlformats.org/drawingml/2006/picture">
                <pic:pic>
                  <pic:nvPicPr>
                    <pic:cNvPr descr="image/Этап3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41: 4</w:t>
      </w:r>
    </w:p>
    <w:bookmarkEnd w:id="0"/>
    <w:p>
      <w:pPr>
        <w:pStyle w:val="BodyText"/>
      </w:pPr>
      <w:r>
        <w:t xml:space="preserve">Это определение</w:t>
      </w:r>
    </w:p>
    <w:bookmarkStart w:id="0" w:name="fig:001"/>
    <w:p>
      <w:pPr>
        <w:pStyle w:val="CaptionedFigure"/>
      </w:pPr>
      <w:bookmarkStart w:id="107" w:name="fig:001"/>
      <w:r>
        <w:drawing>
          <wp:inline>
            <wp:extent cx="5334000" cy="4070841"/>
            <wp:effectExtent b="0" l="0" r="0" t="0"/>
            <wp:docPr descr="Figure 42: 5" title="" id="1" name="Picture"/>
            <a:graphic>
              <a:graphicData uri="http://schemas.openxmlformats.org/drawingml/2006/picture">
                <pic:pic>
                  <pic:nvPicPr>
                    <pic:cNvPr descr="image/Этап3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42: 5</w:t>
      </w:r>
    </w:p>
    <w:bookmarkEnd w:id="0"/>
    <w:p>
      <w:pPr>
        <w:pStyle w:val="BodyText"/>
      </w:pPr>
      <w:r>
        <w:t xml:space="preserve">Это факт</w:t>
      </w:r>
    </w:p>
    <w:bookmarkStart w:id="0" w:name="fig:001"/>
    <w:p>
      <w:pPr>
        <w:pStyle w:val="CaptionedFigure"/>
      </w:pPr>
      <w:bookmarkStart w:id="109" w:name="fig:001"/>
      <w:r>
        <w:drawing>
          <wp:inline>
            <wp:extent cx="5334000" cy="4161078"/>
            <wp:effectExtent b="0" l="0" r="0" t="0"/>
            <wp:docPr descr="Figure 43: 6" title="" id="1" name="Picture"/>
            <a:graphic>
              <a:graphicData uri="http://schemas.openxmlformats.org/drawingml/2006/picture">
                <pic:pic>
                  <pic:nvPicPr>
                    <pic:cNvPr descr="image/Этап3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43: 6</w:t>
      </w:r>
    </w:p>
    <w:bookmarkEnd w:id="0"/>
    <w:p>
      <w:pPr>
        <w:pStyle w:val="BodyText"/>
      </w:pPr>
      <w:r>
        <w:t xml:space="preserve">Это было сказано в видео</w:t>
      </w:r>
    </w:p>
    <w:bookmarkStart w:id="0" w:name="fig:001"/>
    <w:p>
      <w:pPr>
        <w:pStyle w:val="CaptionedFigure"/>
      </w:pPr>
      <w:bookmarkStart w:id="111" w:name="fig:001"/>
      <w:r>
        <w:drawing>
          <wp:inline>
            <wp:extent cx="5334000" cy="4083106"/>
            <wp:effectExtent b="0" l="0" r="0" t="0"/>
            <wp:docPr descr="Figure 44: 7" title="" id="1" name="Picture"/>
            <a:graphic>
              <a:graphicData uri="http://schemas.openxmlformats.org/drawingml/2006/picture">
                <pic:pic>
                  <pic:nvPicPr>
                    <pic:cNvPr descr="image/Этап3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44: 7</w:t>
      </w:r>
    </w:p>
    <w:bookmarkEnd w:id="0"/>
    <w:p>
      <w:pPr>
        <w:pStyle w:val="BodyText"/>
      </w:pPr>
      <w:r>
        <w:t xml:space="preserve">Правда, ключ открытый, например</w:t>
      </w:r>
    </w:p>
    <w:bookmarkStart w:id="0" w:name="fig:001"/>
    <w:p>
      <w:pPr>
        <w:pStyle w:val="CaptionedFigure"/>
      </w:pPr>
      <w:bookmarkStart w:id="113" w:name="fig:001"/>
      <w:r>
        <w:drawing>
          <wp:inline>
            <wp:extent cx="5334000" cy="5525990"/>
            <wp:effectExtent b="0" l="0" r="0" t="0"/>
            <wp:docPr descr="Figure 45: 8" title="" id="1" name="Picture"/>
            <a:graphic>
              <a:graphicData uri="http://schemas.openxmlformats.org/drawingml/2006/picture">
                <pic:pic>
                  <pic:nvPicPr>
                    <pic:cNvPr descr="image/Этап3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45: 8</w:t>
      </w:r>
    </w:p>
    <w:bookmarkEnd w:id="0"/>
    <w:p>
      <w:pPr>
        <w:pStyle w:val="BodyText"/>
      </w:pPr>
      <w:r>
        <w:t xml:space="preserve">Это требование</w:t>
      </w:r>
    </w:p>
    <w:bookmarkStart w:id="0" w:name="fig:001"/>
    <w:p>
      <w:pPr>
        <w:pStyle w:val="CaptionedFigure"/>
      </w:pPr>
      <w:bookmarkStart w:id="115" w:name="fig:001"/>
      <w:r>
        <w:drawing>
          <wp:inline>
            <wp:extent cx="5334000" cy="2706495"/>
            <wp:effectExtent b="0" l="0" r="0" t="0"/>
            <wp:docPr descr="Figure 46: 9" title="" id="1" name="Picture"/>
            <a:graphic>
              <a:graphicData uri="http://schemas.openxmlformats.org/drawingml/2006/picture">
                <pic:pic>
                  <pic:nvPicPr>
                    <pic:cNvPr descr="image/Этап3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46: 9</w:t>
      </w:r>
    </w:p>
    <w:bookmarkEnd w:id="0"/>
    <w:p>
      <w:pPr>
        <w:pStyle w:val="BodyText"/>
      </w:pPr>
      <w:r>
        <w:t xml:space="preserve">Это специализированный центр</w:t>
      </w:r>
    </w:p>
    <w:bookmarkStart w:id="0" w:name="fig:001"/>
    <w:p>
      <w:pPr>
        <w:pStyle w:val="CaptionedFigure"/>
      </w:pPr>
      <w:bookmarkStart w:id="117" w:name="fig:001"/>
      <w:r>
        <w:drawing>
          <wp:inline>
            <wp:extent cx="5334000" cy="2601575"/>
            <wp:effectExtent b="0" l="0" r="0" t="0"/>
            <wp:docPr descr="Figure 47: 10" title="" id="1" name="Picture"/>
            <a:graphic>
              <a:graphicData uri="http://schemas.openxmlformats.org/drawingml/2006/picture">
                <pic:pic>
                  <pic:nvPicPr>
                    <pic:cNvPr descr="image/Этап3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47: 10</w:t>
      </w:r>
    </w:p>
    <w:bookmarkEnd w:id="0"/>
    <w:p>
      <w:pPr>
        <w:pStyle w:val="BodyText"/>
      </w:pPr>
      <w:r>
        <w:t xml:space="preserve">Все остальное - криптовалюта, методы снятия или пополнения денег со счёта и так далее</w:t>
      </w:r>
    </w:p>
    <w:bookmarkStart w:id="0" w:name="fig:001"/>
    <w:p>
      <w:pPr>
        <w:pStyle w:val="CaptionedFigure"/>
      </w:pPr>
      <w:bookmarkStart w:id="119" w:name="fig:001"/>
      <w:r>
        <w:drawing>
          <wp:inline>
            <wp:extent cx="5334000" cy="3805207"/>
            <wp:effectExtent b="0" l="0" r="0" t="0"/>
            <wp:docPr descr="Figure 48: 11" title="" id="1" name="Picture"/>
            <a:graphic>
              <a:graphicData uri="http://schemas.openxmlformats.org/drawingml/2006/picture">
                <pic:pic>
                  <pic:nvPicPr>
                    <pic:cNvPr descr="image/Этап3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48: 11</w:t>
      </w:r>
    </w:p>
    <w:bookmarkEnd w:id="0"/>
    <w:p>
      <w:pPr>
        <w:pStyle w:val="BodyText"/>
      </w:pPr>
      <w:r>
        <w:t xml:space="preserve">Все остальное не является</w:t>
      </w:r>
    </w:p>
    <w:bookmarkStart w:id="0" w:name="fig:001"/>
    <w:p>
      <w:pPr>
        <w:pStyle w:val="CaptionedFigure"/>
      </w:pPr>
      <w:bookmarkStart w:id="121" w:name="fig:001"/>
      <w:r>
        <w:drawing>
          <wp:inline>
            <wp:extent cx="5334000" cy="4974917"/>
            <wp:effectExtent b="0" l="0" r="0" t="0"/>
            <wp:docPr descr="Figure 49: 12" title="" id="1" name="Picture"/>
            <a:graphic>
              <a:graphicData uri="http://schemas.openxmlformats.org/drawingml/2006/picture">
                <pic:pic>
                  <pic:nvPicPr>
                    <pic:cNvPr descr="image/Этап3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4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49: 12</w:t>
      </w:r>
    </w:p>
    <w:bookmarkEnd w:id="0"/>
    <w:p>
      <w:pPr>
        <w:pStyle w:val="BodyText"/>
      </w:pPr>
      <w:r>
        <w:t xml:space="preserve">Для защиты используется то, что я выбрала</w:t>
      </w:r>
    </w:p>
    <w:bookmarkStart w:id="0" w:name="fig:001"/>
    <w:p>
      <w:pPr>
        <w:pStyle w:val="CaptionedFigure"/>
      </w:pPr>
      <w:bookmarkStart w:id="123" w:name="fig:001"/>
      <w:r>
        <w:drawing>
          <wp:inline>
            <wp:extent cx="5334000" cy="3387396"/>
            <wp:effectExtent b="0" l="0" r="0" t="0"/>
            <wp:docPr descr="Figure 50: 13" title="" id="1" name="Picture"/>
            <a:graphic>
              <a:graphicData uri="http://schemas.openxmlformats.org/drawingml/2006/picture">
                <pic:pic>
                  <pic:nvPicPr>
                    <pic:cNvPr descr="image/Этап3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50: 13</w:t>
      </w:r>
    </w:p>
    <w:bookmarkEnd w:id="0"/>
    <w:p>
      <w:pPr>
        <w:pStyle w:val="BodyText"/>
      </w:pPr>
      <w:r>
        <w:t xml:space="preserve">Это факт</w:t>
      </w:r>
    </w:p>
    <w:bookmarkStart w:id="0" w:name="fig:001"/>
    <w:p>
      <w:pPr>
        <w:pStyle w:val="CaptionedFigure"/>
      </w:pPr>
      <w:bookmarkStart w:id="125" w:name="fig:001"/>
      <w:r>
        <w:drawing>
          <wp:inline>
            <wp:extent cx="5334000" cy="3236745"/>
            <wp:effectExtent b="0" l="0" r="0" t="0"/>
            <wp:docPr descr="Figure 51: 14" title="" id="1" name="Picture"/>
            <a:graphic>
              <a:graphicData uri="http://schemas.openxmlformats.org/drawingml/2006/picture">
                <pic:pic>
                  <pic:nvPicPr>
                    <pic:cNvPr descr="image/Этап3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51: 14</w:t>
      </w:r>
    </w:p>
    <w:bookmarkEnd w:id="0"/>
    <w:p>
      <w:pPr>
        <w:pStyle w:val="BodyText"/>
      </w:pPr>
      <w:r>
        <w:t xml:space="preserve">Всё выбранные свойства нам подходят</w:t>
      </w:r>
    </w:p>
    <w:bookmarkStart w:id="0" w:name="fig:001"/>
    <w:p>
      <w:pPr>
        <w:pStyle w:val="CaptionedFigure"/>
      </w:pPr>
      <w:bookmarkStart w:id="127" w:name="fig:001"/>
      <w:r>
        <w:drawing>
          <wp:inline>
            <wp:extent cx="5334000" cy="4940830"/>
            <wp:effectExtent b="0" l="0" r="0" t="0"/>
            <wp:docPr descr="Figure 52: 15" title="" id="1" name="Picture"/>
            <a:graphic>
              <a:graphicData uri="http://schemas.openxmlformats.org/drawingml/2006/picture">
                <pic:pic>
                  <pic:nvPicPr>
                    <pic:cNvPr descr="image/Этап3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52: 15</w:t>
      </w:r>
    </w:p>
    <w:bookmarkEnd w:id="0"/>
    <w:p>
      <w:pPr>
        <w:pStyle w:val="BodyText"/>
      </w:pPr>
      <w:r>
        <w:t xml:space="preserve">Цифровая подпись, которой и был посвящен этот раздел</w:t>
      </w:r>
    </w:p>
    <w:bookmarkStart w:id="0" w:name="fig:001"/>
    <w:p>
      <w:pPr>
        <w:pStyle w:val="CaptionedFigure"/>
      </w:pPr>
      <w:bookmarkStart w:id="129" w:name="fig:001"/>
      <w:r>
        <w:drawing>
          <wp:inline>
            <wp:extent cx="5334000" cy="3166762"/>
            <wp:effectExtent b="0" l="0" r="0" t="0"/>
            <wp:docPr descr="Figure 53: 16" title="" id="1" name="Picture"/>
            <a:graphic>
              <a:graphicData uri="http://schemas.openxmlformats.org/drawingml/2006/picture">
                <pic:pic>
                  <pic:nvPicPr>
                    <pic:cNvPr descr="image/Этап3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53: 16</w:t>
      </w:r>
    </w:p>
    <w:bookmarkEnd w:id="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24" Target="media/rId24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64" Target="media/rId6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67" Target="media/rId67.jpg" /><Relationship Type="http://schemas.openxmlformats.org/officeDocument/2006/relationships/image" Id="rId85" Target="media/rId85.jpg" /><Relationship Type="http://schemas.openxmlformats.org/officeDocument/2006/relationships/image" Id="rId87" Target="media/rId87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3" Target="media/rId93.jpg" /><Relationship Type="http://schemas.openxmlformats.org/officeDocument/2006/relationships/image" Id="rId95" Target="media/rId95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75" Target="media/rId75.jpg" /><Relationship Type="http://schemas.openxmlformats.org/officeDocument/2006/relationships/image" Id="rId77" Target="media/rId77.jpg" /><Relationship Type="http://schemas.openxmlformats.org/officeDocument/2006/relationships/image" Id="rId79" Target="media/rId79.jpg" /><Relationship Type="http://schemas.openxmlformats.org/officeDocument/2006/relationships/image" Id="rId81" Target="media/rId81.jpg" /><Relationship Type="http://schemas.openxmlformats.org/officeDocument/2006/relationships/image" Id="rId83" Target="media/rId83.jpg" /><Relationship Type="http://schemas.openxmlformats.org/officeDocument/2006/relationships/image" Id="rId98" Target="media/rId98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28" Target="media/rId12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14" Target="media/rId11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стороннего курса</dc:title>
  <dc:creator>Арбатова Варвара Петровна</dc:creator>
  <dc:language>ru-RU</dc:language>
  <cp:keywords/>
  <dcterms:created xsi:type="dcterms:W3CDTF">2025-05-12T16:24:08Z</dcterms:created>
  <dcterms:modified xsi:type="dcterms:W3CDTF">2025-05-12T16:24:08Z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Информационная безопасность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