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42.jpg" ContentType="image/jpeg"/>
  <Override PartName="/word/media/rId44.jpg" ContentType="image/jpeg"/>
  <Override PartName="/word/media/rId46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4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Арбатова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Петровна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машину,настройки минимально необходимых для дальнейшей работы сервисов</w:t>
      </w:r>
    </w:p>
    <w:p>
      <w:pPr>
        <w:pStyle w:val="Heading1"/>
      </w:pPr>
      <w:bookmarkStart w:id="21" w:name="теоретическое-введение"/>
      <w:r>
        <w:t xml:space="preserve">Теоретическое введение</w:t>
      </w:r>
      <w:bookmarkEnd w:id="21"/>
    </w:p>
    <w:p>
      <w:pPr>
        <w:pStyle w:val="FirstParagraph"/>
      </w:pPr>
      <w:r>
        <w:t xml:space="preserve">Лабораторная работа подразумевает установку на виртуальную машину VirtualBox(https://www.virtualbox.org/)операционной системы Linux (дистрибутив Rocky (https://rockylinux.org/)).</w:t>
      </w:r>
      <w:r>
        <w:t xml:space="preserve"> </w:t>
      </w:r>
      <w: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характеристиками:– Intel Core i3-550 3.2 GHz, 4 GB оперативной памяти, 20 GB свободного места на жёстком диске;– ОСLinuxGentoo(http://www.gentoo.ru/);– VirtualBox верс.6.1 или старше;– каталог с образами ОС для работающих в дисплейном классе: /afs/dk.sci.pfu.edu.ru/common/files/iso/.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Heading2"/>
      </w:pPr>
      <w:bookmarkStart w:id="23" w:name="создание-и-настройка-виртуальной-машины"/>
      <w:r>
        <w:t xml:space="preserve">Создание и настройка виртуальной машины</w:t>
      </w:r>
      <w:bookmarkEnd w:id="23"/>
    </w:p>
    <w:p>
      <w:pPr>
        <w:pStyle w:val="FirstParagraph"/>
      </w:pPr>
      <w:r>
        <w:t xml:space="preserve">Создаю виртуальную машину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883484"/>
            <wp:effectExtent b="0" l="0" r="0" t="0"/>
            <wp:docPr descr="Figure 1: создание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создание виртуальной машины</w:t>
      </w:r>
    </w:p>
    <w:bookmarkEnd w:id="0"/>
    <w:p>
      <w:pPr>
        <w:pStyle w:val="BodyText"/>
      </w:pPr>
      <w:r>
        <w:t xml:space="preserve">Согласно соглашению об именовании даю имя пользователя и компьютера, ввожу пароль</w:t>
      </w:r>
    </w:p>
    <w:bookmarkStart w:id="0" w:name="fig:001"/>
    <w:p>
      <w:pPr>
        <w:pStyle w:val="CaptionedFigure"/>
      </w:pPr>
      <w:bookmarkStart w:id="27" w:name="fig:001"/>
      <w:r>
        <w:drawing>
          <wp:inline>
            <wp:extent cx="5334000" cy="2743200"/>
            <wp:effectExtent b="0" l="0" r="0" t="0"/>
            <wp:docPr descr="Figure 2: имя пользователя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2: имя пользователя</w:t>
      </w:r>
    </w:p>
    <w:bookmarkEnd w:id="0"/>
    <w:p>
      <w:pPr>
        <w:pStyle w:val="BodyText"/>
      </w:pPr>
      <w:r>
        <w:t xml:space="preserve">Настраиваю количество оперативной памяти и процессоров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2782171"/>
            <wp:effectExtent b="0" l="0" r="0" t="0"/>
            <wp:docPr descr="Figure 3: Количество памяти и процессоров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3: Количество памяти и процессоров</w:t>
      </w:r>
    </w:p>
    <w:bookmarkEnd w:id="0"/>
    <w:p>
      <w:pPr>
        <w:pStyle w:val="BodyText"/>
      </w:pPr>
      <w:r>
        <w:t xml:space="preserve">Выделяю место для виртуального жесткого диска</w:t>
      </w:r>
    </w:p>
    <w:bookmarkStart w:id="0" w:name="fig:001"/>
    <w:p>
      <w:pPr>
        <w:pStyle w:val="CaptionedFigure"/>
      </w:pPr>
      <w:bookmarkStart w:id="31" w:name="fig:001"/>
      <w:r>
        <w:drawing>
          <wp:inline>
            <wp:extent cx="5334000" cy="2737363"/>
            <wp:effectExtent b="0" l="0" r="0" t="0"/>
            <wp:docPr descr="Figure 4: виртуальный жесткий диск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виртуальный жесткий диск</w:t>
      </w:r>
    </w:p>
    <w:bookmarkEnd w:id="0"/>
    <w:p>
      <w:pPr>
        <w:pStyle w:val="BodyText"/>
      </w:pPr>
      <w:r>
        <w:t xml:space="preserve">Выбираю язык установки</w:t>
      </w:r>
    </w:p>
    <w:bookmarkStart w:id="0" w:name="fig:001"/>
    <w:p>
      <w:pPr>
        <w:pStyle w:val="CaptionedFigure"/>
      </w:pPr>
      <w:bookmarkStart w:id="33" w:name="fig:001"/>
      <w:r>
        <w:drawing>
          <wp:inline>
            <wp:extent cx="5334000" cy="3439221"/>
            <wp:effectExtent b="0" l="0" r="0" t="0"/>
            <wp:docPr descr="Figure 5: Язык установки" title="" id="1" name="Picture"/>
            <a:graphic>
              <a:graphicData uri="http://schemas.openxmlformats.org/drawingml/2006/picture">
                <pic:pic>
                  <pic:nvPicPr>
                    <pic:cNvPr descr="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Язык установки</w:t>
      </w:r>
    </w:p>
    <w:bookmarkEnd w:id="0"/>
    <w:p>
      <w:pPr>
        <w:pStyle w:val="BodyText"/>
      </w:pPr>
      <w:r>
        <w:t xml:space="preserve">Задаю пароль root</w:t>
      </w:r>
    </w:p>
    <w:bookmarkStart w:id="0" w:name="fig:001"/>
    <w:p>
      <w:pPr>
        <w:pStyle w:val="CaptionedFigure"/>
      </w:pPr>
      <w:bookmarkStart w:id="35" w:name="fig:001"/>
      <w:r>
        <w:drawing>
          <wp:inline>
            <wp:extent cx="5334000" cy="1180681"/>
            <wp:effectExtent b="0" l="0" r="0" t="0"/>
            <wp:docPr descr="Figure 6: Задание пароля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Задание пароля</w:t>
      </w:r>
    </w:p>
    <w:bookmarkEnd w:id="0"/>
    <w:p>
      <w:pPr>
        <w:pStyle w:val="BodyText"/>
      </w:pPr>
      <w:r>
        <w:t xml:space="preserve">Создаю пользователя, удовлетворяющего соглашению об именовании</w:t>
      </w:r>
    </w:p>
    <w:bookmarkStart w:id="0" w:name="fig:001"/>
    <w:p>
      <w:pPr>
        <w:pStyle w:val="CaptionedFigure"/>
      </w:pPr>
      <w:bookmarkStart w:id="37" w:name="fig:001"/>
      <w:r>
        <w:drawing>
          <wp:inline>
            <wp:extent cx="5334000" cy="1585221"/>
            <wp:effectExtent b="0" l="0" r="0" t="0"/>
            <wp:docPr descr="Figure 7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5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Создание пользователя</w:t>
      </w:r>
    </w:p>
    <w:bookmarkEnd w:id="0"/>
    <w:p>
      <w:pPr>
        <w:pStyle w:val="BodyText"/>
      </w:pPr>
      <w:r>
        <w:t xml:space="preserve">Произвожу выбор программ</w:t>
      </w:r>
    </w:p>
    <w:bookmarkStart w:id="0" w:name="fig:001"/>
    <w:p>
      <w:pPr>
        <w:pStyle w:val="CaptionedFigure"/>
      </w:pPr>
      <w:bookmarkStart w:id="39" w:name="fig:001"/>
      <w:r>
        <w:drawing>
          <wp:inline>
            <wp:extent cx="5334000" cy="1797600"/>
            <wp:effectExtent b="0" l="0" r="0" t="0"/>
            <wp:docPr descr="Figure 8: Выбор программ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8: Выбор программ</w:t>
      </w:r>
    </w:p>
    <w:bookmarkEnd w:id="0"/>
    <w:p>
      <w:pPr>
        <w:pStyle w:val="BodyText"/>
      </w:pPr>
      <w:r>
        <w:t xml:space="preserve">Выключаю KDUMP</w:t>
      </w:r>
    </w:p>
    <w:bookmarkStart w:id="0" w:name="fig:001"/>
    <w:p>
      <w:pPr>
        <w:pStyle w:val="CaptionedFigure"/>
      </w:pPr>
      <w:bookmarkStart w:id="41" w:name="fig:001"/>
      <w:r>
        <w:drawing>
          <wp:inline>
            <wp:extent cx="5334000" cy="847066"/>
            <wp:effectExtent b="0" l="0" r="0" t="0"/>
            <wp:docPr descr="Figure 9: Выключаю KDUMP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9: Выключаю KDUMP</w:t>
      </w:r>
    </w:p>
    <w:bookmarkEnd w:id="0"/>
    <w:p>
      <w:pPr>
        <w:pStyle w:val="BodyText"/>
      </w:pPr>
      <w:r>
        <w:t xml:space="preserve">Меняю имя узла</w:t>
      </w:r>
    </w:p>
    <w:bookmarkStart w:id="0" w:name="fig:001"/>
    <w:p>
      <w:pPr>
        <w:pStyle w:val="CaptionedFigure"/>
      </w:pPr>
      <w:bookmarkStart w:id="43" w:name="fig:001"/>
      <w:r>
        <w:drawing>
          <wp:inline>
            <wp:extent cx="4429125" cy="5686425"/>
            <wp:effectExtent b="0" l="0" r="0" t="0"/>
            <wp:docPr descr="Figure 10: Имя узла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686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10: Имя узла</w:t>
      </w:r>
    </w:p>
    <w:bookmarkEnd w:id="0"/>
    <w:p>
      <w:pPr>
        <w:pStyle w:val="BodyText"/>
      </w:pPr>
      <w:r>
        <w:t xml:space="preserve">Запускаю машину</w:t>
      </w:r>
    </w:p>
    <w:bookmarkStart w:id="0" w:name="fig:001"/>
    <w:p>
      <w:pPr>
        <w:pStyle w:val="CaptionedFigure"/>
      </w:pPr>
      <w:bookmarkStart w:id="45" w:name="fig:001"/>
      <w:r>
        <w:drawing>
          <wp:inline>
            <wp:extent cx="5334000" cy="2382009"/>
            <wp:effectExtent b="0" l="0" r="0" t="0"/>
            <wp:docPr descr="Figure 11: Запуск машины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11: Запуск машины</w:t>
      </w:r>
    </w:p>
    <w:bookmarkEnd w:id="0"/>
    <w:p>
      <w:pPr>
        <w:pStyle w:val="BodyText"/>
      </w:pPr>
      <w:r>
        <w:t xml:space="preserve">Проверяю что диск отключен</w:t>
      </w:r>
    </w:p>
    <w:bookmarkStart w:id="0" w:name="fig:001"/>
    <w:p>
      <w:pPr>
        <w:pStyle w:val="CaptionedFigure"/>
      </w:pPr>
      <w:bookmarkStart w:id="47" w:name="fig:001"/>
      <w:r>
        <w:drawing>
          <wp:inline>
            <wp:extent cx="5334000" cy="1251284"/>
            <wp:effectExtent b="0" l="0" r="0" t="0"/>
            <wp:docPr descr="Figure 12: Носители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12: Носители</w:t>
      </w:r>
    </w:p>
    <w:bookmarkEnd w:id="0"/>
    <w:p>
      <w:pPr>
        <w:pStyle w:val="Heading1"/>
      </w:pPr>
      <w:bookmarkStart w:id="48" w:name="выполнение-домашнего-задания"/>
      <w:r>
        <w:t xml:space="preserve">Выполнение домашнего задания</w:t>
      </w:r>
      <w:bookmarkEnd w:id="48"/>
    </w:p>
    <w:p>
      <w:pPr>
        <w:pStyle w:val="FirstParagraph"/>
      </w:pPr>
      <w:r>
        <w:t xml:space="preserve">В окне терминала анализирую последовательность загрузки системы, выполнив команду dmesg</w:t>
      </w:r>
    </w:p>
    <w:bookmarkStart w:id="0" w:name="fig:001"/>
    <w:p>
      <w:pPr>
        <w:pStyle w:val="CaptionedFigure"/>
      </w:pPr>
      <w:bookmarkStart w:id="50" w:name="fig:001"/>
      <w:r>
        <w:drawing>
          <wp:inline>
            <wp:extent cx="3590925" cy="257175"/>
            <wp:effectExtent b="0" l="0" r="0" t="0"/>
            <wp:docPr descr="Figure 13: Загрузка системы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13: Загрузка системы</w:t>
      </w:r>
    </w:p>
    <w:bookmarkEnd w:id="0"/>
    <w:p>
      <w:pPr>
        <w:pStyle w:val="BodyText"/>
      </w:pPr>
      <w:r>
        <w:t xml:space="preserve">Версия ядра линукс, частота процессора, модель процессора</w:t>
      </w:r>
    </w:p>
    <w:bookmarkStart w:id="0" w:name="fig:001"/>
    <w:p>
      <w:pPr>
        <w:pStyle w:val="CaptionedFigure"/>
      </w:pPr>
      <w:bookmarkStart w:id="52" w:name="fig:001"/>
      <w:r>
        <w:drawing>
          <wp:inline>
            <wp:extent cx="5334000" cy="3122341"/>
            <wp:effectExtent b="0" l="0" r="0" t="0"/>
            <wp:docPr descr="Figure 14: Ядро, процесс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2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14: Ядро, процесс</w:t>
      </w:r>
    </w:p>
    <w:bookmarkEnd w:id="0"/>
    <w:p>
      <w:pPr>
        <w:pStyle w:val="BodyText"/>
      </w:pPr>
      <w:r>
        <w:t xml:space="preserve">Память</w:t>
      </w:r>
    </w:p>
    <w:bookmarkStart w:id="0" w:name="fig:001"/>
    <w:p>
      <w:pPr>
        <w:pStyle w:val="CaptionedFigure"/>
      </w:pPr>
      <w:bookmarkStart w:id="54" w:name="fig:001"/>
      <w:r>
        <w:drawing>
          <wp:inline>
            <wp:extent cx="4019550" cy="209550"/>
            <wp:effectExtent b="0" l="0" r="0" t="0"/>
            <wp:docPr descr="Figure 15: Память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15: Память</w:t>
      </w:r>
    </w:p>
    <w:bookmarkEnd w:id="0"/>
    <w:p>
      <w:pPr>
        <w:pStyle w:val="BodyText"/>
      </w:pPr>
      <w:r>
        <w:t xml:space="preserve">Тип обнаруженного гипервизора</w:t>
      </w:r>
    </w:p>
    <w:bookmarkStart w:id="0" w:name="fig:001"/>
    <w:p>
      <w:pPr>
        <w:pStyle w:val="CaptionedFigure"/>
      </w:pPr>
      <w:bookmarkStart w:id="56" w:name="fig:001"/>
      <w:r>
        <w:drawing>
          <wp:inline>
            <wp:extent cx="5334000" cy="604630"/>
            <wp:effectExtent b="0" l="0" r="0" t="0"/>
            <wp:docPr descr="Figure 16: гипервизор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16: гипервизор</w:t>
      </w:r>
    </w:p>
    <w:bookmarkEnd w:id="0"/>
    <w:p>
      <w:pPr>
        <w:pStyle w:val="BodyText"/>
      </w:pPr>
      <w:r>
        <w:t xml:space="preserve">sudo fdish -l показывает тип файловой системы, типа Linux, Linux LVM</w:t>
      </w:r>
    </w:p>
    <w:bookmarkStart w:id="0" w:name="fig:001"/>
    <w:p>
      <w:pPr>
        <w:pStyle w:val="CaptionedFigure"/>
      </w:pPr>
      <w:bookmarkStart w:id="58" w:name="fig:001"/>
      <w:r>
        <w:drawing>
          <wp:inline>
            <wp:extent cx="5334000" cy="1432118"/>
            <wp:effectExtent b="0" l="0" r="0" t="0"/>
            <wp:docPr descr="Figure 17: тип файловой системы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2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17: тип файловой системы</w:t>
      </w:r>
    </w:p>
    <w:bookmarkEnd w:id="0"/>
    <w:p>
      <w:pPr>
        <w:pStyle w:val="BodyText"/>
      </w:pPr>
      <w:r>
        <w:t xml:space="preserve">Последовательность монтирования файловых систем</w:t>
      </w:r>
    </w:p>
    <w:bookmarkStart w:id="0" w:name="fig:001"/>
    <w:p>
      <w:pPr>
        <w:pStyle w:val="CaptionedFigure"/>
      </w:pPr>
      <w:bookmarkStart w:id="60" w:name="fig:001"/>
      <w:r>
        <w:drawing>
          <wp:inline>
            <wp:extent cx="5334000" cy="2987040"/>
            <wp:effectExtent b="0" l="0" r="0" t="0"/>
            <wp:docPr descr="Figure 18: Последовательность монтирования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18: Последовательность монтирования</w:t>
      </w:r>
    </w:p>
    <w:bookmarkEnd w:id="0"/>
    <w:p>
      <w:pPr>
        <w:pStyle w:val="Heading1"/>
      </w:pPr>
      <w:bookmarkStart w:id="61" w:name="выводы"/>
      <w:r>
        <w:t xml:space="preserve">Выводы</w:t>
      </w:r>
      <w:bookmarkEnd w:id="61"/>
    </w:p>
    <w:p>
      <w:pPr>
        <w:pStyle w:val="FirstParagraph"/>
      </w:pPr>
      <w:r>
        <w:t xml:space="preserve">Мной была установлена и настроена виртуальная машина</w:t>
      </w:r>
    </w:p>
    <w:p>
      <w:pPr>
        <w:pStyle w:val="Heading1"/>
      </w:pPr>
      <w:bookmarkStart w:id="62" w:name="список-литературы"/>
      <w:r>
        <w:t xml:space="preserve">Список литературы</w:t>
      </w:r>
      <w:bookmarkEnd w:id="62"/>
    </w:p>
    <w:bookmarkStart w:id="63" w:name="refs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42" Target="media/rId42.jpg" /><Relationship Type="http://schemas.openxmlformats.org/officeDocument/2006/relationships/image" Id="rId44" Target="media/rId44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40" Target="media/rId4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Арбатова Варвара Петровна</dc:creator>
  <dc:language>ru-RU</dc:language>
  <cp:keywords/>
  <dcterms:created xsi:type="dcterms:W3CDTF">2025-02-21T10:27:27Z</dcterms:created>
  <dcterms:modified xsi:type="dcterms:W3CDTF">2025-02-21T10:27:27Z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Информационная безопасность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