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428C" w14:textId="77777777" w:rsidR="00464335" w:rsidRPr="00A86F32" w:rsidRDefault="00464335" w:rsidP="00A86F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bCs/>
          <w:sz w:val="36"/>
          <w:szCs w:val="36"/>
          <w:u w:val="single"/>
        </w:rPr>
      </w:pPr>
    </w:p>
    <w:p w14:paraId="771F9D8B" w14:textId="29D5DF25" w:rsidR="005E74CF" w:rsidRPr="004D5746" w:rsidRDefault="009000BE" w:rsidP="00A032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jc w:val="center"/>
        <w:rPr>
          <w:rFonts w:ascii="Arial" w:hAnsi="Arial" w:cs="Arial"/>
          <w:b/>
          <w:bCs/>
          <w:sz w:val="32"/>
          <w:szCs w:val="20"/>
          <w:u w:val="single"/>
        </w:rPr>
      </w:pPr>
      <w:r w:rsidRPr="004D5746">
        <w:rPr>
          <w:rFonts w:ascii="Arial" w:hAnsi="Arial" w:cs="Arial"/>
          <w:b/>
          <w:bCs/>
          <w:sz w:val="32"/>
          <w:szCs w:val="20"/>
          <w:u w:val="single"/>
        </w:rPr>
        <w:t>Electronic Monitoring</w:t>
      </w:r>
      <w:r w:rsidR="00835E96" w:rsidRPr="004D5746">
        <w:rPr>
          <w:rFonts w:ascii="Arial" w:hAnsi="Arial" w:cs="Arial"/>
          <w:b/>
          <w:bCs/>
          <w:sz w:val="32"/>
          <w:szCs w:val="20"/>
          <w:u w:val="single"/>
        </w:rPr>
        <w:t xml:space="preserve"> </w:t>
      </w:r>
      <w:r w:rsidR="005E74CF" w:rsidRPr="004D5746">
        <w:rPr>
          <w:rFonts w:ascii="Arial" w:hAnsi="Arial" w:cs="Arial"/>
          <w:b/>
          <w:bCs/>
          <w:sz w:val="32"/>
          <w:szCs w:val="20"/>
          <w:u w:val="single"/>
        </w:rPr>
        <w:t xml:space="preserve">Acknowledgment </w:t>
      </w:r>
    </w:p>
    <w:p w14:paraId="12EBCF8A" w14:textId="77777777" w:rsidR="005E74CF" w:rsidRPr="004D5746" w:rsidRDefault="005E74CF" w:rsidP="00A032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p>
    <w:p w14:paraId="7B85A64A" w14:textId="77777777" w:rsidR="00974CF7" w:rsidRPr="004D5746" w:rsidRDefault="00974CF7" w:rsidP="00A032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p>
    <w:p w14:paraId="58077489" w14:textId="2399BEE3" w:rsidR="009000BE" w:rsidRPr="004D5746" w:rsidRDefault="0004620E" w:rsidP="009000BE">
      <w:pPr>
        <w:pStyle w:val="Normal0"/>
        <w:spacing w:line="276" w:lineRule="auto"/>
        <w:rPr>
          <w:sz w:val="20"/>
          <w:szCs w:val="20"/>
          <w:shd w:val="clear" w:color="auto" w:fill="FFFFFF"/>
        </w:rPr>
      </w:pPr>
      <w:r w:rsidRPr="004D5746">
        <w:rPr>
          <w:sz w:val="20"/>
          <w:szCs w:val="20"/>
          <w:shd w:val="clear" w:color="auto" w:fill="FFFFFF"/>
        </w:rPr>
        <w:t>U</w:t>
      </w:r>
      <w:r w:rsidR="009000BE" w:rsidRPr="004D5746">
        <w:rPr>
          <w:sz w:val="20"/>
          <w:szCs w:val="20"/>
          <w:shd w:val="clear" w:color="auto" w:fill="FFFFFF"/>
        </w:rPr>
        <w:t xml:space="preserve">nder the New York Civil Rights Law, the following </w:t>
      </w:r>
      <w:r w:rsidR="00885A5E" w:rsidRPr="004D5746">
        <w:rPr>
          <w:sz w:val="20"/>
          <w:szCs w:val="20"/>
          <w:shd w:val="clear" w:color="auto" w:fill="FFFFFF"/>
        </w:rPr>
        <w:t xml:space="preserve">communications </w:t>
      </w:r>
      <w:r w:rsidR="009000BE" w:rsidRPr="004D5746">
        <w:rPr>
          <w:sz w:val="20"/>
          <w:szCs w:val="20"/>
          <w:shd w:val="clear" w:color="auto" w:fill="FFFFFF"/>
        </w:rPr>
        <w:t xml:space="preserve">may be subject to monitoring at </w:t>
      </w:r>
      <w:proofErr w:type="gramStart"/>
      <w:r w:rsidR="009000BE" w:rsidRPr="004D5746">
        <w:rPr>
          <w:sz w:val="20"/>
          <w:szCs w:val="20"/>
          <w:shd w:val="clear" w:color="auto" w:fill="FFFFFF"/>
        </w:rPr>
        <w:t>any and all</w:t>
      </w:r>
      <w:proofErr w:type="gramEnd"/>
      <w:r w:rsidR="009000BE" w:rsidRPr="004D5746">
        <w:rPr>
          <w:sz w:val="20"/>
          <w:szCs w:val="20"/>
          <w:shd w:val="clear" w:color="auto" w:fill="FFFFFF"/>
        </w:rPr>
        <w:t xml:space="preserve"> times and by any lawful means by </w:t>
      </w:r>
      <w:r w:rsidR="00525427" w:rsidRPr="004D5746">
        <w:rPr>
          <w:color w:val="0000FF"/>
          <w:sz w:val="20"/>
          <w:szCs w:val="20"/>
          <w:highlight w:val="yellow"/>
          <w:shd w:val="clear" w:color="auto" w:fill="FFFFFF"/>
        </w:rPr>
        <w:t>[Company Name]</w:t>
      </w:r>
      <w:r w:rsidR="009000BE" w:rsidRPr="004D5746">
        <w:rPr>
          <w:sz w:val="20"/>
          <w:szCs w:val="20"/>
          <w:shd w:val="clear" w:color="auto" w:fill="FFFFFF"/>
        </w:rPr>
        <w:t>:</w:t>
      </w:r>
    </w:p>
    <w:p w14:paraId="1608B942" w14:textId="77777777" w:rsidR="009000BE" w:rsidRPr="004D5746" w:rsidRDefault="009000BE" w:rsidP="009000BE">
      <w:pPr>
        <w:pStyle w:val="Normal0"/>
        <w:spacing w:line="276" w:lineRule="auto"/>
        <w:rPr>
          <w:sz w:val="20"/>
          <w:szCs w:val="20"/>
          <w:shd w:val="clear" w:color="auto" w:fill="FFFFFF"/>
        </w:rPr>
      </w:pPr>
    </w:p>
    <w:p w14:paraId="227CEBD5" w14:textId="77777777" w:rsidR="003106EA" w:rsidRPr="004D5746" w:rsidRDefault="009000BE" w:rsidP="003106EA">
      <w:pPr>
        <w:pStyle w:val="Normal0"/>
        <w:numPr>
          <w:ilvl w:val="0"/>
          <w:numId w:val="7"/>
        </w:numPr>
        <w:spacing w:line="276" w:lineRule="auto"/>
        <w:rPr>
          <w:sz w:val="20"/>
          <w:szCs w:val="20"/>
          <w:shd w:val="clear" w:color="auto" w:fill="FFFFFF"/>
        </w:rPr>
      </w:pPr>
      <w:r w:rsidRPr="004D5746">
        <w:rPr>
          <w:sz w:val="20"/>
          <w:szCs w:val="20"/>
        </w:rPr>
        <w:t xml:space="preserve">Any and all telephone conversations or </w:t>
      </w:r>
      <w:proofErr w:type="gramStart"/>
      <w:r w:rsidRPr="004D5746">
        <w:rPr>
          <w:sz w:val="20"/>
          <w:szCs w:val="20"/>
        </w:rPr>
        <w:t>transmissions;</w:t>
      </w:r>
      <w:proofErr w:type="gramEnd"/>
    </w:p>
    <w:p w14:paraId="18DF5B01" w14:textId="77777777" w:rsidR="003106EA" w:rsidRPr="004D5746" w:rsidRDefault="009000BE" w:rsidP="003106EA">
      <w:pPr>
        <w:pStyle w:val="Normal0"/>
        <w:numPr>
          <w:ilvl w:val="0"/>
          <w:numId w:val="7"/>
        </w:numPr>
        <w:spacing w:line="276" w:lineRule="auto"/>
        <w:rPr>
          <w:sz w:val="20"/>
          <w:szCs w:val="20"/>
          <w:shd w:val="clear" w:color="auto" w:fill="FFFFFF"/>
        </w:rPr>
      </w:pPr>
      <w:r w:rsidRPr="004D5746">
        <w:rPr>
          <w:sz w:val="20"/>
          <w:szCs w:val="20"/>
        </w:rPr>
        <w:t xml:space="preserve">Electronic mail or transmissions; </w:t>
      </w:r>
      <w:r w:rsidR="004B7041" w:rsidRPr="004D5746">
        <w:rPr>
          <w:sz w:val="20"/>
          <w:szCs w:val="20"/>
        </w:rPr>
        <w:t>or</w:t>
      </w:r>
    </w:p>
    <w:p w14:paraId="6AF1F3CC" w14:textId="24CE4950" w:rsidR="009000BE" w:rsidRPr="004D5746" w:rsidRDefault="009000BE" w:rsidP="003106EA">
      <w:pPr>
        <w:pStyle w:val="Normal0"/>
        <w:numPr>
          <w:ilvl w:val="0"/>
          <w:numId w:val="7"/>
        </w:numPr>
        <w:spacing w:line="276" w:lineRule="auto"/>
        <w:rPr>
          <w:sz w:val="20"/>
          <w:szCs w:val="20"/>
          <w:shd w:val="clear" w:color="auto" w:fill="FFFFFF"/>
        </w:rPr>
      </w:pPr>
      <w:r w:rsidRPr="004D5746">
        <w:rPr>
          <w:sz w:val="20"/>
          <w:szCs w:val="20"/>
        </w:rPr>
        <w:t>Internet access or usage by an employee by any electronic device or system, including but not limited to the use of a computer, telephone, wire, radio or electromagnetic, photoelectronic or photo-optical systems.</w:t>
      </w:r>
    </w:p>
    <w:p w14:paraId="3180C4EC" w14:textId="77777777" w:rsidR="005255CF" w:rsidRPr="004D5746" w:rsidRDefault="005255CF" w:rsidP="00A032EC">
      <w:pPr>
        <w:pStyle w:val="Normal0"/>
        <w:spacing w:line="276" w:lineRule="auto"/>
        <w:rPr>
          <w:sz w:val="20"/>
          <w:szCs w:val="20"/>
          <w:shd w:val="clear" w:color="auto" w:fill="FFFFFF"/>
        </w:rPr>
      </w:pPr>
    </w:p>
    <w:p w14:paraId="340F67D4" w14:textId="7B48A71C" w:rsidR="005E74CF" w:rsidRPr="004D5746" w:rsidRDefault="0004620E" w:rsidP="00A032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r w:rsidRPr="004D5746">
        <w:rPr>
          <w:rFonts w:ascii="Arial" w:hAnsi="Arial" w:cs="Arial"/>
          <w:sz w:val="20"/>
          <w:szCs w:val="20"/>
        </w:rPr>
        <w:t xml:space="preserve">I acknowledge that I have received and reviewed </w:t>
      </w:r>
      <w:r w:rsidRPr="004D5746">
        <w:rPr>
          <w:rFonts w:ascii="Arial" w:hAnsi="Arial" w:cs="Arial"/>
          <w:color w:val="0000FF"/>
          <w:sz w:val="20"/>
          <w:szCs w:val="20"/>
          <w:highlight w:val="yellow"/>
          <w:shd w:val="clear" w:color="auto" w:fill="FFFFFF"/>
        </w:rPr>
        <w:t>[Company Name]</w:t>
      </w:r>
      <w:r w:rsidRPr="004D5746">
        <w:rPr>
          <w:rFonts w:ascii="Arial" w:hAnsi="Arial" w:cs="Arial"/>
          <w:sz w:val="20"/>
          <w:szCs w:val="20"/>
          <w:shd w:val="clear" w:color="auto" w:fill="FFFFFF"/>
        </w:rPr>
        <w:t>’s electronic monitoring notice and understand that</w:t>
      </w:r>
      <w:r w:rsidRPr="004D5746" w:rsidDel="009000BE">
        <w:rPr>
          <w:rFonts w:ascii="Arial" w:hAnsi="Arial" w:cs="Arial"/>
          <w:sz w:val="20"/>
          <w:szCs w:val="20"/>
        </w:rPr>
        <w:t xml:space="preserve"> </w:t>
      </w:r>
      <w:r w:rsidR="005E74CF" w:rsidRPr="004D5746">
        <w:rPr>
          <w:rFonts w:ascii="Arial" w:hAnsi="Arial" w:cs="Arial"/>
          <w:sz w:val="20"/>
          <w:szCs w:val="20"/>
        </w:rPr>
        <w:t xml:space="preserve">I should consult </w:t>
      </w:r>
      <w:r w:rsidR="005255CF" w:rsidRPr="004D5746">
        <w:rPr>
          <w:rFonts w:ascii="Arial" w:hAnsi="Arial" w:cs="Arial"/>
          <w:sz w:val="20"/>
          <w:szCs w:val="20"/>
        </w:rPr>
        <w:t>my supervisor</w:t>
      </w:r>
      <w:r w:rsidR="005E74CF" w:rsidRPr="004D5746">
        <w:rPr>
          <w:rFonts w:ascii="Arial" w:hAnsi="Arial" w:cs="Arial"/>
          <w:sz w:val="20"/>
          <w:szCs w:val="20"/>
        </w:rPr>
        <w:t xml:space="preserve"> regarding any questions </w:t>
      </w:r>
      <w:r w:rsidR="005255CF" w:rsidRPr="004D5746">
        <w:rPr>
          <w:rFonts w:ascii="Arial" w:hAnsi="Arial" w:cs="Arial"/>
          <w:sz w:val="20"/>
          <w:szCs w:val="20"/>
        </w:rPr>
        <w:t>I may have</w:t>
      </w:r>
      <w:r w:rsidR="005E74CF" w:rsidRPr="004D5746">
        <w:rPr>
          <w:rFonts w:ascii="Arial" w:hAnsi="Arial" w:cs="Arial"/>
          <w:sz w:val="20"/>
          <w:szCs w:val="20"/>
        </w:rPr>
        <w:t>.</w:t>
      </w:r>
    </w:p>
    <w:p w14:paraId="4E0EFE8A" w14:textId="77777777" w:rsidR="007845F9" w:rsidRPr="004D5746" w:rsidRDefault="007845F9" w:rsidP="005E74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p>
    <w:p w14:paraId="3047DBC3" w14:textId="77777777" w:rsidR="007845F9" w:rsidRPr="00A86F32" w:rsidRDefault="007845F9" w:rsidP="00845908">
      <w:pPr>
        <w:rPr>
          <w:rFonts w:ascii="Arial" w:hAnsi="Arial" w:cs="Arial"/>
          <w:sz w:val="22"/>
          <w:szCs w:val="22"/>
        </w:rPr>
      </w:pPr>
    </w:p>
    <w:tbl>
      <w:tblPr>
        <w:tblW w:w="9195" w:type="dxa"/>
        <w:tblInd w:w="108" w:type="dxa"/>
        <w:tblBorders>
          <w:top w:val="single" w:sz="4" w:space="0" w:color="auto"/>
          <w:left w:val="single" w:sz="4" w:space="0" w:color="auto"/>
          <w:bottom w:val="single" w:sz="4" w:space="0" w:color="auto"/>
          <w:right w:val="single" w:sz="4" w:space="0" w:color="auto"/>
        </w:tblBorders>
        <w:shd w:val="clear" w:color="auto" w:fill="F2F2F2"/>
        <w:tblLook w:val="04A0" w:firstRow="1" w:lastRow="0" w:firstColumn="1" w:lastColumn="0" w:noHBand="0" w:noVBand="1"/>
      </w:tblPr>
      <w:tblGrid>
        <w:gridCol w:w="262"/>
        <w:gridCol w:w="2015"/>
        <w:gridCol w:w="3033"/>
        <w:gridCol w:w="236"/>
        <w:gridCol w:w="236"/>
        <w:gridCol w:w="7"/>
        <w:gridCol w:w="261"/>
        <w:gridCol w:w="2902"/>
        <w:gridCol w:w="243"/>
      </w:tblGrid>
      <w:tr w:rsidR="007845F9" w:rsidRPr="004D5746" w14:paraId="492833AF" w14:textId="77777777" w:rsidTr="007845F9">
        <w:trPr>
          <w:trHeight w:val="299"/>
        </w:trPr>
        <w:tc>
          <w:tcPr>
            <w:tcW w:w="262" w:type="dxa"/>
            <w:shd w:val="clear" w:color="auto" w:fill="F2F2F2"/>
          </w:tcPr>
          <w:p w14:paraId="4FC68355" w14:textId="77777777" w:rsidR="007845F9" w:rsidRPr="004D5746" w:rsidRDefault="007845F9" w:rsidP="007845F9">
            <w:pPr>
              <w:spacing w:line="360" w:lineRule="auto"/>
              <w:rPr>
                <w:rFonts w:ascii="Arial" w:hAnsi="Arial" w:cs="Arial"/>
                <w:szCs w:val="20"/>
              </w:rPr>
            </w:pPr>
          </w:p>
        </w:tc>
        <w:tc>
          <w:tcPr>
            <w:tcW w:w="2015" w:type="dxa"/>
            <w:shd w:val="clear" w:color="auto" w:fill="F2F2F2"/>
            <w:vAlign w:val="center"/>
          </w:tcPr>
          <w:p w14:paraId="0DA93643" w14:textId="77777777" w:rsidR="007845F9" w:rsidRPr="004D5746" w:rsidRDefault="007845F9" w:rsidP="007845F9">
            <w:pPr>
              <w:spacing w:line="360" w:lineRule="auto"/>
              <w:ind w:hanging="18"/>
              <w:jc w:val="center"/>
              <w:rPr>
                <w:rFonts w:ascii="Arial" w:hAnsi="Arial" w:cs="Arial"/>
                <w:b/>
                <w:szCs w:val="20"/>
              </w:rPr>
            </w:pPr>
          </w:p>
        </w:tc>
        <w:tc>
          <w:tcPr>
            <w:tcW w:w="3512" w:type="dxa"/>
            <w:gridSpan w:val="4"/>
            <w:shd w:val="clear" w:color="auto" w:fill="F2F2F2"/>
            <w:vAlign w:val="center"/>
          </w:tcPr>
          <w:p w14:paraId="2F936EC6" w14:textId="77777777" w:rsidR="007845F9" w:rsidRPr="004D5746" w:rsidRDefault="007845F9" w:rsidP="007845F9">
            <w:pPr>
              <w:spacing w:line="360" w:lineRule="auto"/>
              <w:ind w:left="360"/>
              <w:jc w:val="center"/>
              <w:rPr>
                <w:rFonts w:ascii="Arial" w:hAnsi="Arial" w:cs="Arial"/>
                <w:szCs w:val="20"/>
              </w:rPr>
            </w:pPr>
          </w:p>
        </w:tc>
        <w:tc>
          <w:tcPr>
            <w:tcW w:w="261" w:type="dxa"/>
            <w:shd w:val="clear" w:color="auto" w:fill="F2F2F2"/>
            <w:vAlign w:val="center"/>
          </w:tcPr>
          <w:p w14:paraId="460D71E1" w14:textId="77777777" w:rsidR="007845F9" w:rsidRPr="004D5746" w:rsidRDefault="007845F9" w:rsidP="007845F9">
            <w:pPr>
              <w:spacing w:line="360" w:lineRule="auto"/>
              <w:jc w:val="center"/>
              <w:rPr>
                <w:rFonts w:ascii="Arial" w:hAnsi="Arial" w:cs="Arial"/>
                <w:szCs w:val="20"/>
              </w:rPr>
            </w:pPr>
          </w:p>
        </w:tc>
        <w:tc>
          <w:tcPr>
            <w:tcW w:w="2902" w:type="dxa"/>
            <w:shd w:val="clear" w:color="auto" w:fill="F2F2F2"/>
            <w:vAlign w:val="center"/>
          </w:tcPr>
          <w:p w14:paraId="0CD69750" w14:textId="77777777" w:rsidR="007845F9" w:rsidRPr="004D5746" w:rsidRDefault="007845F9" w:rsidP="007845F9">
            <w:pPr>
              <w:spacing w:line="360" w:lineRule="auto"/>
              <w:ind w:left="360"/>
              <w:jc w:val="center"/>
              <w:rPr>
                <w:rFonts w:ascii="Arial" w:hAnsi="Arial" w:cs="Arial"/>
                <w:szCs w:val="20"/>
              </w:rPr>
            </w:pPr>
          </w:p>
        </w:tc>
        <w:tc>
          <w:tcPr>
            <w:tcW w:w="243" w:type="dxa"/>
            <w:shd w:val="clear" w:color="auto" w:fill="F2F2F2"/>
          </w:tcPr>
          <w:p w14:paraId="1F7791FC" w14:textId="77777777" w:rsidR="007845F9" w:rsidRPr="004D5746" w:rsidRDefault="007845F9" w:rsidP="007845F9">
            <w:pPr>
              <w:spacing w:line="360" w:lineRule="auto"/>
              <w:rPr>
                <w:rFonts w:ascii="Arial" w:hAnsi="Arial" w:cs="Arial"/>
                <w:szCs w:val="20"/>
              </w:rPr>
            </w:pPr>
          </w:p>
        </w:tc>
      </w:tr>
      <w:tr w:rsidR="007845F9" w:rsidRPr="004D5746" w14:paraId="7DA7F5CA" w14:textId="77777777" w:rsidTr="007845F9">
        <w:trPr>
          <w:trHeight w:val="299"/>
        </w:trPr>
        <w:tc>
          <w:tcPr>
            <w:tcW w:w="262" w:type="dxa"/>
            <w:shd w:val="clear" w:color="auto" w:fill="F2F2F2"/>
          </w:tcPr>
          <w:p w14:paraId="265390D3" w14:textId="77777777" w:rsidR="007845F9" w:rsidRPr="004D5746" w:rsidRDefault="007845F9" w:rsidP="007845F9">
            <w:pPr>
              <w:spacing w:line="360" w:lineRule="auto"/>
              <w:rPr>
                <w:rFonts w:ascii="Arial" w:hAnsi="Arial" w:cs="Arial"/>
                <w:sz w:val="28"/>
                <w:szCs w:val="20"/>
              </w:rPr>
            </w:pPr>
          </w:p>
        </w:tc>
        <w:tc>
          <w:tcPr>
            <w:tcW w:w="8690" w:type="dxa"/>
            <w:gridSpan w:val="7"/>
            <w:shd w:val="clear" w:color="auto" w:fill="F2F2F2"/>
            <w:vAlign w:val="center"/>
          </w:tcPr>
          <w:p w14:paraId="6EE7B6BB" w14:textId="77777777" w:rsidR="007845F9" w:rsidRPr="004D5746" w:rsidRDefault="007845F9" w:rsidP="007845F9">
            <w:pPr>
              <w:spacing w:line="360" w:lineRule="auto"/>
              <w:ind w:left="-107"/>
              <w:rPr>
                <w:rFonts w:ascii="Arial" w:hAnsi="Arial" w:cs="Arial"/>
                <w:szCs w:val="20"/>
              </w:rPr>
            </w:pPr>
            <w:r w:rsidRPr="004D5746">
              <w:rPr>
                <w:rFonts w:ascii="Arial" w:hAnsi="Arial" w:cs="Arial"/>
                <w:b/>
                <w:sz w:val="28"/>
                <w:szCs w:val="20"/>
              </w:rPr>
              <w:t>Employee Signature</w:t>
            </w:r>
          </w:p>
        </w:tc>
        <w:tc>
          <w:tcPr>
            <w:tcW w:w="243" w:type="dxa"/>
            <w:shd w:val="clear" w:color="auto" w:fill="F2F2F2"/>
          </w:tcPr>
          <w:p w14:paraId="4A5A1A18" w14:textId="77777777" w:rsidR="007845F9" w:rsidRPr="004D5746" w:rsidRDefault="007845F9" w:rsidP="007845F9">
            <w:pPr>
              <w:spacing w:line="360" w:lineRule="auto"/>
              <w:rPr>
                <w:rFonts w:ascii="Arial" w:hAnsi="Arial" w:cs="Arial"/>
                <w:szCs w:val="20"/>
              </w:rPr>
            </w:pPr>
          </w:p>
        </w:tc>
      </w:tr>
      <w:tr w:rsidR="007845F9" w:rsidRPr="004D5746" w14:paraId="21DC3947" w14:textId="77777777" w:rsidTr="00A032EC">
        <w:trPr>
          <w:trHeight w:val="370"/>
        </w:trPr>
        <w:tc>
          <w:tcPr>
            <w:tcW w:w="262" w:type="dxa"/>
            <w:shd w:val="clear" w:color="auto" w:fill="F2F2F2"/>
          </w:tcPr>
          <w:p w14:paraId="2F8D35E1" w14:textId="77777777" w:rsidR="007845F9" w:rsidRPr="004D5746" w:rsidRDefault="007845F9" w:rsidP="007845F9">
            <w:pPr>
              <w:rPr>
                <w:rFonts w:ascii="Arial" w:hAnsi="Arial" w:cs="Arial"/>
                <w:i/>
                <w:szCs w:val="20"/>
              </w:rPr>
            </w:pPr>
          </w:p>
        </w:tc>
        <w:tc>
          <w:tcPr>
            <w:tcW w:w="5048" w:type="dxa"/>
            <w:gridSpan w:val="2"/>
            <w:tcBorders>
              <w:top w:val="nil"/>
              <w:bottom w:val="single" w:sz="4" w:space="0" w:color="auto"/>
            </w:tcBorders>
            <w:shd w:val="clear" w:color="auto" w:fill="F2F2F2"/>
            <w:vAlign w:val="center"/>
          </w:tcPr>
          <w:p w14:paraId="5758B701" w14:textId="77777777" w:rsidR="007845F9" w:rsidRPr="004D5746" w:rsidRDefault="007845F9" w:rsidP="007845F9">
            <w:pPr>
              <w:rPr>
                <w:rFonts w:ascii="Arial" w:hAnsi="Arial" w:cs="Arial"/>
                <w:i/>
                <w:szCs w:val="20"/>
              </w:rPr>
            </w:pPr>
          </w:p>
        </w:tc>
        <w:tc>
          <w:tcPr>
            <w:tcW w:w="236" w:type="dxa"/>
            <w:shd w:val="clear" w:color="auto" w:fill="F2F2F2"/>
            <w:vAlign w:val="center"/>
          </w:tcPr>
          <w:p w14:paraId="01717909" w14:textId="77777777" w:rsidR="007845F9" w:rsidRPr="004D5746" w:rsidRDefault="007845F9" w:rsidP="007845F9">
            <w:pPr>
              <w:rPr>
                <w:rFonts w:ascii="Arial" w:hAnsi="Arial" w:cs="Arial"/>
                <w:i/>
                <w:szCs w:val="20"/>
              </w:rPr>
            </w:pPr>
          </w:p>
        </w:tc>
        <w:tc>
          <w:tcPr>
            <w:tcW w:w="3406" w:type="dxa"/>
            <w:gridSpan w:val="4"/>
            <w:tcBorders>
              <w:top w:val="nil"/>
              <w:bottom w:val="single" w:sz="4" w:space="0" w:color="auto"/>
            </w:tcBorders>
            <w:shd w:val="clear" w:color="auto" w:fill="F2F2F2"/>
            <w:vAlign w:val="center"/>
          </w:tcPr>
          <w:p w14:paraId="793CEF4F" w14:textId="77777777" w:rsidR="007845F9" w:rsidRPr="004D5746" w:rsidRDefault="007845F9" w:rsidP="007845F9">
            <w:pPr>
              <w:rPr>
                <w:rFonts w:ascii="Arial" w:hAnsi="Arial" w:cs="Arial"/>
                <w:i/>
                <w:szCs w:val="20"/>
              </w:rPr>
            </w:pPr>
          </w:p>
        </w:tc>
        <w:tc>
          <w:tcPr>
            <w:tcW w:w="243" w:type="dxa"/>
            <w:shd w:val="clear" w:color="auto" w:fill="F2F2F2"/>
          </w:tcPr>
          <w:p w14:paraId="31B5ADE0" w14:textId="77777777" w:rsidR="007845F9" w:rsidRPr="004D5746" w:rsidRDefault="007845F9" w:rsidP="007845F9">
            <w:pPr>
              <w:spacing w:line="360" w:lineRule="auto"/>
              <w:rPr>
                <w:rFonts w:ascii="Arial" w:hAnsi="Arial" w:cs="Arial"/>
                <w:i/>
                <w:szCs w:val="20"/>
              </w:rPr>
            </w:pPr>
          </w:p>
        </w:tc>
      </w:tr>
      <w:tr w:rsidR="007845F9" w:rsidRPr="004D5746" w14:paraId="3755EC5C" w14:textId="77777777" w:rsidTr="00A032EC">
        <w:trPr>
          <w:trHeight w:val="354"/>
        </w:trPr>
        <w:tc>
          <w:tcPr>
            <w:tcW w:w="262" w:type="dxa"/>
            <w:shd w:val="clear" w:color="auto" w:fill="F2F2F2"/>
          </w:tcPr>
          <w:p w14:paraId="188E1689" w14:textId="77777777" w:rsidR="007845F9" w:rsidRPr="004D5746" w:rsidRDefault="007845F9" w:rsidP="007845F9">
            <w:pPr>
              <w:rPr>
                <w:rFonts w:ascii="Arial" w:hAnsi="Arial" w:cs="Arial"/>
                <w:i/>
                <w:szCs w:val="20"/>
              </w:rPr>
            </w:pPr>
          </w:p>
        </w:tc>
        <w:tc>
          <w:tcPr>
            <w:tcW w:w="5048" w:type="dxa"/>
            <w:gridSpan w:val="2"/>
            <w:tcBorders>
              <w:top w:val="single" w:sz="4" w:space="0" w:color="auto"/>
              <w:bottom w:val="nil"/>
            </w:tcBorders>
            <w:shd w:val="clear" w:color="auto" w:fill="F2F2F2"/>
            <w:vAlign w:val="center"/>
          </w:tcPr>
          <w:p w14:paraId="1E035306" w14:textId="77777777" w:rsidR="007845F9" w:rsidRPr="004D5746" w:rsidRDefault="007845F9" w:rsidP="007845F9">
            <w:pPr>
              <w:rPr>
                <w:rFonts w:ascii="Arial" w:hAnsi="Arial" w:cs="Arial"/>
                <w:i/>
                <w:sz w:val="20"/>
                <w:szCs w:val="20"/>
              </w:rPr>
            </w:pPr>
            <w:r w:rsidRPr="004D5746">
              <w:rPr>
                <w:rFonts w:ascii="Arial" w:hAnsi="Arial" w:cs="Arial"/>
                <w:i/>
                <w:sz w:val="20"/>
                <w:szCs w:val="20"/>
              </w:rPr>
              <w:t>Employee signature</w:t>
            </w:r>
            <w:r w:rsidRPr="004D5746">
              <w:rPr>
                <w:rFonts w:ascii="Arial" w:hAnsi="Arial" w:cs="Arial"/>
                <w:i/>
                <w:sz w:val="20"/>
                <w:szCs w:val="20"/>
              </w:rPr>
              <w:tab/>
            </w:r>
            <w:r w:rsidRPr="004D5746">
              <w:rPr>
                <w:rFonts w:ascii="Arial" w:hAnsi="Arial" w:cs="Arial"/>
                <w:i/>
                <w:sz w:val="20"/>
                <w:szCs w:val="20"/>
              </w:rPr>
              <w:tab/>
            </w:r>
            <w:r w:rsidRPr="004D5746">
              <w:rPr>
                <w:rFonts w:ascii="Arial" w:hAnsi="Arial" w:cs="Arial"/>
                <w:i/>
                <w:sz w:val="20"/>
                <w:szCs w:val="20"/>
              </w:rPr>
              <w:tab/>
            </w:r>
          </w:p>
        </w:tc>
        <w:tc>
          <w:tcPr>
            <w:tcW w:w="236" w:type="dxa"/>
            <w:shd w:val="clear" w:color="auto" w:fill="F2F2F2"/>
            <w:vAlign w:val="center"/>
          </w:tcPr>
          <w:p w14:paraId="0094CB13" w14:textId="77777777" w:rsidR="007845F9" w:rsidRPr="004D5746" w:rsidRDefault="007845F9" w:rsidP="007845F9">
            <w:pPr>
              <w:rPr>
                <w:rFonts w:ascii="Arial" w:hAnsi="Arial" w:cs="Arial"/>
                <w:i/>
                <w:sz w:val="20"/>
                <w:szCs w:val="20"/>
              </w:rPr>
            </w:pPr>
          </w:p>
        </w:tc>
        <w:tc>
          <w:tcPr>
            <w:tcW w:w="236" w:type="dxa"/>
            <w:shd w:val="clear" w:color="auto" w:fill="F2F2F2"/>
            <w:vAlign w:val="center"/>
          </w:tcPr>
          <w:p w14:paraId="673F4CBA" w14:textId="77777777" w:rsidR="007845F9" w:rsidRPr="004D5746" w:rsidRDefault="007845F9" w:rsidP="007845F9">
            <w:pPr>
              <w:rPr>
                <w:rFonts w:ascii="Arial" w:hAnsi="Arial" w:cs="Arial"/>
                <w:i/>
                <w:sz w:val="20"/>
                <w:szCs w:val="20"/>
              </w:rPr>
            </w:pPr>
          </w:p>
        </w:tc>
        <w:tc>
          <w:tcPr>
            <w:tcW w:w="3170" w:type="dxa"/>
            <w:gridSpan w:val="3"/>
            <w:tcBorders>
              <w:top w:val="single" w:sz="4" w:space="0" w:color="auto"/>
              <w:bottom w:val="nil"/>
            </w:tcBorders>
            <w:shd w:val="clear" w:color="auto" w:fill="F2F2F2"/>
            <w:vAlign w:val="center"/>
          </w:tcPr>
          <w:p w14:paraId="026F5796" w14:textId="77777777" w:rsidR="007845F9" w:rsidRPr="004D5746" w:rsidRDefault="007845F9" w:rsidP="007845F9">
            <w:pPr>
              <w:rPr>
                <w:rFonts w:ascii="Arial" w:hAnsi="Arial" w:cs="Arial"/>
                <w:i/>
                <w:sz w:val="20"/>
                <w:szCs w:val="20"/>
              </w:rPr>
            </w:pPr>
            <w:r w:rsidRPr="004D5746">
              <w:rPr>
                <w:rFonts w:ascii="Arial" w:hAnsi="Arial" w:cs="Arial"/>
                <w:i/>
                <w:sz w:val="20"/>
                <w:szCs w:val="20"/>
              </w:rPr>
              <w:t>Date</w:t>
            </w:r>
          </w:p>
        </w:tc>
        <w:tc>
          <w:tcPr>
            <w:tcW w:w="243" w:type="dxa"/>
            <w:shd w:val="clear" w:color="auto" w:fill="F2F2F2"/>
          </w:tcPr>
          <w:p w14:paraId="047FD689" w14:textId="77777777" w:rsidR="007845F9" w:rsidRPr="004D5746" w:rsidRDefault="007845F9" w:rsidP="007845F9">
            <w:pPr>
              <w:spacing w:line="360" w:lineRule="auto"/>
              <w:rPr>
                <w:rFonts w:ascii="Arial" w:hAnsi="Arial" w:cs="Arial"/>
                <w:i/>
                <w:szCs w:val="20"/>
              </w:rPr>
            </w:pPr>
          </w:p>
        </w:tc>
      </w:tr>
      <w:tr w:rsidR="007845F9" w:rsidRPr="004D5746" w14:paraId="5FC633E4" w14:textId="77777777" w:rsidTr="00A032EC">
        <w:trPr>
          <w:trHeight w:val="370"/>
        </w:trPr>
        <w:tc>
          <w:tcPr>
            <w:tcW w:w="262" w:type="dxa"/>
            <w:shd w:val="clear" w:color="auto" w:fill="F2F2F2"/>
          </w:tcPr>
          <w:p w14:paraId="765964CB" w14:textId="77777777" w:rsidR="007845F9" w:rsidRPr="004D5746" w:rsidRDefault="007845F9" w:rsidP="007845F9">
            <w:pPr>
              <w:rPr>
                <w:rFonts w:ascii="Arial" w:hAnsi="Arial" w:cs="Arial"/>
                <w:i/>
                <w:szCs w:val="20"/>
              </w:rPr>
            </w:pPr>
          </w:p>
        </w:tc>
        <w:tc>
          <w:tcPr>
            <w:tcW w:w="5048" w:type="dxa"/>
            <w:gridSpan w:val="2"/>
            <w:tcBorders>
              <w:top w:val="nil"/>
              <w:bottom w:val="single" w:sz="4" w:space="0" w:color="auto"/>
            </w:tcBorders>
            <w:shd w:val="clear" w:color="auto" w:fill="F2F2F2"/>
            <w:vAlign w:val="center"/>
          </w:tcPr>
          <w:p w14:paraId="5E7CB96E" w14:textId="77777777" w:rsidR="007845F9" w:rsidRPr="004D5746" w:rsidRDefault="007845F9" w:rsidP="007845F9">
            <w:pPr>
              <w:rPr>
                <w:rFonts w:ascii="Arial" w:hAnsi="Arial" w:cs="Arial"/>
                <w:i/>
                <w:sz w:val="20"/>
                <w:szCs w:val="20"/>
              </w:rPr>
            </w:pPr>
          </w:p>
        </w:tc>
        <w:tc>
          <w:tcPr>
            <w:tcW w:w="236" w:type="dxa"/>
            <w:shd w:val="clear" w:color="auto" w:fill="F2F2F2"/>
            <w:vAlign w:val="center"/>
          </w:tcPr>
          <w:p w14:paraId="71E28A33" w14:textId="77777777" w:rsidR="007845F9" w:rsidRPr="004D5746" w:rsidRDefault="007845F9" w:rsidP="007845F9">
            <w:pPr>
              <w:rPr>
                <w:rFonts w:ascii="Arial" w:hAnsi="Arial" w:cs="Arial"/>
                <w:i/>
                <w:sz w:val="20"/>
                <w:szCs w:val="20"/>
              </w:rPr>
            </w:pPr>
          </w:p>
        </w:tc>
        <w:tc>
          <w:tcPr>
            <w:tcW w:w="236" w:type="dxa"/>
            <w:shd w:val="clear" w:color="auto" w:fill="F2F2F2"/>
            <w:vAlign w:val="center"/>
          </w:tcPr>
          <w:p w14:paraId="1ADCAD2F" w14:textId="77777777" w:rsidR="007845F9" w:rsidRPr="004D5746" w:rsidRDefault="007845F9" w:rsidP="007845F9">
            <w:pPr>
              <w:rPr>
                <w:rFonts w:ascii="Arial" w:hAnsi="Arial" w:cs="Arial"/>
                <w:i/>
                <w:sz w:val="20"/>
                <w:szCs w:val="20"/>
              </w:rPr>
            </w:pPr>
          </w:p>
        </w:tc>
        <w:tc>
          <w:tcPr>
            <w:tcW w:w="3170" w:type="dxa"/>
            <w:gridSpan w:val="3"/>
            <w:tcBorders>
              <w:top w:val="nil"/>
              <w:bottom w:val="single" w:sz="4" w:space="0" w:color="auto"/>
            </w:tcBorders>
            <w:shd w:val="clear" w:color="auto" w:fill="F2F2F2"/>
            <w:vAlign w:val="center"/>
          </w:tcPr>
          <w:p w14:paraId="1EEC91DC" w14:textId="77777777" w:rsidR="007845F9" w:rsidRPr="004D5746" w:rsidRDefault="007845F9" w:rsidP="007845F9">
            <w:pPr>
              <w:rPr>
                <w:rFonts w:ascii="Arial" w:hAnsi="Arial" w:cs="Arial"/>
                <w:i/>
                <w:sz w:val="20"/>
                <w:szCs w:val="20"/>
              </w:rPr>
            </w:pPr>
          </w:p>
        </w:tc>
        <w:tc>
          <w:tcPr>
            <w:tcW w:w="243" w:type="dxa"/>
            <w:shd w:val="clear" w:color="auto" w:fill="F2F2F2"/>
          </w:tcPr>
          <w:p w14:paraId="74A457B8" w14:textId="77777777" w:rsidR="007845F9" w:rsidRPr="004D5746" w:rsidRDefault="007845F9" w:rsidP="007845F9">
            <w:pPr>
              <w:spacing w:line="360" w:lineRule="auto"/>
              <w:rPr>
                <w:rFonts w:ascii="Arial" w:hAnsi="Arial" w:cs="Arial"/>
                <w:i/>
                <w:szCs w:val="20"/>
              </w:rPr>
            </w:pPr>
          </w:p>
        </w:tc>
      </w:tr>
      <w:tr w:rsidR="007845F9" w:rsidRPr="004D5746" w14:paraId="05D2CC47" w14:textId="77777777" w:rsidTr="00A032EC">
        <w:trPr>
          <w:trHeight w:val="386"/>
        </w:trPr>
        <w:tc>
          <w:tcPr>
            <w:tcW w:w="262" w:type="dxa"/>
            <w:shd w:val="clear" w:color="auto" w:fill="F2F2F2"/>
          </w:tcPr>
          <w:p w14:paraId="51C18A05" w14:textId="77777777" w:rsidR="007845F9" w:rsidRPr="004D5746" w:rsidRDefault="007845F9" w:rsidP="007845F9">
            <w:pPr>
              <w:rPr>
                <w:rFonts w:ascii="Arial" w:hAnsi="Arial" w:cs="Arial"/>
                <w:i/>
                <w:szCs w:val="20"/>
              </w:rPr>
            </w:pPr>
          </w:p>
        </w:tc>
        <w:tc>
          <w:tcPr>
            <w:tcW w:w="5048" w:type="dxa"/>
            <w:gridSpan w:val="2"/>
            <w:tcBorders>
              <w:top w:val="single" w:sz="4" w:space="0" w:color="auto"/>
            </w:tcBorders>
            <w:shd w:val="clear" w:color="auto" w:fill="F2F2F2"/>
            <w:vAlign w:val="center"/>
          </w:tcPr>
          <w:p w14:paraId="08D8B3A4" w14:textId="77777777" w:rsidR="007845F9" w:rsidRPr="004D5746" w:rsidRDefault="007845F9" w:rsidP="007845F9">
            <w:pPr>
              <w:rPr>
                <w:rFonts w:ascii="Arial" w:hAnsi="Arial" w:cs="Arial"/>
                <w:i/>
                <w:sz w:val="20"/>
                <w:szCs w:val="20"/>
              </w:rPr>
            </w:pPr>
            <w:r w:rsidRPr="004D5746">
              <w:rPr>
                <w:rFonts w:ascii="Arial" w:hAnsi="Arial" w:cs="Arial"/>
                <w:i/>
                <w:sz w:val="20"/>
                <w:szCs w:val="20"/>
              </w:rPr>
              <w:t>Printed Name</w:t>
            </w:r>
          </w:p>
        </w:tc>
        <w:tc>
          <w:tcPr>
            <w:tcW w:w="236" w:type="dxa"/>
            <w:shd w:val="clear" w:color="auto" w:fill="F2F2F2"/>
            <w:vAlign w:val="center"/>
          </w:tcPr>
          <w:p w14:paraId="7C705B8A" w14:textId="77777777" w:rsidR="007845F9" w:rsidRPr="004D5746" w:rsidRDefault="007845F9" w:rsidP="007845F9">
            <w:pPr>
              <w:rPr>
                <w:rFonts w:ascii="Arial" w:hAnsi="Arial" w:cs="Arial"/>
                <w:i/>
                <w:sz w:val="20"/>
                <w:szCs w:val="20"/>
              </w:rPr>
            </w:pPr>
          </w:p>
        </w:tc>
        <w:tc>
          <w:tcPr>
            <w:tcW w:w="236" w:type="dxa"/>
            <w:shd w:val="clear" w:color="auto" w:fill="F2F2F2"/>
            <w:vAlign w:val="center"/>
          </w:tcPr>
          <w:p w14:paraId="7D74A97A" w14:textId="77777777" w:rsidR="007845F9" w:rsidRPr="004D5746" w:rsidRDefault="007845F9" w:rsidP="007845F9">
            <w:pPr>
              <w:rPr>
                <w:rFonts w:ascii="Arial" w:hAnsi="Arial" w:cs="Arial"/>
                <w:i/>
                <w:sz w:val="20"/>
                <w:szCs w:val="20"/>
              </w:rPr>
            </w:pPr>
          </w:p>
        </w:tc>
        <w:tc>
          <w:tcPr>
            <w:tcW w:w="3170" w:type="dxa"/>
            <w:gridSpan w:val="3"/>
            <w:tcBorders>
              <w:top w:val="single" w:sz="4" w:space="0" w:color="auto"/>
            </w:tcBorders>
            <w:shd w:val="clear" w:color="auto" w:fill="F2F2F2"/>
            <w:vAlign w:val="center"/>
          </w:tcPr>
          <w:p w14:paraId="7F96A055" w14:textId="77777777" w:rsidR="007845F9" w:rsidRPr="004D5746" w:rsidRDefault="00A032EC" w:rsidP="007845F9">
            <w:pPr>
              <w:rPr>
                <w:rFonts w:ascii="Arial" w:hAnsi="Arial" w:cs="Arial"/>
                <w:i/>
                <w:sz w:val="20"/>
                <w:szCs w:val="20"/>
              </w:rPr>
            </w:pPr>
            <w:r w:rsidRPr="004D5746">
              <w:rPr>
                <w:rFonts w:ascii="Arial" w:hAnsi="Arial" w:cs="Arial"/>
                <w:i/>
                <w:sz w:val="20"/>
                <w:szCs w:val="20"/>
              </w:rPr>
              <w:t>Employer Representative</w:t>
            </w:r>
          </w:p>
        </w:tc>
        <w:tc>
          <w:tcPr>
            <w:tcW w:w="243" w:type="dxa"/>
            <w:shd w:val="clear" w:color="auto" w:fill="F2F2F2"/>
          </w:tcPr>
          <w:p w14:paraId="5091D630" w14:textId="77777777" w:rsidR="007845F9" w:rsidRPr="004D5746" w:rsidRDefault="007845F9" w:rsidP="007845F9">
            <w:pPr>
              <w:spacing w:line="360" w:lineRule="auto"/>
              <w:rPr>
                <w:rFonts w:ascii="Arial" w:hAnsi="Arial" w:cs="Arial"/>
                <w:i/>
                <w:szCs w:val="20"/>
              </w:rPr>
            </w:pPr>
          </w:p>
        </w:tc>
      </w:tr>
    </w:tbl>
    <w:p w14:paraId="02F3754C" w14:textId="77777777" w:rsidR="007845F9" w:rsidRPr="00A86F32" w:rsidRDefault="007845F9" w:rsidP="00845908">
      <w:pPr>
        <w:rPr>
          <w:rFonts w:ascii="Arial" w:hAnsi="Arial" w:cs="Arial"/>
          <w:sz w:val="22"/>
          <w:szCs w:val="22"/>
        </w:rPr>
      </w:pPr>
    </w:p>
    <w:p w14:paraId="50E78C3F" w14:textId="77777777" w:rsidR="00E748B7" w:rsidRPr="00A86F32" w:rsidRDefault="00E748B7" w:rsidP="00E748B7">
      <w:pPr>
        <w:rPr>
          <w:rFonts w:ascii="Arial" w:hAnsi="Arial" w:cs="Arial"/>
          <w:sz w:val="22"/>
          <w:szCs w:val="22"/>
        </w:rPr>
      </w:pPr>
    </w:p>
    <w:sectPr w:rsidR="00E748B7" w:rsidRPr="00A86F32" w:rsidSect="000F1ED4">
      <w:headerReference w:type="default" r:id="rId7"/>
      <w:footerReference w:type="default" r:id="rId8"/>
      <w:pgSz w:w="12240" w:h="15840"/>
      <w:pgMar w:top="180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38917" w14:textId="77777777" w:rsidR="003F238E" w:rsidRDefault="003F238E">
      <w:r>
        <w:separator/>
      </w:r>
    </w:p>
  </w:endnote>
  <w:endnote w:type="continuationSeparator" w:id="0">
    <w:p w14:paraId="415C164C" w14:textId="77777777" w:rsidR="003F238E" w:rsidRDefault="003F2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84199" w14:textId="66F695A0" w:rsidR="00602072" w:rsidRDefault="00602072">
    <w:pPr>
      <w:pStyle w:val="Footer"/>
    </w:pPr>
  </w:p>
  <w:p w14:paraId="53BBAFFD" w14:textId="77777777" w:rsidR="00845908" w:rsidRDefault="00845908" w:rsidP="00F128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D574F" w14:textId="77777777" w:rsidR="003F238E" w:rsidRDefault="003F238E">
      <w:r>
        <w:separator/>
      </w:r>
    </w:p>
  </w:footnote>
  <w:footnote w:type="continuationSeparator" w:id="0">
    <w:p w14:paraId="0B473C39" w14:textId="77777777" w:rsidR="003F238E" w:rsidRDefault="003F2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D3B3" w14:textId="77777777" w:rsidR="00904158" w:rsidRPr="00A86F32" w:rsidRDefault="00904158" w:rsidP="00904158">
    <w:pPr>
      <w:pStyle w:val="Header"/>
      <w:jc w:val="center"/>
      <w:rPr>
        <w:rFonts w:ascii="Arial" w:hAnsi="Arial" w:cs="Arial"/>
        <w:sz w:val="18"/>
        <w:szCs w:val="18"/>
      </w:rPr>
    </w:pPr>
    <w:r w:rsidRPr="00A86F32">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DC432D2" w14:textId="77777777" w:rsidR="00904158" w:rsidRPr="00A86F32" w:rsidRDefault="00904158" w:rsidP="00904158">
    <w:pPr>
      <w:pStyle w:val="Header"/>
      <w:jc w:val="center"/>
      <w:rPr>
        <w:rFonts w:ascii="Arial" w:hAnsi="Arial" w:cs="Arial"/>
        <w:sz w:val="18"/>
        <w:szCs w:val="18"/>
      </w:rPr>
    </w:pPr>
  </w:p>
  <w:p w14:paraId="1ADE965B" w14:textId="36B527C1" w:rsidR="00904158" w:rsidRPr="00A86F32" w:rsidRDefault="00904158" w:rsidP="00904158">
    <w:pPr>
      <w:pStyle w:val="Header"/>
      <w:jc w:val="center"/>
      <w:rPr>
        <w:rFonts w:ascii="Arial" w:hAnsi="Arial" w:cs="Arial"/>
        <w:b/>
        <w:sz w:val="18"/>
        <w:szCs w:val="18"/>
      </w:rPr>
    </w:pPr>
    <w:r w:rsidRPr="00A86F32">
      <w:rPr>
        <w:rFonts w:ascii="Arial" w:hAnsi="Arial" w:cs="Arial"/>
        <w:b/>
        <w:sz w:val="18"/>
        <w:szCs w:val="18"/>
      </w:rPr>
      <w:t xml:space="preserve">YOU SHOULD REMOVE THIS TEXT BEFORE USING THE </w:t>
    </w:r>
    <w:smartTag w:uri="urn:schemas-microsoft-com:office:smarttags" w:element="stockticker">
      <w:r w:rsidRPr="00A86F32">
        <w:rPr>
          <w:rFonts w:ascii="Arial" w:hAnsi="Arial" w:cs="Arial"/>
          <w:b/>
          <w:sz w:val="18"/>
          <w:szCs w:val="18"/>
        </w:rPr>
        <w:t>FORM</w:t>
      </w:r>
    </w:smartTag>
    <w:r w:rsidRPr="00A86F32">
      <w:rPr>
        <w:rFonts w:ascii="Arial" w:hAnsi="Arial" w:cs="Arial"/>
        <w:b/>
        <w:sz w:val="18"/>
        <w:szCs w:val="18"/>
      </w:rPr>
      <w:t xml:space="preserve"> IN YOUR WORKPLACE</w:t>
    </w:r>
  </w:p>
  <w:p w14:paraId="5EC2DAEC" w14:textId="74557855" w:rsidR="00CB623C" w:rsidRPr="00A86F32" w:rsidRDefault="00CB623C" w:rsidP="00904158">
    <w:pPr>
      <w:pStyle w:val="Header"/>
      <w:jc w:val="center"/>
      <w:rPr>
        <w:rFonts w:ascii="Arial" w:hAnsi="Arial" w:cs="Arial"/>
        <w:b/>
        <w:sz w:val="18"/>
        <w:szCs w:val="18"/>
      </w:rPr>
    </w:pPr>
  </w:p>
  <w:p w14:paraId="0DF6449A" w14:textId="2F64B8DA" w:rsidR="00CB623C" w:rsidRPr="00A86F32" w:rsidRDefault="00CB623C">
    <w:pPr>
      <w:pStyle w:val="Header"/>
      <w:jc w:val="center"/>
      <w:rPr>
        <w:rFonts w:ascii="Arial" w:hAnsi="Arial" w:cs="Arial"/>
        <w:sz w:val="18"/>
        <w:szCs w:val="18"/>
      </w:rPr>
    </w:pPr>
    <w:r w:rsidRPr="004D5746">
      <w:rPr>
        <w:rFonts w:ascii="Arial" w:hAnsi="Arial" w:cs="Arial"/>
        <w:sz w:val="18"/>
        <w:szCs w:val="18"/>
      </w:rPr>
      <w:t>Updated: 07/12/2022</w:t>
    </w:r>
  </w:p>
  <w:p w14:paraId="683AE278" w14:textId="77777777" w:rsidR="00845908" w:rsidRPr="00A86F32" w:rsidRDefault="00845908">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C6706"/>
    <w:multiLevelType w:val="hybridMultilevel"/>
    <w:tmpl w:val="45EAA866"/>
    <w:lvl w:ilvl="0" w:tplc="8F18F48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0344C"/>
    <w:multiLevelType w:val="hybridMultilevel"/>
    <w:tmpl w:val="0E66A142"/>
    <w:lvl w:ilvl="0" w:tplc="8F18F48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F5414"/>
    <w:multiLevelType w:val="hybridMultilevel"/>
    <w:tmpl w:val="8EC24D08"/>
    <w:lvl w:ilvl="0" w:tplc="8F18F48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07C55"/>
    <w:multiLevelType w:val="hybridMultilevel"/>
    <w:tmpl w:val="1CCA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00102"/>
    <w:multiLevelType w:val="hybridMultilevel"/>
    <w:tmpl w:val="90DA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714AB"/>
    <w:multiLevelType w:val="hybridMultilevel"/>
    <w:tmpl w:val="A768D992"/>
    <w:lvl w:ilvl="0" w:tplc="8F18F48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F19CB"/>
    <w:multiLevelType w:val="hybridMultilevel"/>
    <w:tmpl w:val="72045CD4"/>
    <w:lvl w:ilvl="0" w:tplc="8F18F48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6385">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0tTSyNDIzMLY0NTNS0lEKTi0uzszPAykwrwUA8XkH+CwAAAA="/>
  </w:docVars>
  <w:rsids>
    <w:rsidRoot w:val="00CE3599"/>
    <w:rsid w:val="00015399"/>
    <w:rsid w:val="00037D50"/>
    <w:rsid w:val="0004620E"/>
    <w:rsid w:val="000F1ED4"/>
    <w:rsid w:val="0013058F"/>
    <w:rsid w:val="001B687E"/>
    <w:rsid w:val="002053D2"/>
    <w:rsid w:val="003106EA"/>
    <w:rsid w:val="003956CF"/>
    <w:rsid w:val="00396E51"/>
    <w:rsid w:val="003972CC"/>
    <w:rsid w:val="003B5107"/>
    <w:rsid w:val="003E58B6"/>
    <w:rsid w:val="003F238E"/>
    <w:rsid w:val="00413AE5"/>
    <w:rsid w:val="00425E3F"/>
    <w:rsid w:val="00451EB2"/>
    <w:rsid w:val="00464335"/>
    <w:rsid w:val="004B7041"/>
    <w:rsid w:val="004D5746"/>
    <w:rsid w:val="00525427"/>
    <w:rsid w:val="005255CF"/>
    <w:rsid w:val="005E41BF"/>
    <w:rsid w:val="005E74CF"/>
    <w:rsid w:val="00602072"/>
    <w:rsid w:val="006436D2"/>
    <w:rsid w:val="00673C39"/>
    <w:rsid w:val="00676E5B"/>
    <w:rsid w:val="006E08A5"/>
    <w:rsid w:val="007039B0"/>
    <w:rsid w:val="00730F41"/>
    <w:rsid w:val="007845F9"/>
    <w:rsid w:val="0079631A"/>
    <w:rsid w:val="007B2FEF"/>
    <w:rsid w:val="007B5D11"/>
    <w:rsid w:val="00823B98"/>
    <w:rsid w:val="00835E96"/>
    <w:rsid w:val="00845908"/>
    <w:rsid w:val="00885A5E"/>
    <w:rsid w:val="008F5E45"/>
    <w:rsid w:val="009000BE"/>
    <w:rsid w:val="00904158"/>
    <w:rsid w:val="00904633"/>
    <w:rsid w:val="00904BE9"/>
    <w:rsid w:val="00974CF7"/>
    <w:rsid w:val="009A0E26"/>
    <w:rsid w:val="00A032EC"/>
    <w:rsid w:val="00A2203C"/>
    <w:rsid w:val="00A66E33"/>
    <w:rsid w:val="00A86F32"/>
    <w:rsid w:val="00B10EDF"/>
    <w:rsid w:val="00B847F6"/>
    <w:rsid w:val="00B879A2"/>
    <w:rsid w:val="00BF1D14"/>
    <w:rsid w:val="00C14BD5"/>
    <w:rsid w:val="00CB623C"/>
    <w:rsid w:val="00CE1558"/>
    <w:rsid w:val="00CE3599"/>
    <w:rsid w:val="00D1429D"/>
    <w:rsid w:val="00D665EF"/>
    <w:rsid w:val="00D6672C"/>
    <w:rsid w:val="00D73650"/>
    <w:rsid w:val="00DB184D"/>
    <w:rsid w:val="00E748B7"/>
    <w:rsid w:val="00E76BC6"/>
    <w:rsid w:val="00EA3562"/>
    <w:rsid w:val="00EE2D86"/>
    <w:rsid w:val="00F128A0"/>
    <w:rsid w:val="00F45F59"/>
    <w:rsid w:val="00F86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6385">
      <o:colormru v:ext="edit" colors="#eaeaea"/>
    </o:shapedefaults>
    <o:shapelayout v:ext="edit">
      <o:idmap v:ext="edit" data="1"/>
    </o:shapelayout>
  </w:shapeDefaults>
  <w:decimalSymbol w:val="."/>
  <w:listSeparator w:val=","/>
  <w14:docId w14:val="53D627BF"/>
  <w15:chartTrackingRefBased/>
  <w15:docId w15:val="{6D3A726A-976D-4A88-B1B6-2195A0D1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45908"/>
    <w:pPr>
      <w:tabs>
        <w:tab w:val="center" w:pos="4320"/>
        <w:tab w:val="right" w:pos="8640"/>
      </w:tabs>
    </w:pPr>
  </w:style>
  <w:style w:type="paragraph" w:styleId="Footer">
    <w:name w:val="footer"/>
    <w:basedOn w:val="Normal"/>
    <w:link w:val="FooterChar"/>
    <w:uiPriority w:val="99"/>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rsid w:val="005255CF"/>
    <w:pPr>
      <w:widowControl w:val="0"/>
      <w:autoSpaceDE w:val="0"/>
      <w:autoSpaceDN w:val="0"/>
      <w:adjustRightInd w:val="0"/>
    </w:pPr>
    <w:rPr>
      <w:rFonts w:ascii="Arial" w:hAnsi="Arial" w:cs="Arial"/>
      <w:sz w:val="24"/>
      <w:szCs w:val="24"/>
    </w:rPr>
  </w:style>
  <w:style w:type="paragraph" w:styleId="BalloonText">
    <w:name w:val="Balloon Text"/>
    <w:basedOn w:val="Normal"/>
    <w:link w:val="BalloonTextChar"/>
    <w:uiPriority w:val="99"/>
    <w:semiHidden/>
    <w:unhideWhenUsed/>
    <w:rsid w:val="009A0E26"/>
    <w:rPr>
      <w:rFonts w:ascii="Tahoma" w:hAnsi="Tahoma" w:cs="Tahoma"/>
      <w:sz w:val="16"/>
      <w:szCs w:val="16"/>
    </w:rPr>
  </w:style>
  <w:style w:type="character" w:customStyle="1" w:styleId="BalloonTextChar">
    <w:name w:val="Balloon Text Char"/>
    <w:link w:val="BalloonText"/>
    <w:uiPriority w:val="99"/>
    <w:semiHidden/>
    <w:rsid w:val="009A0E26"/>
    <w:rPr>
      <w:rFonts w:ascii="Tahoma" w:hAnsi="Tahoma" w:cs="Tahoma"/>
      <w:sz w:val="16"/>
      <w:szCs w:val="16"/>
    </w:rPr>
  </w:style>
  <w:style w:type="character" w:styleId="CommentReference">
    <w:name w:val="annotation reference"/>
    <w:uiPriority w:val="99"/>
    <w:semiHidden/>
    <w:unhideWhenUsed/>
    <w:rsid w:val="000F1ED4"/>
    <w:rPr>
      <w:sz w:val="16"/>
      <w:szCs w:val="16"/>
    </w:rPr>
  </w:style>
  <w:style w:type="paragraph" w:styleId="CommentText">
    <w:name w:val="annotation text"/>
    <w:basedOn w:val="Normal"/>
    <w:link w:val="CommentTextChar"/>
    <w:uiPriority w:val="99"/>
    <w:semiHidden/>
    <w:unhideWhenUsed/>
    <w:rsid w:val="000F1ED4"/>
    <w:rPr>
      <w:sz w:val="20"/>
      <w:szCs w:val="20"/>
    </w:rPr>
  </w:style>
  <w:style w:type="character" w:customStyle="1" w:styleId="CommentTextChar">
    <w:name w:val="Comment Text Char"/>
    <w:basedOn w:val="DefaultParagraphFont"/>
    <w:link w:val="CommentText"/>
    <w:uiPriority w:val="99"/>
    <w:semiHidden/>
    <w:rsid w:val="000F1ED4"/>
  </w:style>
  <w:style w:type="paragraph" w:styleId="CommentSubject">
    <w:name w:val="annotation subject"/>
    <w:basedOn w:val="CommentText"/>
    <w:next w:val="CommentText"/>
    <w:link w:val="CommentSubjectChar"/>
    <w:uiPriority w:val="99"/>
    <w:semiHidden/>
    <w:unhideWhenUsed/>
    <w:rsid w:val="000F1ED4"/>
    <w:rPr>
      <w:b/>
      <w:bCs/>
    </w:rPr>
  </w:style>
  <w:style w:type="character" w:customStyle="1" w:styleId="CommentSubjectChar">
    <w:name w:val="Comment Subject Char"/>
    <w:link w:val="CommentSubject"/>
    <w:uiPriority w:val="99"/>
    <w:semiHidden/>
    <w:rsid w:val="000F1ED4"/>
    <w:rPr>
      <w:b/>
      <w:bCs/>
    </w:rPr>
  </w:style>
  <w:style w:type="character" w:customStyle="1" w:styleId="FooterChar">
    <w:name w:val="Footer Char"/>
    <w:basedOn w:val="DefaultParagraphFont"/>
    <w:link w:val="Footer"/>
    <w:uiPriority w:val="99"/>
    <w:rsid w:val="00602072"/>
    <w:rPr>
      <w:sz w:val="24"/>
      <w:szCs w:val="24"/>
    </w:rPr>
  </w:style>
  <w:style w:type="character" w:customStyle="1" w:styleId="HeaderChar">
    <w:name w:val="Header Char"/>
    <w:basedOn w:val="DefaultParagraphFont"/>
    <w:link w:val="Header"/>
    <w:rsid w:val="00CB623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41715">
      <w:bodyDiv w:val="1"/>
      <w:marLeft w:val="0"/>
      <w:marRight w:val="0"/>
      <w:marTop w:val="0"/>
      <w:marBottom w:val="0"/>
      <w:divBdr>
        <w:top w:val="none" w:sz="0" w:space="0" w:color="auto"/>
        <w:left w:val="none" w:sz="0" w:space="0" w:color="auto"/>
        <w:bottom w:val="none" w:sz="0" w:space="0" w:color="auto"/>
        <w:right w:val="none" w:sz="0" w:space="0" w:color="auto"/>
      </w:divBdr>
    </w:div>
    <w:div w:id="195582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&lt;Form Title&gt;</vt:lpstr>
    </vt:vector>
  </TitlesOfParts>
  <Manager/>
  <Company>HRinterax</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dc:title>
  <dc:subject/>
  <dc:creator>apaquette</dc:creator>
  <cp:keywords/>
  <dc:description/>
  <cp:lastModifiedBy>Johnson, Mariana (ES)</cp:lastModifiedBy>
  <cp:revision>2</cp:revision>
  <dcterms:created xsi:type="dcterms:W3CDTF">2022-07-19T17:31:00Z</dcterms:created>
  <dcterms:modified xsi:type="dcterms:W3CDTF">2022-07-19T17:31:00Z</dcterms:modified>
  <cp:category/>
</cp:coreProperties>
</file>