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4BA9" w14:textId="77777777" w:rsidR="00CF4AE6" w:rsidRPr="006144AD" w:rsidRDefault="00AC0025" w:rsidP="00AC0025">
      <w:pPr>
        <w:jc w:val="center"/>
        <w:rPr>
          <w:rFonts w:ascii="Arial" w:hAnsi="Arial" w:cs="Arial"/>
          <w:b/>
        </w:rPr>
      </w:pPr>
      <w:r w:rsidRPr="006144AD">
        <w:rPr>
          <w:rFonts w:ascii="Arial" w:hAnsi="Arial" w:cs="Arial"/>
          <w:b/>
        </w:rPr>
        <w:t>HR Department Checklist</w:t>
      </w:r>
    </w:p>
    <w:p w14:paraId="63DF8EB3" w14:textId="77777777" w:rsidR="00FF06CA" w:rsidRPr="006144AD" w:rsidRDefault="00FF06CA" w:rsidP="00AC0025">
      <w:pPr>
        <w:jc w:val="center"/>
        <w:rPr>
          <w:rFonts w:ascii="Arial" w:hAnsi="Arial" w:cs="Arial"/>
          <w:b/>
          <w:sz w:val="20"/>
          <w:szCs w:val="20"/>
          <w:u w:val="single"/>
        </w:rPr>
      </w:pPr>
    </w:p>
    <w:tbl>
      <w:tblPr>
        <w:tblStyle w:val="TableGrid"/>
        <w:tblpPr w:leftFromText="180" w:rightFromText="180" w:vertAnchor="text" w:horzAnchor="margin" w:tblpXSpec="center" w:tblpY="86"/>
        <w:tblW w:w="10551" w:type="dxa"/>
        <w:tblLayout w:type="fixed"/>
        <w:tblLook w:val="01E0" w:firstRow="1" w:lastRow="1" w:firstColumn="1" w:lastColumn="1" w:noHBand="0" w:noVBand="0"/>
      </w:tblPr>
      <w:tblGrid>
        <w:gridCol w:w="8208"/>
        <w:gridCol w:w="781"/>
        <w:gridCol w:w="781"/>
        <w:gridCol w:w="781"/>
      </w:tblGrid>
      <w:tr w:rsidR="00BF2393" w:rsidRPr="006144AD" w14:paraId="4B377184" w14:textId="77777777">
        <w:tc>
          <w:tcPr>
            <w:tcW w:w="8208" w:type="dxa"/>
            <w:tcBorders>
              <w:bottom w:val="single" w:sz="4" w:space="0" w:color="auto"/>
            </w:tcBorders>
            <w:shd w:val="clear" w:color="auto" w:fill="A6A6A6"/>
            <w:vAlign w:val="center"/>
          </w:tcPr>
          <w:p w14:paraId="12724FFB" w14:textId="77777777" w:rsidR="00BF2393" w:rsidRPr="006144AD" w:rsidRDefault="00BF2393" w:rsidP="002F35F2">
            <w:pPr>
              <w:jc w:val="center"/>
              <w:rPr>
                <w:rFonts w:ascii="Arial" w:hAnsi="Arial" w:cs="Arial"/>
                <w:b/>
                <w:sz w:val="18"/>
                <w:szCs w:val="18"/>
              </w:rPr>
            </w:pPr>
            <w:r w:rsidRPr="006144AD">
              <w:rPr>
                <w:rFonts w:ascii="Arial" w:hAnsi="Arial" w:cs="Arial"/>
                <w:b/>
                <w:sz w:val="18"/>
                <w:szCs w:val="18"/>
              </w:rPr>
              <w:t>Topic</w:t>
            </w:r>
          </w:p>
        </w:tc>
        <w:tc>
          <w:tcPr>
            <w:tcW w:w="781" w:type="dxa"/>
            <w:shd w:val="clear" w:color="auto" w:fill="A6A6A6"/>
            <w:vAlign w:val="center"/>
          </w:tcPr>
          <w:p w14:paraId="467319B0" w14:textId="77777777" w:rsidR="00BF2393" w:rsidRPr="006144AD" w:rsidRDefault="00BF2393" w:rsidP="00BF2393">
            <w:pPr>
              <w:jc w:val="center"/>
              <w:rPr>
                <w:rFonts w:ascii="Arial" w:hAnsi="Arial" w:cs="Arial"/>
                <w:b/>
                <w:sz w:val="18"/>
                <w:szCs w:val="18"/>
              </w:rPr>
            </w:pPr>
            <w:r w:rsidRPr="006144AD">
              <w:rPr>
                <w:rFonts w:ascii="Arial" w:hAnsi="Arial" w:cs="Arial"/>
                <w:b/>
                <w:sz w:val="18"/>
                <w:szCs w:val="18"/>
              </w:rPr>
              <w:t>YES</w:t>
            </w:r>
          </w:p>
        </w:tc>
        <w:tc>
          <w:tcPr>
            <w:tcW w:w="781" w:type="dxa"/>
            <w:shd w:val="clear" w:color="auto" w:fill="A6A6A6"/>
            <w:vAlign w:val="center"/>
          </w:tcPr>
          <w:p w14:paraId="48AD560B" w14:textId="77777777" w:rsidR="00BF2393" w:rsidRPr="006144AD" w:rsidRDefault="00BF2393" w:rsidP="00BF2393">
            <w:pPr>
              <w:jc w:val="center"/>
              <w:rPr>
                <w:rFonts w:ascii="Arial" w:hAnsi="Arial" w:cs="Arial"/>
                <w:b/>
                <w:sz w:val="18"/>
                <w:szCs w:val="18"/>
              </w:rPr>
            </w:pPr>
            <w:r w:rsidRPr="006144AD">
              <w:rPr>
                <w:rFonts w:ascii="Arial" w:hAnsi="Arial" w:cs="Arial"/>
                <w:b/>
                <w:sz w:val="18"/>
                <w:szCs w:val="18"/>
              </w:rPr>
              <w:t>NO</w:t>
            </w:r>
          </w:p>
        </w:tc>
        <w:tc>
          <w:tcPr>
            <w:tcW w:w="781" w:type="dxa"/>
            <w:shd w:val="clear" w:color="auto" w:fill="A6A6A6"/>
            <w:vAlign w:val="center"/>
          </w:tcPr>
          <w:p w14:paraId="3CCACD6C" w14:textId="77777777" w:rsidR="00BF2393" w:rsidRPr="006144AD" w:rsidRDefault="00BF2393" w:rsidP="00BF2393">
            <w:pPr>
              <w:jc w:val="center"/>
              <w:rPr>
                <w:rFonts w:ascii="Arial" w:hAnsi="Arial" w:cs="Arial"/>
                <w:b/>
                <w:sz w:val="18"/>
                <w:szCs w:val="18"/>
              </w:rPr>
            </w:pPr>
            <w:r w:rsidRPr="006144AD">
              <w:rPr>
                <w:rFonts w:ascii="Arial" w:hAnsi="Arial" w:cs="Arial"/>
                <w:b/>
                <w:sz w:val="18"/>
                <w:szCs w:val="18"/>
              </w:rPr>
              <w:t>Needs Work</w:t>
            </w:r>
          </w:p>
        </w:tc>
      </w:tr>
      <w:tr w:rsidR="00BF2393" w:rsidRPr="006144AD" w14:paraId="4B2641E4" w14:textId="77777777">
        <w:tc>
          <w:tcPr>
            <w:tcW w:w="8208" w:type="dxa"/>
            <w:shd w:val="clear" w:color="auto" w:fill="CCFFCC"/>
          </w:tcPr>
          <w:p w14:paraId="290AA128" w14:textId="77777777" w:rsidR="00BF2393" w:rsidRPr="006144AD" w:rsidRDefault="00BF2393" w:rsidP="00BF2393">
            <w:pPr>
              <w:rPr>
                <w:rFonts w:ascii="Arial" w:hAnsi="Arial" w:cs="Arial"/>
                <w:sz w:val="16"/>
                <w:szCs w:val="16"/>
              </w:rPr>
            </w:pPr>
          </w:p>
          <w:p w14:paraId="17D54AF5" w14:textId="77777777" w:rsidR="00BF2393" w:rsidRPr="006144AD" w:rsidRDefault="00BF2393" w:rsidP="00BF2393">
            <w:pPr>
              <w:rPr>
                <w:rFonts w:ascii="Arial" w:hAnsi="Arial" w:cs="Arial"/>
                <w:sz w:val="16"/>
                <w:szCs w:val="16"/>
              </w:rPr>
            </w:pPr>
            <w:r w:rsidRPr="006144AD">
              <w:rPr>
                <w:rFonts w:ascii="Arial" w:hAnsi="Arial" w:cs="Arial"/>
                <w:sz w:val="16"/>
                <w:szCs w:val="16"/>
              </w:rPr>
              <w:t xml:space="preserve">The organization has a written personnel handbook/policy that is regularly reviewed and updated: </w:t>
            </w:r>
            <w:r w:rsidR="00FF06CA" w:rsidRPr="006144AD">
              <w:rPr>
                <w:rFonts w:ascii="Arial" w:hAnsi="Arial" w:cs="Arial"/>
                <w:sz w:val="16"/>
                <w:szCs w:val="16"/>
              </w:rPr>
              <w:t>(</w:t>
            </w:r>
            <w:r w:rsidRPr="006144AD">
              <w:rPr>
                <w:rFonts w:ascii="Arial" w:hAnsi="Arial" w:cs="Arial"/>
                <w:sz w:val="16"/>
                <w:szCs w:val="16"/>
              </w:rPr>
              <w:t xml:space="preserve">a) to describe the recruitment, hiring, termination and standard work rules for all staff; </w:t>
            </w:r>
            <w:r w:rsidR="00FF06CA" w:rsidRPr="006144AD">
              <w:rPr>
                <w:rFonts w:ascii="Arial" w:hAnsi="Arial" w:cs="Arial"/>
                <w:sz w:val="16"/>
                <w:szCs w:val="16"/>
              </w:rPr>
              <w:t>and (</w:t>
            </w:r>
            <w:r w:rsidRPr="006144AD">
              <w:rPr>
                <w:rFonts w:ascii="Arial" w:hAnsi="Arial" w:cs="Arial"/>
                <w:sz w:val="16"/>
                <w:szCs w:val="16"/>
              </w:rPr>
              <w:t xml:space="preserve">b) to maintain compliance with government regulations including Fair Labor Standards Act, Equal Employment Opportunity Act, Americans with Disabilities Act, </w:t>
            </w:r>
            <w:r w:rsidR="00FF06CA" w:rsidRPr="006144AD">
              <w:rPr>
                <w:rFonts w:ascii="Arial" w:hAnsi="Arial" w:cs="Arial"/>
                <w:sz w:val="16"/>
                <w:szCs w:val="16"/>
              </w:rPr>
              <w:t>Family Leave Act</w:t>
            </w:r>
            <w:r w:rsidRPr="006144AD">
              <w:rPr>
                <w:rFonts w:ascii="Arial" w:hAnsi="Arial" w:cs="Arial"/>
                <w:sz w:val="16"/>
                <w:szCs w:val="16"/>
              </w:rPr>
              <w:t>, etc.</w:t>
            </w:r>
          </w:p>
          <w:p w14:paraId="6CA96128" w14:textId="77777777" w:rsidR="00BF2393" w:rsidRPr="006144AD" w:rsidRDefault="00BF2393" w:rsidP="00BF2393">
            <w:pPr>
              <w:rPr>
                <w:rFonts w:ascii="Arial" w:hAnsi="Arial" w:cs="Arial"/>
                <w:sz w:val="20"/>
                <w:szCs w:val="20"/>
              </w:rPr>
            </w:pPr>
          </w:p>
        </w:tc>
        <w:tc>
          <w:tcPr>
            <w:tcW w:w="781" w:type="dxa"/>
          </w:tcPr>
          <w:p w14:paraId="390138AA" w14:textId="77777777" w:rsidR="00BF2393" w:rsidRPr="006144AD" w:rsidRDefault="00BF2393" w:rsidP="00BF2393">
            <w:pPr>
              <w:rPr>
                <w:rFonts w:ascii="Arial" w:hAnsi="Arial" w:cs="Arial"/>
                <w:sz w:val="20"/>
                <w:szCs w:val="20"/>
              </w:rPr>
            </w:pPr>
          </w:p>
        </w:tc>
        <w:tc>
          <w:tcPr>
            <w:tcW w:w="781" w:type="dxa"/>
          </w:tcPr>
          <w:p w14:paraId="7EE7926B" w14:textId="77777777" w:rsidR="00BF2393" w:rsidRPr="006144AD" w:rsidRDefault="00BF2393" w:rsidP="00BF2393">
            <w:pPr>
              <w:rPr>
                <w:rFonts w:ascii="Arial" w:hAnsi="Arial" w:cs="Arial"/>
                <w:sz w:val="20"/>
                <w:szCs w:val="20"/>
              </w:rPr>
            </w:pPr>
          </w:p>
        </w:tc>
        <w:tc>
          <w:tcPr>
            <w:tcW w:w="781" w:type="dxa"/>
          </w:tcPr>
          <w:p w14:paraId="14E909B6" w14:textId="77777777" w:rsidR="00BF2393" w:rsidRPr="006144AD" w:rsidRDefault="00BF2393" w:rsidP="00BF2393">
            <w:pPr>
              <w:rPr>
                <w:rFonts w:ascii="Arial" w:hAnsi="Arial" w:cs="Arial"/>
                <w:sz w:val="20"/>
                <w:szCs w:val="20"/>
              </w:rPr>
            </w:pPr>
          </w:p>
        </w:tc>
      </w:tr>
      <w:tr w:rsidR="00BF2393" w:rsidRPr="006144AD" w14:paraId="54043153" w14:textId="77777777">
        <w:tc>
          <w:tcPr>
            <w:tcW w:w="8208" w:type="dxa"/>
            <w:shd w:val="clear" w:color="auto" w:fill="CCFFCC"/>
          </w:tcPr>
          <w:p w14:paraId="15BA9934" w14:textId="77777777" w:rsidR="00BF2393" w:rsidRPr="006144AD" w:rsidRDefault="00BF2393" w:rsidP="00BF2393">
            <w:pPr>
              <w:rPr>
                <w:rFonts w:ascii="Arial" w:hAnsi="Arial" w:cs="Arial"/>
                <w:sz w:val="16"/>
                <w:szCs w:val="16"/>
              </w:rPr>
            </w:pPr>
          </w:p>
          <w:p w14:paraId="32941D68" w14:textId="77777777" w:rsidR="00FF06CA" w:rsidRPr="006144AD" w:rsidRDefault="00FF06CA" w:rsidP="00FF06CA">
            <w:pPr>
              <w:rPr>
                <w:rFonts w:ascii="Arial" w:hAnsi="Arial" w:cs="Arial"/>
                <w:sz w:val="16"/>
                <w:szCs w:val="16"/>
              </w:rPr>
            </w:pPr>
            <w:r w:rsidRPr="006144AD">
              <w:rPr>
                <w:rFonts w:ascii="Arial" w:hAnsi="Arial" w:cs="Arial"/>
                <w:sz w:val="16"/>
                <w:szCs w:val="16"/>
              </w:rPr>
              <w:t>All staff members acknowledge in writing that they have read and have access to the personnel handbook/policies.</w:t>
            </w:r>
          </w:p>
          <w:p w14:paraId="7738FD7D" w14:textId="77777777" w:rsidR="00FF06CA" w:rsidRPr="006144AD" w:rsidRDefault="00FF06CA" w:rsidP="00BF2393">
            <w:pPr>
              <w:rPr>
                <w:rFonts w:ascii="Arial" w:hAnsi="Arial" w:cs="Arial"/>
                <w:sz w:val="16"/>
                <w:szCs w:val="16"/>
              </w:rPr>
            </w:pPr>
          </w:p>
          <w:p w14:paraId="60619507" w14:textId="77777777" w:rsidR="00BF2393" w:rsidRPr="006144AD" w:rsidRDefault="00BF2393" w:rsidP="00BF2393">
            <w:pPr>
              <w:rPr>
                <w:rFonts w:ascii="Arial" w:hAnsi="Arial" w:cs="Arial"/>
                <w:sz w:val="16"/>
                <w:szCs w:val="16"/>
              </w:rPr>
            </w:pPr>
          </w:p>
        </w:tc>
        <w:tc>
          <w:tcPr>
            <w:tcW w:w="781" w:type="dxa"/>
          </w:tcPr>
          <w:p w14:paraId="1A9F07AF" w14:textId="77777777" w:rsidR="00BF2393" w:rsidRPr="006144AD" w:rsidRDefault="00BF2393" w:rsidP="00BF2393">
            <w:pPr>
              <w:rPr>
                <w:rFonts w:ascii="Arial" w:hAnsi="Arial" w:cs="Arial"/>
                <w:sz w:val="20"/>
                <w:szCs w:val="20"/>
              </w:rPr>
            </w:pPr>
          </w:p>
        </w:tc>
        <w:tc>
          <w:tcPr>
            <w:tcW w:w="781" w:type="dxa"/>
          </w:tcPr>
          <w:p w14:paraId="61F68BC1" w14:textId="77777777" w:rsidR="00BF2393" w:rsidRPr="006144AD" w:rsidRDefault="00BF2393" w:rsidP="00BF2393">
            <w:pPr>
              <w:rPr>
                <w:rFonts w:ascii="Arial" w:hAnsi="Arial" w:cs="Arial"/>
                <w:sz w:val="20"/>
                <w:szCs w:val="20"/>
              </w:rPr>
            </w:pPr>
          </w:p>
        </w:tc>
        <w:tc>
          <w:tcPr>
            <w:tcW w:w="781" w:type="dxa"/>
          </w:tcPr>
          <w:p w14:paraId="4A5C5A62" w14:textId="77777777" w:rsidR="00BF2393" w:rsidRPr="006144AD" w:rsidRDefault="00BF2393" w:rsidP="00BF2393">
            <w:pPr>
              <w:rPr>
                <w:rFonts w:ascii="Arial" w:hAnsi="Arial" w:cs="Arial"/>
                <w:sz w:val="20"/>
                <w:szCs w:val="20"/>
              </w:rPr>
            </w:pPr>
          </w:p>
        </w:tc>
      </w:tr>
      <w:tr w:rsidR="00BF2393" w:rsidRPr="006144AD" w14:paraId="48DCBC0E" w14:textId="77777777">
        <w:tc>
          <w:tcPr>
            <w:tcW w:w="8208" w:type="dxa"/>
            <w:shd w:val="clear" w:color="auto" w:fill="CCFFCC"/>
          </w:tcPr>
          <w:p w14:paraId="3FE5212F" w14:textId="77777777" w:rsidR="00BF2393" w:rsidRPr="006144AD" w:rsidRDefault="00BF2393" w:rsidP="00BF2393">
            <w:pPr>
              <w:rPr>
                <w:rFonts w:ascii="Arial" w:hAnsi="Arial" w:cs="Arial"/>
                <w:sz w:val="16"/>
                <w:szCs w:val="16"/>
              </w:rPr>
            </w:pPr>
          </w:p>
          <w:p w14:paraId="5436CE5B" w14:textId="77777777" w:rsidR="00FF06CA" w:rsidRPr="006144AD" w:rsidRDefault="00FF06CA" w:rsidP="00FF06CA">
            <w:pPr>
              <w:rPr>
                <w:rFonts w:ascii="Arial" w:hAnsi="Arial" w:cs="Arial"/>
                <w:sz w:val="16"/>
                <w:szCs w:val="16"/>
              </w:rPr>
            </w:pPr>
            <w:r w:rsidRPr="006144AD">
              <w:rPr>
                <w:rFonts w:ascii="Arial" w:hAnsi="Arial" w:cs="Arial"/>
                <w:sz w:val="16"/>
                <w:szCs w:val="16"/>
              </w:rPr>
              <w:t>The organization follows nondiscriminatory hiring practices.</w:t>
            </w:r>
          </w:p>
          <w:p w14:paraId="5597616F" w14:textId="77777777" w:rsidR="00BF2393" w:rsidRPr="006144AD" w:rsidRDefault="00BF2393" w:rsidP="00BF2393">
            <w:pPr>
              <w:rPr>
                <w:rFonts w:ascii="Arial" w:hAnsi="Arial" w:cs="Arial"/>
                <w:sz w:val="16"/>
                <w:szCs w:val="16"/>
              </w:rPr>
            </w:pPr>
          </w:p>
        </w:tc>
        <w:tc>
          <w:tcPr>
            <w:tcW w:w="781" w:type="dxa"/>
          </w:tcPr>
          <w:p w14:paraId="2B81BA24" w14:textId="77777777" w:rsidR="00BF2393" w:rsidRPr="006144AD" w:rsidRDefault="00BF2393" w:rsidP="00BF2393">
            <w:pPr>
              <w:rPr>
                <w:rFonts w:ascii="Arial" w:hAnsi="Arial" w:cs="Arial"/>
                <w:sz w:val="20"/>
                <w:szCs w:val="20"/>
              </w:rPr>
            </w:pPr>
          </w:p>
        </w:tc>
        <w:tc>
          <w:tcPr>
            <w:tcW w:w="781" w:type="dxa"/>
          </w:tcPr>
          <w:p w14:paraId="2ACEB040" w14:textId="77777777" w:rsidR="00BF2393" w:rsidRPr="006144AD" w:rsidRDefault="00BF2393" w:rsidP="00BF2393">
            <w:pPr>
              <w:rPr>
                <w:rFonts w:ascii="Arial" w:hAnsi="Arial" w:cs="Arial"/>
                <w:sz w:val="20"/>
                <w:szCs w:val="20"/>
              </w:rPr>
            </w:pPr>
          </w:p>
        </w:tc>
        <w:tc>
          <w:tcPr>
            <w:tcW w:w="781" w:type="dxa"/>
          </w:tcPr>
          <w:p w14:paraId="564C516E" w14:textId="77777777" w:rsidR="00BF2393" w:rsidRPr="006144AD" w:rsidRDefault="00BF2393" w:rsidP="00BF2393">
            <w:pPr>
              <w:rPr>
                <w:rFonts w:ascii="Arial" w:hAnsi="Arial" w:cs="Arial"/>
                <w:sz w:val="20"/>
                <w:szCs w:val="20"/>
              </w:rPr>
            </w:pPr>
          </w:p>
        </w:tc>
      </w:tr>
      <w:tr w:rsidR="00BF2393" w:rsidRPr="006144AD" w14:paraId="4C26A038" w14:textId="77777777">
        <w:tc>
          <w:tcPr>
            <w:tcW w:w="8208" w:type="dxa"/>
            <w:shd w:val="clear" w:color="auto" w:fill="CCFFCC"/>
          </w:tcPr>
          <w:p w14:paraId="57274FC8" w14:textId="77777777" w:rsidR="00BF2393" w:rsidRPr="006144AD" w:rsidRDefault="00BF2393" w:rsidP="00BF2393">
            <w:pPr>
              <w:rPr>
                <w:rFonts w:ascii="Arial" w:hAnsi="Arial" w:cs="Arial"/>
                <w:sz w:val="16"/>
                <w:szCs w:val="16"/>
              </w:rPr>
            </w:pPr>
          </w:p>
          <w:p w14:paraId="1A2C9EAC" w14:textId="77777777" w:rsidR="00BF2393" w:rsidRPr="006144AD" w:rsidRDefault="00BF2393" w:rsidP="00BF2393">
            <w:pPr>
              <w:rPr>
                <w:rFonts w:ascii="Arial" w:hAnsi="Arial" w:cs="Arial"/>
                <w:sz w:val="16"/>
                <w:szCs w:val="16"/>
              </w:rPr>
            </w:pPr>
            <w:r w:rsidRPr="006144AD">
              <w:rPr>
                <w:rFonts w:ascii="Arial" w:hAnsi="Arial" w:cs="Arial"/>
                <w:sz w:val="16"/>
                <w:szCs w:val="16"/>
              </w:rPr>
              <w:t>The organization has job descriptions including qualifications, duties, reporting relationships and key indicators.</w:t>
            </w:r>
          </w:p>
          <w:p w14:paraId="3CCFFF5B" w14:textId="77777777" w:rsidR="00BF2393" w:rsidRPr="006144AD" w:rsidRDefault="00BF2393" w:rsidP="00BF2393">
            <w:pPr>
              <w:rPr>
                <w:rFonts w:ascii="Arial" w:hAnsi="Arial" w:cs="Arial"/>
                <w:sz w:val="16"/>
                <w:szCs w:val="16"/>
              </w:rPr>
            </w:pPr>
          </w:p>
        </w:tc>
        <w:tc>
          <w:tcPr>
            <w:tcW w:w="781" w:type="dxa"/>
          </w:tcPr>
          <w:p w14:paraId="12841BDB" w14:textId="77777777" w:rsidR="00BF2393" w:rsidRPr="006144AD" w:rsidRDefault="00BF2393" w:rsidP="00BF2393">
            <w:pPr>
              <w:rPr>
                <w:rFonts w:ascii="Arial" w:hAnsi="Arial" w:cs="Arial"/>
                <w:sz w:val="20"/>
                <w:szCs w:val="20"/>
              </w:rPr>
            </w:pPr>
          </w:p>
        </w:tc>
        <w:tc>
          <w:tcPr>
            <w:tcW w:w="781" w:type="dxa"/>
          </w:tcPr>
          <w:p w14:paraId="712D5335" w14:textId="77777777" w:rsidR="00BF2393" w:rsidRPr="006144AD" w:rsidRDefault="00BF2393" w:rsidP="00BF2393">
            <w:pPr>
              <w:rPr>
                <w:rFonts w:ascii="Arial" w:hAnsi="Arial" w:cs="Arial"/>
                <w:sz w:val="20"/>
                <w:szCs w:val="20"/>
              </w:rPr>
            </w:pPr>
          </w:p>
        </w:tc>
        <w:tc>
          <w:tcPr>
            <w:tcW w:w="781" w:type="dxa"/>
          </w:tcPr>
          <w:p w14:paraId="72DE105C" w14:textId="77777777" w:rsidR="00BF2393" w:rsidRPr="006144AD" w:rsidRDefault="00BF2393" w:rsidP="00BF2393">
            <w:pPr>
              <w:rPr>
                <w:rFonts w:ascii="Arial" w:hAnsi="Arial" w:cs="Arial"/>
                <w:sz w:val="20"/>
                <w:szCs w:val="20"/>
              </w:rPr>
            </w:pPr>
          </w:p>
        </w:tc>
      </w:tr>
      <w:tr w:rsidR="00BF2393" w:rsidRPr="006144AD" w14:paraId="339747F1" w14:textId="77777777">
        <w:tc>
          <w:tcPr>
            <w:tcW w:w="8208" w:type="dxa"/>
            <w:shd w:val="clear" w:color="auto" w:fill="CCFFCC"/>
          </w:tcPr>
          <w:p w14:paraId="00DD557F" w14:textId="77777777" w:rsidR="00BF2393" w:rsidRPr="006144AD" w:rsidRDefault="00BF2393" w:rsidP="00BF2393">
            <w:pPr>
              <w:rPr>
                <w:rFonts w:ascii="Arial" w:hAnsi="Arial" w:cs="Arial"/>
                <w:sz w:val="16"/>
                <w:szCs w:val="16"/>
              </w:rPr>
            </w:pPr>
          </w:p>
          <w:p w14:paraId="462591BF" w14:textId="77777777" w:rsidR="00BF2393" w:rsidRPr="006144AD" w:rsidRDefault="00BF2393" w:rsidP="00BF2393">
            <w:pPr>
              <w:rPr>
                <w:rFonts w:ascii="Arial" w:hAnsi="Arial" w:cs="Arial"/>
                <w:sz w:val="16"/>
                <w:szCs w:val="16"/>
              </w:rPr>
            </w:pPr>
            <w:r w:rsidRPr="006144AD">
              <w:rPr>
                <w:rFonts w:ascii="Arial" w:hAnsi="Arial" w:cs="Arial"/>
                <w:sz w:val="16"/>
                <w:szCs w:val="16"/>
              </w:rPr>
              <w:t>The organization requires employee performance appraisals to be conducted and documented at least annually.</w:t>
            </w:r>
          </w:p>
          <w:p w14:paraId="2A553776" w14:textId="77777777" w:rsidR="00BF2393" w:rsidRPr="006144AD" w:rsidRDefault="00BF2393" w:rsidP="00BF2393">
            <w:pPr>
              <w:rPr>
                <w:rFonts w:ascii="Arial" w:hAnsi="Arial" w:cs="Arial"/>
                <w:sz w:val="16"/>
                <w:szCs w:val="16"/>
              </w:rPr>
            </w:pPr>
          </w:p>
        </w:tc>
        <w:tc>
          <w:tcPr>
            <w:tcW w:w="781" w:type="dxa"/>
          </w:tcPr>
          <w:p w14:paraId="223D7E77" w14:textId="77777777" w:rsidR="00BF2393" w:rsidRPr="006144AD" w:rsidRDefault="00BF2393" w:rsidP="00BF2393">
            <w:pPr>
              <w:rPr>
                <w:rFonts w:ascii="Arial" w:hAnsi="Arial" w:cs="Arial"/>
                <w:sz w:val="20"/>
                <w:szCs w:val="20"/>
              </w:rPr>
            </w:pPr>
          </w:p>
        </w:tc>
        <w:tc>
          <w:tcPr>
            <w:tcW w:w="781" w:type="dxa"/>
          </w:tcPr>
          <w:p w14:paraId="2C29517B" w14:textId="77777777" w:rsidR="00BF2393" w:rsidRPr="006144AD" w:rsidRDefault="00BF2393" w:rsidP="00BF2393">
            <w:pPr>
              <w:rPr>
                <w:rFonts w:ascii="Arial" w:hAnsi="Arial" w:cs="Arial"/>
                <w:sz w:val="20"/>
                <w:szCs w:val="20"/>
              </w:rPr>
            </w:pPr>
          </w:p>
        </w:tc>
        <w:tc>
          <w:tcPr>
            <w:tcW w:w="781" w:type="dxa"/>
          </w:tcPr>
          <w:p w14:paraId="4827A2A4" w14:textId="77777777" w:rsidR="00BF2393" w:rsidRPr="006144AD" w:rsidRDefault="00BF2393" w:rsidP="00BF2393">
            <w:pPr>
              <w:rPr>
                <w:rFonts w:ascii="Arial" w:hAnsi="Arial" w:cs="Arial"/>
                <w:sz w:val="20"/>
                <w:szCs w:val="20"/>
              </w:rPr>
            </w:pPr>
          </w:p>
        </w:tc>
      </w:tr>
      <w:tr w:rsidR="00BF2393" w:rsidRPr="006144AD" w14:paraId="2FC50005" w14:textId="77777777">
        <w:tc>
          <w:tcPr>
            <w:tcW w:w="8208" w:type="dxa"/>
            <w:shd w:val="clear" w:color="auto" w:fill="CCFFCC"/>
          </w:tcPr>
          <w:p w14:paraId="4DAFC4A3" w14:textId="77777777" w:rsidR="00BF2393" w:rsidRPr="006144AD" w:rsidRDefault="00BF2393" w:rsidP="00BF2393">
            <w:pPr>
              <w:rPr>
                <w:rFonts w:ascii="Arial" w:hAnsi="Arial" w:cs="Arial"/>
                <w:sz w:val="16"/>
                <w:szCs w:val="16"/>
              </w:rPr>
            </w:pPr>
          </w:p>
          <w:p w14:paraId="6B17841E" w14:textId="77777777" w:rsidR="00BF2393" w:rsidRPr="006144AD" w:rsidRDefault="00BF2393" w:rsidP="00BF2393">
            <w:pPr>
              <w:rPr>
                <w:rFonts w:ascii="Arial" w:hAnsi="Arial" w:cs="Arial"/>
                <w:sz w:val="16"/>
                <w:szCs w:val="16"/>
              </w:rPr>
            </w:pPr>
            <w:r w:rsidRPr="006144AD">
              <w:rPr>
                <w:rFonts w:ascii="Arial" w:hAnsi="Arial" w:cs="Arial"/>
                <w:sz w:val="16"/>
                <w:szCs w:val="16"/>
              </w:rPr>
              <w:t>The organ</w:t>
            </w:r>
            <w:r w:rsidR="00FF06CA" w:rsidRPr="006144AD">
              <w:rPr>
                <w:rFonts w:ascii="Arial" w:hAnsi="Arial" w:cs="Arial"/>
                <w:sz w:val="16"/>
                <w:szCs w:val="16"/>
              </w:rPr>
              <w:t xml:space="preserve">ization has a compensation </w:t>
            </w:r>
            <w:proofErr w:type="gramStart"/>
            <w:r w:rsidR="00FF06CA" w:rsidRPr="006144AD">
              <w:rPr>
                <w:rFonts w:ascii="Arial" w:hAnsi="Arial" w:cs="Arial"/>
                <w:sz w:val="16"/>
                <w:szCs w:val="16"/>
              </w:rPr>
              <w:t>plan</w:t>
            </w:r>
            <w:proofErr w:type="gramEnd"/>
            <w:r w:rsidRPr="006144AD">
              <w:rPr>
                <w:rFonts w:ascii="Arial" w:hAnsi="Arial" w:cs="Arial"/>
                <w:sz w:val="16"/>
                <w:szCs w:val="16"/>
              </w:rPr>
              <w:t xml:space="preserve"> and a periodic review of salary ranges and benefits is conducted.</w:t>
            </w:r>
          </w:p>
          <w:p w14:paraId="00346A1D" w14:textId="77777777" w:rsidR="00BF2393" w:rsidRPr="006144AD" w:rsidRDefault="00BF2393" w:rsidP="00BF2393">
            <w:pPr>
              <w:rPr>
                <w:rFonts w:ascii="Arial" w:hAnsi="Arial" w:cs="Arial"/>
                <w:sz w:val="16"/>
                <w:szCs w:val="16"/>
              </w:rPr>
            </w:pPr>
          </w:p>
        </w:tc>
        <w:tc>
          <w:tcPr>
            <w:tcW w:w="781" w:type="dxa"/>
          </w:tcPr>
          <w:p w14:paraId="75D78DB5" w14:textId="77777777" w:rsidR="00BF2393" w:rsidRPr="006144AD" w:rsidRDefault="00BF2393" w:rsidP="00BF2393">
            <w:pPr>
              <w:rPr>
                <w:rFonts w:ascii="Arial" w:hAnsi="Arial" w:cs="Arial"/>
                <w:sz w:val="20"/>
                <w:szCs w:val="20"/>
              </w:rPr>
            </w:pPr>
          </w:p>
        </w:tc>
        <w:tc>
          <w:tcPr>
            <w:tcW w:w="781" w:type="dxa"/>
          </w:tcPr>
          <w:p w14:paraId="69645B47" w14:textId="77777777" w:rsidR="00BF2393" w:rsidRPr="006144AD" w:rsidRDefault="00BF2393" w:rsidP="00BF2393">
            <w:pPr>
              <w:rPr>
                <w:rFonts w:ascii="Arial" w:hAnsi="Arial" w:cs="Arial"/>
                <w:sz w:val="20"/>
                <w:szCs w:val="20"/>
              </w:rPr>
            </w:pPr>
          </w:p>
        </w:tc>
        <w:tc>
          <w:tcPr>
            <w:tcW w:w="781" w:type="dxa"/>
          </w:tcPr>
          <w:p w14:paraId="4A0EAB0D" w14:textId="77777777" w:rsidR="00BF2393" w:rsidRPr="006144AD" w:rsidRDefault="00BF2393" w:rsidP="00BF2393">
            <w:pPr>
              <w:rPr>
                <w:rFonts w:ascii="Arial" w:hAnsi="Arial" w:cs="Arial"/>
                <w:sz w:val="20"/>
                <w:szCs w:val="20"/>
              </w:rPr>
            </w:pPr>
          </w:p>
        </w:tc>
      </w:tr>
      <w:tr w:rsidR="00BF2393" w:rsidRPr="006144AD" w14:paraId="6D805839" w14:textId="77777777">
        <w:tc>
          <w:tcPr>
            <w:tcW w:w="8208" w:type="dxa"/>
            <w:shd w:val="clear" w:color="auto" w:fill="CCFFCC"/>
          </w:tcPr>
          <w:p w14:paraId="339E81AE" w14:textId="77777777" w:rsidR="00BF2393" w:rsidRPr="006144AD" w:rsidRDefault="00BF2393" w:rsidP="00BF2393">
            <w:pPr>
              <w:rPr>
                <w:rFonts w:ascii="Arial" w:hAnsi="Arial" w:cs="Arial"/>
                <w:sz w:val="16"/>
                <w:szCs w:val="16"/>
              </w:rPr>
            </w:pPr>
          </w:p>
          <w:p w14:paraId="62E1BD16" w14:textId="77777777" w:rsidR="00BF2393" w:rsidRPr="006144AD" w:rsidRDefault="00BF2393" w:rsidP="00BF2393">
            <w:pPr>
              <w:rPr>
                <w:rFonts w:ascii="Arial" w:hAnsi="Arial" w:cs="Arial"/>
                <w:sz w:val="16"/>
                <w:szCs w:val="16"/>
              </w:rPr>
            </w:pPr>
            <w:r w:rsidRPr="006144AD">
              <w:rPr>
                <w:rFonts w:ascii="Arial" w:hAnsi="Arial" w:cs="Arial"/>
                <w:sz w:val="16"/>
                <w:szCs w:val="16"/>
              </w:rPr>
              <w:t>The organization has a timely process for filling vacant positions to prevent an interruption of program services or disruption to organization</w:t>
            </w:r>
            <w:r w:rsidR="00FF06CA" w:rsidRPr="006144AD">
              <w:rPr>
                <w:rFonts w:ascii="Arial" w:hAnsi="Arial" w:cs="Arial"/>
                <w:sz w:val="16"/>
                <w:szCs w:val="16"/>
              </w:rPr>
              <w:t>al</w:t>
            </w:r>
            <w:r w:rsidRPr="006144AD">
              <w:rPr>
                <w:rFonts w:ascii="Arial" w:hAnsi="Arial" w:cs="Arial"/>
                <w:sz w:val="16"/>
                <w:szCs w:val="16"/>
              </w:rPr>
              <w:t xml:space="preserve"> operations.</w:t>
            </w:r>
          </w:p>
          <w:p w14:paraId="091FDCC6" w14:textId="77777777" w:rsidR="00BF2393" w:rsidRPr="006144AD" w:rsidRDefault="00BF2393" w:rsidP="00BF2393">
            <w:pPr>
              <w:rPr>
                <w:rFonts w:ascii="Arial" w:hAnsi="Arial" w:cs="Arial"/>
                <w:sz w:val="16"/>
                <w:szCs w:val="16"/>
              </w:rPr>
            </w:pPr>
          </w:p>
        </w:tc>
        <w:tc>
          <w:tcPr>
            <w:tcW w:w="781" w:type="dxa"/>
          </w:tcPr>
          <w:p w14:paraId="26653AFF" w14:textId="77777777" w:rsidR="00BF2393" w:rsidRPr="006144AD" w:rsidRDefault="00BF2393" w:rsidP="00BF2393">
            <w:pPr>
              <w:rPr>
                <w:rFonts w:ascii="Arial" w:hAnsi="Arial" w:cs="Arial"/>
                <w:sz w:val="20"/>
                <w:szCs w:val="20"/>
              </w:rPr>
            </w:pPr>
          </w:p>
        </w:tc>
        <w:tc>
          <w:tcPr>
            <w:tcW w:w="781" w:type="dxa"/>
          </w:tcPr>
          <w:p w14:paraId="149522C7" w14:textId="77777777" w:rsidR="00BF2393" w:rsidRPr="006144AD" w:rsidRDefault="00BF2393" w:rsidP="00BF2393">
            <w:pPr>
              <w:rPr>
                <w:rFonts w:ascii="Arial" w:hAnsi="Arial" w:cs="Arial"/>
                <w:sz w:val="20"/>
                <w:szCs w:val="20"/>
              </w:rPr>
            </w:pPr>
          </w:p>
        </w:tc>
        <w:tc>
          <w:tcPr>
            <w:tcW w:w="781" w:type="dxa"/>
          </w:tcPr>
          <w:p w14:paraId="3863F37A" w14:textId="77777777" w:rsidR="00BF2393" w:rsidRPr="006144AD" w:rsidRDefault="00BF2393" w:rsidP="00BF2393">
            <w:pPr>
              <w:rPr>
                <w:rFonts w:ascii="Arial" w:hAnsi="Arial" w:cs="Arial"/>
                <w:sz w:val="20"/>
                <w:szCs w:val="20"/>
              </w:rPr>
            </w:pPr>
          </w:p>
        </w:tc>
      </w:tr>
      <w:tr w:rsidR="00BF2393" w:rsidRPr="006144AD" w14:paraId="3AC37773" w14:textId="77777777">
        <w:tc>
          <w:tcPr>
            <w:tcW w:w="8208" w:type="dxa"/>
            <w:shd w:val="clear" w:color="auto" w:fill="CCFFCC"/>
          </w:tcPr>
          <w:p w14:paraId="6FC578CB" w14:textId="77777777" w:rsidR="00BF2393" w:rsidRPr="006144AD" w:rsidRDefault="00BF2393" w:rsidP="00BF2393">
            <w:pPr>
              <w:rPr>
                <w:rFonts w:ascii="Arial" w:hAnsi="Arial" w:cs="Arial"/>
                <w:sz w:val="16"/>
                <w:szCs w:val="16"/>
              </w:rPr>
            </w:pPr>
          </w:p>
          <w:p w14:paraId="05B7E7C7" w14:textId="77777777" w:rsidR="00BF2393" w:rsidRPr="006144AD" w:rsidRDefault="00BF2393" w:rsidP="00BF2393">
            <w:pPr>
              <w:rPr>
                <w:rFonts w:ascii="Arial" w:hAnsi="Arial" w:cs="Arial"/>
                <w:sz w:val="16"/>
                <w:szCs w:val="16"/>
              </w:rPr>
            </w:pPr>
            <w:r w:rsidRPr="006144AD">
              <w:rPr>
                <w:rFonts w:ascii="Arial" w:hAnsi="Arial" w:cs="Arial"/>
                <w:sz w:val="16"/>
                <w:szCs w:val="16"/>
              </w:rPr>
              <w:t>The organization has a process for reviewing and responding to ideas, suggestions, comments and perceptions from all staff members.</w:t>
            </w:r>
          </w:p>
          <w:p w14:paraId="7B4383A6" w14:textId="77777777" w:rsidR="00BF2393" w:rsidRPr="006144AD" w:rsidRDefault="00BF2393" w:rsidP="00BF2393">
            <w:pPr>
              <w:rPr>
                <w:rFonts w:ascii="Arial" w:hAnsi="Arial" w:cs="Arial"/>
                <w:sz w:val="16"/>
                <w:szCs w:val="16"/>
              </w:rPr>
            </w:pPr>
          </w:p>
        </w:tc>
        <w:tc>
          <w:tcPr>
            <w:tcW w:w="781" w:type="dxa"/>
          </w:tcPr>
          <w:p w14:paraId="681E66A5" w14:textId="77777777" w:rsidR="00BF2393" w:rsidRPr="006144AD" w:rsidRDefault="00BF2393" w:rsidP="00BF2393">
            <w:pPr>
              <w:rPr>
                <w:rFonts w:ascii="Arial" w:hAnsi="Arial" w:cs="Arial"/>
                <w:sz w:val="20"/>
                <w:szCs w:val="20"/>
              </w:rPr>
            </w:pPr>
          </w:p>
        </w:tc>
        <w:tc>
          <w:tcPr>
            <w:tcW w:w="781" w:type="dxa"/>
          </w:tcPr>
          <w:p w14:paraId="7154C525" w14:textId="77777777" w:rsidR="00BF2393" w:rsidRPr="006144AD" w:rsidRDefault="00BF2393" w:rsidP="00BF2393">
            <w:pPr>
              <w:rPr>
                <w:rFonts w:ascii="Arial" w:hAnsi="Arial" w:cs="Arial"/>
                <w:sz w:val="20"/>
                <w:szCs w:val="20"/>
              </w:rPr>
            </w:pPr>
          </w:p>
        </w:tc>
        <w:tc>
          <w:tcPr>
            <w:tcW w:w="781" w:type="dxa"/>
          </w:tcPr>
          <w:p w14:paraId="5C1C0A49" w14:textId="77777777" w:rsidR="00BF2393" w:rsidRPr="006144AD" w:rsidRDefault="00BF2393" w:rsidP="00BF2393">
            <w:pPr>
              <w:rPr>
                <w:rFonts w:ascii="Arial" w:hAnsi="Arial" w:cs="Arial"/>
                <w:sz w:val="20"/>
                <w:szCs w:val="20"/>
              </w:rPr>
            </w:pPr>
          </w:p>
        </w:tc>
      </w:tr>
      <w:tr w:rsidR="00BF2393" w:rsidRPr="006144AD" w14:paraId="501944F1" w14:textId="77777777">
        <w:tc>
          <w:tcPr>
            <w:tcW w:w="8208" w:type="dxa"/>
            <w:shd w:val="clear" w:color="auto" w:fill="CCFFCC"/>
          </w:tcPr>
          <w:p w14:paraId="77CA43F3" w14:textId="77777777" w:rsidR="00BF2393" w:rsidRPr="006144AD" w:rsidRDefault="00BF2393" w:rsidP="00BF2393">
            <w:pPr>
              <w:rPr>
                <w:rFonts w:ascii="Arial" w:hAnsi="Arial" w:cs="Arial"/>
                <w:sz w:val="16"/>
                <w:szCs w:val="16"/>
              </w:rPr>
            </w:pPr>
          </w:p>
          <w:p w14:paraId="259DC4EE" w14:textId="77777777" w:rsidR="00BF2393" w:rsidRPr="006144AD" w:rsidRDefault="00BF2393" w:rsidP="00BF2393">
            <w:pPr>
              <w:rPr>
                <w:rFonts w:ascii="Arial" w:hAnsi="Arial" w:cs="Arial"/>
                <w:sz w:val="16"/>
                <w:szCs w:val="16"/>
              </w:rPr>
            </w:pPr>
            <w:r w:rsidRPr="006144AD">
              <w:rPr>
                <w:rFonts w:ascii="Arial" w:hAnsi="Arial" w:cs="Arial"/>
                <w:sz w:val="16"/>
                <w:szCs w:val="16"/>
              </w:rPr>
              <w:t xml:space="preserve">The organization provides opportunities for employees' professional development and training with their job skill area </w:t>
            </w:r>
            <w:proofErr w:type="gramStart"/>
            <w:r w:rsidRPr="006144AD">
              <w:rPr>
                <w:rFonts w:ascii="Arial" w:hAnsi="Arial" w:cs="Arial"/>
                <w:sz w:val="16"/>
                <w:szCs w:val="16"/>
              </w:rPr>
              <w:t>and also</w:t>
            </w:r>
            <w:proofErr w:type="gramEnd"/>
            <w:r w:rsidRPr="006144AD">
              <w:rPr>
                <w:rFonts w:ascii="Arial" w:hAnsi="Arial" w:cs="Arial"/>
                <w:sz w:val="16"/>
                <w:szCs w:val="16"/>
              </w:rPr>
              <w:t xml:space="preserve"> in such areas as cultural sensitivity and personal development.</w:t>
            </w:r>
          </w:p>
          <w:p w14:paraId="3098977C" w14:textId="77777777" w:rsidR="00BF2393" w:rsidRPr="006144AD" w:rsidRDefault="00BF2393" w:rsidP="00BF2393">
            <w:pPr>
              <w:rPr>
                <w:rFonts w:ascii="Arial" w:hAnsi="Arial" w:cs="Arial"/>
                <w:sz w:val="16"/>
                <w:szCs w:val="16"/>
              </w:rPr>
            </w:pPr>
          </w:p>
        </w:tc>
        <w:tc>
          <w:tcPr>
            <w:tcW w:w="781" w:type="dxa"/>
          </w:tcPr>
          <w:p w14:paraId="68F82C49" w14:textId="77777777" w:rsidR="00BF2393" w:rsidRPr="006144AD" w:rsidRDefault="00BF2393" w:rsidP="00BF2393">
            <w:pPr>
              <w:rPr>
                <w:rFonts w:ascii="Arial" w:hAnsi="Arial" w:cs="Arial"/>
                <w:sz w:val="20"/>
                <w:szCs w:val="20"/>
              </w:rPr>
            </w:pPr>
          </w:p>
        </w:tc>
        <w:tc>
          <w:tcPr>
            <w:tcW w:w="781" w:type="dxa"/>
          </w:tcPr>
          <w:p w14:paraId="13C7EE39" w14:textId="77777777" w:rsidR="00BF2393" w:rsidRPr="006144AD" w:rsidRDefault="00BF2393" w:rsidP="00BF2393">
            <w:pPr>
              <w:rPr>
                <w:rFonts w:ascii="Arial" w:hAnsi="Arial" w:cs="Arial"/>
                <w:sz w:val="20"/>
                <w:szCs w:val="20"/>
              </w:rPr>
            </w:pPr>
          </w:p>
        </w:tc>
        <w:tc>
          <w:tcPr>
            <w:tcW w:w="781" w:type="dxa"/>
          </w:tcPr>
          <w:p w14:paraId="780AC44A" w14:textId="77777777" w:rsidR="00BF2393" w:rsidRPr="006144AD" w:rsidRDefault="00BF2393" w:rsidP="00BF2393">
            <w:pPr>
              <w:rPr>
                <w:rFonts w:ascii="Arial" w:hAnsi="Arial" w:cs="Arial"/>
                <w:sz w:val="20"/>
                <w:szCs w:val="20"/>
              </w:rPr>
            </w:pPr>
          </w:p>
        </w:tc>
      </w:tr>
      <w:tr w:rsidR="00BF2393" w:rsidRPr="006144AD" w14:paraId="17CB5074" w14:textId="77777777">
        <w:tc>
          <w:tcPr>
            <w:tcW w:w="8208" w:type="dxa"/>
            <w:shd w:val="clear" w:color="auto" w:fill="CCFFCC"/>
          </w:tcPr>
          <w:p w14:paraId="7476A757" w14:textId="77777777" w:rsidR="00BF2393" w:rsidRPr="006144AD" w:rsidRDefault="00BF2393" w:rsidP="00BF2393">
            <w:pPr>
              <w:rPr>
                <w:rFonts w:ascii="Arial" w:hAnsi="Arial" w:cs="Arial"/>
                <w:sz w:val="16"/>
                <w:szCs w:val="16"/>
              </w:rPr>
            </w:pPr>
          </w:p>
          <w:p w14:paraId="06FEB3FD" w14:textId="77777777" w:rsidR="00BF2393" w:rsidRPr="006144AD" w:rsidRDefault="00BF2393" w:rsidP="00BF2393">
            <w:pPr>
              <w:rPr>
                <w:rFonts w:ascii="Arial" w:hAnsi="Arial" w:cs="Arial"/>
                <w:sz w:val="16"/>
                <w:szCs w:val="16"/>
              </w:rPr>
            </w:pPr>
            <w:r w:rsidRPr="006144AD">
              <w:rPr>
                <w:rFonts w:ascii="Arial" w:hAnsi="Arial" w:cs="Arial"/>
                <w:sz w:val="16"/>
                <w:szCs w:val="16"/>
              </w:rPr>
              <w:t>The organization maintains personnel files on every employee and keeps all medical information and potentially discriminatory information separate from the employment records.</w:t>
            </w:r>
          </w:p>
          <w:p w14:paraId="744B9C4A" w14:textId="77777777" w:rsidR="00BF2393" w:rsidRPr="006144AD" w:rsidRDefault="00BF2393" w:rsidP="00BF2393">
            <w:pPr>
              <w:rPr>
                <w:rFonts w:ascii="Arial" w:hAnsi="Arial" w:cs="Arial"/>
                <w:sz w:val="16"/>
                <w:szCs w:val="16"/>
              </w:rPr>
            </w:pPr>
          </w:p>
        </w:tc>
        <w:tc>
          <w:tcPr>
            <w:tcW w:w="781" w:type="dxa"/>
          </w:tcPr>
          <w:p w14:paraId="13B7C99B" w14:textId="77777777" w:rsidR="00BF2393" w:rsidRPr="006144AD" w:rsidRDefault="00BF2393" w:rsidP="00BF2393">
            <w:pPr>
              <w:rPr>
                <w:rFonts w:ascii="Arial" w:hAnsi="Arial" w:cs="Arial"/>
                <w:sz w:val="20"/>
                <w:szCs w:val="20"/>
              </w:rPr>
            </w:pPr>
          </w:p>
        </w:tc>
        <w:tc>
          <w:tcPr>
            <w:tcW w:w="781" w:type="dxa"/>
          </w:tcPr>
          <w:p w14:paraId="0CBE0991" w14:textId="77777777" w:rsidR="00BF2393" w:rsidRPr="006144AD" w:rsidRDefault="00BF2393" w:rsidP="00BF2393">
            <w:pPr>
              <w:rPr>
                <w:rFonts w:ascii="Arial" w:hAnsi="Arial" w:cs="Arial"/>
                <w:sz w:val="20"/>
                <w:szCs w:val="20"/>
              </w:rPr>
            </w:pPr>
          </w:p>
        </w:tc>
        <w:tc>
          <w:tcPr>
            <w:tcW w:w="781" w:type="dxa"/>
          </w:tcPr>
          <w:p w14:paraId="7181B360" w14:textId="77777777" w:rsidR="00BF2393" w:rsidRPr="006144AD" w:rsidRDefault="00BF2393" w:rsidP="00BF2393">
            <w:pPr>
              <w:rPr>
                <w:rFonts w:ascii="Arial" w:hAnsi="Arial" w:cs="Arial"/>
                <w:sz w:val="20"/>
                <w:szCs w:val="20"/>
              </w:rPr>
            </w:pPr>
          </w:p>
        </w:tc>
      </w:tr>
      <w:tr w:rsidR="00BF2393" w:rsidRPr="006144AD" w14:paraId="057FC981" w14:textId="77777777">
        <w:tc>
          <w:tcPr>
            <w:tcW w:w="8208" w:type="dxa"/>
            <w:shd w:val="clear" w:color="auto" w:fill="CCFFCC"/>
          </w:tcPr>
          <w:p w14:paraId="6DDA3F3D" w14:textId="77777777" w:rsidR="00BF2393" w:rsidRPr="006144AD" w:rsidRDefault="00BF2393" w:rsidP="00BF2393">
            <w:pPr>
              <w:rPr>
                <w:rFonts w:ascii="Arial" w:hAnsi="Arial" w:cs="Arial"/>
                <w:sz w:val="16"/>
                <w:szCs w:val="16"/>
              </w:rPr>
            </w:pPr>
          </w:p>
          <w:p w14:paraId="68B903D7" w14:textId="77777777" w:rsidR="00BF2393" w:rsidRPr="006144AD" w:rsidRDefault="00BF2393" w:rsidP="00BF2393">
            <w:pPr>
              <w:rPr>
                <w:rFonts w:ascii="Arial" w:hAnsi="Arial" w:cs="Arial"/>
                <w:sz w:val="16"/>
                <w:szCs w:val="16"/>
              </w:rPr>
            </w:pPr>
            <w:r w:rsidRPr="006144AD">
              <w:rPr>
                <w:rFonts w:ascii="Arial" w:hAnsi="Arial" w:cs="Arial"/>
                <w:sz w:val="16"/>
                <w:szCs w:val="16"/>
              </w:rPr>
              <w:t>The organization has a reliable payroll procedure in place and maintains a confidential record of employee wages and payroll information.</w:t>
            </w:r>
          </w:p>
          <w:p w14:paraId="1CD5328A" w14:textId="77777777" w:rsidR="00BF2393" w:rsidRPr="006144AD" w:rsidRDefault="00BF2393" w:rsidP="00BF2393">
            <w:pPr>
              <w:rPr>
                <w:rFonts w:ascii="Arial" w:hAnsi="Arial" w:cs="Arial"/>
                <w:sz w:val="16"/>
                <w:szCs w:val="16"/>
              </w:rPr>
            </w:pPr>
          </w:p>
        </w:tc>
        <w:tc>
          <w:tcPr>
            <w:tcW w:w="781" w:type="dxa"/>
          </w:tcPr>
          <w:p w14:paraId="3A008D08" w14:textId="77777777" w:rsidR="00BF2393" w:rsidRPr="006144AD" w:rsidRDefault="00BF2393" w:rsidP="00BF2393">
            <w:pPr>
              <w:rPr>
                <w:rFonts w:ascii="Arial" w:hAnsi="Arial" w:cs="Arial"/>
                <w:sz w:val="20"/>
                <w:szCs w:val="20"/>
              </w:rPr>
            </w:pPr>
          </w:p>
        </w:tc>
        <w:tc>
          <w:tcPr>
            <w:tcW w:w="781" w:type="dxa"/>
          </w:tcPr>
          <w:p w14:paraId="422F4EE3" w14:textId="77777777" w:rsidR="00BF2393" w:rsidRPr="006144AD" w:rsidRDefault="00BF2393" w:rsidP="00BF2393">
            <w:pPr>
              <w:rPr>
                <w:rFonts w:ascii="Arial" w:hAnsi="Arial" w:cs="Arial"/>
                <w:sz w:val="20"/>
                <w:szCs w:val="20"/>
              </w:rPr>
            </w:pPr>
          </w:p>
        </w:tc>
        <w:tc>
          <w:tcPr>
            <w:tcW w:w="781" w:type="dxa"/>
          </w:tcPr>
          <w:p w14:paraId="2BF23248" w14:textId="77777777" w:rsidR="00BF2393" w:rsidRPr="006144AD" w:rsidRDefault="00BF2393" w:rsidP="00BF2393">
            <w:pPr>
              <w:rPr>
                <w:rFonts w:ascii="Arial" w:hAnsi="Arial" w:cs="Arial"/>
                <w:sz w:val="20"/>
                <w:szCs w:val="20"/>
              </w:rPr>
            </w:pPr>
          </w:p>
        </w:tc>
      </w:tr>
    </w:tbl>
    <w:p w14:paraId="12620912" w14:textId="77777777" w:rsidR="00AC0025" w:rsidRPr="006144AD" w:rsidRDefault="00AC0025" w:rsidP="00AC0025">
      <w:pPr>
        <w:rPr>
          <w:rFonts w:ascii="Arial" w:hAnsi="Arial" w:cs="Arial"/>
          <w:sz w:val="20"/>
          <w:szCs w:val="20"/>
        </w:rPr>
      </w:pPr>
    </w:p>
    <w:sectPr w:rsidR="00AC0025" w:rsidRPr="006144AD" w:rsidSect="00036DC8">
      <w:headerReference w:type="default" r:id="rId6"/>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B4CE1" w14:textId="77777777" w:rsidR="00000000" w:rsidRDefault="006144AD">
      <w:r>
        <w:separator/>
      </w:r>
    </w:p>
  </w:endnote>
  <w:endnote w:type="continuationSeparator" w:id="0">
    <w:p w14:paraId="021B9DEE" w14:textId="77777777" w:rsidR="00000000" w:rsidRDefault="00614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2BBA6" w14:textId="77777777" w:rsidR="00000000" w:rsidRDefault="006144AD">
      <w:r>
        <w:separator/>
      </w:r>
    </w:p>
  </w:footnote>
  <w:footnote w:type="continuationSeparator" w:id="0">
    <w:p w14:paraId="233A9ABE" w14:textId="77777777" w:rsidR="00000000" w:rsidRDefault="00614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91337" w14:textId="77777777" w:rsidR="00E73BA0" w:rsidRPr="006144AD" w:rsidRDefault="00E73BA0" w:rsidP="00E73BA0">
    <w:pPr>
      <w:jc w:val="center"/>
      <w:rPr>
        <w:rFonts w:ascii="Arial" w:hAnsi="Arial" w:cs="Arial"/>
        <w:sz w:val="22"/>
        <w:szCs w:val="22"/>
      </w:rPr>
    </w:pPr>
    <w:r w:rsidRPr="006144AD">
      <w:rPr>
        <w:rFonts w:ascii="Arial" w:hAnsi="Arial" w:cs="Arial"/>
        <w:sz w:val="22"/>
        <w:szCs w:val="22"/>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222D90F" w14:textId="77777777" w:rsidR="00E73BA0" w:rsidRPr="006144AD" w:rsidRDefault="00E73BA0" w:rsidP="00E73BA0">
    <w:pPr>
      <w:jc w:val="center"/>
      <w:rPr>
        <w:rFonts w:ascii="Arial" w:hAnsi="Arial" w:cs="Arial"/>
        <w:sz w:val="22"/>
        <w:szCs w:val="22"/>
      </w:rPr>
    </w:pPr>
  </w:p>
  <w:p w14:paraId="7DEDD123" w14:textId="77777777" w:rsidR="00E73BA0" w:rsidRPr="006144AD" w:rsidRDefault="00E73BA0" w:rsidP="00E73BA0">
    <w:pPr>
      <w:pStyle w:val="Header"/>
      <w:jc w:val="center"/>
      <w:rPr>
        <w:rFonts w:ascii="Arial" w:hAnsi="Arial" w:cs="Arial"/>
        <w:sz w:val="22"/>
        <w:szCs w:val="22"/>
      </w:rPr>
    </w:pPr>
    <w:r w:rsidRPr="006144AD">
      <w:rPr>
        <w:rFonts w:ascii="Arial" w:hAnsi="Arial" w:cs="Arial"/>
        <w:b/>
        <w:sz w:val="22"/>
        <w:szCs w:val="22"/>
      </w:rPr>
      <w:t xml:space="preserve">YOU SHOULD REMOVE THIS TEXT BEFORE USING THE </w:t>
    </w:r>
    <w:smartTag w:uri="urn:schemas-microsoft-com:office:smarttags" w:element="stockticker">
      <w:r w:rsidRPr="006144AD">
        <w:rPr>
          <w:rFonts w:ascii="Arial" w:hAnsi="Arial" w:cs="Arial"/>
          <w:b/>
          <w:sz w:val="22"/>
          <w:szCs w:val="22"/>
        </w:rPr>
        <w:t>FORM</w:t>
      </w:r>
    </w:smartTag>
    <w:r w:rsidRPr="006144AD">
      <w:rPr>
        <w:rFonts w:ascii="Arial" w:hAnsi="Arial" w:cs="Arial"/>
        <w:b/>
        <w:sz w:val="22"/>
        <w:szCs w:val="22"/>
      </w:rPr>
      <w:t xml:space="preserve"> IN YOUR WORKPLACE</w:t>
    </w:r>
  </w:p>
  <w:p w14:paraId="277D30DD" w14:textId="77777777" w:rsidR="00C60559" w:rsidRPr="006144AD" w:rsidRDefault="00C60559">
    <w:pPr>
      <w:pStyle w:val="Header"/>
      <w:rPr>
        <w:rFonts w:ascii="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DC8"/>
    <w:rsid w:val="00002DA8"/>
    <w:rsid w:val="00036DC8"/>
    <w:rsid w:val="000402FF"/>
    <w:rsid w:val="000B4907"/>
    <w:rsid w:val="000C5724"/>
    <w:rsid w:val="00125A68"/>
    <w:rsid w:val="00172468"/>
    <w:rsid w:val="001913E1"/>
    <w:rsid w:val="00200497"/>
    <w:rsid w:val="002051A9"/>
    <w:rsid w:val="00214BD0"/>
    <w:rsid w:val="00232349"/>
    <w:rsid w:val="00255E30"/>
    <w:rsid w:val="002C3729"/>
    <w:rsid w:val="002D22FB"/>
    <w:rsid w:val="002E42AC"/>
    <w:rsid w:val="002E72F3"/>
    <w:rsid w:val="002F35F2"/>
    <w:rsid w:val="003256BC"/>
    <w:rsid w:val="00332818"/>
    <w:rsid w:val="00335781"/>
    <w:rsid w:val="00363016"/>
    <w:rsid w:val="00391C6D"/>
    <w:rsid w:val="00395A95"/>
    <w:rsid w:val="003D6985"/>
    <w:rsid w:val="003F1187"/>
    <w:rsid w:val="00444764"/>
    <w:rsid w:val="00461A62"/>
    <w:rsid w:val="004770BA"/>
    <w:rsid w:val="00496F72"/>
    <w:rsid w:val="004E1863"/>
    <w:rsid w:val="004F6351"/>
    <w:rsid w:val="0053613F"/>
    <w:rsid w:val="00571C37"/>
    <w:rsid w:val="00593CB3"/>
    <w:rsid w:val="005E1075"/>
    <w:rsid w:val="00601708"/>
    <w:rsid w:val="006144AD"/>
    <w:rsid w:val="00625300"/>
    <w:rsid w:val="00632AD9"/>
    <w:rsid w:val="0063465A"/>
    <w:rsid w:val="00657585"/>
    <w:rsid w:val="00703C33"/>
    <w:rsid w:val="007232FE"/>
    <w:rsid w:val="00740713"/>
    <w:rsid w:val="007A1324"/>
    <w:rsid w:val="007E32D3"/>
    <w:rsid w:val="00802108"/>
    <w:rsid w:val="00811DA4"/>
    <w:rsid w:val="008271A9"/>
    <w:rsid w:val="008944D7"/>
    <w:rsid w:val="0089712E"/>
    <w:rsid w:val="008F4D61"/>
    <w:rsid w:val="00921A1D"/>
    <w:rsid w:val="0093295A"/>
    <w:rsid w:val="00936A24"/>
    <w:rsid w:val="009A0D33"/>
    <w:rsid w:val="009D0D4E"/>
    <w:rsid w:val="009D1B4C"/>
    <w:rsid w:val="009E3687"/>
    <w:rsid w:val="00A00BDF"/>
    <w:rsid w:val="00A05350"/>
    <w:rsid w:val="00A20264"/>
    <w:rsid w:val="00A6724B"/>
    <w:rsid w:val="00A85457"/>
    <w:rsid w:val="00A90364"/>
    <w:rsid w:val="00AA6E18"/>
    <w:rsid w:val="00AB5A60"/>
    <w:rsid w:val="00AC0025"/>
    <w:rsid w:val="00AE64FA"/>
    <w:rsid w:val="00B46D60"/>
    <w:rsid w:val="00BA5B3C"/>
    <w:rsid w:val="00BF2393"/>
    <w:rsid w:val="00C4614C"/>
    <w:rsid w:val="00C60559"/>
    <w:rsid w:val="00CA5F29"/>
    <w:rsid w:val="00CD44D6"/>
    <w:rsid w:val="00CF4AE6"/>
    <w:rsid w:val="00CF7C81"/>
    <w:rsid w:val="00D10930"/>
    <w:rsid w:val="00D22564"/>
    <w:rsid w:val="00D35424"/>
    <w:rsid w:val="00D6764D"/>
    <w:rsid w:val="00DB0AB3"/>
    <w:rsid w:val="00E009B9"/>
    <w:rsid w:val="00E206AF"/>
    <w:rsid w:val="00E44F86"/>
    <w:rsid w:val="00E655F9"/>
    <w:rsid w:val="00E73BA0"/>
    <w:rsid w:val="00EC06DC"/>
    <w:rsid w:val="00EF3876"/>
    <w:rsid w:val="00F044A3"/>
    <w:rsid w:val="00F749D6"/>
    <w:rsid w:val="00FB0A50"/>
    <w:rsid w:val="00FB4F6F"/>
    <w:rsid w:val="00FF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645449F6"/>
  <w15:chartTrackingRefBased/>
  <w15:docId w15:val="{2BE34ECB-9C41-4397-867A-039DA046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39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AC0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F2393"/>
    <w:pPr>
      <w:tabs>
        <w:tab w:val="center" w:pos="4320"/>
        <w:tab w:val="right" w:pos="8640"/>
      </w:tabs>
    </w:pPr>
  </w:style>
  <w:style w:type="paragraph" w:styleId="Footer">
    <w:name w:val="footer"/>
    <w:basedOn w:val="Normal"/>
    <w:rsid w:val="00BF239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HR Department Checklist</vt:lpstr>
    </vt:vector>
  </TitlesOfParts>
  <Manager/>
  <Company>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Department Checklist</dc:title>
  <dc:subject/>
  <dc:creator>Preferred Customer</dc:creator>
  <cp:keywords/>
  <dc:description/>
  <cp:lastModifiedBy>Corsetti, Jaime (ES)</cp:lastModifiedBy>
  <cp:revision>2</cp:revision>
  <dcterms:created xsi:type="dcterms:W3CDTF">2022-09-15T15:46:00Z</dcterms:created>
  <dcterms:modified xsi:type="dcterms:W3CDTF">2022-09-15T15:46:00Z</dcterms:modified>
  <cp:category/>
</cp:coreProperties>
</file>