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8D74" w14:textId="77777777" w:rsidR="00A50718" w:rsidRPr="000832F2" w:rsidRDefault="00C31C4E" w:rsidP="00C31C4E">
      <w:pPr>
        <w:jc w:val="center"/>
        <w:rPr>
          <w:rFonts w:ascii="Cambria" w:hAnsi="Cambria"/>
          <w:b/>
          <w:sz w:val="40"/>
          <w:szCs w:val="40"/>
        </w:rPr>
      </w:pPr>
      <w:r w:rsidRPr="000832F2">
        <w:rPr>
          <w:rFonts w:ascii="Cambria" w:hAnsi="Cambria"/>
          <w:b/>
          <w:sz w:val="40"/>
          <w:szCs w:val="40"/>
        </w:rPr>
        <w:t xml:space="preserve">Effective Coaching </w:t>
      </w:r>
      <w:r w:rsidR="00A50718" w:rsidRPr="000832F2">
        <w:rPr>
          <w:rFonts w:ascii="Cambria" w:hAnsi="Cambria"/>
          <w:b/>
          <w:sz w:val="40"/>
          <w:szCs w:val="40"/>
        </w:rPr>
        <w:t>Tip Sheet</w:t>
      </w:r>
    </w:p>
    <w:p w14:paraId="41006E50" w14:textId="77777777" w:rsidR="00A50718" w:rsidRPr="00950981" w:rsidRDefault="00A50718" w:rsidP="00A50718">
      <w:pPr>
        <w:rPr>
          <w:u w:val="single"/>
        </w:rPr>
      </w:pPr>
    </w:p>
    <w:p w14:paraId="4894BE5E" w14:textId="1A5B05A1" w:rsidR="00A50718" w:rsidRPr="00791BCE" w:rsidRDefault="00A50718" w:rsidP="00A50718">
      <w:pPr>
        <w:rPr>
          <w:rFonts w:ascii="Arial" w:hAnsi="Arial" w:cs="Arial"/>
          <w:sz w:val="22"/>
          <w:szCs w:val="22"/>
        </w:rPr>
      </w:pPr>
      <w:r w:rsidRPr="00791BCE">
        <w:rPr>
          <w:rFonts w:ascii="Arial" w:hAnsi="Arial" w:cs="Arial"/>
          <w:sz w:val="22"/>
          <w:szCs w:val="22"/>
        </w:rPr>
        <w:t xml:space="preserve">Effective </w:t>
      </w:r>
      <w:r w:rsidR="000832F2" w:rsidRPr="00791BCE">
        <w:rPr>
          <w:rFonts w:ascii="Arial" w:hAnsi="Arial" w:cs="Arial"/>
          <w:sz w:val="22"/>
          <w:szCs w:val="22"/>
        </w:rPr>
        <w:t xml:space="preserve">coaching </w:t>
      </w:r>
      <w:r w:rsidR="002C3E43" w:rsidRPr="00791BCE">
        <w:rPr>
          <w:rFonts w:ascii="Arial" w:hAnsi="Arial" w:cs="Arial"/>
          <w:sz w:val="22"/>
          <w:szCs w:val="22"/>
        </w:rPr>
        <w:t>i</w:t>
      </w:r>
      <w:r w:rsidR="00624D73" w:rsidRPr="00791BCE">
        <w:rPr>
          <w:rFonts w:ascii="Arial" w:hAnsi="Arial" w:cs="Arial"/>
          <w:sz w:val="22"/>
          <w:szCs w:val="22"/>
        </w:rPr>
        <w:t>n</w:t>
      </w:r>
      <w:r w:rsidR="00950981" w:rsidRPr="00791BCE">
        <w:rPr>
          <w:rFonts w:ascii="Arial" w:hAnsi="Arial" w:cs="Arial"/>
          <w:sz w:val="22"/>
          <w:szCs w:val="22"/>
        </w:rPr>
        <w:t>clude</w:t>
      </w:r>
      <w:r w:rsidR="002C3E43" w:rsidRPr="00791BCE">
        <w:rPr>
          <w:rFonts w:ascii="Arial" w:hAnsi="Arial" w:cs="Arial"/>
          <w:sz w:val="22"/>
          <w:szCs w:val="22"/>
        </w:rPr>
        <w:t>s</w:t>
      </w:r>
      <w:r w:rsidR="00C31C4E" w:rsidRPr="00791BCE">
        <w:rPr>
          <w:rFonts w:ascii="Arial" w:hAnsi="Arial" w:cs="Arial"/>
          <w:sz w:val="22"/>
          <w:szCs w:val="22"/>
        </w:rPr>
        <w:t>:</w:t>
      </w:r>
    </w:p>
    <w:p w14:paraId="0D57E4AF" w14:textId="77777777" w:rsidR="00950981" w:rsidRPr="00791BCE" w:rsidRDefault="00950981" w:rsidP="00A50718">
      <w:pPr>
        <w:rPr>
          <w:rFonts w:ascii="Arial" w:hAnsi="Arial" w:cs="Arial"/>
          <w:sz w:val="22"/>
          <w:szCs w:val="22"/>
        </w:rPr>
      </w:pPr>
    </w:p>
    <w:p w14:paraId="389E0662" w14:textId="77777777" w:rsidR="00791BCE" w:rsidRPr="00516299"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Addressing the employee’</w:t>
      </w:r>
      <w:r w:rsidRPr="00516299">
        <w:rPr>
          <w:rFonts w:ascii="Arial" w:hAnsi="Arial" w:cs="Arial"/>
          <w:color w:val="000000"/>
          <w:sz w:val="22"/>
          <w:szCs w:val="22"/>
        </w:rPr>
        <w:t>s strengths, motivations, skills, goals,</w:t>
      </w:r>
      <w:r w:rsidRPr="00CD0CA6">
        <w:rPr>
          <w:rFonts w:ascii="Arial" w:hAnsi="Arial" w:cs="Arial"/>
          <w:color w:val="000000"/>
          <w:sz w:val="22"/>
          <w:szCs w:val="22"/>
        </w:rPr>
        <w:t xml:space="preserve"> </w:t>
      </w:r>
      <w:r w:rsidRPr="007B4202">
        <w:rPr>
          <w:rFonts w:ascii="Arial" w:hAnsi="Arial" w:cs="Arial"/>
          <w:color w:val="000000"/>
          <w:sz w:val="22"/>
          <w:szCs w:val="22"/>
        </w:rPr>
        <w:t xml:space="preserve">needs, </w:t>
      </w:r>
      <w:r w:rsidRPr="00516299">
        <w:rPr>
          <w:rFonts w:ascii="Arial" w:hAnsi="Arial" w:cs="Arial"/>
          <w:color w:val="000000"/>
          <w:sz w:val="22"/>
          <w:szCs w:val="22"/>
        </w:rPr>
        <w:t xml:space="preserve">and opportunities </w:t>
      </w:r>
    </w:p>
    <w:p w14:paraId="2167B498" w14:textId="77777777" w:rsidR="00791BCE" w:rsidRPr="00CD0CA6" w:rsidRDefault="00791BCE" w:rsidP="00791BCE">
      <w:pPr>
        <w:rPr>
          <w:rFonts w:ascii="Arial" w:hAnsi="Arial" w:cs="Arial"/>
          <w:sz w:val="22"/>
          <w:szCs w:val="22"/>
        </w:rPr>
      </w:pPr>
    </w:p>
    <w:p w14:paraId="228800A4" w14:textId="77777777" w:rsidR="00791BCE" w:rsidRPr="00CD0CA6" w:rsidRDefault="00791BCE" w:rsidP="00791BCE">
      <w:pPr>
        <w:numPr>
          <w:ilvl w:val="0"/>
          <w:numId w:val="3"/>
        </w:numPr>
        <w:rPr>
          <w:rFonts w:ascii="Arial" w:hAnsi="Arial" w:cs="Arial"/>
          <w:sz w:val="22"/>
          <w:szCs w:val="22"/>
        </w:rPr>
      </w:pPr>
      <w:r w:rsidRPr="00CD0CA6">
        <w:rPr>
          <w:rFonts w:ascii="Arial" w:hAnsi="Arial" w:cs="Arial"/>
          <w:color w:val="000000"/>
          <w:sz w:val="22"/>
          <w:szCs w:val="22"/>
        </w:rPr>
        <w:t xml:space="preserve">Discussion of the business’ needs, </w:t>
      </w:r>
      <w:proofErr w:type="gramStart"/>
      <w:r w:rsidRPr="00CD0CA6">
        <w:rPr>
          <w:rFonts w:ascii="Arial" w:hAnsi="Arial" w:cs="Arial"/>
          <w:color w:val="000000"/>
          <w:sz w:val="22"/>
          <w:szCs w:val="22"/>
        </w:rPr>
        <w:t>goals</w:t>
      </w:r>
      <w:proofErr w:type="gramEnd"/>
      <w:r w:rsidRPr="00CD0CA6">
        <w:rPr>
          <w:rFonts w:ascii="Arial" w:hAnsi="Arial" w:cs="Arial"/>
          <w:color w:val="000000"/>
          <w:sz w:val="22"/>
          <w:szCs w:val="22"/>
        </w:rPr>
        <w:t xml:space="preserve"> and objectives</w:t>
      </w:r>
    </w:p>
    <w:p w14:paraId="568D49C0" w14:textId="77777777" w:rsidR="00791BCE" w:rsidRPr="00CD0CA6" w:rsidRDefault="00791BCE" w:rsidP="00791BCE">
      <w:pPr>
        <w:rPr>
          <w:rFonts w:ascii="Arial" w:hAnsi="Arial" w:cs="Arial"/>
          <w:sz w:val="22"/>
          <w:szCs w:val="22"/>
        </w:rPr>
      </w:pPr>
    </w:p>
    <w:p w14:paraId="0553311B" w14:textId="77777777" w:rsidR="00791BCE" w:rsidRPr="00516299"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Giving balanced feedback, both positive and negative, including examples</w:t>
      </w:r>
    </w:p>
    <w:p w14:paraId="638F90EE" w14:textId="77777777" w:rsidR="00791BCE" w:rsidRPr="00CD0CA6" w:rsidRDefault="00791BCE" w:rsidP="00791BCE">
      <w:pPr>
        <w:pStyle w:val="ListParagraph"/>
        <w:rPr>
          <w:rFonts w:ascii="Arial" w:hAnsi="Arial" w:cs="Arial"/>
          <w:color w:val="000000"/>
          <w:sz w:val="22"/>
          <w:szCs w:val="22"/>
        </w:rPr>
      </w:pPr>
    </w:p>
    <w:p w14:paraId="15B7D62D" w14:textId="77777777" w:rsidR="00791BCE" w:rsidRPr="00CD0CA6"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Direct observation of behavior or specific facts</w:t>
      </w:r>
    </w:p>
    <w:p w14:paraId="48A03C69" w14:textId="77777777" w:rsidR="00791BCE" w:rsidRPr="00CD0CA6" w:rsidRDefault="00791BCE" w:rsidP="00791BCE">
      <w:pPr>
        <w:ind w:left="720"/>
        <w:rPr>
          <w:rFonts w:ascii="Arial" w:hAnsi="Arial" w:cs="Arial"/>
          <w:color w:val="000000"/>
          <w:sz w:val="22"/>
          <w:szCs w:val="22"/>
        </w:rPr>
      </w:pPr>
    </w:p>
    <w:p w14:paraId="463A6D99" w14:textId="77777777" w:rsidR="00791BCE" w:rsidRPr="00CD0CA6" w:rsidRDefault="00791BCE" w:rsidP="00791BCE">
      <w:pPr>
        <w:numPr>
          <w:ilvl w:val="0"/>
          <w:numId w:val="3"/>
        </w:numPr>
        <w:rPr>
          <w:rFonts w:ascii="Arial" w:hAnsi="Arial" w:cs="Arial"/>
          <w:sz w:val="22"/>
          <w:szCs w:val="22"/>
        </w:rPr>
      </w:pPr>
      <w:r w:rsidRPr="00CD0CA6">
        <w:rPr>
          <w:rFonts w:ascii="Arial" w:hAnsi="Arial" w:cs="Arial"/>
          <w:color w:val="000000"/>
          <w:sz w:val="22"/>
          <w:szCs w:val="22"/>
        </w:rPr>
        <w:t>Openness</w:t>
      </w:r>
      <w:r w:rsidRPr="00CD0CA6">
        <w:rPr>
          <w:rFonts w:ascii="Arial" w:hAnsi="Arial" w:cs="Arial"/>
          <w:sz w:val="22"/>
          <w:szCs w:val="22"/>
        </w:rPr>
        <w:t xml:space="preserve"> – </w:t>
      </w:r>
      <w:r w:rsidRPr="00CD0CA6">
        <w:rPr>
          <w:rFonts w:ascii="Arial" w:hAnsi="Arial" w:cs="Arial"/>
          <w:color w:val="000000"/>
          <w:sz w:val="22"/>
          <w:szCs w:val="22"/>
        </w:rPr>
        <w:t>Rushing to judgment or criticism will hinder communication.</w:t>
      </w:r>
    </w:p>
    <w:p w14:paraId="4A8B5E2C" w14:textId="77777777" w:rsidR="00791BCE" w:rsidRPr="00516299" w:rsidRDefault="00791BCE" w:rsidP="00791BCE">
      <w:pPr>
        <w:ind w:left="720"/>
        <w:rPr>
          <w:rFonts w:ascii="Arial" w:hAnsi="Arial" w:cs="Arial"/>
          <w:color w:val="000000"/>
          <w:sz w:val="22"/>
          <w:szCs w:val="22"/>
        </w:rPr>
      </w:pPr>
    </w:p>
    <w:p w14:paraId="5FA8A4C9" w14:textId="77777777" w:rsidR="00791BCE" w:rsidRPr="00CD0CA6"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 xml:space="preserve">Focusing on the job, not the person </w:t>
      </w:r>
    </w:p>
    <w:p w14:paraId="63C694F3" w14:textId="77777777" w:rsidR="00791BCE" w:rsidRPr="00CD0CA6" w:rsidRDefault="00791BCE" w:rsidP="00791BCE">
      <w:pPr>
        <w:ind w:left="720"/>
        <w:rPr>
          <w:rFonts w:ascii="Arial" w:hAnsi="Arial" w:cs="Arial"/>
          <w:color w:val="000000"/>
          <w:sz w:val="22"/>
          <w:szCs w:val="22"/>
        </w:rPr>
      </w:pPr>
    </w:p>
    <w:p w14:paraId="544D17A0" w14:textId="77777777" w:rsidR="00791BCE" w:rsidRPr="00516299" w:rsidRDefault="00791BCE" w:rsidP="00791BCE">
      <w:pPr>
        <w:numPr>
          <w:ilvl w:val="0"/>
          <w:numId w:val="3"/>
        </w:numPr>
        <w:rPr>
          <w:rFonts w:ascii="Arial" w:hAnsi="Arial" w:cs="Arial"/>
          <w:color w:val="000000"/>
          <w:sz w:val="22"/>
          <w:szCs w:val="22"/>
        </w:rPr>
      </w:pPr>
      <w:r w:rsidRPr="00516299">
        <w:rPr>
          <w:rFonts w:ascii="Arial" w:hAnsi="Arial" w:cs="Arial"/>
          <w:sz w:val="22"/>
          <w:szCs w:val="22"/>
        </w:rPr>
        <w:t xml:space="preserve">Observing, listening, </w:t>
      </w:r>
      <w:r w:rsidRPr="00516299">
        <w:rPr>
          <w:rFonts w:ascii="Arial" w:hAnsi="Arial" w:cs="Arial"/>
          <w:color w:val="000000"/>
          <w:sz w:val="22"/>
          <w:szCs w:val="22"/>
        </w:rPr>
        <w:t xml:space="preserve">and asking questions to understand the employee and the situation </w:t>
      </w:r>
    </w:p>
    <w:p w14:paraId="2C903DCD" w14:textId="77777777" w:rsidR="00791BCE" w:rsidRPr="00516299" w:rsidRDefault="00791BCE" w:rsidP="00791BCE">
      <w:pPr>
        <w:ind w:left="720"/>
        <w:rPr>
          <w:rFonts w:ascii="Arial" w:hAnsi="Arial" w:cs="Arial"/>
          <w:color w:val="000000"/>
          <w:sz w:val="22"/>
          <w:szCs w:val="22"/>
        </w:rPr>
      </w:pPr>
    </w:p>
    <w:p w14:paraId="349FB1CC" w14:textId="77777777" w:rsidR="00791BCE" w:rsidRDefault="00791BCE" w:rsidP="00791BCE">
      <w:pPr>
        <w:numPr>
          <w:ilvl w:val="0"/>
          <w:numId w:val="3"/>
        </w:numPr>
        <w:rPr>
          <w:rFonts w:ascii="Arial" w:hAnsi="Arial" w:cs="Arial"/>
          <w:color w:val="000000"/>
          <w:sz w:val="22"/>
          <w:szCs w:val="22"/>
        </w:rPr>
      </w:pPr>
      <w:r w:rsidRPr="00516299">
        <w:rPr>
          <w:rFonts w:ascii="Arial" w:hAnsi="Arial" w:cs="Arial"/>
          <w:color w:val="000000"/>
          <w:sz w:val="22"/>
          <w:szCs w:val="22"/>
        </w:rPr>
        <w:t xml:space="preserve">Allowing the employee to present their point of view </w:t>
      </w:r>
    </w:p>
    <w:p w14:paraId="6D74AE28" w14:textId="77777777" w:rsidR="00791BCE" w:rsidRDefault="00791BCE" w:rsidP="00791BCE">
      <w:pPr>
        <w:ind w:left="720"/>
        <w:rPr>
          <w:rFonts w:ascii="Arial" w:hAnsi="Arial" w:cs="Arial"/>
          <w:color w:val="000000"/>
          <w:sz w:val="22"/>
          <w:szCs w:val="22"/>
        </w:rPr>
      </w:pPr>
    </w:p>
    <w:p w14:paraId="304A2693" w14:textId="77777777" w:rsidR="00791BCE" w:rsidRPr="00516299" w:rsidRDefault="00791BCE" w:rsidP="00791BCE">
      <w:pPr>
        <w:numPr>
          <w:ilvl w:val="0"/>
          <w:numId w:val="3"/>
        </w:numPr>
        <w:rPr>
          <w:rFonts w:ascii="Arial" w:hAnsi="Arial" w:cs="Arial"/>
          <w:color w:val="000000"/>
          <w:sz w:val="22"/>
          <w:szCs w:val="22"/>
        </w:rPr>
      </w:pPr>
      <w:r w:rsidRPr="00516299">
        <w:rPr>
          <w:rFonts w:ascii="Arial" w:hAnsi="Arial" w:cs="Arial"/>
          <w:color w:val="000000"/>
          <w:sz w:val="22"/>
          <w:szCs w:val="22"/>
        </w:rPr>
        <w:t>Questioning – Determine any opportunities and ensure the employee understands.</w:t>
      </w:r>
    </w:p>
    <w:p w14:paraId="27B69A90" w14:textId="77777777" w:rsidR="00791BCE" w:rsidRPr="00516299" w:rsidRDefault="00791BCE" w:rsidP="00791BCE">
      <w:pPr>
        <w:ind w:left="720"/>
        <w:rPr>
          <w:rFonts w:ascii="Arial" w:hAnsi="Arial" w:cs="Arial"/>
          <w:color w:val="000000"/>
          <w:sz w:val="22"/>
          <w:szCs w:val="22"/>
        </w:rPr>
      </w:pPr>
    </w:p>
    <w:p w14:paraId="235452E4" w14:textId="77777777" w:rsidR="00791BCE" w:rsidRPr="00CD0CA6"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Listening empathetically and showing that you understand the employee</w:t>
      </w:r>
    </w:p>
    <w:p w14:paraId="74FCC0BA" w14:textId="77777777" w:rsidR="00791BCE" w:rsidRPr="00CD0CA6" w:rsidRDefault="00791BCE" w:rsidP="00791BCE">
      <w:pPr>
        <w:rPr>
          <w:rFonts w:ascii="Arial" w:hAnsi="Arial" w:cs="Arial"/>
          <w:sz w:val="22"/>
          <w:szCs w:val="22"/>
        </w:rPr>
      </w:pPr>
    </w:p>
    <w:p w14:paraId="1F7A9FDA" w14:textId="77777777" w:rsidR="00791BCE" w:rsidRPr="00CD0CA6"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Identifying and clarifying the true nature of any problems</w:t>
      </w:r>
    </w:p>
    <w:p w14:paraId="3E532079" w14:textId="77777777" w:rsidR="00791BCE" w:rsidRPr="00CD0CA6" w:rsidRDefault="00791BCE" w:rsidP="00791BCE">
      <w:pPr>
        <w:ind w:left="720"/>
        <w:rPr>
          <w:rFonts w:ascii="Arial" w:hAnsi="Arial" w:cs="Arial"/>
          <w:sz w:val="22"/>
          <w:szCs w:val="22"/>
        </w:rPr>
      </w:pPr>
    </w:p>
    <w:p w14:paraId="1611973A" w14:textId="77777777" w:rsidR="00791BCE" w:rsidRPr="00CD0CA6"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Collaborative problem solving and goal setting</w:t>
      </w:r>
    </w:p>
    <w:p w14:paraId="3BE35AAC" w14:textId="77777777" w:rsidR="00791BCE" w:rsidRPr="00CD0CA6" w:rsidRDefault="00791BCE" w:rsidP="00791BCE">
      <w:pPr>
        <w:rPr>
          <w:rFonts w:ascii="Arial" w:hAnsi="Arial" w:cs="Arial"/>
          <w:color w:val="000000"/>
          <w:sz w:val="22"/>
          <w:szCs w:val="22"/>
        </w:rPr>
      </w:pPr>
    </w:p>
    <w:p w14:paraId="1C1A40B8" w14:textId="77777777" w:rsidR="00791BCE" w:rsidRPr="00CD0CA6" w:rsidRDefault="00791BCE" w:rsidP="00791BCE">
      <w:pPr>
        <w:numPr>
          <w:ilvl w:val="0"/>
          <w:numId w:val="3"/>
        </w:numPr>
        <w:rPr>
          <w:rFonts w:ascii="Arial" w:hAnsi="Arial" w:cs="Arial"/>
          <w:color w:val="000000"/>
          <w:sz w:val="22"/>
          <w:szCs w:val="22"/>
        </w:rPr>
      </w:pPr>
      <w:r>
        <w:rPr>
          <w:rFonts w:ascii="Arial" w:hAnsi="Arial" w:cs="Arial"/>
          <w:color w:val="000000"/>
          <w:sz w:val="22"/>
          <w:szCs w:val="22"/>
        </w:rPr>
        <w:t>O</w:t>
      </w:r>
      <w:r w:rsidRPr="00CD0CA6">
        <w:rPr>
          <w:rFonts w:ascii="Arial" w:hAnsi="Arial" w:cs="Arial"/>
          <w:color w:val="000000"/>
          <w:sz w:val="22"/>
          <w:szCs w:val="22"/>
        </w:rPr>
        <w:t xml:space="preserve">utlining a commitment to </w:t>
      </w:r>
      <w:proofErr w:type="gramStart"/>
      <w:r w:rsidRPr="00CD0CA6">
        <w:rPr>
          <w:rFonts w:ascii="Arial" w:hAnsi="Arial" w:cs="Arial"/>
          <w:color w:val="000000"/>
          <w:sz w:val="22"/>
          <w:szCs w:val="22"/>
        </w:rPr>
        <w:t>taking action</w:t>
      </w:r>
      <w:proofErr w:type="gramEnd"/>
      <w:r w:rsidRPr="00CD0CA6">
        <w:rPr>
          <w:rFonts w:ascii="Arial" w:hAnsi="Arial" w:cs="Arial"/>
          <w:color w:val="000000"/>
          <w:sz w:val="22"/>
          <w:szCs w:val="22"/>
        </w:rPr>
        <w:t xml:space="preserve"> and developing lasting professional growth and change </w:t>
      </w:r>
    </w:p>
    <w:p w14:paraId="36318A37" w14:textId="77777777" w:rsidR="00791BCE" w:rsidRPr="00CD0CA6" w:rsidRDefault="00791BCE" w:rsidP="00791BCE">
      <w:pPr>
        <w:pStyle w:val="ListParagraph"/>
        <w:rPr>
          <w:rFonts w:ascii="Arial" w:hAnsi="Arial" w:cs="Arial"/>
          <w:color w:val="000000"/>
          <w:sz w:val="22"/>
          <w:szCs w:val="22"/>
        </w:rPr>
      </w:pPr>
    </w:p>
    <w:p w14:paraId="259042BD" w14:textId="77777777" w:rsidR="00791BCE" w:rsidRPr="00CD0CA6"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Creating and action plan, including a timeline if applicable</w:t>
      </w:r>
    </w:p>
    <w:p w14:paraId="2A5D0F93" w14:textId="77777777" w:rsidR="00791BCE" w:rsidRPr="00CD0CA6" w:rsidRDefault="00791BCE" w:rsidP="00791BCE">
      <w:pPr>
        <w:ind w:left="720"/>
        <w:rPr>
          <w:rFonts w:ascii="Arial" w:hAnsi="Arial" w:cs="Arial"/>
          <w:color w:val="000000"/>
          <w:sz w:val="22"/>
          <w:szCs w:val="22"/>
        </w:rPr>
      </w:pPr>
    </w:p>
    <w:p w14:paraId="4F2B35BF" w14:textId="77777777" w:rsidR="00791BCE" w:rsidRPr="00CD0CA6" w:rsidRDefault="00791BCE" w:rsidP="00791BCE">
      <w:pPr>
        <w:numPr>
          <w:ilvl w:val="0"/>
          <w:numId w:val="3"/>
        </w:numPr>
        <w:rPr>
          <w:rFonts w:ascii="Arial" w:hAnsi="Arial" w:cs="Arial"/>
          <w:color w:val="000000"/>
          <w:sz w:val="22"/>
          <w:szCs w:val="22"/>
        </w:rPr>
      </w:pPr>
      <w:r w:rsidRPr="00CD0CA6">
        <w:rPr>
          <w:rFonts w:ascii="Arial" w:hAnsi="Arial" w:cs="Arial"/>
          <w:color w:val="000000"/>
          <w:sz w:val="22"/>
          <w:szCs w:val="22"/>
        </w:rPr>
        <w:t>Evaluation of the outcomes of the process (using objective measures wherever possible) to ensure the relationship is successful and the employee is achieving his or her personal goals</w:t>
      </w:r>
    </w:p>
    <w:p w14:paraId="68AB286A" w14:textId="77777777" w:rsidR="00950981" w:rsidRPr="00950981" w:rsidRDefault="00950981" w:rsidP="00950981">
      <w:pPr>
        <w:spacing w:before="100" w:beforeAutospacing="1" w:after="100" w:afterAutospacing="1"/>
      </w:pPr>
    </w:p>
    <w:p w14:paraId="093A4985" w14:textId="77777777" w:rsidR="00624D73" w:rsidRPr="00624D73" w:rsidRDefault="00624D73" w:rsidP="00624D73">
      <w:pPr>
        <w:ind w:left="1080"/>
        <w:rPr>
          <w:u w:val="single"/>
        </w:rPr>
      </w:pPr>
    </w:p>
    <w:sectPr w:rsidR="00624D73" w:rsidRPr="00624D73" w:rsidSect="000832F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9FF2" w14:textId="77777777" w:rsidR="00153C7C" w:rsidRDefault="003C45F1">
      <w:r>
        <w:separator/>
      </w:r>
    </w:p>
  </w:endnote>
  <w:endnote w:type="continuationSeparator" w:id="0">
    <w:p w14:paraId="3F8BBB46" w14:textId="77777777" w:rsidR="00153C7C" w:rsidRDefault="003C4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CD6E" w14:textId="77777777" w:rsidR="000C31C1" w:rsidRDefault="000C31C1" w:rsidP="000C31C1">
    <w:pPr>
      <w:rPr>
        <w:rFonts w:ascii="Verdana" w:hAnsi="Verdana" w:cs="Arial"/>
        <w:color w:val="C0C0C0"/>
        <w:sz w:val="14"/>
        <w:szCs w:val="14"/>
      </w:rPr>
    </w:pPr>
  </w:p>
  <w:p w14:paraId="4501B1BA" w14:textId="77777777" w:rsidR="000C31C1" w:rsidRDefault="000C31C1" w:rsidP="000C31C1">
    <w:pPr>
      <w:rPr>
        <w:rFonts w:ascii="Verdana" w:hAnsi="Verdana"/>
        <w:color w:val="C0C0C0"/>
        <w:sz w:val="14"/>
        <w:szCs w:val="14"/>
      </w:rPr>
    </w:pPr>
  </w:p>
  <w:p w14:paraId="6D0C1252" w14:textId="77777777" w:rsidR="000C31C1" w:rsidRDefault="000C3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3315" w14:textId="77777777" w:rsidR="00153C7C" w:rsidRDefault="003C45F1">
      <w:r>
        <w:separator/>
      </w:r>
    </w:p>
  </w:footnote>
  <w:footnote w:type="continuationSeparator" w:id="0">
    <w:p w14:paraId="6EA2B754" w14:textId="77777777" w:rsidR="00153C7C" w:rsidRDefault="003C4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2D16" w14:textId="7C4AB829" w:rsidR="00896533" w:rsidRPr="000832F2" w:rsidRDefault="00896533" w:rsidP="00896533">
    <w:pPr>
      <w:pStyle w:val="Header"/>
      <w:jc w:val="center"/>
      <w:rPr>
        <w:rFonts w:ascii="Arial" w:hAnsi="Arial" w:cs="Arial"/>
        <w:sz w:val="18"/>
        <w:szCs w:val="18"/>
      </w:rPr>
    </w:pPr>
    <w:r w:rsidRPr="000832F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E3287BF" w14:textId="77777777" w:rsidR="00896533" w:rsidRPr="000832F2" w:rsidRDefault="00896533" w:rsidP="00896533">
    <w:pPr>
      <w:pStyle w:val="Header"/>
      <w:jc w:val="center"/>
      <w:rPr>
        <w:rFonts w:ascii="Arial" w:hAnsi="Arial" w:cs="Arial"/>
        <w:sz w:val="18"/>
        <w:szCs w:val="18"/>
      </w:rPr>
    </w:pPr>
  </w:p>
  <w:p w14:paraId="038E93AA" w14:textId="77777777" w:rsidR="00896533" w:rsidRPr="000832F2" w:rsidRDefault="00896533" w:rsidP="00896533">
    <w:pPr>
      <w:pStyle w:val="Header"/>
      <w:jc w:val="center"/>
      <w:rPr>
        <w:rFonts w:ascii="Arial" w:hAnsi="Arial" w:cs="Arial"/>
        <w:b/>
        <w:sz w:val="18"/>
        <w:szCs w:val="18"/>
      </w:rPr>
    </w:pPr>
    <w:r w:rsidRPr="000832F2">
      <w:rPr>
        <w:rFonts w:ascii="Arial" w:hAnsi="Arial" w:cs="Arial"/>
        <w:b/>
        <w:sz w:val="18"/>
        <w:szCs w:val="18"/>
      </w:rPr>
      <w:t xml:space="preserve">YOU SHOULD REMOVE THIS TEXT BEFORE USING THE </w:t>
    </w:r>
    <w:smartTag w:uri="urn:schemas-microsoft-com:office:smarttags" w:element="stockticker">
      <w:r w:rsidRPr="000832F2">
        <w:rPr>
          <w:rFonts w:ascii="Arial" w:hAnsi="Arial" w:cs="Arial"/>
          <w:b/>
          <w:sz w:val="18"/>
          <w:szCs w:val="18"/>
        </w:rPr>
        <w:t>FORM</w:t>
      </w:r>
    </w:smartTag>
    <w:r w:rsidRPr="000832F2">
      <w:rPr>
        <w:rFonts w:ascii="Arial" w:hAnsi="Arial" w:cs="Arial"/>
        <w:b/>
        <w:sz w:val="18"/>
        <w:szCs w:val="18"/>
      </w:rPr>
      <w:t xml:space="preserve"> IN YOUR WORKPLACE</w:t>
    </w:r>
  </w:p>
  <w:p w14:paraId="0FC39C1B" w14:textId="77777777" w:rsidR="006B3879" w:rsidRPr="000832F2" w:rsidRDefault="006B3879">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A7487"/>
    <w:multiLevelType w:val="hybridMultilevel"/>
    <w:tmpl w:val="6E705CE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2012F7"/>
    <w:multiLevelType w:val="hybridMultilevel"/>
    <w:tmpl w:val="C27814E6"/>
    <w:lvl w:ilvl="0" w:tplc="0409000D">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205107"/>
    <w:multiLevelType w:val="multilevel"/>
    <w:tmpl w:val="A30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3197A"/>
    <w:multiLevelType w:val="hybridMultilevel"/>
    <w:tmpl w:val="0E2287B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18"/>
    <w:rsid w:val="000832F2"/>
    <w:rsid w:val="000C31C1"/>
    <w:rsid w:val="00153C7C"/>
    <w:rsid w:val="00277161"/>
    <w:rsid w:val="002939DE"/>
    <w:rsid w:val="002C3E43"/>
    <w:rsid w:val="003C45F1"/>
    <w:rsid w:val="00447C9D"/>
    <w:rsid w:val="00624D73"/>
    <w:rsid w:val="0065245B"/>
    <w:rsid w:val="006B3879"/>
    <w:rsid w:val="00791BCE"/>
    <w:rsid w:val="008872C8"/>
    <w:rsid w:val="00896533"/>
    <w:rsid w:val="00950981"/>
    <w:rsid w:val="00A50718"/>
    <w:rsid w:val="00B37CBD"/>
    <w:rsid w:val="00C31C4E"/>
    <w:rsid w:val="00E8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069268D8"/>
  <w15:chartTrackingRefBased/>
  <w15:docId w15:val="{AADF76B7-838E-4C7C-A675-8C9787E9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1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31C1"/>
    <w:pPr>
      <w:tabs>
        <w:tab w:val="center" w:pos="4320"/>
        <w:tab w:val="right" w:pos="8640"/>
      </w:tabs>
    </w:pPr>
  </w:style>
  <w:style w:type="paragraph" w:styleId="Footer">
    <w:name w:val="footer"/>
    <w:basedOn w:val="Normal"/>
    <w:rsid w:val="000C31C1"/>
    <w:pPr>
      <w:tabs>
        <w:tab w:val="center" w:pos="4320"/>
        <w:tab w:val="right" w:pos="8640"/>
      </w:tabs>
    </w:pPr>
  </w:style>
  <w:style w:type="paragraph" w:styleId="ListParagraph">
    <w:name w:val="List Paragraph"/>
    <w:basedOn w:val="Normal"/>
    <w:uiPriority w:val="34"/>
    <w:qFormat/>
    <w:rsid w:val="00791B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6835">
      <w:bodyDiv w:val="1"/>
      <w:marLeft w:val="0"/>
      <w:marRight w:val="0"/>
      <w:marTop w:val="0"/>
      <w:marBottom w:val="0"/>
      <w:divBdr>
        <w:top w:val="none" w:sz="0" w:space="0" w:color="auto"/>
        <w:left w:val="none" w:sz="0" w:space="0" w:color="auto"/>
        <w:bottom w:val="none" w:sz="0" w:space="0" w:color="auto"/>
        <w:right w:val="none" w:sz="0" w:space="0" w:color="auto"/>
      </w:divBdr>
    </w:div>
    <w:div w:id="11764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Tip Sheet</vt:lpstr>
    </vt:vector>
  </TitlesOfParts>
  <Manager/>
  <Company>HRinterax, Inc.</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 Sheet</dc:title>
  <dc:subject/>
  <dc:creator>Kaitlyn Morris</dc:creator>
  <cp:keywords/>
  <dc:description/>
  <cp:lastModifiedBy>Dean, Sean (ES)</cp:lastModifiedBy>
  <cp:revision>3</cp:revision>
  <dcterms:created xsi:type="dcterms:W3CDTF">2022-04-19T17:50:00Z</dcterms:created>
  <dcterms:modified xsi:type="dcterms:W3CDTF">2022-04-19T17:52:00Z</dcterms:modified>
  <cp:category/>
</cp:coreProperties>
</file>