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05" w:rsidRPr="00641FA4" w:rsidRDefault="00BD2E05" w:rsidP="00F04FA2">
      <w:pPr>
        <w:rPr>
          <w:rFonts w:ascii="Arial" w:hAnsi="Arial" w:cs="Arial"/>
          <w:b/>
          <w:sz w:val="20"/>
          <w:szCs w:val="20"/>
          <w:u w:val="single"/>
        </w:rPr>
      </w:pPr>
    </w:p>
    <w:p w:rsidR="00671A26" w:rsidRPr="00641FA4" w:rsidRDefault="005B428B" w:rsidP="005B428B">
      <w:pPr>
        <w:jc w:val="center"/>
        <w:rPr>
          <w:rFonts w:ascii="Arial" w:hAnsi="Arial" w:cs="Arial"/>
          <w:sz w:val="20"/>
          <w:szCs w:val="20"/>
        </w:rPr>
      </w:pPr>
      <w:r w:rsidRPr="00641FA4">
        <w:rPr>
          <w:rFonts w:ascii="Arial" w:hAnsi="Arial" w:cs="Arial"/>
          <w:b/>
          <w:bCs/>
          <w:sz w:val="20"/>
          <w:szCs w:val="20"/>
        </w:rPr>
        <w:t>Required Notice of Earned Income Tax Credit to all Employees</w:t>
      </w:r>
    </w:p>
    <w:p w:rsidR="005B428B" w:rsidRPr="00641FA4" w:rsidRDefault="005B428B" w:rsidP="005B428B">
      <w:pPr>
        <w:autoSpaceDE w:val="0"/>
        <w:autoSpaceDN w:val="0"/>
        <w:adjustRightInd w:val="0"/>
        <w:rPr>
          <w:rFonts w:ascii="Arial" w:hAnsi="Arial" w:cs="Arial"/>
          <w:sz w:val="20"/>
          <w:szCs w:val="20"/>
        </w:rPr>
      </w:pPr>
    </w:p>
    <w:p w:rsidR="005B428B" w:rsidRPr="00641FA4" w:rsidRDefault="005B428B" w:rsidP="005B428B">
      <w:pPr>
        <w:autoSpaceDE w:val="0"/>
        <w:autoSpaceDN w:val="0"/>
        <w:adjustRightInd w:val="0"/>
        <w:rPr>
          <w:rFonts w:ascii="Arial" w:hAnsi="Arial" w:cs="Arial"/>
          <w:sz w:val="20"/>
          <w:szCs w:val="20"/>
          <w:u w:val="single"/>
        </w:rPr>
      </w:pPr>
      <w:r w:rsidRPr="00641FA4">
        <w:rPr>
          <w:rFonts w:ascii="Arial" w:hAnsi="Arial" w:cs="Arial"/>
          <w:sz w:val="20"/>
          <w:szCs w:val="20"/>
          <w:u w:val="single"/>
        </w:rPr>
        <w:t>Instructions for the EITC Notice:</w:t>
      </w:r>
    </w:p>
    <w:p w:rsidR="005B428B" w:rsidRPr="00641FA4" w:rsidRDefault="005B428B" w:rsidP="005B428B">
      <w:pPr>
        <w:autoSpaceDE w:val="0"/>
        <w:autoSpaceDN w:val="0"/>
        <w:adjustRightInd w:val="0"/>
        <w:rPr>
          <w:rFonts w:ascii="Arial" w:hAnsi="Arial" w:cs="Arial"/>
          <w:sz w:val="20"/>
          <w:szCs w:val="20"/>
          <w:u w:val="single"/>
        </w:rPr>
      </w:pPr>
    </w:p>
    <w:p w:rsidR="004A16D6" w:rsidRPr="00641FA4" w:rsidRDefault="004A16D6" w:rsidP="004A16D6">
      <w:pPr>
        <w:pStyle w:val="Default"/>
        <w:rPr>
          <w:sz w:val="20"/>
          <w:szCs w:val="20"/>
        </w:rPr>
      </w:pPr>
    </w:p>
    <w:p w:rsidR="004A16D6" w:rsidRPr="00641FA4" w:rsidRDefault="004A16D6" w:rsidP="004A16D6">
      <w:pPr>
        <w:pStyle w:val="Default"/>
        <w:rPr>
          <w:sz w:val="20"/>
          <w:szCs w:val="20"/>
        </w:rPr>
      </w:pPr>
      <w:r w:rsidRPr="00641FA4">
        <w:rPr>
          <w:sz w:val="20"/>
          <w:szCs w:val="20"/>
        </w:rPr>
        <w:t xml:space="preserve">In </w:t>
      </w:r>
      <w:r w:rsidRPr="00641FA4">
        <w:rPr>
          <w:sz w:val="20"/>
          <w:szCs w:val="20"/>
        </w:rPr>
        <w:t xml:space="preserve">addition to the notice that appears on the reverse of the federal Form W-2 Wage and Tax Statement, </w:t>
      </w:r>
      <w:r w:rsidR="00641FA4" w:rsidRPr="00641FA4">
        <w:rPr>
          <w:sz w:val="20"/>
          <w:szCs w:val="20"/>
        </w:rPr>
        <w:t>Illinois</w:t>
      </w:r>
      <w:r w:rsidRPr="00641FA4">
        <w:rPr>
          <w:sz w:val="20"/>
          <w:szCs w:val="20"/>
        </w:rPr>
        <w:t xml:space="preserve"> employers are required to notify employees that they may be eligible for the federal Earned Income Tax Credit (EITC) by giving them a separate notice</w:t>
      </w:r>
      <w:r w:rsidR="00641FA4" w:rsidRPr="00641FA4">
        <w:rPr>
          <w:sz w:val="20"/>
          <w:szCs w:val="20"/>
        </w:rPr>
        <w:t xml:space="preserve">, unless </w:t>
      </w:r>
      <w:r w:rsidR="00641FA4" w:rsidRPr="00641FA4">
        <w:rPr>
          <w:rStyle w:val="HTMLCode"/>
          <w:rFonts w:ascii="Arial" w:hAnsi="Arial" w:cs="Arial"/>
        </w:rPr>
        <w:t xml:space="preserve">the employee </w:t>
      </w:r>
      <w:r w:rsidR="00641FA4" w:rsidRPr="00641FA4">
        <w:rPr>
          <w:rStyle w:val="HTMLCode"/>
          <w:rFonts w:ascii="Arial" w:hAnsi="Arial" w:cs="Arial"/>
        </w:rPr>
        <w:t xml:space="preserve">receives gross wages from that employer that exceed the maximum amount that may qualify for the </w:t>
      </w:r>
      <w:r w:rsidR="00641FA4" w:rsidRPr="00641FA4">
        <w:rPr>
          <w:rStyle w:val="HTMLCode"/>
          <w:rFonts w:ascii="Arial" w:hAnsi="Arial" w:cs="Arial"/>
        </w:rPr>
        <w:t>EITC</w:t>
      </w:r>
      <w:r w:rsidRPr="00641FA4">
        <w:rPr>
          <w:sz w:val="20"/>
          <w:szCs w:val="20"/>
        </w:rPr>
        <w:t xml:space="preserve">. This notice must be given one week before, after, or at the same time that the employer provides an annual wage summary (Form W-2). </w:t>
      </w:r>
    </w:p>
    <w:p w:rsidR="004A16D6" w:rsidRPr="00641FA4" w:rsidRDefault="004A16D6" w:rsidP="004A16D6">
      <w:pPr>
        <w:pStyle w:val="Default"/>
        <w:rPr>
          <w:sz w:val="20"/>
          <w:szCs w:val="20"/>
        </w:rPr>
      </w:pPr>
    </w:p>
    <w:p w:rsidR="00671A26" w:rsidRPr="00641FA4" w:rsidRDefault="00641FA4" w:rsidP="004A16D6">
      <w:pPr>
        <w:autoSpaceDE w:val="0"/>
        <w:autoSpaceDN w:val="0"/>
        <w:adjustRightInd w:val="0"/>
        <w:rPr>
          <w:rFonts w:ascii="Arial" w:hAnsi="Arial" w:cs="Arial"/>
          <w:sz w:val="20"/>
          <w:szCs w:val="20"/>
        </w:rPr>
      </w:pPr>
      <w:r w:rsidRPr="00641FA4">
        <w:rPr>
          <w:rFonts w:ascii="Arial" w:hAnsi="Arial" w:cs="Arial"/>
          <w:sz w:val="20"/>
          <w:szCs w:val="20"/>
        </w:rPr>
        <w:t>E</w:t>
      </w:r>
      <w:r w:rsidR="00EF0C33" w:rsidRPr="00641FA4">
        <w:rPr>
          <w:rFonts w:ascii="Arial" w:hAnsi="Arial" w:cs="Arial"/>
          <w:sz w:val="20"/>
          <w:szCs w:val="20"/>
        </w:rPr>
        <w:t xml:space="preserve">mployers </w:t>
      </w:r>
      <w:r w:rsidRPr="00641FA4">
        <w:rPr>
          <w:rFonts w:ascii="Arial" w:hAnsi="Arial" w:cs="Arial"/>
          <w:sz w:val="20"/>
          <w:szCs w:val="20"/>
        </w:rPr>
        <w:t xml:space="preserve">must </w:t>
      </w:r>
      <w:r w:rsidR="005B428B" w:rsidRPr="00641FA4">
        <w:rPr>
          <w:rFonts w:ascii="Arial" w:hAnsi="Arial" w:cs="Arial"/>
          <w:sz w:val="20"/>
          <w:szCs w:val="20"/>
        </w:rPr>
        <w:t>use the following</w:t>
      </w:r>
      <w:r w:rsidR="00EF0C33" w:rsidRPr="00641FA4">
        <w:rPr>
          <w:rFonts w:ascii="Arial" w:hAnsi="Arial" w:cs="Arial"/>
          <w:sz w:val="20"/>
          <w:szCs w:val="20"/>
        </w:rPr>
        <w:t xml:space="preserve"> sample</w:t>
      </w:r>
      <w:r w:rsidR="005B428B" w:rsidRPr="00641FA4">
        <w:rPr>
          <w:rFonts w:ascii="Arial" w:hAnsi="Arial" w:cs="Arial"/>
          <w:sz w:val="20"/>
          <w:szCs w:val="20"/>
        </w:rPr>
        <w:t xml:space="preserve"> language </w:t>
      </w:r>
      <w:r w:rsidR="00EF0C33" w:rsidRPr="00641FA4">
        <w:rPr>
          <w:rFonts w:ascii="Arial" w:hAnsi="Arial" w:cs="Arial"/>
          <w:sz w:val="20"/>
          <w:szCs w:val="20"/>
        </w:rPr>
        <w:t>provided by the state.</w:t>
      </w:r>
      <w:r w:rsidRPr="00641FA4">
        <w:rPr>
          <w:rFonts w:ascii="Arial" w:hAnsi="Arial" w:cs="Arial"/>
          <w:sz w:val="20"/>
          <w:szCs w:val="20"/>
        </w:rPr>
        <w:t xml:space="preserve"> The notice must </w:t>
      </w:r>
      <w:r w:rsidRPr="00641FA4">
        <w:rPr>
          <w:rStyle w:val="HTMLCode"/>
          <w:rFonts w:ascii="Arial" w:hAnsi="Arial" w:cs="Arial"/>
        </w:rPr>
        <w:t>be updated annually in the appropriate blanks to reflect the maximum earned income tax credit and the maximum earnings to which such tax credit shall apply, as determined by the federal government.</w:t>
      </w:r>
      <w:r w:rsidR="00EF0C33" w:rsidRPr="00641FA4">
        <w:rPr>
          <w:rFonts w:ascii="Arial" w:hAnsi="Arial" w:cs="Arial"/>
          <w:sz w:val="20"/>
          <w:szCs w:val="20"/>
        </w:rPr>
        <w:br/>
      </w:r>
    </w:p>
    <w:p w:rsidR="005B428B" w:rsidRPr="00641FA4" w:rsidRDefault="005B428B" w:rsidP="005B428B">
      <w:pPr>
        <w:rPr>
          <w:rFonts w:ascii="Arial" w:hAnsi="Arial" w:cs="Arial"/>
          <w:sz w:val="20"/>
          <w:szCs w:val="20"/>
        </w:rPr>
      </w:pPr>
    </w:p>
    <w:p w:rsidR="005B428B" w:rsidRPr="00641FA4" w:rsidRDefault="00EF0C33" w:rsidP="005B428B">
      <w:pPr>
        <w:rPr>
          <w:rFonts w:ascii="Arial" w:hAnsi="Arial" w:cs="Arial"/>
          <w:sz w:val="20"/>
          <w:szCs w:val="20"/>
        </w:rPr>
      </w:pPr>
      <w:r w:rsidRPr="00641FA4">
        <w:rPr>
          <w:rFonts w:ascii="Arial" w:hAnsi="Arial" w:cs="Arial"/>
          <w:sz w:val="20"/>
          <w:szCs w:val="20"/>
          <w:u w:val="single"/>
        </w:rPr>
        <w:t>SAMPLE EITC Notice:</w:t>
      </w:r>
    </w:p>
    <w:p w:rsidR="005B428B" w:rsidRPr="00641FA4" w:rsidRDefault="005B428B" w:rsidP="005B428B">
      <w:pPr>
        <w:rPr>
          <w:rFonts w:ascii="Arial" w:hAnsi="Arial" w:cs="Arial"/>
          <w:sz w:val="20"/>
          <w:szCs w:val="20"/>
        </w:rPr>
      </w:pPr>
    </w:p>
    <w:p w:rsidR="005B428B" w:rsidRPr="00641FA4" w:rsidRDefault="005B428B" w:rsidP="005B428B">
      <w:pPr>
        <w:autoSpaceDE w:val="0"/>
        <w:autoSpaceDN w:val="0"/>
        <w:adjustRightInd w:val="0"/>
        <w:ind w:left="720"/>
        <w:rPr>
          <w:rFonts w:ascii="Arial" w:hAnsi="Arial" w:cs="Arial"/>
          <w:sz w:val="20"/>
          <w:szCs w:val="20"/>
        </w:rPr>
      </w:pPr>
      <w:r w:rsidRPr="00641FA4">
        <w:rPr>
          <w:rFonts w:ascii="Arial" w:hAnsi="Arial" w:cs="Arial"/>
          <w:sz w:val="20"/>
          <w:szCs w:val="20"/>
        </w:rPr>
        <w:t xml:space="preserve">Dear </w:t>
      </w:r>
      <w:r w:rsidRPr="00641FA4">
        <w:rPr>
          <w:rFonts w:ascii="Arial" w:hAnsi="Arial" w:cs="Arial"/>
          <w:b/>
          <w:sz w:val="20"/>
          <w:szCs w:val="20"/>
        </w:rPr>
        <w:t>[Employee Name]</w:t>
      </w:r>
      <w:r w:rsidRPr="00641FA4">
        <w:rPr>
          <w:rFonts w:ascii="Arial" w:hAnsi="Arial" w:cs="Arial"/>
          <w:sz w:val="20"/>
          <w:szCs w:val="20"/>
        </w:rPr>
        <w:t>,</w:t>
      </w:r>
    </w:p>
    <w:p w:rsidR="00641FA4" w:rsidRPr="00641FA4" w:rsidRDefault="00641FA4" w:rsidP="005B428B">
      <w:pPr>
        <w:autoSpaceDE w:val="0"/>
        <w:autoSpaceDN w:val="0"/>
        <w:adjustRightInd w:val="0"/>
        <w:ind w:left="720"/>
        <w:rPr>
          <w:rFonts w:ascii="Arial" w:hAnsi="Arial" w:cs="Arial"/>
          <w:sz w:val="20"/>
          <w:szCs w:val="20"/>
        </w:rPr>
      </w:pPr>
    </w:p>
    <w:p w:rsidR="00641FA4" w:rsidRPr="00641FA4" w:rsidRDefault="00641FA4" w:rsidP="005B428B">
      <w:pPr>
        <w:autoSpaceDE w:val="0"/>
        <w:autoSpaceDN w:val="0"/>
        <w:adjustRightInd w:val="0"/>
        <w:ind w:left="720"/>
        <w:rPr>
          <w:rFonts w:ascii="Arial" w:hAnsi="Arial" w:cs="Arial"/>
          <w:sz w:val="20"/>
          <w:szCs w:val="20"/>
        </w:rPr>
      </w:pPr>
      <w:r w:rsidRPr="00641FA4">
        <w:rPr>
          <w:rFonts w:ascii="Arial" w:hAnsi="Arial" w:cs="Arial"/>
          <w:sz w:val="20"/>
          <w:szCs w:val="20"/>
        </w:rPr>
        <w:t xml:space="preserve">If you earned less than </w:t>
      </w:r>
      <w:r w:rsidRPr="00641FA4">
        <w:rPr>
          <w:rFonts w:ascii="Arial" w:hAnsi="Arial" w:cs="Arial"/>
          <w:color w:val="000000"/>
          <w:sz w:val="20"/>
          <w:szCs w:val="20"/>
          <w:highlight w:val="yellow"/>
        </w:rPr>
        <w:t>$.......</w:t>
      </w:r>
      <w:r w:rsidRPr="00641FA4">
        <w:rPr>
          <w:rFonts w:ascii="Arial" w:hAnsi="Arial" w:cs="Arial"/>
          <w:color w:val="000000"/>
          <w:sz w:val="20"/>
          <w:szCs w:val="20"/>
        </w:rPr>
        <w:t xml:space="preserve"> last year and have at least one child, you may be eligible to receive a tax credit from the federal government for as much as </w:t>
      </w:r>
      <w:r w:rsidRPr="00641FA4">
        <w:rPr>
          <w:rFonts w:ascii="Arial" w:hAnsi="Arial" w:cs="Arial"/>
          <w:color w:val="000000"/>
          <w:sz w:val="20"/>
          <w:szCs w:val="20"/>
          <w:highlight w:val="yellow"/>
        </w:rPr>
        <w:t>$.......</w:t>
      </w:r>
      <w:r w:rsidRPr="00641FA4">
        <w:rPr>
          <w:rFonts w:ascii="Arial" w:hAnsi="Arial" w:cs="Arial"/>
          <w:color w:val="000000"/>
          <w:sz w:val="20"/>
          <w:szCs w:val="20"/>
        </w:rPr>
        <w:t xml:space="preserve"> Even if you don’t owe federal </w:t>
      </w:r>
      <w:proofErr w:type="spellStart"/>
      <w:r w:rsidRPr="00641FA4">
        <w:rPr>
          <w:rFonts w:ascii="Arial" w:hAnsi="Arial" w:cs="Arial"/>
          <w:color w:val="000000"/>
          <w:sz w:val="20"/>
          <w:szCs w:val="20"/>
        </w:rPr>
        <w:t>yaxes</w:t>
      </w:r>
      <w:proofErr w:type="spellEnd"/>
      <w:r w:rsidRPr="00641FA4">
        <w:rPr>
          <w:rFonts w:ascii="Arial" w:hAnsi="Arial" w:cs="Arial"/>
          <w:color w:val="000000"/>
          <w:sz w:val="20"/>
          <w:szCs w:val="20"/>
        </w:rPr>
        <w:t xml:space="preserve">, you must file a tax return to receive the Earned Income Tax Credit.  Be sure to fill out the </w:t>
      </w:r>
      <w:r w:rsidRPr="00641FA4">
        <w:rPr>
          <w:rFonts w:ascii="Arial" w:hAnsi="Arial" w:cs="Arial"/>
          <w:color w:val="000000"/>
          <w:sz w:val="20"/>
          <w:szCs w:val="20"/>
        </w:rPr>
        <w:t>Earned Income Tax Credit</w:t>
      </w:r>
      <w:r w:rsidRPr="00641FA4">
        <w:rPr>
          <w:rFonts w:ascii="Arial" w:hAnsi="Arial" w:cs="Arial"/>
          <w:color w:val="000000"/>
          <w:sz w:val="20"/>
          <w:szCs w:val="20"/>
        </w:rPr>
        <w:t xml:space="preserve"> in the tax return booklet.</w:t>
      </w:r>
    </w:p>
    <w:p w:rsidR="005B428B" w:rsidRPr="00641FA4" w:rsidRDefault="005B428B" w:rsidP="005B428B">
      <w:pPr>
        <w:autoSpaceDE w:val="0"/>
        <w:autoSpaceDN w:val="0"/>
        <w:adjustRightInd w:val="0"/>
        <w:ind w:left="720"/>
        <w:rPr>
          <w:rFonts w:ascii="Arial" w:hAnsi="Arial" w:cs="Arial"/>
          <w:sz w:val="20"/>
          <w:szCs w:val="20"/>
        </w:rPr>
      </w:pPr>
    </w:p>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641FA4" w:rsidRPr="00641FA4" w:rsidTr="00641FA4">
        <w:trPr>
          <w:tblCellSpacing w:w="0" w:type="dxa"/>
          <w:jc w:val="center"/>
        </w:trPr>
        <w:tc>
          <w:tcPr>
            <w:tcW w:w="0" w:type="auto"/>
            <w:vAlign w:val="center"/>
          </w:tcPr>
          <w:p w:rsidR="00641FA4" w:rsidRPr="00641FA4" w:rsidRDefault="00641FA4" w:rsidP="00641FA4">
            <w:pPr>
              <w:rPr>
                <w:rFonts w:ascii="Arial" w:hAnsi="Arial" w:cs="Arial"/>
                <w:color w:val="000000"/>
                <w:sz w:val="20"/>
                <w:szCs w:val="20"/>
              </w:rPr>
            </w:pPr>
          </w:p>
        </w:tc>
      </w:tr>
      <w:tr w:rsidR="00641FA4" w:rsidRPr="00641FA4" w:rsidTr="00641FA4">
        <w:trPr>
          <w:tblCellSpacing w:w="0" w:type="dxa"/>
          <w:jc w:val="center"/>
        </w:trPr>
        <w:tc>
          <w:tcPr>
            <w:tcW w:w="0" w:type="auto"/>
            <w:vAlign w:val="center"/>
          </w:tcPr>
          <w:p w:rsidR="00641FA4" w:rsidRPr="00641FA4" w:rsidRDefault="00641FA4" w:rsidP="00641FA4">
            <w:pPr>
              <w:rPr>
                <w:rFonts w:ascii="Arial" w:hAnsi="Arial" w:cs="Arial"/>
                <w:color w:val="000000"/>
                <w:sz w:val="20"/>
                <w:szCs w:val="20"/>
              </w:rPr>
            </w:pPr>
          </w:p>
        </w:tc>
      </w:tr>
    </w:tbl>
    <w:p w:rsidR="005B428B" w:rsidRPr="00641FA4" w:rsidRDefault="005B428B" w:rsidP="00641FA4">
      <w:pPr>
        <w:autoSpaceDE w:val="0"/>
        <w:autoSpaceDN w:val="0"/>
        <w:adjustRightInd w:val="0"/>
        <w:ind w:left="720"/>
        <w:rPr>
          <w:rFonts w:ascii="Arial" w:hAnsi="Arial" w:cs="Arial"/>
          <w:sz w:val="20"/>
          <w:szCs w:val="20"/>
        </w:rPr>
      </w:pPr>
      <w:bookmarkStart w:id="0" w:name="_GoBack"/>
      <w:bookmarkEnd w:id="0"/>
      <w:r w:rsidRPr="00641FA4">
        <w:rPr>
          <w:rFonts w:ascii="Arial" w:hAnsi="Arial" w:cs="Arial"/>
          <w:sz w:val="20"/>
          <w:szCs w:val="20"/>
        </w:rPr>
        <w:t>Sincerely,</w:t>
      </w:r>
    </w:p>
    <w:p w:rsidR="005B428B" w:rsidRPr="00641FA4" w:rsidRDefault="005B428B" w:rsidP="005B428B">
      <w:pPr>
        <w:autoSpaceDE w:val="0"/>
        <w:autoSpaceDN w:val="0"/>
        <w:adjustRightInd w:val="0"/>
        <w:ind w:left="720"/>
        <w:rPr>
          <w:rFonts w:ascii="Arial" w:hAnsi="Arial" w:cs="Arial"/>
          <w:sz w:val="20"/>
          <w:szCs w:val="20"/>
        </w:rPr>
      </w:pPr>
    </w:p>
    <w:p w:rsidR="005B428B" w:rsidRPr="00641FA4" w:rsidRDefault="005B428B" w:rsidP="005B428B">
      <w:pPr>
        <w:ind w:left="720"/>
        <w:rPr>
          <w:rFonts w:ascii="Arial" w:hAnsi="Arial" w:cs="Arial"/>
          <w:b/>
          <w:sz w:val="20"/>
          <w:szCs w:val="20"/>
        </w:rPr>
      </w:pPr>
      <w:r w:rsidRPr="00641FA4">
        <w:rPr>
          <w:rFonts w:ascii="Arial" w:hAnsi="Arial" w:cs="Arial"/>
          <w:b/>
          <w:sz w:val="20"/>
          <w:szCs w:val="20"/>
        </w:rPr>
        <w:t>[Company Name]</w:t>
      </w:r>
    </w:p>
    <w:sectPr w:rsidR="005B428B" w:rsidRPr="00641FA4" w:rsidSect="00F04FA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C52" w:rsidRDefault="00BE1C52">
      <w:r>
        <w:separator/>
      </w:r>
    </w:p>
  </w:endnote>
  <w:endnote w:type="continuationSeparator" w:id="0">
    <w:p w:rsidR="00BE1C52" w:rsidRDefault="00BE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FA4" w:rsidRDefault="00641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6F" w:rsidRPr="005A146F" w:rsidRDefault="005A146F" w:rsidP="005A146F">
    <w:pPr>
      <w:pStyle w:val="Footer"/>
      <w:jc w:val="right"/>
      <w:rPr>
        <w:rFonts w:ascii="Arial" w:hAnsi="Arial" w:cs="Arial"/>
        <w:sz w:val="18"/>
        <w:szCs w:val="18"/>
      </w:rPr>
    </w:pPr>
    <w:r w:rsidRPr="005A146F">
      <w:rPr>
        <w:rFonts w:ascii="Arial" w:hAnsi="Arial" w:cs="Arial"/>
        <w:sz w:val="18"/>
        <w:szCs w:val="18"/>
      </w:rPr>
      <w:t>R</w:t>
    </w:r>
    <w:r w:rsidR="005B428B">
      <w:rPr>
        <w:rFonts w:ascii="Arial" w:hAnsi="Arial" w:cs="Arial"/>
        <w:sz w:val="18"/>
        <w:szCs w:val="18"/>
      </w:rPr>
      <w:t>ev. 12/</w:t>
    </w:r>
    <w:r w:rsidR="00641FA4">
      <w:rPr>
        <w:rFonts w:ascii="Arial" w:hAnsi="Arial" w:cs="Arial"/>
        <w:sz w:val="18"/>
        <w:szCs w:val="18"/>
      </w:rPr>
      <w:t>18</w:t>
    </w:r>
  </w:p>
  <w:p w:rsidR="00B54B97" w:rsidRPr="005A146F" w:rsidRDefault="00B54B97">
    <w:pPr>
      <w:pStyle w:val="Footer"/>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FA4" w:rsidRDefault="00641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C52" w:rsidRDefault="00BE1C52">
      <w:r>
        <w:separator/>
      </w:r>
    </w:p>
  </w:footnote>
  <w:footnote w:type="continuationSeparator" w:id="0">
    <w:p w:rsidR="00BE1C52" w:rsidRDefault="00BE1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FA4" w:rsidRDefault="00641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A5" w:rsidRPr="00F04FA2" w:rsidRDefault="009313A5" w:rsidP="009313A5">
    <w:pPr>
      <w:jc w:val="center"/>
      <w:rPr>
        <w:rFonts w:ascii="Arial" w:hAnsi="Arial" w:cs="Arial"/>
        <w:sz w:val="18"/>
        <w:szCs w:val="18"/>
      </w:rPr>
    </w:pPr>
    <w:r w:rsidRPr="00F04FA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rsidR="009313A5" w:rsidRPr="00F04FA2" w:rsidRDefault="009313A5" w:rsidP="009313A5">
    <w:pPr>
      <w:jc w:val="center"/>
      <w:rPr>
        <w:rFonts w:ascii="Arial" w:hAnsi="Arial" w:cs="Arial"/>
        <w:sz w:val="18"/>
        <w:szCs w:val="18"/>
      </w:rPr>
    </w:pPr>
  </w:p>
  <w:p w:rsidR="009313A5" w:rsidRPr="00F04FA2" w:rsidRDefault="009313A5" w:rsidP="009313A5">
    <w:pPr>
      <w:jc w:val="center"/>
      <w:rPr>
        <w:rFonts w:ascii="Arial" w:hAnsi="Arial" w:cs="Arial"/>
        <w:b/>
        <w:sz w:val="18"/>
        <w:szCs w:val="18"/>
      </w:rPr>
    </w:pPr>
    <w:r w:rsidRPr="00F04FA2">
      <w:rPr>
        <w:rFonts w:ascii="Arial" w:hAnsi="Arial" w:cs="Arial"/>
        <w:b/>
        <w:sz w:val="18"/>
        <w:szCs w:val="18"/>
      </w:rPr>
      <w:t xml:space="preserve">YOU SHOULD REMOVE THIS TEXT BEFORE USING THE </w:t>
    </w:r>
    <w:smartTag w:uri="urn:schemas-microsoft-com:office:smarttags" w:element="stockticker">
      <w:r w:rsidRPr="00F04FA2">
        <w:rPr>
          <w:rFonts w:ascii="Arial" w:hAnsi="Arial" w:cs="Arial"/>
          <w:b/>
          <w:sz w:val="18"/>
          <w:szCs w:val="18"/>
        </w:rPr>
        <w:t>FORM</w:t>
      </w:r>
    </w:smartTag>
    <w:r w:rsidRPr="00F04FA2">
      <w:rPr>
        <w:rFonts w:ascii="Arial" w:hAnsi="Arial" w:cs="Arial"/>
        <w:b/>
        <w:sz w:val="18"/>
        <w:szCs w:val="18"/>
      </w:rPr>
      <w:t xml:space="preserve"> IN YOUR WORKPLACE</w:t>
    </w:r>
  </w:p>
  <w:p w:rsidR="00B54B97" w:rsidRPr="00F04FA2" w:rsidRDefault="00B54B97" w:rsidP="009313A5">
    <w:pPr>
      <w:pStyle w:val="Header"/>
      <w:rPr>
        <w:rFonts w:ascii="Arial" w:hAnsi="Arial" w:cs="Arial"/>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FA4" w:rsidRDefault="00641F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A26"/>
    <w:rsid w:val="00105119"/>
    <w:rsid w:val="001165FB"/>
    <w:rsid w:val="00124F09"/>
    <w:rsid w:val="00126630"/>
    <w:rsid w:val="002074F3"/>
    <w:rsid w:val="00220831"/>
    <w:rsid w:val="00247426"/>
    <w:rsid w:val="0026416F"/>
    <w:rsid w:val="00441AFC"/>
    <w:rsid w:val="004A16D6"/>
    <w:rsid w:val="004E620E"/>
    <w:rsid w:val="0051258B"/>
    <w:rsid w:val="005762E5"/>
    <w:rsid w:val="005A146F"/>
    <w:rsid w:val="005B428B"/>
    <w:rsid w:val="005C0F0B"/>
    <w:rsid w:val="00602573"/>
    <w:rsid w:val="00622F51"/>
    <w:rsid w:val="00641FA4"/>
    <w:rsid w:val="00671A26"/>
    <w:rsid w:val="006F002F"/>
    <w:rsid w:val="00762729"/>
    <w:rsid w:val="007C3B76"/>
    <w:rsid w:val="007F06B9"/>
    <w:rsid w:val="008B4E87"/>
    <w:rsid w:val="009313A5"/>
    <w:rsid w:val="009C5C10"/>
    <w:rsid w:val="009C7297"/>
    <w:rsid w:val="009D56E1"/>
    <w:rsid w:val="00A634D9"/>
    <w:rsid w:val="00AB1994"/>
    <w:rsid w:val="00AC2215"/>
    <w:rsid w:val="00AC6CEE"/>
    <w:rsid w:val="00AF0130"/>
    <w:rsid w:val="00B16D09"/>
    <w:rsid w:val="00B54B97"/>
    <w:rsid w:val="00B94B87"/>
    <w:rsid w:val="00BD2E05"/>
    <w:rsid w:val="00BE1C52"/>
    <w:rsid w:val="00BE57A8"/>
    <w:rsid w:val="00CD6F10"/>
    <w:rsid w:val="00D061FA"/>
    <w:rsid w:val="00DB590F"/>
    <w:rsid w:val="00DC096D"/>
    <w:rsid w:val="00E42E77"/>
    <w:rsid w:val="00E53DB5"/>
    <w:rsid w:val="00E71577"/>
    <w:rsid w:val="00E95132"/>
    <w:rsid w:val="00ED6F4F"/>
    <w:rsid w:val="00ED77C7"/>
    <w:rsid w:val="00EF0C33"/>
    <w:rsid w:val="00F0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71A26"/>
    <w:pPr>
      <w:tabs>
        <w:tab w:val="center" w:pos="4320"/>
        <w:tab w:val="right" w:pos="8640"/>
      </w:tabs>
    </w:pPr>
  </w:style>
  <w:style w:type="paragraph" w:styleId="Footer">
    <w:name w:val="footer"/>
    <w:basedOn w:val="Normal"/>
    <w:link w:val="FooterChar"/>
    <w:uiPriority w:val="99"/>
    <w:rsid w:val="00671A26"/>
    <w:pPr>
      <w:tabs>
        <w:tab w:val="center" w:pos="4320"/>
        <w:tab w:val="right" w:pos="8640"/>
      </w:tabs>
    </w:pPr>
  </w:style>
  <w:style w:type="character" w:styleId="Strong">
    <w:name w:val="Strong"/>
    <w:uiPriority w:val="22"/>
    <w:qFormat/>
    <w:rsid w:val="001165FB"/>
    <w:rPr>
      <w:b/>
      <w:bCs/>
    </w:rPr>
  </w:style>
  <w:style w:type="paragraph" w:styleId="BalloonText">
    <w:name w:val="Balloon Text"/>
    <w:basedOn w:val="Normal"/>
    <w:link w:val="BalloonTextChar"/>
    <w:uiPriority w:val="99"/>
    <w:semiHidden/>
    <w:unhideWhenUsed/>
    <w:rsid w:val="001165FB"/>
    <w:rPr>
      <w:rFonts w:ascii="Tahoma" w:hAnsi="Tahoma" w:cs="Tahoma"/>
      <w:sz w:val="16"/>
      <w:szCs w:val="16"/>
    </w:rPr>
  </w:style>
  <w:style w:type="character" w:customStyle="1" w:styleId="BalloonTextChar">
    <w:name w:val="Balloon Text Char"/>
    <w:link w:val="BalloonText"/>
    <w:uiPriority w:val="99"/>
    <w:semiHidden/>
    <w:rsid w:val="001165FB"/>
    <w:rPr>
      <w:rFonts w:ascii="Tahoma" w:hAnsi="Tahoma" w:cs="Tahoma"/>
      <w:sz w:val="16"/>
      <w:szCs w:val="16"/>
    </w:rPr>
  </w:style>
  <w:style w:type="character" w:styleId="Emphasis">
    <w:name w:val="Emphasis"/>
    <w:uiPriority w:val="20"/>
    <w:qFormat/>
    <w:rsid w:val="001165FB"/>
    <w:rPr>
      <w:i/>
      <w:iCs/>
    </w:rPr>
  </w:style>
  <w:style w:type="character" w:customStyle="1" w:styleId="FooterChar">
    <w:name w:val="Footer Char"/>
    <w:link w:val="Footer"/>
    <w:uiPriority w:val="99"/>
    <w:rsid w:val="005A146F"/>
    <w:rPr>
      <w:sz w:val="24"/>
      <w:szCs w:val="24"/>
    </w:rPr>
  </w:style>
  <w:style w:type="character" w:styleId="Hyperlink">
    <w:name w:val="Hyperlink"/>
    <w:uiPriority w:val="99"/>
    <w:unhideWhenUsed/>
    <w:rsid w:val="005B428B"/>
    <w:rPr>
      <w:color w:val="0563C1"/>
      <w:u w:val="single"/>
    </w:rPr>
  </w:style>
  <w:style w:type="paragraph" w:customStyle="1" w:styleId="Default">
    <w:name w:val="Default"/>
    <w:rsid w:val="004A16D6"/>
    <w:pPr>
      <w:autoSpaceDE w:val="0"/>
      <w:autoSpaceDN w:val="0"/>
      <w:adjustRightInd w:val="0"/>
    </w:pPr>
    <w:rPr>
      <w:rFonts w:ascii="Arial" w:hAnsi="Arial" w:cs="Arial"/>
      <w:color w:val="000000"/>
      <w:sz w:val="24"/>
      <w:szCs w:val="24"/>
    </w:rPr>
  </w:style>
  <w:style w:type="character" w:styleId="HTMLCode">
    <w:name w:val="HTML Code"/>
    <w:uiPriority w:val="99"/>
    <w:semiHidden/>
    <w:unhideWhenUsed/>
    <w:rsid w:val="00641F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71A26"/>
    <w:pPr>
      <w:tabs>
        <w:tab w:val="center" w:pos="4320"/>
        <w:tab w:val="right" w:pos="8640"/>
      </w:tabs>
    </w:pPr>
  </w:style>
  <w:style w:type="paragraph" w:styleId="Footer">
    <w:name w:val="footer"/>
    <w:basedOn w:val="Normal"/>
    <w:link w:val="FooterChar"/>
    <w:uiPriority w:val="99"/>
    <w:rsid w:val="00671A26"/>
    <w:pPr>
      <w:tabs>
        <w:tab w:val="center" w:pos="4320"/>
        <w:tab w:val="right" w:pos="8640"/>
      </w:tabs>
    </w:pPr>
  </w:style>
  <w:style w:type="character" w:styleId="Strong">
    <w:name w:val="Strong"/>
    <w:uiPriority w:val="22"/>
    <w:qFormat/>
    <w:rsid w:val="001165FB"/>
    <w:rPr>
      <w:b/>
      <w:bCs/>
    </w:rPr>
  </w:style>
  <w:style w:type="paragraph" w:styleId="BalloonText">
    <w:name w:val="Balloon Text"/>
    <w:basedOn w:val="Normal"/>
    <w:link w:val="BalloonTextChar"/>
    <w:uiPriority w:val="99"/>
    <w:semiHidden/>
    <w:unhideWhenUsed/>
    <w:rsid w:val="001165FB"/>
    <w:rPr>
      <w:rFonts w:ascii="Tahoma" w:hAnsi="Tahoma" w:cs="Tahoma"/>
      <w:sz w:val="16"/>
      <w:szCs w:val="16"/>
    </w:rPr>
  </w:style>
  <w:style w:type="character" w:customStyle="1" w:styleId="BalloonTextChar">
    <w:name w:val="Balloon Text Char"/>
    <w:link w:val="BalloonText"/>
    <w:uiPriority w:val="99"/>
    <w:semiHidden/>
    <w:rsid w:val="001165FB"/>
    <w:rPr>
      <w:rFonts w:ascii="Tahoma" w:hAnsi="Tahoma" w:cs="Tahoma"/>
      <w:sz w:val="16"/>
      <w:szCs w:val="16"/>
    </w:rPr>
  </w:style>
  <w:style w:type="character" w:styleId="Emphasis">
    <w:name w:val="Emphasis"/>
    <w:uiPriority w:val="20"/>
    <w:qFormat/>
    <w:rsid w:val="001165FB"/>
    <w:rPr>
      <w:i/>
      <w:iCs/>
    </w:rPr>
  </w:style>
  <w:style w:type="character" w:customStyle="1" w:styleId="FooterChar">
    <w:name w:val="Footer Char"/>
    <w:link w:val="Footer"/>
    <w:uiPriority w:val="99"/>
    <w:rsid w:val="005A146F"/>
    <w:rPr>
      <w:sz w:val="24"/>
      <w:szCs w:val="24"/>
    </w:rPr>
  </w:style>
  <w:style w:type="character" w:styleId="Hyperlink">
    <w:name w:val="Hyperlink"/>
    <w:uiPriority w:val="99"/>
    <w:unhideWhenUsed/>
    <w:rsid w:val="005B428B"/>
    <w:rPr>
      <w:color w:val="0563C1"/>
      <w:u w:val="single"/>
    </w:rPr>
  </w:style>
  <w:style w:type="paragraph" w:customStyle="1" w:styleId="Default">
    <w:name w:val="Default"/>
    <w:rsid w:val="004A16D6"/>
    <w:pPr>
      <w:autoSpaceDE w:val="0"/>
      <w:autoSpaceDN w:val="0"/>
      <w:adjustRightInd w:val="0"/>
    </w:pPr>
    <w:rPr>
      <w:rFonts w:ascii="Arial" w:hAnsi="Arial" w:cs="Arial"/>
      <w:color w:val="000000"/>
      <w:sz w:val="24"/>
      <w:szCs w:val="24"/>
    </w:rPr>
  </w:style>
  <w:style w:type="character" w:styleId="HTMLCode">
    <w:name w:val="HTML Code"/>
    <w:uiPriority w:val="99"/>
    <w:semiHidden/>
    <w:unhideWhenUsed/>
    <w:rsid w:val="00641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594740">
      <w:bodyDiv w:val="1"/>
      <w:marLeft w:val="0"/>
      <w:marRight w:val="0"/>
      <w:marTop w:val="0"/>
      <w:marBottom w:val="0"/>
      <w:divBdr>
        <w:top w:val="none" w:sz="0" w:space="0" w:color="auto"/>
        <w:left w:val="none" w:sz="0" w:space="0" w:color="auto"/>
        <w:bottom w:val="none" w:sz="0" w:space="0" w:color="auto"/>
        <w:right w:val="none" w:sz="0" w:space="0" w:color="auto"/>
      </w:divBdr>
      <w:divsChild>
        <w:div w:id="1394498918">
          <w:marLeft w:val="0"/>
          <w:marRight w:val="0"/>
          <w:marTop w:val="0"/>
          <w:marBottom w:val="0"/>
          <w:divBdr>
            <w:top w:val="none" w:sz="0" w:space="0" w:color="auto"/>
            <w:left w:val="none" w:sz="0" w:space="0" w:color="auto"/>
            <w:bottom w:val="none" w:sz="0" w:space="0" w:color="auto"/>
            <w:right w:val="none" w:sz="0" w:space="0" w:color="auto"/>
          </w:divBdr>
        </w:div>
        <w:div w:id="58800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Reasonable Accommodation Request Form</vt:lpstr>
    </vt:vector>
  </TitlesOfParts>
  <Company>HRinterax, Inc.</Company>
  <LinksUpToDate>false</LinksUpToDate>
  <CharactersWithSpaces>1329</CharactersWithSpaces>
  <SharedDoc>false</SharedDoc>
  <HLinks>
    <vt:vector size="6" baseType="variant">
      <vt:variant>
        <vt:i4>2097251</vt:i4>
      </vt:variant>
      <vt:variant>
        <vt:i4>0</vt:i4>
      </vt:variant>
      <vt:variant>
        <vt:i4>0</vt:i4>
      </vt:variant>
      <vt:variant>
        <vt:i4>5</vt:i4>
      </vt:variant>
      <vt:variant>
        <vt:lpwstr>http://www.irs.gov/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 Accommodation Request Form</dc:title>
  <dc:creator>Kaitlyn Morris</dc:creator>
  <cp:lastModifiedBy>Dean, Sean (ES)</cp:lastModifiedBy>
  <cp:revision>2</cp:revision>
  <dcterms:created xsi:type="dcterms:W3CDTF">2019-01-25T13:19:00Z</dcterms:created>
  <dcterms:modified xsi:type="dcterms:W3CDTF">2019-01-25T13:19:00Z</dcterms:modified>
</cp:coreProperties>
</file>