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Salary and Remote Work Trends Across Job Titles and Company Locations</w:t>
      </w:r>
    </w:p>
    <w:p>
      <w:r>
        <w:t>SQL / MS-SQL Server Project</w:t>
        <w:br/>
        <w:t>Submitted By: Vaishnavi Patil</w:t>
      </w:r>
    </w:p>
    <w:p>
      <w:pPr>
        <w:pStyle w:val="Heading1"/>
      </w:pPr>
      <w:r>
        <w:t>1. Introduction</w:t>
      </w:r>
    </w:p>
    <w:p>
      <w:r>
        <w:t>This project analyzes workforce salary and remote-work data using SQL / MS-SQL Server. It examines salary patterns across job titles, experience levels, company locations, company sizes and employment types.</w:t>
      </w:r>
    </w:p>
    <w:p>
      <w:pPr>
        <w:pStyle w:val="Heading1"/>
      </w:pPr>
      <w:r>
        <w:t>2. Objectives</w:t>
      </w:r>
    </w:p>
    <w:p>
      <w:pPr>
        <w:pStyle w:val="ListBullet"/>
      </w:pPr>
      <w:r>
        <w:t>Analyze employees by company size and year.</w:t>
      </w:r>
    </w:p>
    <w:p>
      <w:pPr>
        <w:pStyle w:val="ListBullet"/>
      </w:pPr>
      <w:r>
        <w:t>Compare salaries by job title, experience level and location.</w:t>
      </w:r>
    </w:p>
    <w:p>
      <w:pPr>
        <w:pStyle w:val="ListBullet"/>
      </w:pPr>
      <w:r>
        <w:t>Measure salary growth across years.</w:t>
      </w:r>
    </w:p>
    <w:p>
      <w:pPr>
        <w:pStyle w:val="ListBullet"/>
      </w:pPr>
      <w:r>
        <w:t>Analyze remote-work patterns.</w:t>
      </w:r>
    </w:p>
    <w:p>
      <w:pPr>
        <w:pStyle w:val="ListBullet"/>
      </w:pPr>
      <w:r>
        <w:t>Identify high-paying countries and roles.</w:t>
      </w:r>
    </w:p>
    <w:p>
      <w:pPr>
        <w:pStyle w:val="ListBullet"/>
      </w:pPr>
      <w:r>
        <w:t>Support workforce planning and career/domain decisions.</w:t>
      </w:r>
    </w:p>
    <w:p>
      <w:pPr>
        <w:pStyle w:val="Heading1"/>
      </w:pPr>
      <w:r>
        <w:t>3. Dataset and Database</w:t>
      </w:r>
    </w:p>
    <w:p>
      <w:r>
        <w:t>Dataset: Salaries.xls. Database: Workforce_Data_Analysis. Main table: Salaries.</w:t>
      </w:r>
    </w:p>
    <w:p>
      <w:r>
        <w:t>Key columns: work_year, experience_level, employment_type, job_title, salary, salary_currency, salary_in_usd, employee_residence, remote_ratio, company_location and company_size.</w:t>
      </w:r>
    </w:p>
    <w:p>
      <w:pPr>
        <w:pStyle w:val="Heading1"/>
      </w:pPr>
      <w:r>
        <w:t>4. Methodology</w:t>
      </w:r>
    </w:p>
    <w:p>
      <w:pPr>
        <w:pStyle w:val="ListNumber"/>
      </w:pPr>
      <w:r>
        <w:t>Imported the Salaries dataset into SQL Server.</w:t>
      </w:r>
    </w:p>
    <w:p>
      <w:pPr>
        <w:pStyle w:val="ListNumber"/>
      </w:pPr>
      <w:r>
        <w:t>Created and used the Workforce_Data_Analysis database.</w:t>
      </w:r>
    </w:p>
    <w:p>
      <w:pPr>
        <w:pStyle w:val="ListNumber"/>
      </w:pPr>
      <w:r>
        <w:t>Used filtering and grouping for descriptive analysis.</w:t>
      </w:r>
    </w:p>
    <w:p>
      <w:pPr>
        <w:pStyle w:val="ListNumber"/>
      </w:pPr>
      <w:r>
        <w:t>Used aggregate functions for salary and employee counts.</w:t>
      </w:r>
    </w:p>
    <w:p>
      <w:pPr>
        <w:pStyle w:val="ListNumber"/>
      </w:pPr>
      <w:r>
        <w:t>Used CTEs and window functions for multi-step comparisons and ranking.</w:t>
      </w:r>
    </w:p>
    <w:p>
      <w:pPr>
        <w:pStyle w:val="ListNumber"/>
      </w:pPr>
      <w:r>
        <w:t>Used conditional aggregation for percentage analysis.</w:t>
      </w:r>
    </w:p>
    <w:p>
      <w:pPr>
        <w:pStyle w:val="ListNumber"/>
      </w:pPr>
      <w:r>
        <w:t>Used UPDATE statements only where the case study requests data modification.</w:t>
      </w:r>
    </w:p>
    <w:p>
      <w:pPr>
        <w:pStyle w:val="Heading1"/>
      </w:pPr>
      <w:r>
        <w:t>5. Tasks Performed</w:t>
      </w:r>
    </w:p>
    <w:p>
      <w:r>
        <w:t>Task 1: Employees by company size in 2021.</w:t>
      </w:r>
    </w:p>
    <w:p>
      <w:r>
        <w:t>Task 2: Top 3 highest-average-salary part-time job titles in 2023.</w:t>
      </w:r>
    </w:p>
    <w:p>
      <w:r>
        <w:t>Task 3: Countries where mid-level salary exceeds the overall mid-level average.</w:t>
      </w:r>
    </w:p>
    <w:p>
      <w:r>
        <w:t>Task 4: Highest and lowest average senior-level salary locations in 2023.</w:t>
      </w:r>
    </w:p>
    <w:p>
      <w:r>
        <w:t>Task 5: Salary growth rates by job title.</w:t>
      </w:r>
    </w:p>
    <w:p>
      <w:r>
        <w:t>Task 6: Top countries for entry-level salary growth from 2020 to 2023.</w:t>
      </w:r>
    </w:p>
    <w:p>
      <w:r>
        <w:t>Task 7: Update remote ratio for employees earning more than $90K in the US and Australia.</w:t>
      </w:r>
    </w:p>
    <w:p>
      <w:r>
        <w:t>Task 8: Salary updates by experience level in 2024.</w:t>
      </w:r>
    </w:p>
    <w:p>
      <w:r>
        <w:t>Task 9: Year with the highest average salary for each job title.</w:t>
      </w:r>
    </w:p>
    <w:p>
      <w:r>
        <w:t>Task 10: Employment-type percentage by job title.</w:t>
      </w:r>
    </w:p>
    <w:p>
      <w:r>
        <w:t>Task 11: Countries with fully remote managers earning more than $90K.</w:t>
      </w:r>
    </w:p>
    <w:p>
      <w:r>
        <w:t>Task 12: Top 5 countries with the most large companies.</w:t>
      </w:r>
    </w:p>
    <w:p>
      <w:r>
        <w:t>Task 13: Percentage of fully remote employees earning more than $100K.</w:t>
      </w:r>
    </w:p>
    <w:p>
      <w:r>
        <w:t>Task 14: Locations where entry-level salary exceeds the market average.</w:t>
      </w:r>
    </w:p>
    <w:p>
      <w:r>
        <w:t>Task 15: Highest-paying country for each job title.</w:t>
      </w:r>
    </w:p>
    <w:p>
      <w:r>
        <w:t>Task 16: Countries with sustained salary growth over three years.</w:t>
      </w:r>
    </w:p>
    <w:p>
      <w:r>
        <w:t>Task 17: Fully remote work percentage by experience level in 2021 versus 2024.</w:t>
      </w:r>
    </w:p>
    <w:p>
      <w:r>
        <w:t>Task 18: Average salary increase percentage by experience level and job title from 2023 to 2024.</w:t>
      </w:r>
    </w:p>
    <w:p>
      <w:r>
        <w:t>Task 19: Role-based access control by experience level.</w:t>
      </w:r>
    </w:p>
    <w:p>
      <w:r>
        <w:t>Task 20: Career/domain guidance based on salary insights.</w:t>
      </w:r>
    </w:p>
    <w:p>
      <w:pPr>
        <w:pStyle w:val="Heading1"/>
      </w:pPr>
      <w:r>
        <w:t>6. Key Insights</w:t>
      </w:r>
    </w:p>
    <w:p>
      <w:pPr>
        <w:pStyle w:val="ListBullet"/>
      </w:pPr>
      <w:r>
        <w:t>Salary varies across job titles, experience levels and company locations.</w:t>
      </w:r>
    </w:p>
    <w:p>
      <w:pPr>
        <w:pStyle w:val="ListBullet"/>
      </w:pPr>
      <w:r>
        <w:t>Company size can be compared with employee distribution.</w:t>
      </w:r>
    </w:p>
    <w:p>
      <w:pPr>
        <w:pStyle w:val="ListBullet"/>
      </w:pPr>
      <w:r>
        <w:t>Year-wise salary analysis can reveal growth or decline patterns.</w:t>
      </w:r>
    </w:p>
    <w:p>
      <w:pPr>
        <w:pStyle w:val="ListBullet"/>
      </w:pPr>
      <w:r>
        <w:t>Remote ratio provides a basis for comparing work arrangements.</w:t>
      </w:r>
    </w:p>
    <w:p>
      <w:pPr>
        <w:pStyle w:val="ListBullet"/>
      </w:pPr>
      <w:r>
        <w:t>Country-level analysis supports salary benchmarking.</w:t>
      </w:r>
    </w:p>
    <w:p>
      <w:pPr>
        <w:pStyle w:val="ListBullet"/>
      </w:pPr>
      <w:r>
        <w:t>Job-title and experience-level comparisons can support career planning.</w:t>
      </w:r>
    </w:p>
    <w:p>
      <w:pPr>
        <w:pStyle w:val="Heading1"/>
      </w:pPr>
      <w:r>
        <w:t>7. Actionable Recommendations</w:t>
      </w:r>
    </w:p>
    <w:p>
      <w:pPr>
        <w:pStyle w:val="ListBullet"/>
      </w:pPr>
      <w:r>
        <w:t>Use salary benchmarks when planning hiring budgets.</w:t>
      </w:r>
    </w:p>
    <w:p>
      <w:pPr>
        <w:pStyle w:val="ListBullet"/>
      </w:pPr>
      <w:r>
        <w:t>Compare remote-work patterns when designing workforce policies.</w:t>
      </w:r>
    </w:p>
    <w:p>
      <w:pPr>
        <w:pStyle w:val="ListBullet"/>
      </w:pPr>
      <w:r>
        <w:t>Use job-title and experience-level salary comparisons for compensation planning.</w:t>
      </w:r>
    </w:p>
    <w:p>
      <w:pPr>
        <w:pStyle w:val="ListBullet"/>
      </w:pPr>
      <w:r>
        <w:t>Use geographic salary comparisons for workforce expansion decisions.</w:t>
      </w:r>
    </w:p>
    <w:p>
      <w:pPr>
        <w:pStyle w:val="ListBullet"/>
      </w:pPr>
      <w:r>
        <w:t>Use career-level salary patterns to guide professional development and domain switching.</w:t>
      </w:r>
    </w:p>
    <w:p>
      <w:pPr>
        <w:pStyle w:val="Heading1"/>
      </w:pPr>
      <w:r>
        <w:t>8. Limitations and Cautions</w:t>
      </w:r>
    </w:p>
    <w:p>
      <w:r>
        <w:t>The analysis should be interpreted using the records actually present in the Salaries dataset. Tasks 7 and 8 modify the Salaries table, so the original dataset should be backed up before running them. For Task 8, only percentages explicitly specified in the case material are applied in the SQL file.</w:t>
      </w:r>
    </w:p>
    <w:p>
      <w:pPr>
        <w:pStyle w:val="Heading1"/>
      </w:pPr>
      <w:r>
        <w:t>9. Conclusion</w:t>
      </w:r>
    </w:p>
    <w:p>
      <w:r>
        <w:t>The project demonstrates how SQL can be used to analyze salary, employment, company-size and remote-work trends. The resulting analysis supports data-driven workforce planning, salary benchmarking and career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