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520" w:rsidRDefault="003B702C" w:rsidP="003B702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20696">
        <w:rPr>
          <w:rFonts w:ascii="Times New Roman" w:hAnsi="Times New Roman" w:cs="Times New Roman"/>
          <w:b/>
          <w:sz w:val="36"/>
          <w:szCs w:val="36"/>
          <w:u w:val="single"/>
        </w:rPr>
        <w:t xml:space="preserve">Sample </w:t>
      </w:r>
      <w:proofErr w:type="spellStart"/>
      <w:r w:rsidR="00C81B78">
        <w:rPr>
          <w:rFonts w:ascii="Times New Roman" w:hAnsi="Times New Roman" w:cs="Times New Roman"/>
          <w:b/>
          <w:sz w:val="36"/>
          <w:szCs w:val="36"/>
          <w:u w:val="single"/>
        </w:rPr>
        <w:t>Enum</w:t>
      </w:r>
      <w:proofErr w:type="spellEnd"/>
    </w:p>
    <w:p w:rsidR="00120696" w:rsidRPr="00120696" w:rsidRDefault="00120696" w:rsidP="003B702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B702C" w:rsidRDefault="00C81B78" w:rsidP="00C81B78">
      <w:pPr>
        <w:jc w:val="center"/>
      </w:pPr>
      <w:r w:rsidRPr="00C81B78">
        <w:drawing>
          <wp:inline distT="0" distB="0" distL="0" distR="0" wp14:anchorId="7B9347B0" wp14:editId="0C20D0A8">
            <wp:extent cx="8781899" cy="27813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93942" cy="278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02C" w:rsidRDefault="003B702C"/>
    <w:p w:rsidR="001F1AF3" w:rsidRDefault="001F1AF3"/>
    <w:p w:rsidR="003B702C" w:rsidRPr="003B702C" w:rsidRDefault="003B702C">
      <w:pPr>
        <w:rPr>
          <w:rFonts w:ascii="Times New Roman" w:hAnsi="Times New Roman" w:cs="Times New Roman"/>
          <w:sz w:val="24"/>
          <w:szCs w:val="24"/>
        </w:rPr>
      </w:pPr>
      <w:r w:rsidRPr="001F1AF3">
        <w:rPr>
          <w:rFonts w:ascii="Times New Roman" w:hAnsi="Times New Roman" w:cs="Times New Roman"/>
          <w:b/>
          <w:sz w:val="24"/>
          <w:szCs w:val="24"/>
        </w:rPr>
        <w:t>Instructions</w:t>
      </w:r>
      <w:r w:rsidRPr="003B702C">
        <w:rPr>
          <w:rFonts w:ascii="Times New Roman" w:hAnsi="Times New Roman" w:cs="Times New Roman"/>
          <w:sz w:val="24"/>
          <w:szCs w:val="24"/>
        </w:rPr>
        <w:t>:</w:t>
      </w:r>
    </w:p>
    <w:p w:rsidR="00524D97" w:rsidRDefault="00C81B78" w:rsidP="00C81B78">
      <w:pPr>
        <w:pStyle w:val="ListParagraph"/>
        <w:numPr>
          <w:ilvl w:val="1"/>
          <w:numId w:val="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enumeration named </w:t>
      </w:r>
      <w:r>
        <w:rPr>
          <w:rFonts w:ascii="Times New Roman" w:hAnsi="Times New Roman" w:cs="Times New Roman"/>
          <w:i/>
          <w:sz w:val="24"/>
          <w:szCs w:val="24"/>
        </w:rPr>
        <w:t>Farm</w:t>
      </w:r>
      <w:r w:rsidR="00524D97">
        <w:rPr>
          <w:rFonts w:ascii="Times New Roman" w:hAnsi="Times New Roman" w:cs="Times New Roman"/>
          <w:i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. This enumeration should contain constants that represent three types of farmers: DAIRY, BEEF and SHEEP (in that order). Farmers have the following default number of acres: Dairy farmers have 200 acres; Beef farmers have 150 acres and Sheep farmers have 160 acres. Obviously this can change i.e. provide for this situation. The enumeration also has a </w:t>
      </w:r>
      <w:proofErr w:type="spellStart"/>
      <w:r w:rsidRPr="0060580E">
        <w:rPr>
          <w:rFonts w:ascii="Times New Roman" w:hAnsi="Times New Roman" w:cs="Times New Roman"/>
          <w:i/>
          <w:sz w:val="24"/>
          <w:szCs w:val="24"/>
        </w:rPr>
        <w:t>toString</w:t>
      </w:r>
      <w:proofErr w:type="spellEnd"/>
      <w:r w:rsidRPr="0060580E">
        <w:rPr>
          <w:rFonts w:ascii="Times New Roman" w:hAnsi="Times New Roman" w:cs="Times New Roman"/>
          <w:i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method that returns the farmer type and the number of acres owned (see Sample Output).</w:t>
      </w:r>
      <w:r w:rsidR="00524D97">
        <w:rPr>
          <w:rFonts w:ascii="Times New Roman" w:hAnsi="Times New Roman" w:cs="Times New Roman"/>
          <w:sz w:val="24"/>
          <w:szCs w:val="24"/>
        </w:rPr>
        <w:br/>
      </w:r>
    </w:p>
    <w:p w:rsidR="00524D97" w:rsidRDefault="00524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1B78" w:rsidRPr="000A3001" w:rsidRDefault="00C81B78" w:rsidP="00524D97">
      <w:pPr>
        <w:pStyle w:val="ListParagraph"/>
        <w:spacing w:after="20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81B78" w:rsidRDefault="00C81B78" w:rsidP="00C81B78">
      <w:pPr>
        <w:pStyle w:val="ListParagraph"/>
        <w:numPr>
          <w:ilvl w:val="1"/>
          <w:numId w:val="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method </w:t>
      </w:r>
      <w:proofErr w:type="spellStart"/>
      <w:r w:rsidRPr="00185205">
        <w:rPr>
          <w:rFonts w:ascii="Times New Roman" w:hAnsi="Times New Roman" w:cs="Times New Roman"/>
          <w:i/>
          <w:sz w:val="24"/>
          <w:szCs w:val="24"/>
        </w:rPr>
        <w:t>calculateGrant</w:t>
      </w:r>
      <w:proofErr w:type="spellEnd"/>
      <w:r w:rsidRPr="00847736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Farm</w:t>
      </w:r>
      <w:r w:rsidRPr="00FA0201">
        <w:rPr>
          <w:rFonts w:ascii="Times New Roman" w:hAnsi="Times New Roman" w:cs="Times New Roman"/>
          <w:i/>
          <w:sz w:val="24"/>
          <w:szCs w:val="24"/>
        </w:rPr>
        <w:t>erType</w:t>
      </w:r>
      <w:proofErr w:type="spellEnd"/>
      <w:r w:rsidRPr="00847736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calculates and returns the overall grant payment for the farmer according to the following logic:</w:t>
      </w:r>
    </w:p>
    <w:p w:rsidR="00C81B78" w:rsidRDefault="00C81B78" w:rsidP="00C81B78">
      <w:pPr>
        <w:pStyle w:val="ListParagraph"/>
        <w:numPr>
          <w:ilvl w:val="2"/>
          <w:numId w:val="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beef farmer:</w:t>
      </w:r>
    </w:p>
    <w:p w:rsidR="00C81B78" w:rsidRDefault="00C81B78" w:rsidP="00C81B78">
      <w:pPr>
        <w:pStyle w:val="ListParagraph"/>
        <w:numPr>
          <w:ilvl w:val="3"/>
          <w:numId w:val="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 small farmer (number of acres owned is &lt; 200) then the grant is 200.0 * the number of acres owned; </w:t>
      </w:r>
      <w:r w:rsidR="007C3363">
        <w:rPr>
          <w:rFonts w:ascii="Times New Roman" w:hAnsi="Times New Roman" w:cs="Times New Roman"/>
          <w:sz w:val="24"/>
          <w:szCs w:val="24"/>
        </w:rPr>
        <w:t>otherwise,</w:t>
      </w:r>
      <w:r>
        <w:rPr>
          <w:rFonts w:ascii="Times New Roman" w:hAnsi="Times New Roman" w:cs="Times New Roman"/>
          <w:sz w:val="24"/>
          <w:szCs w:val="24"/>
        </w:rPr>
        <w:t xml:space="preserve"> you are considered a big farmer and the grant is 50.0 * the number of acres owned</w:t>
      </w:r>
    </w:p>
    <w:p w:rsidR="00C81B78" w:rsidRDefault="00C81B78" w:rsidP="00C81B78">
      <w:pPr>
        <w:pStyle w:val="ListParagraph"/>
        <w:numPr>
          <w:ilvl w:val="2"/>
          <w:numId w:val="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dairy farmer:</w:t>
      </w:r>
    </w:p>
    <w:p w:rsidR="00C81B78" w:rsidRDefault="00C81B78" w:rsidP="00C81B78">
      <w:pPr>
        <w:pStyle w:val="ListParagraph"/>
        <w:numPr>
          <w:ilvl w:val="3"/>
          <w:numId w:val="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 small farmer (number of acres owned is &lt; 200) then the grant is 300.0 * the number of acres owned; </w:t>
      </w:r>
      <w:r w:rsidR="007C3363">
        <w:rPr>
          <w:rFonts w:ascii="Times New Roman" w:hAnsi="Times New Roman" w:cs="Times New Roman"/>
          <w:sz w:val="24"/>
          <w:szCs w:val="24"/>
        </w:rPr>
        <w:t>otherwise,</w:t>
      </w:r>
      <w:r>
        <w:rPr>
          <w:rFonts w:ascii="Times New Roman" w:hAnsi="Times New Roman" w:cs="Times New Roman"/>
          <w:sz w:val="24"/>
          <w:szCs w:val="24"/>
        </w:rPr>
        <w:t xml:space="preserve"> you are considered a big farmer and the grant is 80.0 * the number of acres owned</w:t>
      </w:r>
    </w:p>
    <w:p w:rsidR="00C81B78" w:rsidRDefault="00C81B78" w:rsidP="00C81B78">
      <w:pPr>
        <w:pStyle w:val="ListParagraph"/>
        <w:numPr>
          <w:ilvl w:val="2"/>
          <w:numId w:val="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sheep farmer:</w:t>
      </w:r>
    </w:p>
    <w:p w:rsidR="00C81B78" w:rsidRPr="00D7544B" w:rsidRDefault="00C81B78" w:rsidP="00C81B78">
      <w:pPr>
        <w:pStyle w:val="ListParagraph"/>
        <w:numPr>
          <w:ilvl w:val="3"/>
          <w:numId w:val="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 small farmer (number of acres owned is &lt; 200) then the grant is 150.0 * the number of acres owned; </w:t>
      </w:r>
      <w:r w:rsidR="007C3363">
        <w:rPr>
          <w:rFonts w:ascii="Times New Roman" w:hAnsi="Times New Roman" w:cs="Times New Roman"/>
          <w:sz w:val="24"/>
          <w:szCs w:val="24"/>
        </w:rPr>
        <w:t>otherwise,</w:t>
      </w:r>
      <w:r>
        <w:rPr>
          <w:rFonts w:ascii="Times New Roman" w:hAnsi="Times New Roman" w:cs="Times New Roman"/>
          <w:sz w:val="24"/>
          <w:szCs w:val="24"/>
        </w:rPr>
        <w:t xml:space="preserve"> you are considered a big farmer and the grant is 40.0 * the number of acres owned</w:t>
      </w:r>
    </w:p>
    <w:p w:rsidR="00C81B78" w:rsidRDefault="00C81B78" w:rsidP="00C81B78">
      <w:pPr>
        <w:pStyle w:val="ListParagraph"/>
        <w:numPr>
          <w:ilvl w:val="1"/>
          <w:numId w:val="2"/>
        </w:numPr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proofErr w:type="gramStart"/>
      <w:r w:rsidRPr="00F33D51">
        <w:rPr>
          <w:rFonts w:ascii="Times New Roman" w:hAnsi="Times New Roman" w:cs="Times New Roman"/>
          <w:i/>
          <w:sz w:val="24"/>
          <w:szCs w:val="24"/>
        </w:rPr>
        <w:t>enums</w:t>
      </w:r>
      <w:proofErr w:type="spellEnd"/>
      <w:r w:rsidRPr="00F33D5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F33D51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declare a beef farmer variable/reference named </w:t>
      </w:r>
      <w:r>
        <w:rPr>
          <w:rFonts w:ascii="Times New Roman" w:hAnsi="Times New Roman" w:cs="Times New Roman"/>
          <w:i/>
          <w:sz w:val="24"/>
          <w:szCs w:val="24"/>
        </w:rPr>
        <w:t>john</w:t>
      </w:r>
      <w:r>
        <w:rPr>
          <w:rFonts w:ascii="Times New Roman" w:hAnsi="Times New Roman" w:cs="Times New Roman"/>
          <w:sz w:val="24"/>
          <w:szCs w:val="24"/>
        </w:rPr>
        <w:t xml:space="preserve">. John has bought some land and now owns 500 acres. </w:t>
      </w:r>
      <w:r w:rsidR="007C336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D7544B">
        <w:rPr>
          <w:rFonts w:ascii="Times New Roman" w:hAnsi="Times New Roman" w:cs="Times New Roman"/>
          <w:i/>
          <w:sz w:val="24"/>
          <w:szCs w:val="24"/>
        </w:rPr>
        <w:t>calculateGrant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calculate and output </w:t>
      </w:r>
      <w:r w:rsidRPr="003624BA">
        <w:rPr>
          <w:rFonts w:ascii="Times New Roman" w:hAnsi="Times New Roman" w:cs="Times New Roman"/>
          <w:i/>
          <w:sz w:val="24"/>
          <w:szCs w:val="24"/>
        </w:rPr>
        <w:t>john</w:t>
      </w:r>
      <w:r>
        <w:rPr>
          <w:rFonts w:ascii="Times New Roman" w:hAnsi="Times New Roman" w:cs="Times New Roman"/>
          <w:sz w:val="24"/>
          <w:szCs w:val="24"/>
        </w:rPr>
        <w:t xml:space="preserve">’s grant payment. Also, invoke the </w:t>
      </w:r>
      <w:proofErr w:type="spellStart"/>
      <w:proofErr w:type="gramStart"/>
      <w:r w:rsidRPr="00017ED9">
        <w:rPr>
          <w:rFonts w:ascii="Times New Roman" w:hAnsi="Times New Roman" w:cs="Times New Roman"/>
          <w:i/>
          <w:sz w:val="24"/>
          <w:szCs w:val="24"/>
        </w:rPr>
        <w:t>toString</w:t>
      </w:r>
      <w:proofErr w:type="spellEnd"/>
      <w:r w:rsidRPr="00017ED9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017ED9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method for </w:t>
      </w:r>
      <w:r>
        <w:rPr>
          <w:rFonts w:ascii="Times New Roman" w:hAnsi="Times New Roman" w:cs="Times New Roman"/>
          <w:i/>
          <w:sz w:val="24"/>
          <w:szCs w:val="24"/>
        </w:rPr>
        <w:t>john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B702C" w:rsidRDefault="003B702C" w:rsidP="007C3363">
      <w:pPr>
        <w:pStyle w:val="ListParagraph"/>
      </w:pPr>
      <w:bookmarkStart w:id="0" w:name="_GoBack"/>
      <w:bookmarkEnd w:id="0"/>
    </w:p>
    <w:sectPr w:rsidR="003B702C" w:rsidSect="003B702C"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18C" w:rsidRDefault="002F418C" w:rsidP="00524D97">
      <w:pPr>
        <w:spacing w:after="0" w:line="240" w:lineRule="auto"/>
      </w:pPr>
      <w:r>
        <w:separator/>
      </w:r>
    </w:p>
  </w:endnote>
  <w:endnote w:type="continuationSeparator" w:id="0">
    <w:p w:rsidR="002F418C" w:rsidRDefault="002F418C" w:rsidP="0052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192239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524D97" w:rsidRDefault="00524D9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336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336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24D97" w:rsidRDefault="00524D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18C" w:rsidRDefault="002F418C" w:rsidP="00524D97">
      <w:pPr>
        <w:spacing w:after="0" w:line="240" w:lineRule="auto"/>
      </w:pPr>
      <w:r>
        <w:separator/>
      </w:r>
    </w:p>
  </w:footnote>
  <w:footnote w:type="continuationSeparator" w:id="0">
    <w:p w:rsidR="002F418C" w:rsidRDefault="002F418C" w:rsidP="0052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D26C9"/>
    <w:multiLevelType w:val="hybridMultilevel"/>
    <w:tmpl w:val="40347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55032"/>
    <w:multiLevelType w:val="hybridMultilevel"/>
    <w:tmpl w:val="FD2C2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02C"/>
    <w:rsid w:val="00120696"/>
    <w:rsid w:val="001F1AF3"/>
    <w:rsid w:val="002F418C"/>
    <w:rsid w:val="003B702C"/>
    <w:rsid w:val="004061E1"/>
    <w:rsid w:val="00524D97"/>
    <w:rsid w:val="007C3363"/>
    <w:rsid w:val="008543FC"/>
    <w:rsid w:val="00940720"/>
    <w:rsid w:val="00C81B78"/>
    <w:rsid w:val="00E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5430"/>
  <w15:chartTrackingRefBased/>
  <w15:docId w15:val="{ED311994-060B-40D7-A421-F7AB6920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0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D97"/>
  </w:style>
  <w:style w:type="paragraph" w:styleId="Footer">
    <w:name w:val="footer"/>
    <w:basedOn w:val="Normal"/>
    <w:link w:val="FooterChar"/>
    <w:uiPriority w:val="99"/>
    <w:unhideWhenUsed/>
    <w:rsid w:val="00524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  Kennedy</dc:creator>
  <cp:keywords/>
  <dc:description/>
  <cp:lastModifiedBy>Sean  Kennedy</cp:lastModifiedBy>
  <cp:revision>7</cp:revision>
  <dcterms:created xsi:type="dcterms:W3CDTF">2020-11-19T15:27:00Z</dcterms:created>
  <dcterms:modified xsi:type="dcterms:W3CDTF">2020-11-20T11:59:00Z</dcterms:modified>
</cp:coreProperties>
</file>