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drawings/drawing1.xml" ContentType="application/vnd.openxmlformats-officedocument.drawingml.chartshapes+xml"/>
  <Override PartName="/word/header5.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2C6B0" w14:textId="28CF7520" w:rsidR="000334D2" w:rsidRPr="00BD78FA" w:rsidRDefault="000334D2" w:rsidP="000334D2">
      <w:pPr>
        <w:rPr>
          <w:b/>
          <w:bCs/>
        </w:rPr>
      </w:pPr>
    </w:p>
    <w:p w14:paraId="4F0D33D7" w14:textId="6B16578F" w:rsidR="000334D2" w:rsidRPr="00BD78FA" w:rsidRDefault="002B1175" w:rsidP="000334D2">
      <w:pPr>
        <w:sectPr w:rsidR="000334D2" w:rsidRPr="00BD78FA" w:rsidSect="000334D2">
          <w:pgSz w:w="11906" w:h="16838" w:code="9"/>
          <w:pgMar w:top="1627" w:right="1701" w:bottom="1417" w:left="1701" w:header="720" w:footer="720" w:gutter="0"/>
          <w:cols w:space="720"/>
          <w:titlePg/>
          <w:docGrid w:linePitch="360"/>
        </w:sectPr>
      </w:pPr>
      <w:r w:rsidRPr="00BD78FA">
        <w:rPr>
          <w:noProof/>
          <w:lang w:eastAsia="pt-BR"/>
        </w:rPr>
        <mc:AlternateContent>
          <mc:Choice Requires="wps">
            <w:drawing>
              <wp:anchor distT="45720" distB="45720" distL="114300" distR="114300" simplePos="0" relativeHeight="251660289" behindDoc="0" locked="0" layoutInCell="1" allowOverlap="1" wp14:anchorId="532A0867" wp14:editId="35265ADC">
                <wp:simplePos x="0" y="0"/>
                <wp:positionH relativeFrom="page">
                  <wp:posOffset>1101725</wp:posOffset>
                </wp:positionH>
                <wp:positionV relativeFrom="page">
                  <wp:posOffset>5627370</wp:posOffset>
                </wp:positionV>
                <wp:extent cx="4582800" cy="1404620"/>
                <wp:effectExtent l="0" t="0" r="8255" b="0"/>
                <wp:wrapSquare wrapText="bothSides"/>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82800" cy="1404620"/>
                        </a:xfrm>
                        <a:prstGeom prst="rect">
                          <a:avLst/>
                        </a:prstGeom>
                        <a:solidFill>
                          <a:srgbClr val="113F5A"/>
                        </a:solidFill>
                        <a:ln w="9525">
                          <a:noFill/>
                          <a:miter lim="800000"/>
                          <a:headEnd/>
                          <a:tailEnd/>
                        </a:ln>
                      </wps:spPr>
                      <wps:txbx>
                        <w:txbxContent>
                          <w:p w14:paraId="69362D27" w14:textId="39E74F89" w:rsidR="002B1175" w:rsidRPr="00BD78FA" w:rsidRDefault="002B1175" w:rsidP="002B1175">
                            <w:pPr>
                              <w:ind w:left="142"/>
                              <w:rPr>
                                <w:rFonts w:ascii="Montserrat ExtraBold" w:hAnsi="Montserrat ExtraBold"/>
                                <w:b/>
                                <w:bCs/>
                                <w:color w:val="FFFFFF" w:themeColor="background1"/>
                                <w:sz w:val="32"/>
                                <w:szCs w:val="32"/>
                              </w:rPr>
                            </w:pPr>
                            <w:r w:rsidRPr="00BD78FA">
                              <w:rPr>
                                <w:rFonts w:ascii="Montserrat ExtraBold" w:hAnsi="Montserrat ExtraBold"/>
                                <w:b/>
                                <w:bCs/>
                                <w:color w:val="FFFFFF" w:themeColor="background1"/>
                                <w:sz w:val="32"/>
                                <w:szCs w:val="32"/>
                              </w:rPr>
                              <w:t>RELATÓRIO MENSAL – MÊS 1</w:t>
                            </w:r>
                            <w:r w:rsidR="00B5217D" w:rsidRPr="00BD78FA">
                              <w:rPr>
                                <w:rFonts w:ascii="Montserrat ExtraBold" w:hAnsi="Montserrat ExtraBold"/>
                                <w:b/>
                                <w:bCs/>
                                <w:color w:val="FFFFFF" w:themeColor="background1"/>
                                <w:sz w:val="32"/>
                                <w:szCs w:val="32"/>
                              </w:rPr>
                              <w:t>5</w:t>
                            </w:r>
                          </w:p>
                          <w:p w14:paraId="5E6F3377" w14:textId="77777777" w:rsidR="002B1175" w:rsidRPr="00BD78FA" w:rsidRDefault="002B1175" w:rsidP="002B1175">
                            <w:pPr>
                              <w:ind w:left="142"/>
                              <w:rPr>
                                <w:rFonts w:ascii="Montserrat ExtraBold" w:hAnsi="Montserrat ExtraBold"/>
                                <w:b/>
                                <w:bCs/>
                                <w:color w:val="FFFFFF" w:themeColor="background1"/>
                                <w:sz w:val="28"/>
                                <w:szCs w:val="28"/>
                              </w:rPr>
                            </w:pPr>
                            <w:r w:rsidRPr="00BD78FA">
                              <w:rPr>
                                <w:rFonts w:ascii="Montserrat ExtraBold" w:hAnsi="Montserrat ExtraBold"/>
                                <w:b/>
                                <w:bCs/>
                                <w:color w:val="FFFFFF" w:themeColor="background1"/>
                                <w:sz w:val="28"/>
                                <w:szCs w:val="28"/>
                              </w:rPr>
                              <w:t>Produtos D-20 e D21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32A0867" id="_x0000_t202" coordsize="21600,21600" o:spt="202" path="m,l,21600r21600,l21600,xe">
                <v:stroke joinstyle="miter"/>
                <v:path gradientshapeok="t" o:connecttype="rect"/>
              </v:shapetype>
              <v:shape id="Caixa de Texto 2" o:spid="_x0000_s1026" type="#_x0000_t202" style="position:absolute;margin-left:86.75pt;margin-top:443.1pt;width:360.85pt;height:110.6pt;z-index:251660289;visibility:visible;mso-wrap-style:square;mso-width-percent:0;mso-height-percent:200;mso-wrap-distance-left:9pt;mso-wrap-distance-top:3.6pt;mso-wrap-distance-right:9pt;mso-wrap-distance-bottom:3.6pt;mso-position-horizontal:absolute;mso-position-horizontal-relative:page;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" fillcolor="#113f5a" stroked="f">
                <v:textbox style="mso-fit-shape-to-text:t">
                  <w:txbxContent>
                    <w:p w14:paraId="69362D27" w14:textId="39E74F89" w:rsidR="002B1175" w:rsidRPr="00BD78FA" w:rsidRDefault="002B1175" w:rsidP="002B1175">
                      <w:pPr>
                        <w:ind w:left="142"/>
                        <w:rPr>
                          <w:rFonts w:ascii="Montserrat ExtraBold" w:hAnsi="Montserrat ExtraBold"/>
                          <w:b/>
                          <w:bCs/>
                          <w:color w:val="FFFFFF" w:themeColor="background1"/>
                          <w:sz w:val="32"/>
                          <w:szCs w:val="32"/>
                        </w:rPr>
                      </w:pPr>
                      <w:r w:rsidRPr="00BD78FA">
                        <w:rPr>
                          <w:rFonts w:ascii="Montserrat ExtraBold" w:hAnsi="Montserrat ExtraBold"/>
                          <w:b/>
                          <w:bCs/>
                          <w:color w:val="FFFFFF" w:themeColor="background1"/>
                          <w:sz w:val="32"/>
                          <w:szCs w:val="32"/>
                        </w:rPr>
                        <w:t>RELATÓRIO MENSAL – MÊS 1</w:t>
                      </w:r>
                      <w:r w:rsidR="00B5217D" w:rsidRPr="00BD78FA">
                        <w:rPr>
                          <w:rFonts w:ascii="Montserrat ExtraBold" w:hAnsi="Montserrat ExtraBold"/>
                          <w:b/>
                          <w:bCs/>
                          <w:color w:val="FFFFFF" w:themeColor="background1"/>
                          <w:sz w:val="32"/>
                          <w:szCs w:val="32"/>
                        </w:rPr>
                        <w:t>5</w:t>
                      </w:r>
                    </w:p>
                    <w:p w14:paraId="5E6F3377" w14:textId="77777777" w:rsidR="002B1175" w:rsidRPr="00BD78FA" w:rsidRDefault="002B1175" w:rsidP="002B1175">
                      <w:pPr>
                        <w:ind w:left="142"/>
                        <w:rPr>
                          <w:rFonts w:ascii="Montserrat ExtraBold" w:hAnsi="Montserrat ExtraBold"/>
                          <w:b/>
                          <w:bCs/>
                          <w:color w:val="FFFFFF" w:themeColor="background1"/>
                          <w:sz w:val="28"/>
                          <w:szCs w:val="28"/>
                        </w:rPr>
                      </w:pPr>
                      <w:r w:rsidRPr="00BD78FA">
                        <w:rPr>
                          <w:rFonts w:ascii="Montserrat ExtraBold" w:hAnsi="Montserrat ExtraBold"/>
                          <w:b/>
                          <w:bCs/>
                          <w:color w:val="FFFFFF" w:themeColor="background1"/>
                          <w:sz w:val="28"/>
                          <w:szCs w:val="28"/>
                        </w:rPr>
                        <w:t>Produtos D-20 e D21</w:t>
                      </w:r>
                    </w:p>
                  </w:txbxContent>
                </v:textbox>
                <w10:wrap type="square" anchorx="page" anchory="page"/>
              </v:shape>
            </w:pict>
          </mc:Fallback>
        </mc:AlternateContent>
      </w:r>
      <w:r w:rsidR="000334D2" w:rsidRPr="00BD78FA">
        <w:rPr>
          <w:noProof/>
        </w:rPr>
        <w:drawing>
          <wp:anchor distT="0" distB="0" distL="114300" distR="114300" simplePos="0" relativeHeight="251658241" behindDoc="1" locked="0" layoutInCell="1" allowOverlap="1" wp14:anchorId="008BCBCD" wp14:editId="0E1619F1">
            <wp:simplePos x="0" y="0"/>
            <wp:positionH relativeFrom="column">
              <wp:posOffset>-1099185</wp:posOffset>
            </wp:positionH>
            <wp:positionV relativeFrom="paragraph">
              <wp:posOffset>-1022253</wp:posOffset>
            </wp:positionV>
            <wp:extent cx="7553325" cy="10685526"/>
            <wp:effectExtent l="0" t="0" r="0" b="1905"/>
            <wp:wrapNone/>
            <wp:docPr id="254012703" name="Imagem 2"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012703" name="Imagem 2" descr="Interface gráfica do usuário&#10;&#10;O conteúdo gerado por IA pode estar incorreto."/>
                    <pic:cNvPicPr>
                      <a:picLocks noChangeAspect="1" noChangeArrowheads="1"/>
                    </pic:cNvPicPr>
                  </pic:nvPicPr>
                  <pic:blipFill>
                    <a:blip r:embed="rId11"/>
                    <a:stretch>
                      <a:fillRect/>
                    </a:stretch>
                  </pic:blipFill>
                  <pic:spPr bwMode="auto">
                    <a:xfrm>
                      <a:off x="0" y="0"/>
                      <a:ext cx="7560282" cy="10695367"/>
                    </a:xfrm>
                    <a:prstGeom prst="rect">
                      <a:avLst/>
                    </a:prstGeom>
                    <a:noFill/>
                  </pic:spPr>
                </pic:pic>
              </a:graphicData>
            </a:graphic>
            <wp14:sizeRelH relativeFrom="margin">
              <wp14:pctWidth>0</wp14:pctWidth>
            </wp14:sizeRelH>
            <wp14:sizeRelV relativeFrom="margin">
              <wp14:pctHeight>0</wp14:pctHeight>
            </wp14:sizeRelV>
          </wp:anchor>
        </w:drawing>
      </w:r>
      <w:bookmarkStart w:id="0" w:name="_Hlk197954742"/>
      <w:bookmarkEnd w:id="0"/>
    </w:p>
    <w:tbl>
      <w:tblPr>
        <w:tblW w:w="9072"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9072"/>
      </w:tblGrid>
      <w:tr w:rsidR="006B1CE4" w:rsidRPr="00BD78FA" w14:paraId="7D4A3BAB" w14:textId="77777777" w:rsidTr="00E208AA">
        <w:trPr>
          <w:trHeight w:val="560"/>
        </w:trPr>
        <w:tc>
          <w:tcPr>
            <w:tcW w:w="9072" w:type="dxa"/>
            <w:tcBorders>
              <w:top w:val="single" w:sz="4" w:space="0" w:color="FFFFFF"/>
              <w:bottom w:val="single" w:sz="12" w:space="0" w:color="auto"/>
            </w:tcBorders>
            <w:vAlign w:val="center"/>
          </w:tcPr>
          <w:p w14:paraId="0348073C" w14:textId="3C6BDD46" w:rsidR="006B1CE4" w:rsidRPr="00BD78FA" w:rsidRDefault="0027042C" w:rsidP="00E208AA">
            <w:pPr>
              <w:spacing w:after="0"/>
              <w:rPr>
                <w:rFonts w:ascii="Verdana" w:eastAsia="Calibri" w:hAnsi="Verdana" w:cs="Arial"/>
                <w:sz w:val="24"/>
                <w:szCs w:val="24"/>
              </w:rPr>
            </w:pPr>
            <w:r w:rsidRPr="00BD78FA">
              <w:rPr>
                <w:rFonts w:ascii="Verdana" w:eastAsia="Calibri" w:hAnsi="Verdana" w:cs="Arial"/>
                <w:b/>
                <w:bCs/>
                <w:sz w:val="24"/>
                <w:szCs w:val="24"/>
              </w:rPr>
              <w:lastRenderedPageBreak/>
              <w:t>RELATÓRIO MENSAL D20</w:t>
            </w:r>
            <w:r w:rsidR="001B047C" w:rsidRPr="00BD78FA">
              <w:rPr>
                <w:rFonts w:ascii="Verdana" w:eastAsia="Calibri" w:hAnsi="Verdana" w:cs="Arial"/>
                <w:b/>
                <w:bCs/>
                <w:sz w:val="24"/>
                <w:szCs w:val="24"/>
              </w:rPr>
              <w:t>-</w:t>
            </w:r>
            <w:r w:rsidR="00C45CB0" w:rsidRPr="00BD78FA">
              <w:rPr>
                <w:rFonts w:ascii="Verdana" w:eastAsia="Calibri" w:hAnsi="Verdana" w:cs="Arial"/>
                <w:b/>
                <w:bCs/>
                <w:sz w:val="24"/>
                <w:szCs w:val="24"/>
              </w:rPr>
              <w:t>1</w:t>
            </w:r>
            <w:r w:rsidR="009E45B5" w:rsidRPr="00BD78FA">
              <w:rPr>
                <w:rFonts w:ascii="Verdana" w:eastAsia="Calibri" w:hAnsi="Verdana" w:cs="Arial"/>
                <w:b/>
                <w:bCs/>
                <w:sz w:val="24"/>
                <w:szCs w:val="24"/>
              </w:rPr>
              <w:t>5</w:t>
            </w:r>
          </w:p>
        </w:tc>
      </w:tr>
      <w:tr w:rsidR="006B1CE4" w:rsidRPr="00BD78FA" w14:paraId="267BEF84" w14:textId="77777777" w:rsidTr="00E208AA">
        <w:trPr>
          <w:trHeight w:val="675"/>
        </w:trPr>
        <w:tc>
          <w:tcPr>
            <w:tcW w:w="9072" w:type="dxa"/>
            <w:tcBorders>
              <w:top w:val="single" w:sz="12" w:space="0" w:color="auto"/>
              <w:bottom w:val="single" w:sz="12" w:space="0" w:color="auto"/>
            </w:tcBorders>
            <w:vAlign w:val="center"/>
          </w:tcPr>
          <w:p w14:paraId="23E01C24" w14:textId="77777777" w:rsidR="006B1CE4" w:rsidRPr="00BD78FA" w:rsidRDefault="006B1CE4" w:rsidP="00E208AA">
            <w:pPr>
              <w:spacing w:after="0"/>
              <w:rPr>
                <w:rFonts w:ascii="Verdana" w:eastAsia="Calibri" w:hAnsi="Verdana" w:cs="Arial"/>
                <w:b/>
                <w:bCs/>
              </w:rPr>
            </w:pPr>
            <w:r w:rsidRPr="00BD78FA">
              <w:rPr>
                <w:rFonts w:ascii="Verdana" w:eastAsia="Calibri" w:hAnsi="Verdana" w:cs="Arial"/>
                <w:b/>
                <w:bCs/>
              </w:rPr>
              <w:t>CÓDIGO DO DOCUMENTO</w:t>
            </w:r>
          </w:p>
          <w:p w14:paraId="67A455C9" w14:textId="52A6D695" w:rsidR="006B1CE4" w:rsidRPr="00BD78FA" w:rsidRDefault="00C71C92" w:rsidP="00E208AA">
            <w:pPr>
              <w:spacing w:after="0"/>
              <w:rPr>
                <w:rFonts w:ascii="Verdana" w:eastAsia="Calibri" w:hAnsi="Verdana" w:cs="Arial"/>
                <w:color w:val="000000"/>
              </w:rPr>
            </w:pPr>
            <w:r w:rsidRPr="00BD78FA">
              <w:rPr>
                <w:rFonts w:ascii="Verdana" w:eastAsia="Calibri" w:hAnsi="Verdana" w:cs="Arial"/>
                <w:color w:val="000000"/>
              </w:rPr>
              <w:t>D20-</w:t>
            </w:r>
            <w:r w:rsidR="003739F0" w:rsidRPr="00BD78FA">
              <w:rPr>
                <w:rFonts w:ascii="Verdana" w:eastAsia="Calibri" w:hAnsi="Verdana" w:cs="Arial"/>
                <w:color w:val="000000"/>
              </w:rPr>
              <w:t>1</w:t>
            </w:r>
            <w:r w:rsidR="009E45B5" w:rsidRPr="00BD78FA">
              <w:rPr>
                <w:rFonts w:ascii="Verdana" w:eastAsia="Calibri" w:hAnsi="Verdana" w:cs="Arial"/>
                <w:color w:val="000000"/>
              </w:rPr>
              <w:t>5</w:t>
            </w:r>
          </w:p>
        </w:tc>
      </w:tr>
      <w:tr w:rsidR="006B1CE4" w:rsidRPr="00BD78FA" w14:paraId="7246E7A5" w14:textId="77777777" w:rsidTr="00E208AA">
        <w:trPr>
          <w:trHeight w:val="685"/>
        </w:trPr>
        <w:tc>
          <w:tcPr>
            <w:tcW w:w="9072" w:type="dxa"/>
            <w:tcBorders>
              <w:top w:val="single" w:sz="12" w:space="0" w:color="auto"/>
              <w:bottom w:val="single" w:sz="12" w:space="0" w:color="auto"/>
            </w:tcBorders>
            <w:vAlign w:val="center"/>
          </w:tcPr>
          <w:p w14:paraId="7BA05937" w14:textId="77777777" w:rsidR="006B1CE4" w:rsidRPr="00BD78FA" w:rsidRDefault="006B1CE4" w:rsidP="00E208AA">
            <w:pPr>
              <w:spacing w:after="0"/>
              <w:rPr>
                <w:rFonts w:ascii="Verdana" w:eastAsia="Calibri" w:hAnsi="Verdana" w:cs="Arial"/>
                <w:b/>
                <w:bCs/>
              </w:rPr>
            </w:pPr>
            <w:r w:rsidRPr="00BD78FA">
              <w:rPr>
                <w:rFonts w:ascii="Verdana" w:eastAsia="Calibri" w:hAnsi="Verdana" w:cs="Arial"/>
                <w:b/>
                <w:bCs/>
              </w:rPr>
              <w:t>TÍTULO</w:t>
            </w:r>
          </w:p>
          <w:p w14:paraId="518B9102" w14:textId="6F6EFC4A" w:rsidR="006B1CE4" w:rsidRPr="00BD78FA" w:rsidRDefault="00CC1376" w:rsidP="00E208AA">
            <w:pPr>
              <w:spacing w:after="0"/>
              <w:rPr>
                <w:rFonts w:ascii="Verdana" w:eastAsia="Calibri" w:hAnsi="Verdana" w:cs="Arial"/>
              </w:rPr>
            </w:pPr>
            <w:r w:rsidRPr="00BD78FA">
              <w:rPr>
                <w:rFonts w:ascii="Verdana" w:eastAsia="Calibri" w:hAnsi="Verdana" w:cs="Arial"/>
              </w:rPr>
              <w:t>RELATÓRIO MENSAL</w:t>
            </w:r>
            <w:r w:rsidR="00B91CFE" w:rsidRPr="00BD78FA">
              <w:rPr>
                <w:rFonts w:ascii="Verdana" w:eastAsia="Calibri" w:hAnsi="Verdana" w:cs="Arial"/>
              </w:rPr>
              <w:t xml:space="preserve"> </w:t>
            </w:r>
          </w:p>
        </w:tc>
      </w:tr>
      <w:tr w:rsidR="006B1CE4" w:rsidRPr="00BD78FA" w14:paraId="07455B85" w14:textId="77777777" w:rsidTr="00E208AA">
        <w:trPr>
          <w:trHeight w:val="681"/>
        </w:trPr>
        <w:tc>
          <w:tcPr>
            <w:tcW w:w="9072" w:type="dxa"/>
            <w:tcBorders>
              <w:top w:val="single" w:sz="12" w:space="0" w:color="auto"/>
              <w:bottom w:val="single" w:sz="12" w:space="0" w:color="auto"/>
            </w:tcBorders>
            <w:vAlign w:val="center"/>
          </w:tcPr>
          <w:p w14:paraId="253190B1" w14:textId="77777777" w:rsidR="006B1CE4" w:rsidRPr="00BD78FA" w:rsidRDefault="006B1CE4" w:rsidP="00E208AA">
            <w:pPr>
              <w:spacing w:after="0"/>
              <w:rPr>
                <w:rFonts w:ascii="Verdana" w:eastAsia="Calibri" w:hAnsi="Verdana" w:cs="Arial"/>
                <w:b/>
                <w:bCs/>
              </w:rPr>
            </w:pPr>
            <w:r w:rsidRPr="00BD78FA">
              <w:rPr>
                <w:rFonts w:ascii="Verdana" w:eastAsia="Calibri" w:hAnsi="Verdana" w:cs="Arial"/>
                <w:b/>
                <w:bCs/>
              </w:rPr>
              <w:t>ELABORAÇÃO</w:t>
            </w:r>
          </w:p>
          <w:p w14:paraId="79889191" w14:textId="77777777" w:rsidR="006B1CE4" w:rsidRPr="00BD78FA" w:rsidRDefault="006B1CE4" w:rsidP="00E208AA">
            <w:pPr>
              <w:pStyle w:val="SemEspaamento"/>
              <w:rPr>
                <w:rFonts w:ascii="Verdana" w:hAnsi="Verdana" w:cs="Arial"/>
              </w:rPr>
            </w:pPr>
            <w:r w:rsidRPr="00BD78FA">
              <w:rPr>
                <w:rFonts w:ascii="Verdana" w:hAnsi="Verdana" w:cs="Arial"/>
              </w:rPr>
              <w:t>Consórcio Concremat / Transplan</w:t>
            </w:r>
            <w:r w:rsidRPr="00BD78FA">
              <w:rPr>
                <w:rFonts w:ascii="Verdana" w:hAnsi="Verdana" w:cs="Arial"/>
              </w:rPr>
              <w:tab/>
            </w:r>
          </w:p>
        </w:tc>
      </w:tr>
      <w:tr w:rsidR="006B1CE4" w:rsidRPr="00BD78FA" w14:paraId="1A802D52" w14:textId="77777777" w:rsidTr="00E208AA">
        <w:trPr>
          <w:trHeight w:val="676"/>
        </w:trPr>
        <w:tc>
          <w:tcPr>
            <w:tcW w:w="9072" w:type="dxa"/>
            <w:tcBorders>
              <w:top w:val="single" w:sz="12" w:space="0" w:color="auto"/>
              <w:bottom w:val="single" w:sz="12" w:space="0" w:color="auto"/>
            </w:tcBorders>
            <w:vAlign w:val="center"/>
          </w:tcPr>
          <w:p w14:paraId="0AD4A9E7" w14:textId="77777777" w:rsidR="006B1CE4" w:rsidRPr="00BD78FA" w:rsidRDefault="006B1CE4" w:rsidP="00E208AA">
            <w:pPr>
              <w:spacing w:after="0"/>
              <w:rPr>
                <w:rFonts w:ascii="Verdana" w:eastAsia="Calibri" w:hAnsi="Verdana" w:cs="Arial"/>
                <w:b/>
                <w:bCs/>
              </w:rPr>
            </w:pPr>
            <w:r w:rsidRPr="00BD78FA">
              <w:rPr>
                <w:rFonts w:ascii="Verdana" w:eastAsia="Calibri" w:hAnsi="Verdana" w:cs="Arial"/>
                <w:b/>
                <w:bCs/>
              </w:rPr>
              <w:t>CONTRATO</w:t>
            </w:r>
          </w:p>
          <w:p w14:paraId="1B86B952" w14:textId="58AEE950" w:rsidR="006B1CE4" w:rsidRPr="00BD78FA" w:rsidRDefault="006B1CE4" w:rsidP="00E208AA">
            <w:pPr>
              <w:pStyle w:val="SemEspaamento"/>
              <w:rPr>
                <w:rFonts w:ascii="Verdana" w:hAnsi="Verdana" w:cs="Arial"/>
              </w:rPr>
            </w:pPr>
            <w:r w:rsidRPr="00BD78FA">
              <w:rPr>
                <w:rFonts w:ascii="Verdana" w:hAnsi="Verdana" w:cs="Arial"/>
              </w:rPr>
              <w:t xml:space="preserve">Contrato Nº </w:t>
            </w:r>
            <w:r w:rsidR="00F913E3" w:rsidRPr="00BD78FA">
              <w:rPr>
                <w:rFonts w:ascii="Verdana" w:hAnsi="Verdana" w:cs="Arial"/>
              </w:rPr>
              <w:t>22.607-5</w:t>
            </w:r>
            <w:r w:rsidRPr="00BD78FA">
              <w:rPr>
                <w:rFonts w:ascii="Verdana" w:hAnsi="Verdana" w:cs="Arial"/>
              </w:rPr>
              <w:tab/>
            </w:r>
          </w:p>
        </w:tc>
      </w:tr>
      <w:tr w:rsidR="006B1CE4" w:rsidRPr="00BD78FA" w14:paraId="4652A98C" w14:textId="77777777" w:rsidTr="00E208AA">
        <w:trPr>
          <w:trHeight w:val="970"/>
        </w:trPr>
        <w:tc>
          <w:tcPr>
            <w:tcW w:w="9072" w:type="dxa"/>
            <w:tcBorders>
              <w:top w:val="single" w:sz="12" w:space="0" w:color="auto"/>
              <w:bottom w:val="single" w:sz="12" w:space="0" w:color="auto"/>
            </w:tcBorders>
            <w:vAlign w:val="center"/>
          </w:tcPr>
          <w:p w14:paraId="425774E9" w14:textId="77777777" w:rsidR="006B1CE4" w:rsidRPr="00BD78FA" w:rsidRDefault="006B1CE4" w:rsidP="00E208AA">
            <w:pPr>
              <w:spacing w:after="0"/>
              <w:rPr>
                <w:rFonts w:ascii="Verdana" w:eastAsia="Calibri" w:hAnsi="Verdana" w:cs="Arial"/>
                <w:b/>
                <w:bCs/>
              </w:rPr>
            </w:pPr>
            <w:r w:rsidRPr="00BD78FA">
              <w:rPr>
                <w:rFonts w:ascii="Verdana" w:eastAsia="Calibri" w:hAnsi="Verdana" w:cs="Arial"/>
                <w:b/>
                <w:bCs/>
              </w:rPr>
              <w:t>CONTRATAÇÃO</w:t>
            </w:r>
          </w:p>
          <w:p w14:paraId="302CEB7B" w14:textId="77777777" w:rsidR="006B1CE4" w:rsidRPr="00BD78FA" w:rsidRDefault="006B1CE4" w:rsidP="00E208AA">
            <w:pPr>
              <w:pStyle w:val="SemEspaamento"/>
              <w:rPr>
                <w:rFonts w:ascii="Verdana" w:hAnsi="Verdana" w:cs="Arial"/>
                <w:color w:val="808080"/>
              </w:rPr>
            </w:pPr>
            <w:r w:rsidRPr="00BD78FA">
              <w:rPr>
                <w:rFonts w:ascii="Verdana" w:hAnsi="Verdana" w:cs="Arial"/>
              </w:rPr>
              <w:t>Secretaria de Meio Ambiente, Infraestrutura e Logística – SEMIL – Governo do Estado de São Paulo</w:t>
            </w:r>
            <w:r w:rsidRPr="00BD78FA">
              <w:rPr>
                <w:rFonts w:ascii="Verdana" w:hAnsi="Verdana" w:cs="Arial"/>
              </w:rPr>
              <w:tab/>
            </w:r>
          </w:p>
        </w:tc>
      </w:tr>
      <w:tr w:rsidR="006B1CE4" w:rsidRPr="00BD78FA" w14:paraId="7D29A6B0" w14:textId="77777777" w:rsidTr="00E208AA">
        <w:trPr>
          <w:trHeight w:val="814"/>
        </w:trPr>
        <w:tc>
          <w:tcPr>
            <w:tcW w:w="9072" w:type="dxa"/>
            <w:tcBorders>
              <w:top w:val="single" w:sz="12" w:space="0" w:color="auto"/>
              <w:bottom w:val="single" w:sz="12" w:space="0" w:color="auto"/>
            </w:tcBorders>
            <w:vAlign w:val="center"/>
          </w:tcPr>
          <w:p w14:paraId="6C3F2DDB" w14:textId="77777777" w:rsidR="006B1CE4" w:rsidRPr="00BD78FA" w:rsidRDefault="006B1CE4" w:rsidP="00E208AA">
            <w:pPr>
              <w:spacing w:after="0"/>
              <w:rPr>
                <w:rFonts w:ascii="Verdana" w:eastAsia="Calibri" w:hAnsi="Verdana" w:cs="Arial"/>
                <w:b/>
                <w:bCs/>
              </w:rPr>
            </w:pPr>
            <w:r w:rsidRPr="00BD78FA">
              <w:rPr>
                <w:rFonts w:ascii="Verdana" w:eastAsia="Calibri" w:hAnsi="Verdana" w:cs="Arial"/>
                <w:b/>
                <w:bCs/>
              </w:rPr>
              <w:t>FINANCIAMENTO</w:t>
            </w:r>
          </w:p>
          <w:p w14:paraId="4ECF2E22" w14:textId="77777777" w:rsidR="006B1CE4" w:rsidRPr="00BD78FA" w:rsidRDefault="006B1CE4" w:rsidP="00E208AA">
            <w:pPr>
              <w:pStyle w:val="SemEspaamento"/>
              <w:rPr>
                <w:rFonts w:ascii="Verdana" w:hAnsi="Verdana" w:cs="Arial"/>
                <w:color w:val="808080"/>
              </w:rPr>
            </w:pPr>
            <w:r w:rsidRPr="00BD78FA">
              <w:rPr>
                <w:rFonts w:ascii="Verdana" w:hAnsi="Verdana" w:cs="Arial"/>
              </w:rPr>
              <w:t>Banco Interamericano de Desenvolvimento (BID)</w:t>
            </w:r>
            <w:r w:rsidRPr="00BD78FA">
              <w:rPr>
                <w:rFonts w:ascii="Verdana" w:hAnsi="Verdana" w:cs="Arial"/>
              </w:rPr>
              <w:tab/>
            </w:r>
          </w:p>
        </w:tc>
      </w:tr>
      <w:tr w:rsidR="006B1CE4" w:rsidRPr="00BD78FA" w14:paraId="4563BFCC" w14:textId="77777777" w:rsidTr="00E208AA">
        <w:tc>
          <w:tcPr>
            <w:tcW w:w="9072" w:type="dxa"/>
            <w:tcBorders>
              <w:top w:val="single" w:sz="12" w:space="0" w:color="auto"/>
              <w:bottom w:val="single" w:sz="12" w:space="0" w:color="auto"/>
            </w:tcBorders>
            <w:vAlign w:val="center"/>
          </w:tcPr>
          <w:p w14:paraId="41ECB40F" w14:textId="77777777" w:rsidR="006B1CE4" w:rsidRPr="00BD78FA" w:rsidRDefault="006B1CE4" w:rsidP="00E208AA">
            <w:pPr>
              <w:spacing w:after="0"/>
              <w:rPr>
                <w:rFonts w:ascii="Verdana" w:eastAsia="Calibri" w:hAnsi="Verdana" w:cs="Arial"/>
                <w:b/>
                <w:bCs/>
              </w:rPr>
            </w:pPr>
            <w:r w:rsidRPr="00BD78FA">
              <w:rPr>
                <w:rFonts w:ascii="Verdana" w:eastAsia="Calibri" w:hAnsi="Verdana" w:cs="Arial"/>
                <w:b/>
                <w:bCs/>
              </w:rPr>
              <w:t>OBSERVAÇÕES</w:t>
            </w:r>
          </w:p>
          <w:p w14:paraId="30C482AF" w14:textId="77777777" w:rsidR="006B1CE4" w:rsidRPr="00BD78FA" w:rsidRDefault="006B1CE4" w:rsidP="00E208AA">
            <w:pPr>
              <w:spacing w:after="0"/>
              <w:rPr>
                <w:rFonts w:ascii="Verdana" w:eastAsia="Calibri" w:hAnsi="Verdana" w:cs="Arial"/>
              </w:rPr>
            </w:pPr>
          </w:p>
          <w:p w14:paraId="209E561B" w14:textId="6CE240E6" w:rsidR="006B1CE4" w:rsidRPr="00BD78FA" w:rsidRDefault="006B1CE4" w:rsidP="00E208AA">
            <w:pPr>
              <w:spacing w:after="0"/>
              <w:rPr>
                <w:rFonts w:ascii="Verdana" w:eastAsia="Calibri" w:hAnsi="Verdana" w:cs="Arial"/>
              </w:rPr>
            </w:pPr>
            <w:r w:rsidRPr="00BD78FA">
              <w:rPr>
                <w:rFonts w:ascii="Verdana" w:eastAsia="Calibri" w:hAnsi="Verdana" w:cs="Arial"/>
              </w:rPr>
              <w:t>Est</w:t>
            </w:r>
            <w:bookmarkStart w:id="1" w:name="_Hlk23258047"/>
            <w:r w:rsidR="00A7236A" w:rsidRPr="00BD78FA">
              <w:rPr>
                <w:rFonts w:ascii="Verdana" w:eastAsia="Calibri" w:hAnsi="Verdana" w:cs="Arial"/>
              </w:rPr>
              <w:t xml:space="preserve">e Relatório </w:t>
            </w:r>
            <w:r w:rsidRPr="00BD78FA">
              <w:rPr>
                <w:rFonts w:ascii="Verdana" w:eastAsia="Calibri" w:hAnsi="Verdana" w:cs="Arial"/>
              </w:rPr>
              <w:t xml:space="preserve">corresponde </w:t>
            </w:r>
            <w:r w:rsidR="0040279F" w:rsidRPr="00BD78FA">
              <w:rPr>
                <w:rFonts w:ascii="Verdana" w:eastAsia="Calibri" w:hAnsi="Verdana" w:cs="Arial"/>
              </w:rPr>
              <w:t>ao entregável D20-</w:t>
            </w:r>
            <w:r w:rsidR="003739F0" w:rsidRPr="00BD78FA">
              <w:rPr>
                <w:rFonts w:ascii="Verdana" w:eastAsia="Calibri" w:hAnsi="Verdana" w:cs="Arial"/>
              </w:rPr>
              <w:t>1</w:t>
            </w:r>
            <w:r w:rsidR="009E45B5" w:rsidRPr="00BD78FA">
              <w:rPr>
                <w:rFonts w:ascii="Verdana" w:eastAsia="Calibri" w:hAnsi="Verdana" w:cs="Arial"/>
              </w:rPr>
              <w:t>5</w:t>
            </w:r>
            <w:r w:rsidR="0040279F" w:rsidRPr="00BD78FA">
              <w:rPr>
                <w:rFonts w:ascii="Verdana" w:eastAsia="Calibri" w:hAnsi="Verdana" w:cs="Arial"/>
              </w:rPr>
              <w:t>.</w:t>
            </w:r>
          </w:p>
          <w:p w14:paraId="755A0CB7" w14:textId="77777777" w:rsidR="006B1CE4" w:rsidRPr="00BD78FA" w:rsidRDefault="006B1CE4" w:rsidP="00E208AA">
            <w:pPr>
              <w:spacing w:after="0"/>
              <w:rPr>
                <w:rFonts w:ascii="Verdana" w:eastAsia="Calibri" w:hAnsi="Verdana" w:cs="Arial"/>
              </w:rPr>
            </w:pPr>
          </w:p>
          <w:bookmarkEnd w:id="1"/>
          <w:p w14:paraId="0C9B85AC" w14:textId="77777777" w:rsidR="006B1CE4" w:rsidRPr="00BD78FA" w:rsidRDefault="006B1CE4" w:rsidP="0040279F">
            <w:pPr>
              <w:spacing w:after="0"/>
              <w:rPr>
                <w:rFonts w:ascii="Verdana" w:eastAsia="Calibri" w:hAnsi="Verdana" w:cs="Arial"/>
              </w:rPr>
            </w:pPr>
          </w:p>
        </w:tc>
      </w:tr>
      <w:tr w:rsidR="006B1CE4" w:rsidRPr="00BD78FA" w14:paraId="493D6685" w14:textId="77777777" w:rsidTr="00E208AA">
        <w:tc>
          <w:tcPr>
            <w:tcW w:w="9072" w:type="dxa"/>
            <w:tcBorders>
              <w:top w:val="single" w:sz="12" w:space="0" w:color="auto"/>
              <w:bottom w:val="nil"/>
            </w:tcBorders>
            <w:vAlign w:val="center"/>
          </w:tcPr>
          <w:p w14:paraId="1EC1C450" w14:textId="77777777" w:rsidR="006B1CE4" w:rsidRPr="00BD78FA" w:rsidRDefault="006B1CE4" w:rsidP="00E208AA">
            <w:pPr>
              <w:spacing w:after="0"/>
              <w:rPr>
                <w:rFonts w:ascii="Verdana" w:eastAsia="Calibri" w:hAnsi="Verdana" w:cs="Arial"/>
              </w:rPr>
            </w:pPr>
          </w:p>
          <w:p w14:paraId="2CC9DF24" w14:textId="77777777" w:rsidR="007B3B13" w:rsidRPr="00BD78FA" w:rsidRDefault="007B3B13" w:rsidP="00E208AA">
            <w:pPr>
              <w:spacing w:after="0"/>
              <w:rPr>
                <w:rFonts w:ascii="Verdana" w:eastAsia="Calibri" w:hAnsi="Verdana" w:cs="Arial"/>
              </w:rPr>
            </w:pPr>
          </w:p>
          <w:p w14:paraId="395E9A9B" w14:textId="77777777" w:rsidR="007B3B13" w:rsidRPr="00BD78FA" w:rsidRDefault="007B3B13" w:rsidP="00E208AA">
            <w:pPr>
              <w:spacing w:after="0"/>
              <w:rPr>
                <w:rFonts w:ascii="Verdana" w:eastAsia="Calibri" w:hAnsi="Verdana" w:cs="Arial"/>
              </w:rPr>
            </w:pPr>
          </w:p>
          <w:p w14:paraId="0C52E8E8" w14:textId="77777777" w:rsidR="007B3B13" w:rsidRPr="00BD78FA" w:rsidRDefault="007B3B13" w:rsidP="00E208AA">
            <w:pPr>
              <w:spacing w:after="0"/>
              <w:rPr>
                <w:rFonts w:ascii="Verdana" w:eastAsia="Calibri" w:hAnsi="Verdana" w:cs="Arial"/>
              </w:rPr>
            </w:pPr>
          </w:p>
          <w:p w14:paraId="7015EA78" w14:textId="77777777" w:rsidR="0025177E" w:rsidRPr="00BD78FA" w:rsidRDefault="0025177E" w:rsidP="00E208AA">
            <w:pPr>
              <w:spacing w:after="0"/>
              <w:rPr>
                <w:rFonts w:ascii="Verdana" w:eastAsia="Calibri" w:hAnsi="Verdana" w:cs="Arial"/>
              </w:rPr>
            </w:pPr>
          </w:p>
          <w:p w14:paraId="518EA4E9" w14:textId="77777777" w:rsidR="0025177E" w:rsidRPr="00BD78FA" w:rsidRDefault="0025177E" w:rsidP="00E208AA">
            <w:pPr>
              <w:spacing w:after="0"/>
              <w:rPr>
                <w:rFonts w:ascii="Verdana" w:eastAsia="Calibri" w:hAnsi="Verdana" w:cs="Arial"/>
              </w:rPr>
            </w:pPr>
          </w:p>
          <w:p w14:paraId="4781B4C3" w14:textId="77777777" w:rsidR="0025177E" w:rsidRPr="00BD78FA" w:rsidRDefault="0025177E" w:rsidP="00E208AA">
            <w:pPr>
              <w:spacing w:after="0"/>
              <w:rPr>
                <w:rFonts w:ascii="Verdana" w:eastAsia="Calibri" w:hAnsi="Verdana" w:cs="Arial"/>
              </w:rPr>
            </w:pPr>
          </w:p>
          <w:p w14:paraId="6934F5A2" w14:textId="77777777" w:rsidR="0025177E" w:rsidRPr="00BD78FA" w:rsidRDefault="0025177E" w:rsidP="00E208AA">
            <w:pPr>
              <w:spacing w:after="0"/>
              <w:rPr>
                <w:rFonts w:ascii="Verdana" w:eastAsia="Calibri" w:hAnsi="Verdana" w:cs="Arial"/>
              </w:rPr>
            </w:pPr>
          </w:p>
          <w:p w14:paraId="7C180F98" w14:textId="77777777" w:rsidR="0025177E" w:rsidRPr="00BD78FA" w:rsidRDefault="0025177E" w:rsidP="00E208AA">
            <w:pPr>
              <w:spacing w:after="0"/>
              <w:rPr>
                <w:rFonts w:ascii="Verdana" w:eastAsia="Calibri" w:hAnsi="Verdana" w:cs="Arial"/>
              </w:rPr>
            </w:pPr>
          </w:p>
          <w:p w14:paraId="2949B6CF" w14:textId="77777777" w:rsidR="0025177E" w:rsidRPr="00BD78FA" w:rsidRDefault="0025177E" w:rsidP="00E208AA">
            <w:pPr>
              <w:spacing w:after="0"/>
              <w:rPr>
                <w:rFonts w:ascii="Verdana" w:eastAsia="Calibri" w:hAnsi="Verdana" w:cs="Arial"/>
              </w:rPr>
            </w:pPr>
          </w:p>
          <w:p w14:paraId="1A457D9D" w14:textId="77777777" w:rsidR="0025177E" w:rsidRPr="00BD78FA" w:rsidRDefault="0025177E" w:rsidP="00E208AA">
            <w:pPr>
              <w:spacing w:after="0"/>
              <w:rPr>
                <w:rFonts w:ascii="Verdana" w:eastAsia="Calibri" w:hAnsi="Verdana" w:cs="Arial"/>
              </w:rPr>
            </w:pPr>
          </w:p>
          <w:p w14:paraId="0A8C7572" w14:textId="77777777" w:rsidR="0025177E" w:rsidRPr="00BD78FA" w:rsidRDefault="0025177E" w:rsidP="00E208AA">
            <w:pPr>
              <w:spacing w:after="0"/>
              <w:rPr>
                <w:rFonts w:ascii="Verdana" w:eastAsia="Calibri" w:hAnsi="Verdana" w:cs="Arial"/>
              </w:rPr>
            </w:pPr>
          </w:p>
          <w:p w14:paraId="249915AD" w14:textId="77777777" w:rsidR="0025177E" w:rsidRPr="00BD78FA" w:rsidRDefault="0025177E" w:rsidP="00E208AA">
            <w:pPr>
              <w:spacing w:after="0"/>
              <w:rPr>
                <w:rFonts w:ascii="Verdana" w:eastAsia="Calibri" w:hAnsi="Verdana" w:cs="Arial"/>
              </w:rPr>
            </w:pPr>
          </w:p>
          <w:p w14:paraId="7FE598FE" w14:textId="77777777" w:rsidR="007B3B13" w:rsidRPr="00BD78FA" w:rsidRDefault="007B3B13" w:rsidP="00E208AA">
            <w:pPr>
              <w:spacing w:after="0"/>
              <w:rPr>
                <w:rFonts w:ascii="Verdana" w:eastAsia="Calibri" w:hAnsi="Verdana" w:cs="Arial"/>
              </w:rPr>
            </w:pPr>
          </w:p>
          <w:p w14:paraId="64744E7B" w14:textId="77777777" w:rsidR="007B3B13" w:rsidRPr="00BD78FA" w:rsidRDefault="007B3B13" w:rsidP="00E208AA">
            <w:pPr>
              <w:spacing w:after="0"/>
              <w:rPr>
                <w:rFonts w:ascii="Verdana" w:eastAsia="Calibri" w:hAnsi="Verdana" w:cs="Arial"/>
              </w:rPr>
            </w:pPr>
          </w:p>
          <w:p w14:paraId="5BCA6DF9" w14:textId="77777777" w:rsidR="006B1CE4" w:rsidRPr="00BD78FA" w:rsidRDefault="006B1CE4" w:rsidP="00E208AA">
            <w:pPr>
              <w:spacing w:after="0"/>
              <w:rPr>
                <w:rFonts w:ascii="Verdana" w:eastAsia="Calibri" w:hAnsi="Verdana" w:cs="Arial"/>
              </w:rPr>
            </w:pPr>
          </w:p>
          <w:p w14:paraId="7FE9D92C" w14:textId="77777777" w:rsidR="006B1CE4" w:rsidRPr="00BD78FA" w:rsidRDefault="006B1CE4" w:rsidP="00E208AA">
            <w:pPr>
              <w:spacing w:after="0"/>
              <w:rPr>
                <w:rFonts w:ascii="Verdana" w:eastAsia="Calibri" w:hAnsi="Verdana" w:cs="Arial"/>
              </w:rPr>
            </w:pPr>
          </w:p>
        </w:tc>
      </w:tr>
    </w:tbl>
    <w:p w14:paraId="5392C7C5" w14:textId="77777777" w:rsidR="006B1CE4" w:rsidRPr="00BD78FA" w:rsidRDefault="006B1CE4" w:rsidP="006B1CE4">
      <w:pPr>
        <w:spacing w:after="0"/>
        <w:rPr>
          <w:rFonts w:ascii="Verdana" w:hAnsi="Verdana" w:cs="Arial"/>
          <w:b/>
          <w:bCs/>
          <w:caps/>
          <w:color w:val="365F91"/>
          <w:szCs w:val="24"/>
        </w:rPr>
      </w:pPr>
    </w:p>
    <w:tbl>
      <w:tblPr>
        <w:tblW w:w="5000" w:type="pct"/>
        <w:tblInd w:w="-33" w:type="dxa"/>
        <w:tblLayout w:type="fixed"/>
        <w:tblCellMar>
          <w:left w:w="70" w:type="dxa"/>
          <w:right w:w="70" w:type="dxa"/>
        </w:tblCellMar>
        <w:tblLook w:val="04A0" w:firstRow="1" w:lastRow="0" w:firstColumn="1" w:lastColumn="0" w:noHBand="0" w:noVBand="1"/>
      </w:tblPr>
      <w:tblGrid>
        <w:gridCol w:w="1168"/>
        <w:gridCol w:w="1679"/>
        <w:gridCol w:w="6791"/>
      </w:tblGrid>
      <w:tr w:rsidR="006B1CE4" w:rsidRPr="00BD78FA" w14:paraId="0FBDB683" w14:textId="77777777" w:rsidTr="1685A8E6">
        <w:trPr>
          <w:trHeight w:val="113"/>
        </w:trPr>
        <w:tc>
          <w:tcPr>
            <w:tcW w:w="606" w:type="pct"/>
            <w:tcBorders>
              <w:top w:val="single" w:sz="12" w:space="0" w:color="auto"/>
              <w:bottom w:val="single" w:sz="12" w:space="0" w:color="auto"/>
              <w:right w:val="single" w:sz="4" w:space="0" w:color="auto"/>
            </w:tcBorders>
            <w:noWrap/>
            <w:vAlign w:val="center"/>
            <w:hideMark/>
          </w:tcPr>
          <w:p w14:paraId="4106A709" w14:textId="77777777" w:rsidR="006B1CE4" w:rsidRPr="00BD78FA" w:rsidRDefault="006B1CE4" w:rsidP="00E208AA">
            <w:pPr>
              <w:spacing w:after="40" w:line="240" w:lineRule="exact"/>
              <w:jc w:val="center"/>
              <w:rPr>
                <w:rFonts w:ascii="Verdana" w:hAnsi="Verdana" w:cs="Arial"/>
                <w:b/>
                <w:sz w:val="20"/>
              </w:rPr>
            </w:pPr>
            <w:r w:rsidRPr="00BD78FA">
              <w:rPr>
                <w:rFonts w:ascii="Verdana" w:hAnsi="Verdana" w:cs="Arial"/>
                <w:b/>
                <w:sz w:val="20"/>
              </w:rPr>
              <w:t>VERSÃO</w:t>
            </w:r>
          </w:p>
        </w:tc>
        <w:tc>
          <w:tcPr>
            <w:tcW w:w="871" w:type="pct"/>
            <w:tcBorders>
              <w:top w:val="single" w:sz="12" w:space="0" w:color="auto"/>
              <w:left w:val="single" w:sz="4" w:space="0" w:color="auto"/>
              <w:bottom w:val="single" w:sz="12" w:space="0" w:color="auto"/>
              <w:right w:val="single" w:sz="4" w:space="0" w:color="auto"/>
            </w:tcBorders>
            <w:noWrap/>
            <w:vAlign w:val="center"/>
            <w:hideMark/>
          </w:tcPr>
          <w:p w14:paraId="3742CF46" w14:textId="77777777" w:rsidR="006B1CE4" w:rsidRPr="00BD78FA" w:rsidRDefault="006B1CE4" w:rsidP="00E208AA">
            <w:pPr>
              <w:spacing w:after="40" w:line="240" w:lineRule="exact"/>
              <w:jc w:val="center"/>
              <w:rPr>
                <w:rFonts w:ascii="Verdana" w:hAnsi="Verdana" w:cs="Arial"/>
                <w:b/>
                <w:sz w:val="20"/>
              </w:rPr>
            </w:pPr>
            <w:r w:rsidRPr="00BD78FA">
              <w:rPr>
                <w:rFonts w:ascii="Verdana" w:hAnsi="Verdana" w:cs="Arial"/>
                <w:b/>
                <w:sz w:val="20"/>
              </w:rPr>
              <w:t>DATA</w:t>
            </w:r>
          </w:p>
        </w:tc>
        <w:tc>
          <w:tcPr>
            <w:tcW w:w="3523" w:type="pct"/>
            <w:tcBorders>
              <w:top w:val="single" w:sz="12" w:space="0" w:color="auto"/>
              <w:left w:val="single" w:sz="4" w:space="0" w:color="auto"/>
              <w:bottom w:val="single" w:sz="12" w:space="0" w:color="auto"/>
            </w:tcBorders>
            <w:noWrap/>
            <w:vAlign w:val="center"/>
            <w:hideMark/>
          </w:tcPr>
          <w:p w14:paraId="19168374" w14:textId="77777777" w:rsidR="006B1CE4" w:rsidRPr="00BD78FA" w:rsidRDefault="006B1CE4" w:rsidP="00E208AA">
            <w:pPr>
              <w:spacing w:after="40" w:line="240" w:lineRule="exact"/>
              <w:jc w:val="center"/>
              <w:rPr>
                <w:rFonts w:ascii="Verdana" w:hAnsi="Verdana" w:cs="Arial"/>
                <w:b/>
                <w:sz w:val="20"/>
              </w:rPr>
            </w:pPr>
            <w:r w:rsidRPr="00BD78FA">
              <w:rPr>
                <w:rFonts w:ascii="Verdana" w:hAnsi="Verdana" w:cs="Arial"/>
                <w:b/>
                <w:sz w:val="20"/>
              </w:rPr>
              <w:t>CONTEÚDO DAS MODIFICAÇÕES</w:t>
            </w:r>
          </w:p>
        </w:tc>
      </w:tr>
      <w:tr w:rsidR="006B1CE4" w:rsidRPr="00BD78FA" w14:paraId="6853BA57" w14:textId="77777777" w:rsidTr="1685A8E6">
        <w:trPr>
          <w:trHeight w:val="178"/>
        </w:trPr>
        <w:tc>
          <w:tcPr>
            <w:tcW w:w="606" w:type="pct"/>
            <w:tcBorders>
              <w:top w:val="single" w:sz="12" w:space="0" w:color="auto"/>
              <w:bottom w:val="single" w:sz="4" w:space="0" w:color="auto"/>
              <w:right w:val="single" w:sz="4" w:space="0" w:color="auto"/>
            </w:tcBorders>
            <w:noWrap/>
            <w:vAlign w:val="bottom"/>
          </w:tcPr>
          <w:p w14:paraId="7C0F69FF" w14:textId="77777777" w:rsidR="006B1CE4" w:rsidRPr="00BD78FA" w:rsidRDefault="006B1CE4" w:rsidP="00E208AA">
            <w:pPr>
              <w:spacing w:before="40" w:after="40" w:line="240" w:lineRule="exact"/>
              <w:jc w:val="center"/>
              <w:rPr>
                <w:rFonts w:ascii="Verdana" w:hAnsi="Verdana" w:cs="Arial"/>
              </w:rPr>
            </w:pPr>
          </w:p>
        </w:tc>
        <w:tc>
          <w:tcPr>
            <w:tcW w:w="871" w:type="pct"/>
            <w:tcBorders>
              <w:top w:val="single" w:sz="12" w:space="0" w:color="auto"/>
              <w:left w:val="nil"/>
              <w:bottom w:val="single" w:sz="4" w:space="0" w:color="auto"/>
              <w:right w:val="single" w:sz="4" w:space="0" w:color="auto"/>
            </w:tcBorders>
            <w:noWrap/>
            <w:vAlign w:val="bottom"/>
          </w:tcPr>
          <w:p w14:paraId="7662547E" w14:textId="77777777" w:rsidR="006B1CE4" w:rsidRPr="00BD78FA" w:rsidRDefault="006B1CE4" w:rsidP="00E208AA">
            <w:pPr>
              <w:spacing w:before="40" w:after="40" w:line="240" w:lineRule="exact"/>
              <w:jc w:val="center"/>
              <w:rPr>
                <w:rFonts w:ascii="Verdana" w:hAnsi="Verdana" w:cs="Arial"/>
              </w:rPr>
            </w:pPr>
          </w:p>
        </w:tc>
        <w:tc>
          <w:tcPr>
            <w:tcW w:w="3523" w:type="pct"/>
            <w:tcBorders>
              <w:top w:val="single" w:sz="12" w:space="0" w:color="auto"/>
              <w:left w:val="nil"/>
              <w:bottom w:val="single" w:sz="4" w:space="0" w:color="auto"/>
            </w:tcBorders>
            <w:noWrap/>
            <w:vAlign w:val="center"/>
          </w:tcPr>
          <w:p w14:paraId="35506587" w14:textId="77777777" w:rsidR="006B1CE4" w:rsidRPr="00BD78FA" w:rsidRDefault="006B1CE4" w:rsidP="00E208AA">
            <w:pPr>
              <w:spacing w:before="40" w:after="40" w:line="240" w:lineRule="exact"/>
              <w:jc w:val="center"/>
              <w:rPr>
                <w:rFonts w:ascii="Verdana" w:hAnsi="Verdana" w:cs="Arial"/>
              </w:rPr>
            </w:pPr>
          </w:p>
        </w:tc>
      </w:tr>
      <w:tr w:rsidR="00B375DF" w:rsidRPr="00BD78FA" w14:paraId="61D81B40" w14:textId="77777777" w:rsidTr="1685A8E6">
        <w:trPr>
          <w:trHeight w:val="178"/>
        </w:trPr>
        <w:tc>
          <w:tcPr>
            <w:tcW w:w="606" w:type="pct"/>
            <w:tcBorders>
              <w:top w:val="single" w:sz="4" w:space="0" w:color="auto"/>
              <w:bottom w:val="single" w:sz="4" w:space="0" w:color="auto"/>
              <w:right w:val="single" w:sz="4" w:space="0" w:color="auto"/>
            </w:tcBorders>
            <w:noWrap/>
          </w:tcPr>
          <w:p w14:paraId="6F2094B0" w14:textId="01CF8848" w:rsidR="00B375DF" w:rsidRPr="00BD78FA" w:rsidRDefault="00B375DF" w:rsidP="00B375DF">
            <w:pPr>
              <w:spacing w:before="40" w:after="40" w:line="240" w:lineRule="exact"/>
              <w:jc w:val="center"/>
              <w:rPr>
                <w:rFonts w:ascii="Verdana" w:hAnsi="Verdana" w:cs="Arial"/>
                <w:highlight w:val="yellow"/>
              </w:rPr>
            </w:pPr>
          </w:p>
        </w:tc>
        <w:tc>
          <w:tcPr>
            <w:tcW w:w="871" w:type="pct"/>
            <w:tcBorders>
              <w:top w:val="single" w:sz="4" w:space="0" w:color="auto"/>
              <w:left w:val="nil"/>
              <w:bottom w:val="single" w:sz="4" w:space="0" w:color="auto"/>
              <w:right w:val="single" w:sz="4" w:space="0" w:color="auto"/>
            </w:tcBorders>
            <w:noWrap/>
          </w:tcPr>
          <w:p w14:paraId="4FF51228" w14:textId="0452D375" w:rsidR="00B375DF" w:rsidRPr="00BD78FA" w:rsidRDefault="00B375DF" w:rsidP="00B375DF">
            <w:pPr>
              <w:spacing w:before="40" w:after="40" w:line="240" w:lineRule="exact"/>
              <w:jc w:val="center"/>
              <w:rPr>
                <w:rFonts w:ascii="Verdana" w:hAnsi="Verdana" w:cs="Arial"/>
                <w:highlight w:val="yellow"/>
              </w:rPr>
            </w:pPr>
          </w:p>
        </w:tc>
        <w:tc>
          <w:tcPr>
            <w:tcW w:w="3523" w:type="pct"/>
            <w:tcBorders>
              <w:top w:val="single" w:sz="4" w:space="0" w:color="auto"/>
              <w:left w:val="nil"/>
              <w:bottom w:val="single" w:sz="4" w:space="0" w:color="auto"/>
            </w:tcBorders>
            <w:noWrap/>
            <w:vAlign w:val="center"/>
          </w:tcPr>
          <w:p w14:paraId="07C669DE" w14:textId="68E132D0" w:rsidR="00B375DF" w:rsidRPr="00BD78FA" w:rsidRDefault="00B375DF" w:rsidP="00B375DF">
            <w:pPr>
              <w:spacing w:before="40" w:after="40" w:line="240" w:lineRule="exact"/>
              <w:jc w:val="center"/>
              <w:rPr>
                <w:rFonts w:ascii="Verdana" w:hAnsi="Verdana" w:cs="Arial"/>
              </w:rPr>
            </w:pPr>
          </w:p>
        </w:tc>
      </w:tr>
      <w:tr w:rsidR="00EB7394" w:rsidRPr="00BD78FA" w14:paraId="03C6ED9A" w14:textId="77777777" w:rsidTr="1685A8E6">
        <w:trPr>
          <w:trHeight w:val="178"/>
        </w:trPr>
        <w:tc>
          <w:tcPr>
            <w:tcW w:w="606" w:type="pct"/>
            <w:tcBorders>
              <w:top w:val="single" w:sz="4" w:space="0" w:color="auto"/>
              <w:bottom w:val="single" w:sz="4" w:space="0" w:color="auto"/>
              <w:right w:val="single" w:sz="4" w:space="0" w:color="auto"/>
            </w:tcBorders>
            <w:noWrap/>
          </w:tcPr>
          <w:p w14:paraId="3A9A4988" w14:textId="47AD6DF2" w:rsidR="00EB7394" w:rsidRPr="00BD78FA" w:rsidRDefault="00EB7394" w:rsidP="00EB7394">
            <w:pPr>
              <w:spacing w:before="40" w:after="40" w:line="240" w:lineRule="exact"/>
              <w:jc w:val="center"/>
              <w:rPr>
                <w:rFonts w:ascii="Verdana" w:hAnsi="Verdana" w:cs="Arial"/>
              </w:rPr>
            </w:pPr>
          </w:p>
        </w:tc>
        <w:tc>
          <w:tcPr>
            <w:tcW w:w="871" w:type="pct"/>
            <w:tcBorders>
              <w:top w:val="single" w:sz="4" w:space="0" w:color="auto"/>
              <w:left w:val="nil"/>
              <w:bottom w:val="single" w:sz="4" w:space="0" w:color="auto"/>
              <w:right w:val="single" w:sz="4" w:space="0" w:color="auto"/>
            </w:tcBorders>
            <w:noWrap/>
          </w:tcPr>
          <w:p w14:paraId="4C03B3BB" w14:textId="0440DEBB" w:rsidR="00EB7394" w:rsidRPr="00BD78FA" w:rsidRDefault="00EB7394" w:rsidP="00EB7394">
            <w:pPr>
              <w:spacing w:before="40" w:after="40" w:line="240" w:lineRule="exact"/>
              <w:jc w:val="center"/>
              <w:rPr>
                <w:rFonts w:ascii="Verdana" w:hAnsi="Verdana" w:cs="Arial"/>
              </w:rPr>
            </w:pPr>
          </w:p>
        </w:tc>
        <w:tc>
          <w:tcPr>
            <w:tcW w:w="3523" w:type="pct"/>
            <w:tcBorders>
              <w:top w:val="single" w:sz="4" w:space="0" w:color="auto"/>
              <w:left w:val="nil"/>
              <w:bottom w:val="single" w:sz="4" w:space="0" w:color="auto"/>
            </w:tcBorders>
            <w:noWrap/>
            <w:vAlign w:val="center"/>
          </w:tcPr>
          <w:p w14:paraId="4512F828" w14:textId="76FDDE2A" w:rsidR="00EB7394" w:rsidRPr="00BD78FA" w:rsidRDefault="00EB7394" w:rsidP="00EB7394">
            <w:pPr>
              <w:spacing w:before="40" w:after="40" w:line="240" w:lineRule="exact"/>
              <w:jc w:val="center"/>
              <w:rPr>
                <w:rFonts w:ascii="Verdana" w:hAnsi="Verdana" w:cs="Arial"/>
              </w:rPr>
            </w:pPr>
          </w:p>
        </w:tc>
      </w:tr>
      <w:tr w:rsidR="00BE7D2F" w:rsidRPr="00BD78FA" w14:paraId="6E95B037" w14:textId="77777777" w:rsidTr="1685A8E6">
        <w:trPr>
          <w:trHeight w:val="113"/>
        </w:trPr>
        <w:tc>
          <w:tcPr>
            <w:tcW w:w="606" w:type="pct"/>
            <w:tcBorders>
              <w:top w:val="single" w:sz="4" w:space="0" w:color="auto"/>
              <w:bottom w:val="single" w:sz="12" w:space="0" w:color="auto"/>
              <w:right w:val="single" w:sz="4" w:space="0" w:color="auto"/>
            </w:tcBorders>
            <w:noWrap/>
            <w:hideMark/>
          </w:tcPr>
          <w:p w14:paraId="0195E2F9" w14:textId="77777777" w:rsidR="00BE7D2F" w:rsidRPr="00BD78FA" w:rsidRDefault="00BE7D2F" w:rsidP="00BE7D2F">
            <w:pPr>
              <w:spacing w:before="40" w:after="40" w:line="240" w:lineRule="exact"/>
              <w:jc w:val="center"/>
              <w:rPr>
                <w:rFonts w:ascii="Verdana" w:hAnsi="Verdana" w:cs="Arial"/>
              </w:rPr>
            </w:pPr>
            <w:r w:rsidRPr="00BD78FA">
              <w:rPr>
                <w:rFonts w:ascii="Verdana" w:hAnsi="Verdana" w:cs="Arial"/>
              </w:rPr>
              <w:t>R00</w:t>
            </w:r>
          </w:p>
        </w:tc>
        <w:tc>
          <w:tcPr>
            <w:tcW w:w="871" w:type="pct"/>
            <w:tcBorders>
              <w:top w:val="single" w:sz="4" w:space="0" w:color="auto"/>
              <w:left w:val="single" w:sz="4" w:space="0" w:color="auto"/>
              <w:bottom w:val="single" w:sz="12" w:space="0" w:color="auto"/>
              <w:right w:val="single" w:sz="4" w:space="0" w:color="auto"/>
            </w:tcBorders>
            <w:noWrap/>
            <w:hideMark/>
          </w:tcPr>
          <w:p w14:paraId="6E311C82" w14:textId="15D2DDD7" w:rsidR="00BE7D2F" w:rsidRPr="00BD78FA" w:rsidRDefault="009E45B5" w:rsidP="00BE7D2F">
            <w:pPr>
              <w:spacing w:before="40" w:after="40" w:line="240" w:lineRule="exact"/>
              <w:jc w:val="center"/>
              <w:rPr>
                <w:rFonts w:ascii="Verdana" w:hAnsi="Verdana" w:cs="Arial"/>
              </w:rPr>
            </w:pPr>
            <w:r w:rsidRPr="00BD78FA">
              <w:rPr>
                <w:rFonts w:ascii="Verdana" w:hAnsi="Verdana" w:cs="Arial"/>
              </w:rPr>
              <w:t>15</w:t>
            </w:r>
            <w:commentRangeStart w:id="2"/>
            <w:r w:rsidR="006157D3" w:rsidRPr="00BD78FA">
              <w:rPr>
                <w:rFonts w:ascii="Verdana" w:hAnsi="Verdana" w:cs="Arial"/>
              </w:rPr>
              <w:t>/</w:t>
            </w:r>
            <w:r w:rsidR="009D24BD" w:rsidRPr="00BD78FA">
              <w:rPr>
                <w:rFonts w:ascii="Verdana" w:hAnsi="Verdana" w:cs="Arial"/>
              </w:rPr>
              <w:t>0</w:t>
            </w:r>
            <w:r w:rsidR="002B1175" w:rsidRPr="00BD78FA">
              <w:rPr>
                <w:rFonts w:ascii="Verdana" w:hAnsi="Verdana" w:cs="Arial"/>
              </w:rPr>
              <w:t>5</w:t>
            </w:r>
            <w:r w:rsidR="00BE7D2F" w:rsidRPr="00BD78FA">
              <w:rPr>
                <w:rFonts w:ascii="Verdana" w:hAnsi="Verdana" w:cs="Arial"/>
              </w:rPr>
              <w:t>/202</w:t>
            </w:r>
            <w:r w:rsidR="009D24BD" w:rsidRPr="00BD78FA">
              <w:rPr>
                <w:rFonts w:ascii="Verdana" w:hAnsi="Verdana" w:cs="Arial"/>
              </w:rPr>
              <w:t>6</w:t>
            </w:r>
            <w:commentRangeEnd w:id="2"/>
            <w:r w:rsidR="00706AA0" w:rsidRPr="00BD78FA">
              <w:rPr>
                <w:rStyle w:val="Refdecomentrio"/>
                <w:rFonts w:ascii="Verdana" w:hAnsi="Verdana" w:cs="Arial"/>
                <w:sz w:val="22"/>
                <w:szCs w:val="22"/>
              </w:rPr>
              <w:commentReference w:id="2"/>
            </w:r>
          </w:p>
        </w:tc>
        <w:tc>
          <w:tcPr>
            <w:tcW w:w="3523" w:type="pct"/>
            <w:tcBorders>
              <w:top w:val="single" w:sz="4" w:space="0" w:color="auto"/>
              <w:left w:val="single" w:sz="4" w:space="0" w:color="auto"/>
              <w:bottom w:val="single" w:sz="12" w:space="0" w:color="auto"/>
            </w:tcBorders>
            <w:noWrap/>
            <w:vAlign w:val="center"/>
          </w:tcPr>
          <w:p w14:paraId="6D1F8DF4" w14:textId="77777777" w:rsidR="00BE7D2F" w:rsidRPr="00BD78FA" w:rsidRDefault="00BE7D2F" w:rsidP="00BE7D2F">
            <w:pPr>
              <w:spacing w:before="40" w:after="40" w:line="240" w:lineRule="exact"/>
              <w:jc w:val="center"/>
              <w:rPr>
                <w:rFonts w:ascii="Verdana" w:hAnsi="Verdana" w:cs="Arial"/>
              </w:rPr>
            </w:pPr>
            <w:r w:rsidRPr="00BD78FA">
              <w:rPr>
                <w:rFonts w:ascii="Verdana" w:hAnsi="Verdana" w:cs="Arial"/>
              </w:rPr>
              <w:t>Versão inicial</w:t>
            </w:r>
          </w:p>
        </w:tc>
      </w:tr>
    </w:tbl>
    <w:p w14:paraId="3157F829" w14:textId="374CBDAE" w:rsidR="006B1CE4" w:rsidRPr="00BD78FA" w:rsidRDefault="006B1CE4" w:rsidP="006B1CE4">
      <w:pPr>
        <w:jc w:val="center"/>
        <w:rPr>
          <w:rFonts w:ascii="Verdana" w:hAnsi="Verdana" w:cs="Arial"/>
          <w:b/>
          <w:bCs/>
          <w:color w:val="0F1E3D"/>
        </w:rPr>
      </w:pPr>
      <w:r w:rsidRPr="00BD78FA">
        <w:rPr>
          <w:rFonts w:ascii="Verdana" w:hAnsi="Verdana" w:cs="Arial"/>
        </w:rPr>
        <w:br w:type="page"/>
      </w:r>
      <w:r w:rsidRPr="00BD78FA">
        <w:rPr>
          <w:rFonts w:ascii="Verdana" w:hAnsi="Verdana" w:cs="Arial"/>
          <w:b/>
          <w:bCs/>
          <w:color w:val="0F1E3D"/>
        </w:rPr>
        <w:lastRenderedPageBreak/>
        <w:t>SUMÁRIO</w:t>
      </w:r>
    </w:p>
    <w:sdt>
      <w:sdtPr>
        <w:rPr>
          <w:rFonts w:ascii="Arial" w:eastAsia="Times New Roman" w:hAnsi="Arial" w:cs="Times New Roman"/>
          <w:noProof/>
          <w:color w:val="000000"/>
          <w:szCs w:val="20"/>
          <w:lang w:eastAsia="pt-BR"/>
        </w:rPr>
        <w:id w:val="297406388"/>
        <w:docPartObj>
          <w:docPartGallery w:val="Table of Contents"/>
          <w:docPartUnique/>
        </w:docPartObj>
      </w:sdtPr>
      <w:sdtEndPr>
        <w:rPr>
          <w:color w:val="000000" w:themeColor="text1"/>
        </w:rPr>
      </w:sdtEndPr>
      <w:sdtContent>
        <w:p w14:paraId="653EEF25" w14:textId="1875601F" w:rsidR="00F23184" w:rsidRPr="00BD78FA" w:rsidRDefault="00F23184" w:rsidP="00E548EE"/>
        <w:p w14:paraId="7CA8165E" w14:textId="195219D6" w:rsidR="00BB1D32" w:rsidRPr="00BD78FA" w:rsidRDefault="798CCF5E">
          <w:pPr>
            <w:pStyle w:val="Sumrio1"/>
            <w:rPr>
              <w:rFonts w:asciiTheme="minorHAnsi" w:eastAsiaTheme="minorEastAsia" w:hAnsiTheme="minorHAnsi" w:cstheme="minorBidi"/>
              <w:noProof w:val="0"/>
              <w:color w:val="auto"/>
              <w:kern w:val="2"/>
              <w:sz w:val="24"/>
              <w:szCs w:val="24"/>
              <w14:ligatures w14:val="standardContextual"/>
            </w:rPr>
          </w:pPr>
          <w:r w:rsidRPr="00BD78FA">
            <w:rPr>
              <w:noProof w:val="0"/>
            </w:rPr>
            <w:fldChar w:fldCharType="begin"/>
          </w:r>
          <w:r w:rsidR="00B5680C" w:rsidRPr="00BD78FA">
            <w:rPr>
              <w:noProof w:val="0"/>
            </w:rPr>
            <w:instrText>TOC \o "1-3" \z \u \h</w:instrText>
          </w:r>
          <w:r w:rsidRPr="00BD78FA">
            <w:rPr>
              <w:noProof w:val="0"/>
            </w:rPr>
            <w:fldChar w:fldCharType="separate"/>
          </w:r>
          <w:hyperlink w:anchor="_Toc229493602" w:history="1">
            <w:r w:rsidR="00BB1D32" w:rsidRPr="00BD78FA">
              <w:rPr>
                <w:rStyle w:val="Hyperlink"/>
                <w:noProof w:val="0"/>
              </w:rPr>
              <w:t>1</w:t>
            </w:r>
            <w:r w:rsidR="00BB1D32" w:rsidRPr="00BD78FA">
              <w:rPr>
                <w:rFonts w:asciiTheme="minorHAnsi" w:eastAsiaTheme="minorEastAsia" w:hAnsiTheme="minorHAnsi" w:cstheme="minorBidi"/>
                <w:noProof w:val="0"/>
                <w:color w:val="auto"/>
                <w:kern w:val="2"/>
                <w:sz w:val="24"/>
                <w:szCs w:val="24"/>
                <w14:ligatures w14:val="standardContextual"/>
              </w:rPr>
              <w:tab/>
            </w:r>
            <w:r w:rsidR="00BB1D32" w:rsidRPr="00BD78FA">
              <w:rPr>
                <w:rStyle w:val="Hyperlink"/>
                <w:noProof w:val="0"/>
              </w:rPr>
              <w:t>APRESENTAÇÃO</w:t>
            </w:r>
            <w:r w:rsidR="00BB1D32" w:rsidRPr="00BD78FA">
              <w:rPr>
                <w:noProof w:val="0"/>
                <w:webHidden/>
              </w:rPr>
              <w:tab/>
            </w:r>
            <w:r w:rsidR="00BB1D32" w:rsidRPr="00BD78FA">
              <w:rPr>
                <w:noProof w:val="0"/>
                <w:webHidden/>
              </w:rPr>
              <w:fldChar w:fldCharType="begin"/>
            </w:r>
            <w:r w:rsidR="00BB1D32" w:rsidRPr="00BD78FA">
              <w:rPr>
                <w:noProof w:val="0"/>
                <w:webHidden/>
              </w:rPr>
              <w:instrText xml:space="preserve"> PAGEREF _Toc229493602 \h </w:instrText>
            </w:r>
            <w:r w:rsidR="00BB1D32" w:rsidRPr="00BD78FA">
              <w:rPr>
                <w:noProof w:val="0"/>
                <w:webHidden/>
              </w:rPr>
            </w:r>
            <w:r w:rsidR="00BB1D32" w:rsidRPr="00BD78FA">
              <w:rPr>
                <w:noProof w:val="0"/>
                <w:webHidden/>
              </w:rPr>
              <w:fldChar w:fldCharType="separate"/>
            </w:r>
            <w:r w:rsidR="00815734" w:rsidRPr="00BD78FA">
              <w:rPr>
                <w:noProof w:val="0"/>
                <w:webHidden/>
              </w:rPr>
              <w:t>4</w:t>
            </w:r>
            <w:r w:rsidR="00BB1D32" w:rsidRPr="00BD78FA">
              <w:rPr>
                <w:noProof w:val="0"/>
                <w:webHidden/>
              </w:rPr>
              <w:fldChar w:fldCharType="end"/>
            </w:r>
          </w:hyperlink>
        </w:p>
        <w:p w14:paraId="576F091C" w14:textId="20A31A9A" w:rsidR="00BB1D32" w:rsidRPr="00BD78FA" w:rsidRDefault="00BB1D32">
          <w:pPr>
            <w:pStyle w:val="Sumrio1"/>
            <w:rPr>
              <w:rFonts w:asciiTheme="minorHAnsi" w:eastAsiaTheme="minorEastAsia" w:hAnsiTheme="minorHAnsi" w:cstheme="minorBidi"/>
              <w:noProof w:val="0"/>
              <w:color w:val="auto"/>
              <w:kern w:val="2"/>
              <w:sz w:val="24"/>
              <w:szCs w:val="24"/>
              <w14:ligatures w14:val="standardContextual"/>
            </w:rPr>
          </w:pPr>
          <w:hyperlink w:anchor="_Toc229493603" w:history="1">
            <w:r w:rsidRPr="00BD78FA">
              <w:rPr>
                <w:rStyle w:val="Hyperlink"/>
                <w:noProof w:val="0"/>
              </w:rPr>
              <w:t>2</w:t>
            </w:r>
            <w:r w:rsidRPr="00BD78FA">
              <w:rPr>
                <w:rFonts w:asciiTheme="minorHAnsi" w:eastAsiaTheme="minorEastAsia" w:hAnsiTheme="minorHAnsi" w:cstheme="minorBidi"/>
                <w:noProof w:val="0"/>
                <w:color w:val="auto"/>
                <w:kern w:val="2"/>
                <w:sz w:val="24"/>
                <w:szCs w:val="24"/>
                <w14:ligatures w14:val="standardContextual"/>
              </w:rPr>
              <w:tab/>
            </w:r>
            <w:r w:rsidRPr="00BD78FA">
              <w:rPr>
                <w:rStyle w:val="Hyperlink"/>
                <w:noProof w:val="0"/>
              </w:rPr>
              <w:t>HISTÓRICO DO CONTRATO</w:t>
            </w:r>
            <w:r w:rsidRPr="00BD78FA">
              <w:rPr>
                <w:noProof w:val="0"/>
                <w:webHidden/>
              </w:rPr>
              <w:tab/>
            </w:r>
            <w:r w:rsidRPr="00BD78FA">
              <w:rPr>
                <w:noProof w:val="0"/>
                <w:webHidden/>
              </w:rPr>
              <w:fldChar w:fldCharType="begin"/>
            </w:r>
            <w:r w:rsidRPr="00BD78FA">
              <w:rPr>
                <w:noProof w:val="0"/>
                <w:webHidden/>
              </w:rPr>
              <w:instrText xml:space="preserve"> PAGEREF _Toc229493603 \h </w:instrText>
            </w:r>
            <w:r w:rsidRPr="00BD78FA">
              <w:rPr>
                <w:noProof w:val="0"/>
                <w:webHidden/>
              </w:rPr>
            </w:r>
            <w:r w:rsidRPr="00BD78FA">
              <w:rPr>
                <w:noProof w:val="0"/>
                <w:webHidden/>
              </w:rPr>
              <w:fldChar w:fldCharType="separate"/>
            </w:r>
            <w:r w:rsidR="00815734" w:rsidRPr="00BD78FA">
              <w:rPr>
                <w:noProof w:val="0"/>
                <w:webHidden/>
              </w:rPr>
              <w:t>4</w:t>
            </w:r>
            <w:r w:rsidRPr="00BD78FA">
              <w:rPr>
                <w:noProof w:val="0"/>
                <w:webHidden/>
              </w:rPr>
              <w:fldChar w:fldCharType="end"/>
            </w:r>
          </w:hyperlink>
        </w:p>
        <w:p w14:paraId="59BD65D7" w14:textId="388B6307" w:rsidR="00BB1D32" w:rsidRPr="00BD78FA" w:rsidRDefault="00BB1D32">
          <w:pPr>
            <w:pStyle w:val="Sumrio1"/>
            <w:rPr>
              <w:rFonts w:asciiTheme="minorHAnsi" w:eastAsiaTheme="minorEastAsia" w:hAnsiTheme="minorHAnsi" w:cstheme="minorBidi"/>
              <w:noProof w:val="0"/>
              <w:color w:val="auto"/>
              <w:kern w:val="2"/>
              <w:sz w:val="24"/>
              <w:szCs w:val="24"/>
              <w14:ligatures w14:val="standardContextual"/>
            </w:rPr>
          </w:pPr>
          <w:hyperlink w:anchor="_Toc229493604" w:history="1">
            <w:r w:rsidRPr="00BD78FA">
              <w:rPr>
                <w:rStyle w:val="Hyperlink"/>
                <w:noProof w:val="0"/>
              </w:rPr>
              <w:t>3</w:t>
            </w:r>
            <w:r w:rsidRPr="00BD78FA">
              <w:rPr>
                <w:rFonts w:asciiTheme="minorHAnsi" w:eastAsiaTheme="minorEastAsia" w:hAnsiTheme="minorHAnsi" w:cstheme="minorBidi"/>
                <w:noProof w:val="0"/>
                <w:color w:val="auto"/>
                <w:kern w:val="2"/>
                <w:sz w:val="24"/>
                <w:szCs w:val="24"/>
                <w14:ligatures w14:val="standardContextual"/>
              </w:rPr>
              <w:tab/>
            </w:r>
            <w:r w:rsidRPr="00BD78FA">
              <w:rPr>
                <w:rStyle w:val="Hyperlink"/>
                <w:noProof w:val="0"/>
              </w:rPr>
              <w:t>RELAÇÃO DE PRODUTOS ENTREGUES</w:t>
            </w:r>
            <w:r w:rsidRPr="00BD78FA">
              <w:rPr>
                <w:noProof w:val="0"/>
                <w:webHidden/>
              </w:rPr>
              <w:tab/>
            </w:r>
            <w:r w:rsidRPr="00BD78FA">
              <w:rPr>
                <w:noProof w:val="0"/>
                <w:webHidden/>
              </w:rPr>
              <w:fldChar w:fldCharType="begin"/>
            </w:r>
            <w:r w:rsidRPr="00BD78FA">
              <w:rPr>
                <w:noProof w:val="0"/>
                <w:webHidden/>
              </w:rPr>
              <w:instrText xml:space="preserve"> PAGEREF _Toc229493604 \h </w:instrText>
            </w:r>
            <w:r w:rsidRPr="00BD78FA">
              <w:rPr>
                <w:noProof w:val="0"/>
                <w:webHidden/>
              </w:rPr>
            </w:r>
            <w:r w:rsidRPr="00BD78FA">
              <w:rPr>
                <w:noProof w:val="0"/>
                <w:webHidden/>
              </w:rPr>
              <w:fldChar w:fldCharType="separate"/>
            </w:r>
            <w:r w:rsidR="00815734" w:rsidRPr="00BD78FA">
              <w:rPr>
                <w:noProof w:val="0"/>
                <w:webHidden/>
              </w:rPr>
              <w:t>5</w:t>
            </w:r>
            <w:r w:rsidRPr="00BD78FA">
              <w:rPr>
                <w:noProof w:val="0"/>
                <w:webHidden/>
              </w:rPr>
              <w:fldChar w:fldCharType="end"/>
            </w:r>
          </w:hyperlink>
        </w:p>
        <w:p w14:paraId="51F8CDCF" w14:textId="25D47851" w:rsidR="00BB1D32" w:rsidRPr="00BD78FA" w:rsidRDefault="00BB1D32">
          <w:pPr>
            <w:pStyle w:val="Sumrio1"/>
            <w:rPr>
              <w:rFonts w:asciiTheme="minorHAnsi" w:eastAsiaTheme="minorEastAsia" w:hAnsiTheme="minorHAnsi" w:cstheme="minorBidi"/>
              <w:noProof w:val="0"/>
              <w:color w:val="auto"/>
              <w:kern w:val="2"/>
              <w:sz w:val="24"/>
              <w:szCs w:val="24"/>
              <w14:ligatures w14:val="standardContextual"/>
            </w:rPr>
          </w:pPr>
          <w:hyperlink w:anchor="_Toc229493605" w:history="1">
            <w:r w:rsidRPr="00BD78FA">
              <w:rPr>
                <w:rStyle w:val="Hyperlink"/>
                <w:noProof w:val="0"/>
              </w:rPr>
              <w:t>4</w:t>
            </w:r>
            <w:r w:rsidRPr="00BD78FA">
              <w:rPr>
                <w:rFonts w:asciiTheme="minorHAnsi" w:eastAsiaTheme="minorEastAsia" w:hAnsiTheme="minorHAnsi" w:cstheme="minorBidi"/>
                <w:noProof w:val="0"/>
                <w:color w:val="auto"/>
                <w:kern w:val="2"/>
                <w:sz w:val="24"/>
                <w:szCs w:val="24"/>
                <w14:ligatures w14:val="standardContextual"/>
              </w:rPr>
              <w:tab/>
            </w:r>
            <w:r w:rsidRPr="00BD78FA">
              <w:rPr>
                <w:rStyle w:val="Hyperlink"/>
                <w:noProof w:val="0"/>
              </w:rPr>
              <w:t>VISÃO GERAL DAS ATIVIDADES REALIZADAS</w:t>
            </w:r>
            <w:r w:rsidRPr="00BD78FA">
              <w:rPr>
                <w:noProof w:val="0"/>
                <w:webHidden/>
              </w:rPr>
              <w:tab/>
            </w:r>
            <w:r w:rsidRPr="00BD78FA">
              <w:rPr>
                <w:noProof w:val="0"/>
                <w:webHidden/>
              </w:rPr>
              <w:fldChar w:fldCharType="begin"/>
            </w:r>
            <w:r w:rsidRPr="00BD78FA">
              <w:rPr>
                <w:noProof w:val="0"/>
                <w:webHidden/>
              </w:rPr>
              <w:instrText xml:space="preserve"> PAGEREF _Toc229493605 \h </w:instrText>
            </w:r>
            <w:r w:rsidRPr="00BD78FA">
              <w:rPr>
                <w:noProof w:val="0"/>
                <w:webHidden/>
              </w:rPr>
            </w:r>
            <w:r w:rsidRPr="00BD78FA">
              <w:rPr>
                <w:noProof w:val="0"/>
                <w:webHidden/>
              </w:rPr>
              <w:fldChar w:fldCharType="separate"/>
            </w:r>
            <w:r w:rsidR="00815734" w:rsidRPr="00BD78FA">
              <w:rPr>
                <w:noProof w:val="0"/>
                <w:webHidden/>
              </w:rPr>
              <w:t>9</w:t>
            </w:r>
            <w:r w:rsidRPr="00BD78FA">
              <w:rPr>
                <w:noProof w:val="0"/>
                <w:webHidden/>
              </w:rPr>
              <w:fldChar w:fldCharType="end"/>
            </w:r>
          </w:hyperlink>
        </w:p>
        <w:p w14:paraId="50FC5CD5" w14:textId="3CB69654" w:rsidR="00BB1D32" w:rsidRPr="00BD78FA" w:rsidRDefault="00BB1D32">
          <w:pPr>
            <w:pStyle w:val="Sumrio2"/>
            <w:tabs>
              <w:tab w:val="left" w:pos="766"/>
            </w:tabs>
            <w:rPr>
              <w:rFonts w:asciiTheme="minorHAnsi" w:eastAsiaTheme="minorEastAsia" w:hAnsiTheme="minorHAnsi" w:cstheme="minorBidi"/>
              <w:noProof w:val="0"/>
              <w:kern w:val="2"/>
              <w:sz w:val="24"/>
              <w:szCs w:val="24"/>
              <w14:ligatures w14:val="standardContextual"/>
            </w:rPr>
          </w:pPr>
          <w:hyperlink w:anchor="_Toc229493606" w:history="1">
            <w:r w:rsidRPr="00BD78FA">
              <w:rPr>
                <w:rStyle w:val="Hyperlink"/>
                <w:noProof w:val="0"/>
              </w:rPr>
              <w:t>4.1</w:t>
            </w:r>
            <w:r w:rsidRPr="00BD78FA">
              <w:rPr>
                <w:rFonts w:asciiTheme="minorHAnsi" w:eastAsiaTheme="minorEastAsia" w:hAnsiTheme="minorHAnsi" w:cstheme="minorBidi"/>
                <w:noProof w:val="0"/>
                <w:kern w:val="2"/>
                <w:sz w:val="24"/>
                <w:szCs w:val="24"/>
                <w14:ligatures w14:val="standardContextual"/>
              </w:rPr>
              <w:tab/>
            </w:r>
            <w:r w:rsidRPr="00BD78FA">
              <w:rPr>
                <w:rStyle w:val="Hyperlink"/>
                <w:noProof w:val="0"/>
              </w:rPr>
              <w:t>Coorden</w:t>
            </w:r>
            <w:r w:rsidRPr="00BD78FA">
              <w:rPr>
                <w:rStyle w:val="Hyperlink"/>
                <w:noProof w:val="0"/>
              </w:rPr>
              <w:t>a</w:t>
            </w:r>
            <w:r w:rsidRPr="00BD78FA">
              <w:rPr>
                <w:rStyle w:val="Hyperlink"/>
                <w:noProof w:val="0"/>
              </w:rPr>
              <w:t>ção</w:t>
            </w:r>
            <w:r w:rsidRPr="00BD78FA">
              <w:rPr>
                <w:noProof w:val="0"/>
                <w:webHidden/>
              </w:rPr>
              <w:tab/>
            </w:r>
            <w:r w:rsidRPr="00BD78FA">
              <w:rPr>
                <w:noProof w:val="0"/>
                <w:webHidden/>
              </w:rPr>
              <w:fldChar w:fldCharType="begin"/>
            </w:r>
            <w:r w:rsidRPr="00BD78FA">
              <w:rPr>
                <w:noProof w:val="0"/>
                <w:webHidden/>
              </w:rPr>
              <w:instrText xml:space="preserve"> PAGEREF _Toc229493606 \h </w:instrText>
            </w:r>
            <w:r w:rsidRPr="00BD78FA">
              <w:rPr>
                <w:noProof w:val="0"/>
                <w:webHidden/>
              </w:rPr>
            </w:r>
            <w:r w:rsidRPr="00BD78FA">
              <w:rPr>
                <w:noProof w:val="0"/>
                <w:webHidden/>
              </w:rPr>
              <w:fldChar w:fldCharType="separate"/>
            </w:r>
            <w:r w:rsidR="00815734" w:rsidRPr="00BD78FA">
              <w:rPr>
                <w:noProof w:val="0"/>
                <w:webHidden/>
              </w:rPr>
              <w:t>9</w:t>
            </w:r>
            <w:r w:rsidRPr="00BD78FA">
              <w:rPr>
                <w:noProof w:val="0"/>
                <w:webHidden/>
              </w:rPr>
              <w:fldChar w:fldCharType="end"/>
            </w:r>
          </w:hyperlink>
        </w:p>
        <w:p w14:paraId="7C824106" w14:textId="1DDDD60A" w:rsidR="00BB1D32" w:rsidRPr="00BD78FA" w:rsidRDefault="00BB1D32">
          <w:pPr>
            <w:pStyle w:val="Sumrio2"/>
            <w:tabs>
              <w:tab w:val="left" w:pos="766"/>
            </w:tabs>
            <w:rPr>
              <w:rFonts w:asciiTheme="minorHAnsi" w:eastAsiaTheme="minorEastAsia" w:hAnsiTheme="minorHAnsi" w:cstheme="minorBidi"/>
              <w:noProof w:val="0"/>
              <w:kern w:val="2"/>
              <w:sz w:val="24"/>
              <w:szCs w:val="24"/>
              <w14:ligatures w14:val="standardContextual"/>
            </w:rPr>
          </w:pPr>
          <w:hyperlink w:anchor="_Toc229493607" w:history="1">
            <w:r w:rsidRPr="00BD78FA">
              <w:rPr>
                <w:rStyle w:val="Hyperlink"/>
                <w:noProof w:val="0"/>
              </w:rPr>
              <w:t>4.2</w:t>
            </w:r>
            <w:r w:rsidRPr="00BD78FA">
              <w:rPr>
                <w:rFonts w:asciiTheme="minorHAnsi" w:eastAsiaTheme="minorEastAsia" w:hAnsiTheme="minorHAnsi" w:cstheme="minorBidi"/>
                <w:noProof w:val="0"/>
                <w:kern w:val="2"/>
                <w:sz w:val="24"/>
                <w:szCs w:val="24"/>
                <w14:ligatures w14:val="standardContextual"/>
              </w:rPr>
              <w:tab/>
            </w:r>
            <w:r w:rsidRPr="00BD78FA">
              <w:rPr>
                <w:rStyle w:val="Hyperlink"/>
                <w:noProof w:val="0"/>
              </w:rPr>
              <w:t>Atividades Sistema de Informação</w:t>
            </w:r>
            <w:r w:rsidRPr="00BD78FA">
              <w:rPr>
                <w:noProof w:val="0"/>
                <w:webHidden/>
              </w:rPr>
              <w:tab/>
            </w:r>
            <w:r w:rsidRPr="00BD78FA">
              <w:rPr>
                <w:noProof w:val="0"/>
                <w:webHidden/>
              </w:rPr>
              <w:fldChar w:fldCharType="begin"/>
            </w:r>
            <w:r w:rsidRPr="00BD78FA">
              <w:rPr>
                <w:noProof w:val="0"/>
                <w:webHidden/>
              </w:rPr>
              <w:instrText xml:space="preserve"> PAGEREF _Toc229493607 \h </w:instrText>
            </w:r>
            <w:r w:rsidRPr="00BD78FA">
              <w:rPr>
                <w:noProof w:val="0"/>
                <w:webHidden/>
              </w:rPr>
            </w:r>
            <w:r w:rsidRPr="00BD78FA">
              <w:rPr>
                <w:noProof w:val="0"/>
                <w:webHidden/>
              </w:rPr>
              <w:fldChar w:fldCharType="separate"/>
            </w:r>
            <w:r w:rsidR="00815734" w:rsidRPr="00BD78FA">
              <w:rPr>
                <w:noProof w:val="0"/>
                <w:webHidden/>
              </w:rPr>
              <w:t>9</w:t>
            </w:r>
            <w:r w:rsidRPr="00BD78FA">
              <w:rPr>
                <w:noProof w:val="0"/>
                <w:webHidden/>
              </w:rPr>
              <w:fldChar w:fldCharType="end"/>
            </w:r>
          </w:hyperlink>
        </w:p>
        <w:p w14:paraId="2C0587BB" w14:textId="73911BD1" w:rsidR="00BB1D32" w:rsidRPr="00BD78FA" w:rsidRDefault="00BB1D32">
          <w:pPr>
            <w:pStyle w:val="Sumrio2"/>
            <w:tabs>
              <w:tab w:val="left" w:pos="766"/>
            </w:tabs>
            <w:rPr>
              <w:rFonts w:asciiTheme="minorHAnsi" w:eastAsiaTheme="minorEastAsia" w:hAnsiTheme="minorHAnsi" w:cstheme="minorBidi"/>
              <w:noProof w:val="0"/>
              <w:kern w:val="2"/>
              <w:sz w:val="24"/>
              <w:szCs w:val="24"/>
              <w14:ligatures w14:val="standardContextual"/>
            </w:rPr>
          </w:pPr>
          <w:hyperlink w:anchor="_Toc229493608" w:history="1">
            <w:r w:rsidRPr="00BD78FA">
              <w:rPr>
                <w:rStyle w:val="Hyperlink"/>
                <w:noProof w:val="0"/>
              </w:rPr>
              <w:t>4.3</w:t>
            </w:r>
            <w:r w:rsidRPr="00BD78FA">
              <w:rPr>
                <w:rFonts w:asciiTheme="minorHAnsi" w:eastAsiaTheme="minorEastAsia" w:hAnsiTheme="minorHAnsi" w:cstheme="minorBidi"/>
                <w:noProof w:val="0"/>
                <w:kern w:val="2"/>
                <w:sz w:val="24"/>
                <w:szCs w:val="24"/>
                <w14:ligatures w14:val="standardContextual"/>
              </w:rPr>
              <w:tab/>
            </w:r>
            <w:r w:rsidRPr="00BD78FA">
              <w:rPr>
                <w:rStyle w:val="Hyperlink"/>
                <w:noProof w:val="0"/>
              </w:rPr>
              <w:t>Comunicação Social</w:t>
            </w:r>
            <w:r w:rsidRPr="00BD78FA">
              <w:rPr>
                <w:noProof w:val="0"/>
                <w:webHidden/>
              </w:rPr>
              <w:tab/>
            </w:r>
            <w:r w:rsidRPr="00BD78FA">
              <w:rPr>
                <w:noProof w:val="0"/>
                <w:webHidden/>
              </w:rPr>
              <w:fldChar w:fldCharType="begin"/>
            </w:r>
            <w:r w:rsidRPr="00BD78FA">
              <w:rPr>
                <w:noProof w:val="0"/>
                <w:webHidden/>
              </w:rPr>
              <w:instrText xml:space="preserve"> PAGEREF _Toc229493608 \h </w:instrText>
            </w:r>
            <w:r w:rsidRPr="00BD78FA">
              <w:rPr>
                <w:noProof w:val="0"/>
                <w:webHidden/>
              </w:rPr>
            </w:r>
            <w:r w:rsidRPr="00BD78FA">
              <w:rPr>
                <w:noProof w:val="0"/>
                <w:webHidden/>
              </w:rPr>
              <w:fldChar w:fldCharType="separate"/>
            </w:r>
            <w:r w:rsidR="00815734" w:rsidRPr="00BD78FA">
              <w:rPr>
                <w:noProof w:val="0"/>
                <w:webHidden/>
              </w:rPr>
              <w:t>12</w:t>
            </w:r>
            <w:r w:rsidRPr="00BD78FA">
              <w:rPr>
                <w:noProof w:val="0"/>
                <w:webHidden/>
              </w:rPr>
              <w:fldChar w:fldCharType="end"/>
            </w:r>
          </w:hyperlink>
        </w:p>
        <w:p w14:paraId="6B34D0D8" w14:textId="201F37B8" w:rsidR="00BB1D32" w:rsidRPr="00BD78FA" w:rsidRDefault="00BB1D32">
          <w:pPr>
            <w:pStyle w:val="Sumrio3"/>
            <w:tabs>
              <w:tab w:val="left" w:pos="1169"/>
              <w:tab w:val="right" w:leader="dot" w:pos="9628"/>
            </w:tabs>
            <w:rPr>
              <w:rFonts w:asciiTheme="minorHAnsi" w:eastAsiaTheme="minorEastAsia" w:hAnsiTheme="minorHAnsi" w:cstheme="minorBidi"/>
              <w:kern w:val="2"/>
              <w:sz w:val="24"/>
              <w:szCs w:val="24"/>
              <w:lang w:eastAsia="pt-BR"/>
              <w14:ligatures w14:val="standardContextual"/>
            </w:rPr>
          </w:pPr>
          <w:hyperlink w:anchor="_Toc229493609" w:history="1">
            <w:r w:rsidRPr="00BD78FA">
              <w:rPr>
                <w:rStyle w:val="Hyperlink"/>
              </w:rPr>
              <w:t>4.3.1</w:t>
            </w:r>
            <w:r w:rsidRPr="00BD78FA">
              <w:rPr>
                <w:rFonts w:asciiTheme="minorHAnsi" w:eastAsiaTheme="minorEastAsia" w:hAnsiTheme="minorHAnsi" w:cstheme="minorBidi"/>
                <w:kern w:val="2"/>
                <w:sz w:val="24"/>
                <w:szCs w:val="24"/>
                <w:lang w:eastAsia="pt-BR"/>
                <w14:ligatures w14:val="standardContextual"/>
              </w:rPr>
              <w:tab/>
            </w:r>
            <w:r w:rsidRPr="00BD78FA">
              <w:rPr>
                <w:rStyle w:val="Hyperlink"/>
              </w:rPr>
              <w:t>Realização do 8º e 9º Fóruns Regionais do PLI-SP 2050</w:t>
            </w:r>
            <w:r w:rsidRPr="00BD78FA">
              <w:rPr>
                <w:webHidden/>
              </w:rPr>
              <w:tab/>
            </w:r>
            <w:r w:rsidRPr="00BD78FA">
              <w:rPr>
                <w:webHidden/>
              </w:rPr>
              <w:fldChar w:fldCharType="begin"/>
            </w:r>
            <w:r w:rsidRPr="00BD78FA">
              <w:rPr>
                <w:webHidden/>
              </w:rPr>
              <w:instrText xml:space="preserve"> PAGEREF _Toc229493609 \h </w:instrText>
            </w:r>
            <w:r w:rsidRPr="00BD78FA">
              <w:rPr>
                <w:webHidden/>
              </w:rPr>
            </w:r>
            <w:r w:rsidRPr="00BD78FA">
              <w:rPr>
                <w:webHidden/>
              </w:rPr>
              <w:fldChar w:fldCharType="separate"/>
            </w:r>
            <w:r w:rsidR="00815734" w:rsidRPr="00BD78FA">
              <w:rPr>
                <w:b/>
                <w:bCs/>
                <w:webHidden/>
              </w:rPr>
              <w:t>Erro! Indicador não definido.</w:t>
            </w:r>
            <w:r w:rsidRPr="00BD78FA">
              <w:rPr>
                <w:webHidden/>
              </w:rPr>
              <w:fldChar w:fldCharType="end"/>
            </w:r>
          </w:hyperlink>
        </w:p>
        <w:p w14:paraId="643CEC59" w14:textId="16AF628C" w:rsidR="00BB1D32" w:rsidRPr="00BD78FA" w:rsidRDefault="00BB1D32">
          <w:pPr>
            <w:pStyle w:val="Sumrio3"/>
            <w:tabs>
              <w:tab w:val="left" w:pos="1169"/>
              <w:tab w:val="right" w:leader="dot" w:pos="9628"/>
            </w:tabs>
            <w:rPr>
              <w:rFonts w:asciiTheme="minorHAnsi" w:eastAsiaTheme="minorEastAsia" w:hAnsiTheme="minorHAnsi" w:cstheme="minorBidi"/>
              <w:kern w:val="2"/>
              <w:sz w:val="24"/>
              <w:szCs w:val="24"/>
              <w:lang w:eastAsia="pt-BR"/>
              <w14:ligatures w14:val="standardContextual"/>
            </w:rPr>
          </w:pPr>
          <w:hyperlink w:anchor="_Toc229493610" w:history="1">
            <w:r w:rsidRPr="00BD78FA">
              <w:rPr>
                <w:rStyle w:val="Hyperlink"/>
                <w:rFonts w:eastAsia="Verdana" w:cs="Verdana"/>
              </w:rPr>
              <w:t>4.3.2</w:t>
            </w:r>
            <w:r w:rsidRPr="00BD78FA">
              <w:rPr>
                <w:rFonts w:asciiTheme="minorHAnsi" w:eastAsiaTheme="minorEastAsia" w:hAnsiTheme="minorHAnsi" w:cstheme="minorBidi"/>
                <w:kern w:val="2"/>
                <w:sz w:val="24"/>
                <w:szCs w:val="24"/>
                <w:lang w:eastAsia="pt-BR"/>
                <w14:ligatures w14:val="standardContextual"/>
              </w:rPr>
              <w:tab/>
            </w:r>
            <w:r w:rsidRPr="00BD78FA">
              <w:rPr>
                <w:rStyle w:val="Hyperlink"/>
                <w:rFonts w:eastAsia="Verdana" w:cs="Verdana"/>
              </w:rPr>
              <w:t>Entrega dos Produtos D5 – Ações Regionais</w:t>
            </w:r>
            <w:r w:rsidRPr="00BD78FA">
              <w:rPr>
                <w:webHidden/>
              </w:rPr>
              <w:tab/>
            </w:r>
            <w:r w:rsidRPr="00BD78FA">
              <w:rPr>
                <w:webHidden/>
              </w:rPr>
              <w:fldChar w:fldCharType="begin"/>
            </w:r>
            <w:r w:rsidRPr="00BD78FA">
              <w:rPr>
                <w:webHidden/>
              </w:rPr>
              <w:instrText xml:space="preserve"> PAGEREF _Toc229493610 \h </w:instrText>
            </w:r>
            <w:r w:rsidRPr="00BD78FA">
              <w:rPr>
                <w:webHidden/>
              </w:rPr>
            </w:r>
            <w:r w:rsidRPr="00BD78FA">
              <w:rPr>
                <w:webHidden/>
              </w:rPr>
              <w:fldChar w:fldCharType="separate"/>
            </w:r>
            <w:r w:rsidR="00815734" w:rsidRPr="00BD78FA">
              <w:rPr>
                <w:b/>
                <w:bCs/>
                <w:webHidden/>
              </w:rPr>
              <w:t>Erro! Indicador não definido.</w:t>
            </w:r>
            <w:r w:rsidRPr="00BD78FA">
              <w:rPr>
                <w:webHidden/>
              </w:rPr>
              <w:fldChar w:fldCharType="end"/>
            </w:r>
          </w:hyperlink>
        </w:p>
        <w:p w14:paraId="1043F22B" w14:textId="1677FCC4" w:rsidR="00BB1D32" w:rsidRPr="00BD78FA" w:rsidRDefault="00BB1D32">
          <w:pPr>
            <w:pStyle w:val="Sumrio3"/>
            <w:tabs>
              <w:tab w:val="left" w:pos="1169"/>
              <w:tab w:val="right" w:leader="dot" w:pos="9628"/>
            </w:tabs>
            <w:rPr>
              <w:rFonts w:asciiTheme="minorHAnsi" w:eastAsiaTheme="minorEastAsia" w:hAnsiTheme="minorHAnsi" w:cstheme="minorBidi"/>
              <w:kern w:val="2"/>
              <w:sz w:val="24"/>
              <w:szCs w:val="24"/>
              <w:lang w:eastAsia="pt-BR"/>
              <w14:ligatures w14:val="standardContextual"/>
            </w:rPr>
          </w:pPr>
          <w:hyperlink w:anchor="_Toc229493611" w:history="1">
            <w:r w:rsidRPr="00BD78FA">
              <w:rPr>
                <w:rStyle w:val="Hyperlink"/>
              </w:rPr>
              <w:t>4.3.3</w:t>
            </w:r>
            <w:r w:rsidRPr="00BD78FA">
              <w:rPr>
                <w:rFonts w:asciiTheme="minorHAnsi" w:eastAsiaTheme="minorEastAsia" w:hAnsiTheme="minorHAnsi" w:cstheme="minorBidi"/>
                <w:kern w:val="2"/>
                <w:sz w:val="24"/>
                <w:szCs w:val="24"/>
                <w:lang w:eastAsia="pt-BR"/>
                <w14:ligatures w14:val="standardContextual"/>
              </w:rPr>
              <w:tab/>
            </w:r>
            <w:r w:rsidRPr="00BD78FA">
              <w:rPr>
                <w:rStyle w:val="Hyperlink"/>
              </w:rPr>
              <w:t>Desenvolvimento da Nova Apresentação Institucional do PLI-SP 2050</w:t>
            </w:r>
            <w:r w:rsidRPr="00BD78FA">
              <w:rPr>
                <w:webHidden/>
              </w:rPr>
              <w:tab/>
            </w:r>
            <w:r w:rsidRPr="00BD78FA">
              <w:rPr>
                <w:webHidden/>
              </w:rPr>
              <w:fldChar w:fldCharType="begin"/>
            </w:r>
            <w:r w:rsidRPr="00BD78FA">
              <w:rPr>
                <w:webHidden/>
              </w:rPr>
              <w:instrText xml:space="preserve"> PAGEREF _Toc229493611 \h </w:instrText>
            </w:r>
            <w:r w:rsidRPr="00BD78FA">
              <w:rPr>
                <w:webHidden/>
              </w:rPr>
            </w:r>
            <w:r w:rsidRPr="00BD78FA">
              <w:rPr>
                <w:webHidden/>
              </w:rPr>
              <w:fldChar w:fldCharType="separate"/>
            </w:r>
            <w:r w:rsidR="00815734" w:rsidRPr="00BD78FA">
              <w:rPr>
                <w:b/>
                <w:bCs/>
                <w:webHidden/>
              </w:rPr>
              <w:t>Erro! Indicador não definido.</w:t>
            </w:r>
            <w:r w:rsidRPr="00BD78FA">
              <w:rPr>
                <w:webHidden/>
              </w:rPr>
              <w:fldChar w:fldCharType="end"/>
            </w:r>
          </w:hyperlink>
        </w:p>
        <w:p w14:paraId="19AE1B50" w14:textId="1DE5743F" w:rsidR="00BB1D32" w:rsidRPr="00BD78FA" w:rsidRDefault="00BB1D32">
          <w:pPr>
            <w:pStyle w:val="Sumrio3"/>
            <w:tabs>
              <w:tab w:val="left" w:pos="1169"/>
              <w:tab w:val="right" w:leader="dot" w:pos="9628"/>
            </w:tabs>
            <w:rPr>
              <w:rFonts w:asciiTheme="minorHAnsi" w:eastAsiaTheme="minorEastAsia" w:hAnsiTheme="minorHAnsi" w:cstheme="minorBidi"/>
              <w:kern w:val="2"/>
              <w:sz w:val="24"/>
              <w:szCs w:val="24"/>
              <w:lang w:eastAsia="pt-BR"/>
              <w14:ligatures w14:val="standardContextual"/>
            </w:rPr>
          </w:pPr>
          <w:hyperlink w:anchor="_Toc229493612" w:history="1">
            <w:r w:rsidRPr="00BD78FA">
              <w:rPr>
                <w:rStyle w:val="Hyperlink"/>
              </w:rPr>
              <w:t>4.3.4</w:t>
            </w:r>
            <w:r w:rsidRPr="00BD78FA">
              <w:rPr>
                <w:rFonts w:asciiTheme="minorHAnsi" w:eastAsiaTheme="minorEastAsia" w:hAnsiTheme="minorHAnsi" w:cstheme="minorBidi"/>
                <w:kern w:val="2"/>
                <w:sz w:val="24"/>
                <w:szCs w:val="24"/>
                <w:lang w:eastAsia="pt-BR"/>
                <w14:ligatures w14:val="standardContextual"/>
              </w:rPr>
              <w:tab/>
            </w:r>
            <w:r w:rsidRPr="00BD78FA">
              <w:rPr>
                <w:rStyle w:val="Hyperlink"/>
              </w:rPr>
              <w:t>Desenvolvimento do Artigo – Produto D2</w:t>
            </w:r>
            <w:r w:rsidRPr="00BD78FA">
              <w:rPr>
                <w:webHidden/>
              </w:rPr>
              <w:tab/>
            </w:r>
            <w:r w:rsidRPr="00BD78FA">
              <w:rPr>
                <w:webHidden/>
              </w:rPr>
              <w:fldChar w:fldCharType="begin"/>
            </w:r>
            <w:r w:rsidRPr="00BD78FA">
              <w:rPr>
                <w:webHidden/>
              </w:rPr>
              <w:instrText xml:space="preserve"> PAGEREF _Toc229493612 \h </w:instrText>
            </w:r>
            <w:r w:rsidRPr="00BD78FA">
              <w:rPr>
                <w:webHidden/>
              </w:rPr>
            </w:r>
            <w:r w:rsidRPr="00BD78FA">
              <w:rPr>
                <w:webHidden/>
              </w:rPr>
              <w:fldChar w:fldCharType="separate"/>
            </w:r>
            <w:r w:rsidR="00815734" w:rsidRPr="00BD78FA">
              <w:rPr>
                <w:b/>
                <w:bCs/>
                <w:webHidden/>
              </w:rPr>
              <w:t>Erro! Indicador não definido.</w:t>
            </w:r>
            <w:r w:rsidRPr="00BD78FA">
              <w:rPr>
                <w:webHidden/>
              </w:rPr>
              <w:fldChar w:fldCharType="end"/>
            </w:r>
          </w:hyperlink>
        </w:p>
        <w:p w14:paraId="475A8EAC" w14:textId="6535997D" w:rsidR="00BB1D32" w:rsidRPr="00BD78FA" w:rsidRDefault="00BB1D32">
          <w:pPr>
            <w:pStyle w:val="Sumrio3"/>
            <w:tabs>
              <w:tab w:val="left" w:pos="1169"/>
              <w:tab w:val="right" w:leader="dot" w:pos="9628"/>
            </w:tabs>
            <w:rPr>
              <w:rFonts w:asciiTheme="minorHAnsi" w:eastAsiaTheme="minorEastAsia" w:hAnsiTheme="minorHAnsi" w:cstheme="minorBidi"/>
              <w:kern w:val="2"/>
              <w:sz w:val="24"/>
              <w:szCs w:val="24"/>
              <w:lang w:eastAsia="pt-BR"/>
              <w14:ligatures w14:val="standardContextual"/>
            </w:rPr>
          </w:pPr>
          <w:hyperlink w:anchor="_Toc229493613" w:history="1">
            <w:r w:rsidRPr="00BD78FA">
              <w:rPr>
                <w:rStyle w:val="Hyperlink"/>
              </w:rPr>
              <w:t>4.3.5</w:t>
            </w:r>
            <w:r w:rsidRPr="00BD78FA">
              <w:rPr>
                <w:rFonts w:asciiTheme="minorHAnsi" w:eastAsiaTheme="minorEastAsia" w:hAnsiTheme="minorHAnsi" w:cstheme="minorBidi"/>
                <w:kern w:val="2"/>
                <w:sz w:val="24"/>
                <w:szCs w:val="24"/>
                <w:lang w:eastAsia="pt-BR"/>
                <w14:ligatures w14:val="standardContextual"/>
              </w:rPr>
              <w:tab/>
            </w:r>
            <w:r w:rsidRPr="00BD78FA">
              <w:rPr>
                <w:rStyle w:val="Hyperlink"/>
              </w:rPr>
              <w:t>Atualização do Site do PLI-SP 2050</w:t>
            </w:r>
            <w:r w:rsidRPr="00BD78FA">
              <w:rPr>
                <w:webHidden/>
              </w:rPr>
              <w:tab/>
            </w:r>
            <w:r w:rsidRPr="00BD78FA">
              <w:rPr>
                <w:webHidden/>
              </w:rPr>
              <w:fldChar w:fldCharType="begin"/>
            </w:r>
            <w:r w:rsidRPr="00BD78FA">
              <w:rPr>
                <w:webHidden/>
              </w:rPr>
              <w:instrText xml:space="preserve"> PAGEREF _Toc229493613 \h </w:instrText>
            </w:r>
            <w:r w:rsidRPr="00BD78FA">
              <w:rPr>
                <w:webHidden/>
              </w:rPr>
            </w:r>
            <w:r w:rsidRPr="00BD78FA">
              <w:rPr>
                <w:webHidden/>
              </w:rPr>
              <w:fldChar w:fldCharType="separate"/>
            </w:r>
            <w:r w:rsidR="00815734" w:rsidRPr="00BD78FA">
              <w:rPr>
                <w:b/>
                <w:bCs/>
                <w:webHidden/>
              </w:rPr>
              <w:t>Erro! Indicador não definido.</w:t>
            </w:r>
            <w:r w:rsidRPr="00BD78FA">
              <w:rPr>
                <w:webHidden/>
              </w:rPr>
              <w:fldChar w:fldCharType="end"/>
            </w:r>
          </w:hyperlink>
        </w:p>
        <w:p w14:paraId="782048AD" w14:textId="77C8B90E" w:rsidR="00BB1D32" w:rsidRPr="00BD78FA" w:rsidRDefault="00BB1D32">
          <w:pPr>
            <w:pStyle w:val="Sumrio3"/>
            <w:tabs>
              <w:tab w:val="left" w:pos="1169"/>
              <w:tab w:val="right" w:leader="dot" w:pos="9628"/>
            </w:tabs>
            <w:rPr>
              <w:rFonts w:asciiTheme="minorHAnsi" w:eastAsiaTheme="minorEastAsia" w:hAnsiTheme="minorHAnsi" w:cstheme="minorBidi"/>
              <w:kern w:val="2"/>
              <w:sz w:val="24"/>
              <w:szCs w:val="24"/>
              <w:lang w:eastAsia="pt-BR"/>
              <w14:ligatures w14:val="standardContextual"/>
            </w:rPr>
          </w:pPr>
          <w:hyperlink w:anchor="_Toc229493614" w:history="1">
            <w:r w:rsidRPr="00BD78FA">
              <w:rPr>
                <w:rStyle w:val="Hyperlink"/>
              </w:rPr>
              <w:t>4.3.6</w:t>
            </w:r>
            <w:r w:rsidRPr="00BD78FA">
              <w:rPr>
                <w:rFonts w:asciiTheme="minorHAnsi" w:eastAsiaTheme="minorEastAsia" w:hAnsiTheme="minorHAnsi" w:cstheme="minorBidi"/>
                <w:kern w:val="2"/>
                <w:sz w:val="24"/>
                <w:szCs w:val="24"/>
                <w:lang w:eastAsia="pt-BR"/>
                <w14:ligatures w14:val="standardContextual"/>
              </w:rPr>
              <w:tab/>
            </w:r>
            <w:r w:rsidRPr="00BD78FA">
              <w:rPr>
                <w:rStyle w:val="Hyperlink"/>
              </w:rPr>
              <w:t>Início do Planejamento do 1º Workshop do PLI-SP 2050</w:t>
            </w:r>
            <w:r w:rsidRPr="00BD78FA">
              <w:rPr>
                <w:webHidden/>
              </w:rPr>
              <w:tab/>
            </w:r>
            <w:r w:rsidRPr="00BD78FA">
              <w:rPr>
                <w:webHidden/>
              </w:rPr>
              <w:fldChar w:fldCharType="begin"/>
            </w:r>
            <w:r w:rsidRPr="00BD78FA">
              <w:rPr>
                <w:webHidden/>
              </w:rPr>
              <w:instrText xml:space="preserve"> PAGEREF _Toc229493614 \h </w:instrText>
            </w:r>
            <w:r w:rsidRPr="00BD78FA">
              <w:rPr>
                <w:webHidden/>
              </w:rPr>
            </w:r>
            <w:r w:rsidRPr="00BD78FA">
              <w:rPr>
                <w:webHidden/>
              </w:rPr>
              <w:fldChar w:fldCharType="separate"/>
            </w:r>
            <w:r w:rsidR="00815734" w:rsidRPr="00BD78FA">
              <w:rPr>
                <w:b/>
                <w:bCs/>
                <w:webHidden/>
              </w:rPr>
              <w:t>Erro! Indicador não definido.</w:t>
            </w:r>
            <w:r w:rsidRPr="00BD78FA">
              <w:rPr>
                <w:webHidden/>
              </w:rPr>
              <w:fldChar w:fldCharType="end"/>
            </w:r>
          </w:hyperlink>
        </w:p>
        <w:p w14:paraId="09912025" w14:textId="6DEBE77E" w:rsidR="00BB1D32" w:rsidRPr="00BD78FA" w:rsidRDefault="00BB1D32">
          <w:pPr>
            <w:pStyle w:val="Sumrio2"/>
            <w:tabs>
              <w:tab w:val="left" w:pos="766"/>
            </w:tabs>
            <w:rPr>
              <w:rFonts w:asciiTheme="minorHAnsi" w:eastAsiaTheme="minorEastAsia" w:hAnsiTheme="minorHAnsi" w:cstheme="minorBidi"/>
              <w:noProof w:val="0"/>
              <w:kern w:val="2"/>
              <w:sz w:val="24"/>
              <w:szCs w:val="24"/>
              <w14:ligatures w14:val="standardContextual"/>
            </w:rPr>
          </w:pPr>
          <w:hyperlink w:anchor="_Toc229493615" w:history="1">
            <w:r w:rsidRPr="00BD78FA">
              <w:rPr>
                <w:rStyle w:val="Hyperlink"/>
                <w:noProof w:val="0"/>
              </w:rPr>
              <w:t>4.4</w:t>
            </w:r>
            <w:r w:rsidRPr="00BD78FA">
              <w:rPr>
                <w:rFonts w:asciiTheme="minorHAnsi" w:eastAsiaTheme="minorEastAsia" w:hAnsiTheme="minorHAnsi" w:cstheme="minorBidi"/>
                <w:noProof w:val="0"/>
                <w:kern w:val="2"/>
                <w:sz w:val="24"/>
                <w:szCs w:val="24"/>
                <w14:ligatures w14:val="standardContextual"/>
              </w:rPr>
              <w:tab/>
            </w:r>
            <w:r w:rsidRPr="00BD78FA">
              <w:rPr>
                <w:rStyle w:val="Hyperlink"/>
                <w:noProof w:val="0"/>
              </w:rPr>
              <w:t>Atividades de Apoio Técnico</w:t>
            </w:r>
            <w:r w:rsidRPr="00BD78FA">
              <w:rPr>
                <w:noProof w:val="0"/>
                <w:webHidden/>
              </w:rPr>
              <w:tab/>
            </w:r>
            <w:r w:rsidRPr="00BD78FA">
              <w:rPr>
                <w:noProof w:val="0"/>
                <w:webHidden/>
              </w:rPr>
              <w:fldChar w:fldCharType="begin"/>
            </w:r>
            <w:r w:rsidRPr="00BD78FA">
              <w:rPr>
                <w:noProof w:val="0"/>
                <w:webHidden/>
              </w:rPr>
              <w:instrText xml:space="preserve"> PAGEREF _Toc229493615 \h </w:instrText>
            </w:r>
            <w:r w:rsidRPr="00BD78FA">
              <w:rPr>
                <w:noProof w:val="0"/>
                <w:webHidden/>
              </w:rPr>
            </w:r>
            <w:r w:rsidRPr="00BD78FA">
              <w:rPr>
                <w:noProof w:val="0"/>
                <w:webHidden/>
              </w:rPr>
              <w:fldChar w:fldCharType="separate"/>
            </w:r>
            <w:r w:rsidR="00815734" w:rsidRPr="00BD78FA">
              <w:rPr>
                <w:noProof w:val="0"/>
                <w:webHidden/>
              </w:rPr>
              <w:t>14</w:t>
            </w:r>
            <w:r w:rsidRPr="00BD78FA">
              <w:rPr>
                <w:noProof w:val="0"/>
                <w:webHidden/>
              </w:rPr>
              <w:fldChar w:fldCharType="end"/>
            </w:r>
          </w:hyperlink>
        </w:p>
        <w:p w14:paraId="1F8AD255" w14:textId="688C3674" w:rsidR="00BB1D32" w:rsidRPr="00BD78FA" w:rsidRDefault="00BB1D32">
          <w:pPr>
            <w:pStyle w:val="Sumrio3"/>
            <w:tabs>
              <w:tab w:val="left" w:pos="1169"/>
              <w:tab w:val="right" w:leader="dot" w:pos="9628"/>
            </w:tabs>
            <w:rPr>
              <w:rFonts w:asciiTheme="minorHAnsi" w:eastAsiaTheme="minorEastAsia" w:hAnsiTheme="minorHAnsi" w:cstheme="minorBidi"/>
              <w:kern w:val="2"/>
              <w:sz w:val="24"/>
              <w:szCs w:val="24"/>
              <w:lang w:eastAsia="pt-BR"/>
              <w14:ligatures w14:val="standardContextual"/>
            </w:rPr>
          </w:pPr>
          <w:hyperlink w:anchor="_Toc229493616" w:history="1">
            <w:r w:rsidRPr="00BD78FA">
              <w:rPr>
                <w:rStyle w:val="Hyperlink"/>
              </w:rPr>
              <w:t>4.4.1</w:t>
            </w:r>
            <w:r w:rsidRPr="00BD78FA">
              <w:rPr>
                <w:rFonts w:asciiTheme="minorHAnsi" w:eastAsiaTheme="minorEastAsia" w:hAnsiTheme="minorHAnsi" w:cstheme="minorBidi"/>
                <w:kern w:val="2"/>
                <w:sz w:val="24"/>
                <w:szCs w:val="24"/>
                <w:lang w:eastAsia="pt-BR"/>
                <w14:ligatures w14:val="standardContextual"/>
              </w:rPr>
              <w:tab/>
            </w:r>
            <w:r w:rsidRPr="00BD78FA">
              <w:rPr>
                <w:rStyle w:val="Hyperlink"/>
              </w:rPr>
              <w:t>Acompanhamento técnico em reuniões de interesse para o PLI</w:t>
            </w:r>
            <w:r w:rsidRPr="00BD78FA">
              <w:rPr>
                <w:webHidden/>
              </w:rPr>
              <w:tab/>
            </w:r>
            <w:r w:rsidRPr="00BD78FA">
              <w:rPr>
                <w:webHidden/>
              </w:rPr>
              <w:fldChar w:fldCharType="begin"/>
            </w:r>
            <w:r w:rsidRPr="00BD78FA">
              <w:rPr>
                <w:webHidden/>
              </w:rPr>
              <w:instrText xml:space="preserve"> PAGEREF _Toc229493616 \h </w:instrText>
            </w:r>
            <w:r w:rsidRPr="00BD78FA">
              <w:rPr>
                <w:webHidden/>
              </w:rPr>
            </w:r>
            <w:r w:rsidRPr="00BD78FA">
              <w:rPr>
                <w:webHidden/>
              </w:rPr>
              <w:fldChar w:fldCharType="separate"/>
            </w:r>
            <w:r w:rsidR="00815734" w:rsidRPr="00BD78FA">
              <w:rPr>
                <w:b/>
                <w:bCs/>
                <w:webHidden/>
              </w:rPr>
              <w:t>Erro! Indicador não definido.</w:t>
            </w:r>
            <w:r w:rsidRPr="00BD78FA">
              <w:rPr>
                <w:webHidden/>
              </w:rPr>
              <w:fldChar w:fldCharType="end"/>
            </w:r>
          </w:hyperlink>
        </w:p>
        <w:p w14:paraId="2BB3C4C5" w14:textId="563A96FA" w:rsidR="00BB1D32" w:rsidRPr="00BD78FA" w:rsidRDefault="00BB1D32">
          <w:pPr>
            <w:pStyle w:val="Sumrio3"/>
            <w:tabs>
              <w:tab w:val="left" w:pos="1169"/>
              <w:tab w:val="right" w:leader="dot" w:pos="9628"/>
            </w:tabs>
            <w:rPr>
              <w:rFonts w:asciiTheme="minorHAnsi" w:eastAsiaTheme="minorEastAsia" w:hAnsiTheme="minorHAnsi" w:cstheme="minorBidi"/>
              <w:kern w:val="2"/>
              <w:sz w:val="24"/>
              <w:szCs w:val="24"/>
              <w:lang w:eastAsia="pt-BR"/>
              <w14:ligatures w14:val="standardContextual"/>
            </w:rPr>
          </w:pPr>
          <w:hyperlink w:anchor="_Toc229493617" w:history="1">
            <w:r w:rsidRPr="00BD78FA">
              <w:rPr>
                <w:rStyle w:val="Hyperlink"/>
              </w:rPr>
              <w:t>4.4.2</w:t>
            </w:r>
            <w:r w:rsidRPr="00BD78FA">
              <w:rPr>
                <w:rFonts w:asciiTheme="minorHAnsi" w:eastAsiaTheme="minorEastAsia" w:hAnsiTheme="minorHAnsi" w:cstheme="minorBidi"/>
                <w:kern w:val="2"/>
                <w:sz w:val="24"/>
                <w:szCs w:val="24"/>
                <w:lang w:eastAsia="pt-BR"/>
                <w14:ligatures w14:val="standardContextual"/>
              </w:rPr>
              <w:tab/>
            </w:r>
            <w:r w:rsidRPr="00BD78FA">
              <w:rPr>
                <w:rStyle w:val="Hyperlink"/>
              </w:rPr>
              <w:t>Apoio Administrativo e institucional</w:t>
            </w:r>
            <w:r w:rsidRPr="00BD78FA">
              <w:rPr>
                <w:webHidden/>
              </w:rPr>
              <w:tab/>
            </w:r>
            <w:r w:rsidRPr="00BD78FA">
              <w:rPr>
                <w:webHidden/>
              </w:rPr>
              <w:fldChar w:fldCharType="begin"/>
            </w:r>
            <w:r w:rsidRPr="00BD78FA">
              <w:rPr>
                <w:webHidden/>
              </w:rPr>
              <w:instrText xml:space="preserve"> PAGEREF _Toc229493617 \h </w:instrText>
            </w:r>
            <w:r w:rsidRPr="00BD78FA">
              <w:rPr>
                <w:webHidden/>
              </w:rPr>
            </w:r>
            <w:r w:rsidRPr="00BD78FA">
              <w:rPr>
                <w:webHidden/>
              </w:rPr>
              <w:fldChar w:fldCharType="separate"/>
            </w:r>
            <w:r w:rsidR="00815734" w:rsidRPr="00BD78FA">
              <w:rPr>
                <w:webHidden/>
              </w:rPr>
              <w:t>14</w:t>
            </w:r>
            <w:r w:rsidRPr="00BD78FA">
              <w:rPr>
                <w:webHidden/>
              </w:rPr>
              <w:fldChar w:fldCharType="end"/>
            </w:r>
          </w:hyperlink>
        </w:p>
        <w:p w14:paraId="2A9094C1" w14:textId="23D8ACF0" w:rsidR="00BB1D32" w:rsidRPr="00BD78FA" w:rsidRDefault="00BB1D32">
          <w:pPr>
            <w:pStyle w:val="Sumrio3"/>
            <w:tabs>
              <w:tab w:val="left" w:pos="1169"/>
              <w:tab w:val="right" w:leader="dot" w:pos="9628"/>
            </w:tabs>
            <w:rPr>
              <w:rFonts w:asciiTheme="minorHAnsi" w:eastAsiaTheme="minorEastAsia" w:hAnsiTheme="minorHAnsi" w:cstheme="minorBidi"/>
              <w:kern w:val="2"/>
              <w:sz w:val="24"/>
              <w:szCs w:val="24"/>
              <w:lang w:eastAsia="pt-BR"/>
              <w14:ligatures w14:val="standardContextual"/>
            </w:rPr>
          </w:pPr>
          <w:hyperlink w:anchor="_Toc229493618" w:history="1">
            <w:r w:rsidRPr="00BD78FA">
              <w:rPr>
                <w:rStyle w:val="Hyperlink"/>
              </w:rPr>
              <w:t>4.4.3</w:t>
            </w:r>
            <w:r w:rsidRPr="00BD78FA">
              <w:rPr>
                <w:rFonts w:asciiTheme="minorHAnsi" w:eastAsiaTheme="minorEastAsia" w:hAnsiTheme="minorHAnsi" w:cstheme="minorBidi"/>
                <w:kern w:val="2"/>
                <w:sz w:val="24"/>
                <w:szCs w:val="24"/>
                <w:lang w:eastAsia="pt-BR"/>
                <w14:ligatures w14:val="standardContextual"/>
              </w:rPr>
              <w:tab/>
            </w:r>
            <w:r w:rsidRPr="00BD78FA">
              <w:rPr>
                <w:rStyle w:val="Hyperlink"/>
              </w:rPr>
              <w:t>Atividades Técnicas e Jurídicas Desenvolvidas</w:t>
            </w:r>
            <w:r w:rsidRPr="00BD78FA">
              <w:rPr>
                <w:webHidden/>
              </w:rPr>
              <w:tab/>
            </w:r>
            <w:r w:rsidRPr="00BD78FA">
              <w:rPr>
                <w:webHidden/>
              </w:rPr>
              <w:fldChar w:fldCharType="begin"/>
            </w:r>
            <w:r w:rsidRPr="00BD78FA">
              <w:rPr>
                <w:webHidden/>
              </w:rPr>
              <w:instrText xml:space="preserve"> PAGEREF _Toc229493618 \h </w:instrText>
            </w:r>
            <w:r w:rsidRPr="00BD78FA">
              <w:rPr>
                <w:webHidden/>
              </w:rPr>
            </w:r>
            <w:r w:rsidRPr="00BD78FA">
              <w:rPr>
                <w:webHidden/>
              </w:rPr>
              <w:fldChar w:fldCharType="separate"/>
            </w:r>
            <w:r w:rsidR="00815734" w:rsidRPr="00BD78FA">
              <w:rPr>
                <w:b/>
                <w:bCs/>
                <w:webHidden/>
              </w:rPr>
              <w:t>Erro! Indicador não definido.</w:t>
            </w:r>
            <w:r w:rsidRPr="00BD78FA">
              <w:rPr>
                <w:webHidden/>
              </w:rPr>
              <w:fldChar w:fldCharType="end"/>
            </w:r>
          </w:hyperlink>
        </w:p>
        <w:p w14:paraId="07A78C21" w14:textId="51E4371B" w:rsidR="00BB1D32" w:rsidRPr="00BD78FA" w:rsidRDefault="00BB1D32">
          <w:pPr>
            <w:pStyle w:val="Sumrio3"/>
            <w:tabs>
              <w:tab w:val="left" w:pos="1169"/>
              <w:tab w:val="right" w:leader="dot" w:pos="9628"/>
            </w:tabs>
            <w:rPr>
              <w:rFonts w:asciiTheme="minorHAnsi" w:eastAsiaTheme="minorEastAsia" w:hAnsiTheme="minorHAnsi" w:cstheme="minorBidi"/>
              <w:kern w:val="2"/>
              <w:sz w:val="24"/>
              <w:szCs w:val="24"/>
              <w:lang w:eastAsia="pt-BR"/>
              <w14:ligatures w14:val="standardContextual"/>
            </w:rPr>
          </w:pPr>
          <w:hyperlink w:anchor="_Toc229493619" w:history="1">
            <w:r w:rsidRPr="00BD78FA">
              <w:rPr>
                <w:rStyle w:val="Hyperlink"/>
              </w:rPr>
              <w:t>4.4.4</w:t>
            </w:r>
            <w:r w:rsidRPr="00BD78FA">
              <w:rPr>
                <w:rFonts w:asciiTheme="minorHAnsi" w:eastAsiaTheme="minorEastAsia" w:hAnsiTheme="minorHAnsi" w:cstheme="minorBidi"/>
                <w:kern w:val="2"/>
                <w:sz w:val="24"/>
                <w:szCs w:val="24"/>
                <w:lang w:eastAsia="pt-BR"/>
                <w14:ligatures w14:val="standardContextual"/>
              </w:rPr>
              <w:tab/>
            </w:r>
            <w:r w:rsidRPr="00BD78FA">
              <w:rPr>
                <w:rStyle w:val="Hyperlink"/>
              </w:rPr>
              <w:t>Acompanhamento do desenvolvimento da rede de simulação no VISUM</w:t>
            </w:r>
            <w:r w:rsidRPr="00BD78FA">
              <w:rPr>
                <w:webHidden/>
              </w:rPr>
              <w:tab/>
            </w:r>
            <w:r w:rsidRPr="00BD78FA">
              <w:rPr>
                <w:webHidden/>
              </w:rPr>
              <w:fldChar w:fldCharType="begin"/>
            </w:r>
            <w:r w:rsidRPr="00BD78FA">
              <w:rPr>
                <w:webHidden/>
              </w:rPr>
              <w:instrText xml:space="preserve"> PAGEREF _Toc229493619 \h </w:instrText>
            </w:r>
            <w:r w:rsidRPr="00BD78FA">
              <w:rPr>
                <w:webHidden/>
              </w:rPr>
            </w:r>
            <w:r w:rsidRPr="00BD78FA">
              <w:rPr>
                <w:webHidden/>
              </w:rPr>
              <w:fldChar w:fldCharType="separate"/>
            </w:r>
            <w:r w:rsidR="00815734" w:rsidRPr="00BD78FA">
              <w:rPr>
                <w:b/>
                <w:bCs/>
                <w:webHidden/>
              </w:rPr>
              <w:t>Erro! Indicador não definido.</w:t>
            </w:r>
            <w:r w:rsidRPr="00BD78FA">
              <w:rPr>
                <w:webHidden/>
              </w:rPr>
              <w:fldChar w:fldCharType="end"/>
            </w:r>
          </w:hyperlink>
        </w:p>
        <w:p w14:paraId="41B78390" w14:textId="1E8197EC" w:rsidR="00BB1D32" w:rsidRPr="00BD78FA" w:rsidRDefault="00BB1D32">
          <w:pPr>
            <w:pStyle w:val="Sumrio3"/>
            <w:tabs>
              <w:tab w:val="left" w:pos="1169"/>
              <w:tab w:val="right" w:leader="dot" w:pos="9628"/>
            </w:tabs>
            <w:rPr>
              <w:rFonts w:asciiTheme="minorHAnsi" w:eastAsiaTheme="minorEastAsia" w:hAnsiTheme="minorHAnsi" w:cstheme="minorBidi"/>
              <w:kern w:val="2"/>
              <w:sz w:val="24"/>
              <w:szCs w:val="24"/>
              <w:lang w:eastAsia="pt-BR"/>
              <w14:ligatures w14:val="standardContextual"/>
            </w:rPr>
          </w:pPr>
          <w:hyperlink w:anchor="_Toc229493620" w:history="1">
            <w:r w:rsidRPr="00BD78FA">
              <w:rPr>
                <w:rStyle w:val="Hyperlink"/>
              </w:rPr>
              <w:t>4.4.5</w:t>
            </w:r>
            <w:r w:rsidRPr="00BD78FA">
              <w:rPr>
                <w:rFonts w:asciiTheme="minorHAnsi" w:eastAsiaTheme="minorEastAsia" w:hAnsiTheme="minorHAnsi" w:cstheme="minorBidi"/>
                <w:kern w:val="2"/>
                <w:sz w:val="24"/>
                <w:szCs w:val="24"/>
                <w:lang w:eastAsia="pt-BR"/>
                <w14:ligatures w14:val="standardContextual"/>
              </w:rPr>
              <w:tab/>
            </w:r>
            <w:r w:rsidRPr="00BD78FA">
              <w:rPr>
                <w:rStyle w:val="Hyperlink"/>
              </w:rPr>
              <w:t>Tratamento de dados, desenvolvimento de análises</w:t>
            </w:r>
            <w:r w:rsidRPr="00BD78FA">
              <w:rPr>
                <w:webHidden/>
              </w:rPr>
              <w:tab/>
            </w:r>
            <w:r w:rsidRPr="00BD78FA">
              <w:rPr>
                <w:webHidden/>
              </w:rPr>
              <w:fldChar w:fldCharType="begin"/>
            </w:r>
            <w:r w:rsidRPr="00BD78FA">
              <w:rPr>
                <w:webHidden/>
              </w:rPr>
              <w:instrText xml:space="preserve"> PAGEREF _Toc229493620 \h </w:instrText>
            </w:r>
            <w:r w:rsidRPr="00BD78FA">
              <w:rPr>
                <w:webHidden/>
              </w:rPr>
            </w:r>
            <w:r w:rsidRPr="00BD78FA">
              <w:rPr>
                <w:webHidden/>
              </w:rPr>
              <w:fldChar w:fldCharType="separate"/>
            </w:r>
            <w:r w:rsidR="00815734" w:rsidRPr="00BD78FA">
              <w:rPr>
                <w:b/>
                <w:bCs/>
                <w:webHidden/>
              </w:rPr>
              <w:t>Erro! Indicador não definido.</w:t>
            </w:r>
            <w:r w:rsidRPr="00BD78FA">
              <w:rPr>
                <w:webHidden/>
              </w:rPr>
              <w:fldChar w:fldCharType="end"/>
            </w:r>
          </w:hyperlink>
        </w:p>
        <w:p w14:paraId="383F0048" w14:textId="6BC3B1D1" w:rsidR="00BB1D32" w:rsidRPr="00BD78FA" w:rsidRDefault="00BB1D32">
          <w:pPr>
            <w:pStyle w:val="Sumrio3"/>
            <w:tabs>
              <w:tab w:val="left" w:pos="1353"/>
              <w:tab w:val="right" w:leader="dot" w:pos="9628"/>
            </w:tabs>
            <w:rPr>
              <w:rFonts w:asciiTheme="minorHAnsi" w:eastAsiaTheme="minorEastAsia" w:hAnsiTheme="minorHAnsi" w:cstheme="minorBidi"/>
              <w:kern w:val="2"/>
              <w:sz w:val="24"/>
              <w:szCs w:val="24"/>
              <w:lang w:eastAsia="pt-BR"/>
              <w14:ligatures w14:val="standardContextual"/>
            </w:rPr>
          </w:pPr>
          <w:hyperlink w:anchor="_Toc229493621" w:history="1">
            <w:r w:rsidRPr="00BD78FA">
              <w:rPr>
                <w:rStyle w:val="Hyperlink"/>
                <w:i/>
              </w:rPr>
              <w:t>4.4.5.2</w:t>
            </w:r>
            <w:r w:rsidRPr="00BD78FA">
              <w:rPr>
                <w:rFonts w:asciiTheme="minorHAnsi" w:eastAsiaTheme="minorEastAsia" w:hAnsiTheme="minorHAnsi" w:cstheme="minorBidi"/>
                <w:kern w:val="2"/>
                <w:sz w:val="24"/>
                <w:szCs w:val="24"/>
                <w:lang w:eastAsia="pt-BR"/>
                <w14:ligatures w14:val="standardContextual"/>
              </w:rPr>
              <w:tab/>
            </w:r>
            <w:r w:rsidRPr="00BD78FA">
              <w:rPr>
                <w:rStyle w:val="Hyperlink"/>
                <w:i/>
              </w:rPr>
              <w:t>Produção de recursos gráficos e de comunicação visual</w:t>
            </w:r>
            <w:r w:rsidRPr="00BD78FA">
              <w:rPr>
                <w:webHidden/>
              </w:rPr>
              <w:tab/>
            </w:r>
            <w:r w:rsidRPr="00BD78FA">
              <w:rPr>
                <w:webHidden/>
              </w:rPr>
              <w:fldChar w:fldCharType="begin"/>
            </w:r>
            <w:r w:rsidRPr="00BD78FA">
              <w:rPr>
                <w:webHidden/>
              </w:rPr>
              <w:instrText xml:space="preserve"> PAGEREF _Toc229493621 \h </w:instrText>
            </w:r>
            <w:r w:rsidRPr="00BD78FA">
              <w:rPr>
                <w:webHidden/>
              </w:rPr>
            </w:r>
            <w:r w:rsidRPr="00BD78FA">
              <w:rPr>
                <w:webHidden/>
              </w:rPr>
              <w:fldChar w:fldCharType="separate"/>
            </w:r>
            <w:r w:rsidR="00815734" w:rsidRPr="00BD78FA">
              <w:rPr>
                <w:webHidden/>
              </w:rPr>
              <w:t>18</w:t>
            </w:r>
            <w:r w:rsidRPr="00BD78FA">
              <w:rPr>
                <w:webHidden/>
              </w:rPr>
              <w:fldChar w:fldCharType="end"/>
            </w:r>
          </w:hyperlink>
        </w:p>
        <w:p w14:paraId="63FAA33E" w14:textId="542D9584" w:rsidR="00BB1D32" w:rsidRPr="00BD78FA" w:rsidRDefault="00BB1D32">
          <w:pPr>
            <w:pStyle w:val="Sumrio3"/>
            <w:tabs>
              <w:tab w:val="left" w:pos="1169"/>
              <w:tab w:val="right" w:leader="dot" w:pos="9628"/>
            </w:tabs>
            <w:rPr>
              <w:rFonts w:asciiTheme="minorHAnsi" w:eastAsiaTheme="minorEastAsia" w:hAnsiTheme="minorHAnsi" w:cstheme="minorBidi"/>
              <w:kern w:val="2"/>
              <w:sz w:val="24"/>
              <w:szCs w:val="24"/>
              <w:lang w:eastAsia="pt-BR"/>
              <w14:ligatures w14:val="standardContextual"/>
            </w:rPr>
          </w:pPr>
          <w:hyperlink w:anchor="_Toc229493622" w:history="1">
            <w:r w:rsidRPr="00BD78FA">
              <w:rPr>
                <w:rStyle w:val="Hyperlink"/>
              </w:rPr>
              <w:t>4.4.6</w:t>
            </w:r>
            <w:r w:rsidRPr="00BD78FA">
              <w:rPr>
                <w:rFonts w:asciiTheme="minorHAnsi" w:eastAsiaTheme="minorEastAsia" w:hAnsiTheme="minorHAnsi" w:cstheme="minorBidi"/>
                <w:kern w:val="2"/>
                <w:sz w:val="24"/>
                <w:szCs w:val="24"/>
                <w:lang w:eastAsia="pt-BR"/>
                <w14:ligatures w14:val="standardContextual"/>
              </w:rPr>
              <w:tab/>
            </w:r>
            <w:r w:rsidRPr="00BD78FA">
              <w:rPr>
                <w:rStyle w:val="Hyperlink"/>
              </w:rPr>
              <w:t>Protótipos de Aplicações do PLI na SEMIL</w:t>
            </w:r>
            <w:r w:rsidRPr="00BD78FA">
              <w:rPr>
                <w:webHidden/>
              </w:rPr>
              <w:tab/>
            </w:r>
            <w:r w:rsidRPr="00BD78FA">
              <w:rPr>
                <w:webHidden/>
              </w:rPr>
              <w:fldChar w:fldCharType="begin"/>
            </w:r>
            <w:r w:rsidRPr="00BD78FA">
              <w:rPr>
                <w:webHidden/>
              </w:rPr>
              <w:instrText xml:space="preserve"> PAGEREF _Toc229493622 \h </w:instrText>
            </w:r>
            <w:r w:rsidRPr="00BD78FA">
              <w:rPr>
                <w:webHidden/>
              </w:rPr>
            </w:r>
            <w:r w:rsidRPr="00BD78FA">
              <w:rPr>
                <w:webHidden/>
              </w:rPr>
              <w:fldChar w:fldCharType="separate"/>
            </w:r>
            <w:r w:rsidR="00815734" w:rsidRPr="00BD78FA">
              <w:rPr>
                <w:b/>
                <w:bCs/>
                <w:webHidden/>
              </w:rPr>
              <w:t>Erro! Indicador não definido.</w:t>
            </w:r>
            <w:r w:rsidRPr="00BD78FA">
              <w:rPr>
                <w:webHidden/>
              </w:rPr>
              <w:fldChar w:fldCharType="end"/>
            </w:r>
          </w:hyperlink>
        </w:p>
        <w:p w14:paraId="2155809B" w14:textId="36580732" w:rsidR="00BB1D32" w:rsidRPr="00BD78FA" w:rsidRDefault="00BB1D32">
          <w:pPr>
            <w:pStyle w:val="Sumrio3"/>
            <w:tabs>
              <w:tab w:val="left" w:pos="1353"/>
              <w:tab w:val="right" w:leader="dot" w:pos="9628"/>
            </w:tabs>
            <w:rPr>
              <w:rFonts w:asciiTheme="minorHAnsi" w:eastAsiaTheme="minorEastAsia" w:hAnsiTheme="minorHAnsi" w:cstheme="minorBidi"/>
              <w:kern w:val="2"/>
              <w:sz w:val="24"/>
              <w:szCs w:val="24"/>
              <w:lang w:eastAsia="pt-BR"/>
              <w14:ligatures w14:val="standardContextual"/>
            </w:rPr>
          </w:pPr>
          <w:hyperlink w:anchor="_Toc229493623" w:history="1">
            <w:r w:rsidRPr="00BD78FA">
              <w:rPr>
                <w:rStyle w:val="Hyperlink"/>
                <w:i/>
              </w:rPr>
              <w:t>4.4.6.1</w:t>
            </w:r>
            <w:r w:rsidRPr="00BD78FA">
              <w:rPr>
                <w:rFonts w:asciiTheme="minorHAnsi" w:eastAsiaTheme="minorEastAsia" w:hAnsiTheme="minorHAnsi" w:cstheme="minorBidi"/>
                <w:kern w:val="2"/>
                <w:sz w:val="24"/>
                <w:szCs w:val="24"/>
                <w:lang w:eastAsia="pt-BR"/>
                <w14:ligatures w14:val="standardContextual"/>
              </w:rPr>
              <w:tab/>
            </w:r>
            <w:r w:rsidRPr="00BD78FA">
              <w:rPr>
                <w:rStyle w:val="Hyperlink"/>
                <w:i/>
              </w:rPr>
              <w:t>Sistema SIGMA-PLI</w:t>
            </w:r>
            <w:r w:rsidRPr="00BD78FA">
              <w:rPr>
                <w:webHidden/>
              </w:rPr>
              <w:tab/>
            </w:r>
            <w:r w:rsidRPr="00BD78FA">
              <w:rPr>
                <w:webHidden/>
              </w:rPr>
              <w:fldChar w:fldCharType="begin"/>
            </w:r>
            <w:r w:rsidRPr="00BD78FA">
              <w:rPr>
                <w:webHidden/>
              </w:rPr>
              <w:instrText xml:space="preserve"> PAGEREF _Toc229493623 \h </w:instrText>
            </w:r>
            <w:r w:rsidRPr="00BD78FA">
              <w:rPr>
                <w:webHidden/>
              </w:rPr>
            </w:r>
            <w:r w:rsidRPr="00BD78FA">
              <w:rPr>
                <w:webHidden/>
              </w:rPr>
              <w:fldChar w:fldCharType="separate"/>
            </w:r>
            <w:r w:rsidR="00815734" w:rsidRPr="00BD78FA">
              <w:rPr>
                <w:webHidden/>
              </w:rPr>
              <w:t>20</w:t>
            </w:r>
            <w:r w:rsidRPr="00BD78FA">
              <w:rPr>
                <w:webHidden/>
              </w:rPr>
              <w:fldChar w:fldCharType="end"/>
            </w:r>
          </w:hyperlink>
        </w:p>
        <w:p w14:paraId="6833702E" w14:textId="12E9606A" w:rsidR="00BB1D32" w:rsidRPr="00BD78FA" w:rsidRDefault="00BB1D32">
          <w:pPr>
            <w:pStyle w:val="Sumrio3"/>
            <w:tabs>
              <w:tab w:val="left" w:pos="1353"/>
              <w:tab w:val="right" w:leader="dot" w:pos="9628"/>
            </w:tabs>
            <w:rPr>
              <w:rFonts w:asciiTheme="minorHAnsi" w:eastAsiaTheme="minorEastAsia" w:hAnsiTheme="minorHAnsi" w:cstheme="minorBidi"/>
              <w:kern w:val="2"/>
              <w:sz w:val="24"/>
              <w:szCs w:val="24"/>
              <w:lang w:eastAsia="pt-BR"/>
              <w14:ligatures w14:val="standardContextual"/>
            </w:rPr>
          </w:pPr>
          <w:hyperlink w:anchor="_Toc229493624" w:history="1">
            <w:r w:rsidRPr="00BD78FA">
              <w:rPr>
                <w:rStyle w:val="Hyperlink"/>
                <w:i/>
              </w:rPr>
              <w:t>4.4.6.2</w:t>
            </w:r>
            <w:r w:rsidRPr="00BD78FA">
              <w:rPr>
                <w:rFonts w:asciiTheme="minorHAnsi" w:eastAsiaTheme="minorEastAsia" w:hAnsiTheme="minorHAnsi" w:cstheme="minorBidi"/>
                <w:kern w:val="2"/>
                <w:sz w:val="24"/>
                <w:szCs w:val="24"/>
                <w:lang w:eastAsia="pt-BR"/>
                <w14:ligatures w14:val="standardContextual"/>
              </w:rPr>
              <w:tab/>
            </w:r>
            <w:r w:rsidRPr="00BD78FA">
              <w:rPr>
                <w:rStyle w:val="Hyperlink"/>
                <w:i/>
              </w:rPr>
              <w:t>Módulos do Sistema</w:t>
            </w:r>
            <w:r w:rsidRPr="00BD78FA">
              <w:rPr>
                <w:webHidden/>
              </w:rPr>
              <w:tab/>
            </w:r>
            <w:r w:rsidRPr="00BD78FA">
              <w:rPr>
                <w:webHidden/>
              </w:rPr>
              <w:fldChar w:fldCharType="begin"/>
            </w:r>
            <w:r w:rsidRPr="00BD78FA">
              <w:rPr>
                <w:webHidden/>
              </w:rPr>
              <w:instrText xml:space="preserve"> PAGEREF _Toc229493624 \h </w:instrText>
            </w:r>
            <w:r w:rsidRPr="00BD78FA">
              <w:rPr>
                <w:webHidden/>
              </w:rPr>
            </w:r>
            <w:r w:rsidRPr="00BD78FA">
              <w:rPr>
                <w:webHidden/>
              </w:rPr>
              <w:fldChar w:fldCharType="separate"/>
            </w:r>
            <w:r w:rsidR="00815734" w:rsidRPr="00BD78FA">
              <w:rPr>
                <w:webHidden/>
              </w:rPr>
              <w:t>21</w:t>
            </w:r>
            <w:r w:rsidRPr="00BD78FA">
              <w:rPr>
                <w:webHidden/>
              </w:rPr>
              <w:fldChar w:fldCharType="end"/>
            </w:r>
          </w:hyperlink>
        </w:p>
        <w:p w14:paraId="1863858E" w14:textId="7BF56470" w:rsidR="00BB1D32" w:rsidRPr="00BD78FA" w:rsidRDefault="00BB1D32">
          <w:pPr>
            <w:pStyle w:val="Sumrio3"/>
            <w:tabs>
              <w:tab w:val="left" w:pos="1353"/>
              <w:tab w:val="right" w:leader="dot" w:pos="9628"/>
            </w:tabs>
            <w:rPr>
              <w:rFonts w:asciiTheme="minorHAnsi" w:eastAsiaTheme="minorEastAsia" w:hAnsiTheme="minorHAnsi" w:cstheme="minorBidi"/>
              <w:kern w:val="2"/>
              <w:sz w:val="24"/>
              <w:szCs w:val="24"/>
              <w:lang w:eastAsia="pt-BR"/>
              <w14:ligatures w14:val="standardContextual"/>
            </w:rPr>
          </w:pPr>
          <w:hyperlink w:anchor="_Toc229493625" w:history="1">
            <w:r w:rsidRPr="00BD78FA">
              <w:rPr>
                <w:rStyle w:val="Hyperlink"/>
                <w:i/>
              </w:rPr>
              <w:t>4.4.6.3</w:t>
            </w:r>
            <w:r w:rsidRPr="00BD78FA">
              <w:rPr>
                <w:rFonts w:asciiTheme="minorHAnsi" w:eastAsiaTheme="minorEastAsia" w:hAnsiTheme="minorHAnsi" w:cstheme="minorBidi"/>
                <w:kern w:val="2"/>
                <w:sz w:val="24"/>
                <w:szCs w:val="24"/>
                <w:lang w:eastAsia="pt-BR"/>
                <w14:ligatures w14:val="standardContextual"/>
              </w:rPr>
              <w:tab/>
            </w:r>
            <w:r w:rsidRPr="00BD78FA">
              <w:rPr>
                <w:rStyle w:val="Hyperlink"/>
                <w:i/>
              </w:rPr>
              <w:t>Implementações de Março de 2026</w:t>
            </w:r>
            <w:r w:rsidRPr="00BD78FA">
              <w:rPr>
                <w:webHidden/>
              </w:rPr>
              <w:tab/>
            </w:r>
            <w:r w:rsidRPr="00BD78FA">
              <w:rPr>
                <w:webHidden/>
              </w:rPr>
              <w:fldChar w:fldCharType="begin"/>
            </w:r>
            <w:r w:rsidRPr="00BD78FA">
              <w:rPr>
                <w:webHidden/>
              </w:rPr>
              <w:instrText xml:space="preserve"> PAGEREF _Toc229493625 \h </w:instrText>
            </w:r>
            <w:r w:rsidRPr="00BD78FA">
              <w:rPr>
                <w:webHidden/>
              </w:rPr>
            </w:r>
            <w:r w:rsidRPr="00BD78FA">
              <w:rPr>
                <w:webHidden/>
              </w:rPr>
              <w:fldChar w:fldCharType="separate"/>
            </w:r>
            <w:r w:rsidR="00815734" w:rsidRPr="00BD78FA">
              <w:rPr>
                <w:webHidden/>
              </w:rPr>
              <w:t>22</w:t>
            </w:r>
            <w:r w:rsidRPr="00BD78FA">
              <w:rPr>
                <w:webHidden/>
              </w:rPr>
              <w:fldChar w:fldCharType="end"/>
            </w:r>
          </w:hyperlink>
        </w:p>
        <w:p w14:paraId="3D076131" w14:textId="1F8E2A01" w:rsidR="00BB1D32" w:rsidRPr="00BD78FA" w:rsidRDefault="00BB1D32">
          <w:pPr>
            <w:pStyle w:val="Sumrio3"/>
            <w:tabs>
              <w:tab w:val="left" w:pos="1353"/>
              <w:tab w:val="right" w:leader="dot" w:pos="9628"/>
            </w:tabs>
            <w:rPr>
              <w:rFonts w:asciiTheme="minorHAnsi" w:eastAsiaTheme="minorEastAsia" w:hAnsiTheme="minorHAnsi" w:cstheme="minorBidi"/>
              <w:kern w:val="2"/>
              <w:sz w:val="24"/>
              <w:szCs w:val="24"/>
              <w:lang w:eastAsia="pt-BR"/>
              <w14:ligatures w14:val="standardContextual"/>
            </w:rPr>
          </w:pPr>
          <w:hyperlink w:anchor="_Toc229493626" w:history="1">
            <w:r w:rsidRPr="00BD78FA">
              <w:rPr>
                <w:rStyle w:val="Hyperlink"/>
                <w:i/>
              </w:rPr>
              <w:t>4.4.6.4</w:t>
            </w:r>
            <w:r w:rsidRPr="00BD78FA">
              <w:rPr>
                <w:rFonts w:asciiTheme="minorHAnsi" w:eastAsiaTheme="minorEastAsia" w:hAnsiTheme="minorHAnsi" w:cstheme="minorBidi"/>
                <w:kern w:val="2"/>
                <w:sz w:val="24"/>
                <w:szCs w:val="24"/>
                <w:lang w:eastAsia="pt-BR"/>
                <w14:ligatures w14:val="standardContextual"/>
              </w:rPr>
              <w:tab/>
            </w:r>
            <w:r w:rsidRPr="00BD78FA">
              <w:rPr>
                <w:rStyle w:val="Hyperlink"/>
                <w:i/>
              </w:rPr>
              <w:t>Novas atividades do período</w:t>
            </w:r>
            <w:r w:rsidRPr="00BD78FA">
              <w:rPr>
                <w:webHidden/>
              </w:rPr>
              <w:tab/>
            </w:r>
            <w:r w:rsidRPr="00BD78FA">
              <w:rPr>
                <w:webHidden/>
              </w:rPr>
              <w:fldChar w:fldCharType="begin"/>
            </w:r>
            <w:r w:rsidRPr="00BD78FA">
              <w:rPr>
                <w:webHidden/>
              </w:rPr>
              <w:instrText xml:space="preserve"> PAGEREF _Toc229493626 \h </w:instrText>
            </w:r>
            <w:r w:rsidRPr="00BD78FA">
              <w:rPr>
                <w:webHidden/>
              </w:rPr>
            </w:r>
            <w:r w:rsidRPr="00BD78FA">
              <w:rPr>
                <w:webHidden/>
              </w:rPr>
              <w:fldChar w:fldCharType="separate"/>
            </w:r>
            <w:r w:rsidR="00815734" w:rsidRPr="00BD78FA">
              <w:rPr>
                <w:b/>
                <w:bCs/>
                <w:webHidden/>
              </w:rPr>
              <w:t>Erro! Indicador não definido.</w:t>
            </w:r>
            <w:r w:rsidRPr="00BD78FA">
              <w:rPr>
                <w:webHidden/>
              </w:rPr>
              <w:fldChar w:fldCharType="end"/>
            </w:r>
          </w:hyperlink>
        </w:p>
        <w:p w14:paraId="5F286F03" w14:textId="39F415B0" w:rsidR="00BB1D32" w:rsidRPr="00BD78FA" w:rsidRDefault="00BB1D32">
          <w:pPr>
            <w:pStyle w:val="Sumrio3"/>
            <w:tabs>
              <w:tab w:val="left" w:pos="1353"/>
              <w:tab w:val="right" w:leader="dot" w:pos="9628"/>
            </w:tabs>
            <w:rPr>
              <w:rFonts w:asciiTheme="minorHAnsi" w:eastAsiaTheme="minorEastAsia" w:hAnsiTheme="minorHAnsi" w:cstheme="minorBidi"/>
              <w:kern w:val="2"/>
              <w:sz w:val="24"/>
              <w:szCs w:val="24"/>
              <w:lang w:eastAsia="pt-BR"/>
              <w14:ligatures w14:val="standardContextual"/>
            </w:rPr>
          </w:pPr>
          <w:hyperlink w:anchor="_Toc229493627" w:history="1">
            <w:r w:rsidRPr="00BD78FA">
              <w:rPr>
                <w:rStyle w:val="Hyperlink"/>
                <w:i/>
              </w:rPr>
              <w:t>4.4.6.5</w:t>
            </w:r>
            <w:r w:rsidRPr="00BD78FA">
              <w:rPr>
                <w:rFonts w:asciiTheme="minorHAnsi" w:eastAsiaTheme="minorEastAsia" w:hAnsiTheme="minorHAnsi" w:cstheme="minorBidi"/>
                <w:kern w:val="2"/>
                <w:sz w:val="24"/>
                <w:szCs w:val="24"/>
                <w:lang w:eastAsia="pt-BR"/>
                <w14:ligatures w14:val="standardContextual"/>
              </w:rPr>
              <w:tab/>
            </w:r>
            <w:r w:rsidRPr="00BD78FA">
              <w:rPr>
                <w:rStyle w:val="Hyperlink"/>
                <w:i/>
              </w:rPr>
              <w:t>Características Técnicas</w:t>
            </w:r>
            <w:r w:rsidRPr="00BD78FA">
              <w:rPr>
                <w:webHidden/>
              </w:rPr>
              <w:tab/>
            </w:r>
            <w:r w:rsidRPr="00BD78FA">
              <w:rPr>
                <w:webHidden/>
              </w:rPr>
              <w:fldChar w:fldCharType="begin"/>
            </w:r>
            <w:r w:rsidRPr="00BD78FA">
              <w:rPr>
                <w:webHidden/>
              </w:rPr>
              <w:instrText xml:space="preserve"> PAGEREF _Toc229493627 \h </w:instrText>
            </w:r>
            <w:r w:rsidRPr="00BD78FA">
              <w:rPr>
                <w:webHidden/>
              </w:rPr>
            </w:r>
            <w:r w:rsidRPr="00BD78FA">
              <w:rPr>
                <w:webHidden/>
              </w:rPr>
              <w:fldChar w:fldCharType="separate"/>
            </w:r>
            <w:r w:rsidR="00815734" w:rsidRPr="00BD78FA">
              <w:rPr>
                <w:b/>
                <w:bCs/>
                <w:webHidden/>
              </w:rPr>
              <w:t>Erro! Indicador não definido.</w:t>
            </w:r>
            <w:r w:rsidRPr="00BD78FA">
              <w:rPr>
                <w:webHidden/>
              </w:rPr>
              <w:fldChar w:fldCharType="end"/>
            </w:r>
          </w:hyperlink>
        </w:p>
        <w:p w14:paraId="2D37BA9B" w14:textId="1B811313" w:rsidR="00BB1D32" w:rsidRPr="00BD78FA" w:rsidRDefault="00BB1D32">
          <w:pPr>
            <w:pStyle w:val="Sumrio3"/>
            <w:tabs>
              <w:tab w:val="left" w:pos="1353"/>
              <w:tab w:val="right" w:leader="dot" w:pos="9628"/>
            </w:tabs>
            <w:rPr>
              <w:rFonts w:asciiTheme="minorHAnsi" w:eastAsiaTheme="minorEastAsia" w:hAnsiTheme="minorHAnsi" w:cstheme="minorBidi"/>
              <w:kern w:val="2"/>
              <w:sz w:val="24"/>
              <w:szCs w:val="24"/>
              <w:lang w:eastAsia="pt-BR"/>
              <w14:ligatures w14:val="standardContextual"/>
            </w:rPr>
          </w:pPr>
          <w:hyperlink w:anchor="_Toc229493628" w:history="1">
            <w:r w:rsidRPr="00BD78FA">
              <w:rPr>
                <w:rStyle w:val="Hyperlink"/>
                <w:i/>
              </w:rPr>
              <w:t>4.4.6.6</w:t>
            </w:r>
            <w:r w:rsidRPr="00BD78FA">
              <w:rPr>
                <w:rFonts w:asciiTheme="minorHAnsi" w:eastAsiaTheme="minorEastAsia" w:hAnsiTheme="minorHAnsi" w:cstheme="minorBidi"/>
                <w:kern w:val="2"/>
                <w:sz w:val="24"/>
                <w:szCs w:val="24"/>
                <w:lang w:eastAsia="pt-BR"/>
                <w14:ligatures w14:val="standardContextual"/>
              </w:rPr>
              <w:tab/>
            </w:r>
            <w:r w:rsidRPr="00BD78FA">
              <w:rPr>
                <w:rStyle w:val="Hyperlink"/>
                <w:i/>
              </w:rPr>
              <w:t>Telas do Sistema</w:t>
            </w:r>
            <w:r w:rsidRPr="00BD78FA">
              <w:rPr>
                <w:webHidden/>
              </w:rPr>
              <w:tab/>
            </w:r>
            <w:r w:rsidRPr="00BD78FA">
              <w:rPr>
                <w:webHidden/>
              </w:rPr>
              <w:fldChar w:fldCharType="begin"/>
            </w:r>
            <w:r w:rsidRPr="00BD78FA">
              <w:rPr>
                <w:webHidden/>
              </w:rPr>
              <w:instrText xml:space="preserve"> PAGEREF _Toc229493628 \h </w:instrText>
            </w:r>
            <w:r w:rsidRPr="00BD78FA">
              <w:rPr>
                <w:webHidden/>
              </w:rPr>
            </w:r>
            <w:r w:rsidRPr="00BD78FA">
              <w:rPr>
                <w:webHidden/>
              </w:rPr>
              <w:fldChar w:fldCharType="separate"/>
            </w:r>
            <w:r w:rsidR="00815734" w:rsidRPr="00BD78FA">
              <w:rPr>
                <w:b/>
                <w:bCs/>
                <w:webHidden/>
              </w:rPr>
              <w:t>Erro! Indicador não definido.</w:t>
            </w:r>
            <w:r w:rsidRPr="00BD78FA">
              <w:rPr>
                <w:webHidden/>
              </w:rPr>
              <w:fldChar w:fldCharType="end"/>
            </w:r>
          </w:hyperlink>
        </w:p>
        <w:p w14:paraId="4DFE9118" w14:textId="5B7994C3" w:rsidR="00BB1D32" w:rsidRPr="00BD78FA" w:rsidRDefault="00BB1D32">
          <w:pPr>
            <w:pStyle w:val="Sumrio3"/>
            <w:tabs>
              <w:tab w:val="left" w:pos="1169"/>
              <w:tab w:val="right" w:leader="dot" w:pos="9628"/>
            </w:tabs>
            <w:rPr>
              <w:rFonts w:asciiTheme="minorHAnsi" w:eastAsiaTheme="minorEastAsia" w:hAnsiTheme="minorHAnsi" w:cstheme="minorBidi"/>
              <w:kern w:val="2"/>
              <w:sz w:val="24"/>
              <w:szCs w:val="24"/>
              <w:lang w:eastAsia="pt-BR"/>
              <w14:ligatures w14:val="standardContextual"/>
            </w:rPr>
          </w:pPr>
          <w:hyperlink w:anchor="_Toc229493629" w:history="1">
            <w:r w:rsidRPr="00BD78FA">
              <w:rPr>
                <w:rStyle w:val="Hyperlink"/>
              </w:rPr>
              <w:t>4.4.7</w:t>
            </w:r>
            <w:r w:rsidRPr="00BD78FA">
              <w:rPr>
                <w:rFonts w:asciiTheme="minorHAnsi" w:eastAsiaTheme="minorEastAsia" w:hAnsiTheme="minorHAnsi" w:cstheme="minorBidi"/>
                <w:kern w:val="2"/>
                <w:sz w:val="24"/>
                <w:szCs w:val="24"/>
                <w:lang w:eastAsia="pt-BR"/>
                <w14:ligatures w14:val="standardContextual"/>
              </w:rPr>
              <w:tab/>
            </w:r>
            <w:r w:rsidRPr="00BD78FA">
              <w:rPr>
                <w:rStyle w:val="Hyperlink"/>
              </w:rPr>
              <w:t>Ferramentas Analíticas</w:t>
            </w:r>
            <w:r w:rsidRPr="00BD78FA">
              <w:rPr>
                <w:webHidden/>
              </w:rPr>
              <w:tab/>
            </w:r>
            <w:r w:rsidRPr="00BD78FA">
              <w:rPr>
                <w:webHidden/>
              </w:rPr>
              <w:fldChar w:fldCharType="begin"/>
            </w:r>
            <w:r w:rsidRPr="00BD78FA">
              <w:rPr>
                <w:webHidden/>
              </w:rPr>
              <w:instrText xml:space="preserve"> PAGEREF _Toc229493629 \h </w:instrText>
            </w:r>
            <w:r w:rsidRPr="00BD78FA">
              <w:rPr>
                <w:webHidden/>
              </w:rPr>
            </w:r>
            <w:r w:rsidRPr="00BD78FA">
              <w:rPr>
                <w:webHidden/>
              </w:rPr>
              <w:fldChar w:fldCharType="separate"/>
            </w:r>
            <w:r w:rsidR="00815734" w:rsidRPr="00BD78FA">
              <w:rPr>
                <w:b/>
                <w:bCs/>
                <w:webHidden/>
              </w:rPr>
              <w:t>Erro! Indicador não definido.</w:t>
            </w:r>
            <w:r w:rsidRPr="00BD78FA">
              <w:rPr>
                <w:webHidden/>
              </w:rPr>
              <w:fldChar w:fldCharType="end"/>
            </w:r>
          </w:hyperlink>
        </w:p>
        <w:p w14:paraId="3A1115D1" w14:textId="177F070A" w:rsidR="00BB1D32" w:rsidRPr="00BD78FA" w:rsidRDefault="00BB1D32">
          <w:pPr>
            <w:pStyle w:val="Sumrio3"/>
            <w:tabs>
              <w:tab w:val="left" w:pos="1353"/>
              <w:tab w:val="right" w:leader="dot" w:pos="9628"/>
            </w:tabs>
            <w:rPr>
              <w:rFonts w:asciiTheme="minorHAnsi" w:eastAsiaTheme="minorEastAsia" w:hAnsiTheme="minorHAnsi" w:cstheme="minorBidi"/>
              <w:kern w:val="2"/>
              <w:sz w:val="24"/>
              <w:szCs w:val="24"/>
              <w:lang w:eastAsia="pt-BR"/>
              <w14:ligatures w14:val="standardContextual"/>
            </w:rPr>
          </w:pPr>
          <w:hyperlink w:anchor="_Toc229493630" w:history="1">
            <w:r w:rsidRPr="00BD78FA">
              <w:rPr>
                <w:rStyle w:val="Hyperlink"/>
                <w:i/>
              </w:rPr>
              <w:t>4.4.7.1</w:t>
            </w:r>
            <w:r w:rsidRPr="00BD78FA">
              <w:rPr>
                <w:rFonts w:asciiTheme="minorHAnsi" w:eastAsiaTheme="minorEastAsia" w:hAnsiTheme="minorHAnsi" w:cstheme="minorBidi"/>
                <w:kern w:val="2"/>
                <w:sz w:val="24"/>
                <w:szCs w:val="24"/>
                <w:lang w:eastAsia="pt-BR"/>
                <w14:ligatures w14:val="standardContextual"/>
              </w:rPr>
              <w:tab/>
            </w:r>
            <w:r w:rsidRPr="00BD78FA">
              <w:rPr>
                <w:rStyle w:val="Hyperlink"/>
                <w:i/>
              </w:rPr>
              <w:t>Análise Dinamizada de Dados — FAD-Stats</w:t>
            </w:r>
            <w:r w:rsidRPr="00BD78FA">
              <w:rPr>
                <w:webHidden/>
              </w:rPr>
              <w:tab/>
            </w:r>
            <w:r w:rsidRPr="00BD78FA">
              <w:rPr>
                <w:webHidden/>
              </w:rPr>
              <w:fldChar w:fldCharType="begin"/>
            </w:r>
            <w:r w:rsidRPr="00BD78FA">
              <w:rPr>
                <w:webHidden/>
              </w:rPr>
              <w:instrText xml:space="preserve"> PAGEREF _Toc229493630 \h </w:instrText>
            </w:r>
            <w:r w:rsidRPr="00BD78FA">
              <w:rPr>
                <w:webHidden/>
              </w:rPr>
            </w:r>
            <w:r w:rsidRPr="00BD78FA">
              <w:rPr>
                <w:webHidden/>
              </w:rPr>
              <w:fldChar w:fldCharType="separate"/>
            </w:r>
            <w:r w:rsidR="00815734" w:rsidRPr="00BD78FA">
              <w:rPr>
                <w:b/>
                <w:bCs/>
                <w:webHidden/>
              </w:rPr>
              <w:t>Erro! Indicador não definido.</w:t>
            </w:r>
            <w:r w:rsidRPr="00BD78FA">
              <w:rPr>
                <w:webHidden/>
              </w:rPr>
              <w:fldChar w:fldCharType="end"/>
            </w:r>
          </w:hyperlink>
        </w:p>
        <w:p w14:paraId="3C7ED36F" w14:textId="60DA73B2" w:rsidR="00BB1D32" w:rsidRPr="00BD78FA" w:rsidRDefault="00BB1D32">
          <w:pPr>
            <w:pStyle w:val="Sumrio3"/>
            <w:tabs>
              <w:tab w:val="left" w:pos="1353"/>
              <w:tab w:val="right" w:leader="dot" w:pos="9628"/>
            </w:tabs>
            <w:rPr>
              <w:rFonts w:asciiTheme="minorHAnsi" w:eastAsiaTheme="minorEastAsia" w:hAnsiTheme="minorHAnsi" w:cstheme="minorBidi"/>
              <w:kern w:val="2"/>
              <w:sz w:val="24"/>
              <w:szCs w:val="24"/>
              <w:lang w:eastAsia="pt-BR"/>
              <w14:ligatures w14:val="standardContextual"/>
            </w:rPr>
          </w:pPr>
          <w:hyperlink w:anchor="_Toc229493631" w:history="1">
            <w:r w:rsidRPr="00BD78FA">
              <w:rPr>
                <w:rStyle w:val="Hyperlink"/>
                <w:i/>
              </w:rPr>
              <w:t>4.4.7.2</w:t>
            </w:r>
            <w:r w:rsidRPr="00BD78FA">
              <w:rPr>
                <w:rFonts w:asciiTheme="minorHAnsi" w:eastAsiaTheme="minorEastAsia" w:hAnsiTheme="minorHAnsi" w:cstheme="minorBidi"/>
                <w:kern w:val="2"/>
                <w:sz w:val="24"/>
                <w:szCs w:val="24"/>
                <w:lang w:eastAsia="pt-BR"/>
                <w14:ligatures w14:val="standardContextual"/>
              </w:rPr>
              <w:tab/>
            </w:r>
            <w:r w:rsidRPr="00BD78FA">
              <w:rPr>
                <w:rStyle w:val="Hyperlink"/>
                <w:i/>
              </w:rPr>
              <w:t>Análise de Acidentes Rodoviários — DER/SP</w:t>
            </w:r>
            <w:r w:rsidRPr="00BD78FA">
              <w:rPr>
                <w:webHidden/>
              </w:rPr>
              <w:tab/>
            </w:r>
            <w:r w:rsidRPr="00BD78FA">
              <w:rPr>
                <w:webHidden/>
              </w:rPr>
              <w:fldChar w:fldCharType="begin"/>
            </w:r>
            <w:r w:rsidRPr="00BD78FA">
              <w:rPr>
                <w:webHidden/>
              </w:rPr>
              <w:instrText xml:space="preserve"> PAGEREF _Toc229493631 \h </w:instrText>
            </w:r>
            <w:r w:rsidRPr="00BD78FA">
              <w:rPr>
                <w:webHidden/>
              </w:rPr>
            </w:r>
            <w:r w:rsidRPr="00BD78FA">
              <w:rPr>
                <w:webHidden/>
              </w:rPr>
              <w:fldChar w:fldCharType="separate"/>
            </w:r>
            <w:r w:rsidR="00815734" w:rsidRPr="00BD78FA">
              <w:rPr>
                <w:b/>
                <w:bCs/>
                <w:webHidden/>
              </w:rPr>
              <w:t>Erro! Indicador não definido.</w:t>
            </w:r>
            <w:r w:rsidRPr="00BD78FA">
              <w:rPr>
                <w:webHidden/>
              </w:rPr>
              <w:fldChar w:fldCharType="end"/>
            </w:r>
          </w:hyperlink>
        </w:p>
        <w:p w14:paraId="6882215D" w14:textId="2DD3B21A" w:rsidR="00BB1D32" w:rsidRPr="00BD78FA" w:rsidRDefault="00BB1D32">
          <w:pPr>
            <w:pStyle w:val="Sumrio3"/>
            <w:tabs>
              <w:tab w:val="left" w:pos="1353"/>
              <w:tab w:val="right" w:leader="dot" w:pos="9628"/>
            </w:tabs>
            <w:rPr>
              <w:rFonts w:asciiTheme="minorHAnsi" w:eastAsiaTheme="minorEastAsia" w:hAnsiTheme="minorHAnsi" w:cstheme="minorBidi"/>
              <w:kern w:val="2"/>
              <w:sz w:val="24"/>
              <w:szCs w:val="24"/>
              <w:lang w:eastAsia="pt-BR"/>
              <w14:ligatures w14:val="standardContextual"/>
            </w:rPr>
          </w:pPr>
          <w:hyperlink w:anchor="_Toc229493632" w:history="1">
            <w:r w:rsidRPr="00BD78FA">
              <w:rPr>
                <w:rStyle w:val="Hyperlink"/>
                <w:i/>
              </w:rPr>
              <w:t>4.4.7.3</w:t>
            </w:r>
            <w:r w:rsidRPr="00BD78FA">
              <w:rPr>
                <w:rFonts w:asciiTheme="minorHAnsi" w:eastAsiaTheme="minorEastAsia" w:hAnsiTheme="minorHAnsi" w:cstheme="minorBidi"/>
                <w:kern w:val="2"/>
                <w:sz w:val="24"/>
                <w:szCs w:val="24"/>
                <w:lang w:eastAsia="pt-BR"/>
                <w14:ligatures w14:val="standardContextual"/>
              </w:rPr>
              <w:tab/>
            </w:r>
            <w:r w:rsidRPr="00BD78FA">
              <w:rPr>
                <w:rStyle w:val="Hyperlink"/>
                <w:i/>
              </w:rPr>
              <w:t>Análise da Malha Rodoviária Estadual</w:t>
            </w:r>
            <w:r w:rsidRPr="00BD78FA">
              <w:rPr>
                <w:webHidden/>
              </w:rPr>
              <w:tab/>
            </w:r>
            <w:r w:rsidRPr="00BD78FA">
              <w:rPr>
                <w:webHidden/>
              </w:rPr>
              <w:fldChar w:fldCharType="begin"/>
            </w:r>
            <w:r w:rsidRPr="00BD78FA">
              <w:rPr>
                <w:webHidden/>
              </w:rPr>
              <w:instrText xml:space="preserve"> PAGEREF _Toc229493632 \h </w:instrText>
            </w:r>
            <w:r w:rsidRPr="00BD78FA">
              <w:rPr>
                <w:webHidden/>
              </w:rPr>
            </w:r>
            <w:r w:rsidRPr="00BD78FA">
              <w:rPr>
                <w:webHidden/>
              </w:rPr>
              <w:fldChar w:fldCharType="separate"/>
            </w:r>
            <w:r w:rsidR="00815734" w:rsidRPr="00BD78FA">
              <w:rPr>
                <w:b/>
                <w:bCs/>
                <w:webHidden/>
              </w:rPr>
              <w:t>Erro! Indicador não definido.</w:t>
            </w:r>
            <w:r w:rsidRPr="00BD78FA">
              <w:rPr>
                <w:webHidden/>
              </w:rPr>
              <w:fldChar w:fldCharType="end"/>
            </w:r>
          </w:hyperlink>
        </w:p>
        <w:p w14:paraId="6346D708" w14:textId="5933E6B6" w:rsidR="00BB1D32" w:rsidRPr="00BD78FA" w:rsidRDefault="00BB1D32">
          <w:pPr>
            <w:pStyle w:val="Sumrio3"/>
            <w:tabs>
              <w:tab w:val="left" w:pos="1353"/>
              <w:tab w:val="right" w:leader="dot" w:pos="9628"/>
            </w:tabs>
            <w:rPr>
              <w:rFonts w:asciiTheme="minorHAnsi" w:eastAsiaTheme="minorEastAsia" w:hAnsiTheme="minorHAnsi" w:cstheme="minorBidi"/>
              <w:kern w:val="2"/>
              <w:sz w:val="24"/>
              <w:szCs w:val="24"/>
              <w:lang w:eastAsia="pt-BR"/>
              <w14:ligatures w14:val="standardContextual"/>
            </w:rPr>
          </w:pPr>
          <w:hyperlink w:anchor="_Toc229493633" w:history="1">
            <w:r w:rsidRPr="00BD78FA">
              <w:rPr>
                <w:rStyle w:val="Hyperlink"/>
                <w:i/>
              </w:rPr>
              <w:t>4.4.7.4</w:t>
            </w:r>
            <w:r w:rsidRPr="00BD78FA">
              <w:rPr>
                <w:rFonts w:asciiTheme="minorHAnsi" w:eastAsiaTheme="minorEastAsia" w:hAnsiTheme="minorHAnsi" w:cstheme="minorBidi"/>
                <w:kern w:val="2"/>
                <w:sz w:val="24"/>
                <w:szCs w:val="24"/>
                <w:lang w:eastAsia="pt-BR"/>
                <w14:ligatures w14:val="standardContextual"/>
              </w:rPr>
              <w:tab/>
            </w:r>
            <w:r w:rsidRPr="00BD78FA">
              <w:rPr>
                <w:rStyle w:val="Hyperlink"/>
                <w:i/>
              </w:rPr>
              <w:t>Quociente Vocacional dos Municípios Paulistas</w:t>
            </w:r>
            <w:r w:rsidRPr="00BD78FA">
              <w:rPr>
                <w:webHidden/>
              </w:rPr>
              <w:tab/>
            </w:r>
            <w:r w:rsidRPr="00BD78FA">
              <w:rPr>
                <w:webHidden/>
              </w:rPr>
              <w:fldChar w:fldCharType="begin"/>
            </w:r>
            <w:r w:rsidRPr="00BD78FA">
              <w:rPr>
                <w:webHidden/>
              </w:rPr>
              <w:instrText xml:space="preserve"> PAGEREF _Toc229493633 \h </w:instrText>
            </w:r>
            <w:r w:rsidRPr="00BD78FA">
              <w:rPr>
                <w:webHidden/>
              </w:rPr>
            </w:r>
            <w:r w:rsidRPr="00BD78FA">
              <w:rPr>
                <w:webHidden/>
              </w:rPr>
              <w:fldChar w:fldCharType="separate"/>
            </w:r>
            <w:r w:rsidR="00815734" w:rsidRPr="00BD78FA">
              <w:rPr>
                <w:b/>
                <w:bCs/>
                <w:webHidden/>
              </w:rPr>
              <w:t>Erro! Indicador não definido.</w:t>
            </w:r>
            <w:r w:rsidRPr="00BD78FA">
              <w:rPr>
                <w:webHidden/>
              </w:rPr>
              <w:fldChar w:fldCharType="end"/>
            </w:r>
          </w:hyperlink>
        </w:p>
        <w:p w14:paraId="2FB43D7A" w14:textId="653D9CC0" w:rsidR="00BB1D32" w:rsidRPr="00BD78FA" w:rsidRDefault="00BB1D32">
          <w:pPr>
            <w:pStyle w:val="Sumrio3"/>
            <w:tabs>
              <w:tab w:val="left" w:pos="1353"/>
              <w:tab w:val="right" w:leader="dot" w:pos="9628"/>
            </w:tabs>
            <w:rPr>
              <w:rFonts w:asciiTheme="minorHAnsi" w:eastAsiaTheme="minorEastAsia" w:hAnsiTheme="minorHAnsi" w:cstheme="minorBidi"/>
              <w:kern w:val="2"/>
              <w:sz w:val="24"/>
              <w:szCs w:val="24"/>
              <w:lang w:eastAsia="pt-BR"/>
              <w14:ligatures w14:val="standardContextual"/>
            </w:rPr>
          </w:pPr>
          <w:hyperlink w:anchor="_Toc229493634" w:history="1">
            <w:r w:rsidRPr="00BD78FA">
              <w:rPr>
                <w:rStyle w:val="Hyperlink"/>
                <w:i/>
              </w:rPr>
              <w:t>4.4.7.5</w:t>
            </w:r>
            <w:r w:rsidRPr="00BD78FA">
              <w:rPr>
                <w:rFonts w:asciiTheme="minorHAnsi" w:eastAsiaTheme="minorEastAsia" w:hAnsiTheme="minorHAnsi" w:cstheme="minorBidi"/>
                <w:kern w:val="2"/>
                <w:sz w:val="24"/>
                <w:szCs w:val="24"/>
                <w:lang w:eastAsia="pt-BR"/>
                <w14:ligatures w14:val="standardContextual"/>
              </w:rPr>
              <w:tab/>
            </w:r>
            <w:r w:rsidRPr="00BD78FA">
              <w:rPr>
                <w:rStyle w:val="Hyperlink"/>
                <w:i/>
              </w:rPr>
              <w:t>Concepção do SATD — nono sistema de apoio à tomada de decisão</w:t>
            </w:r>
            <w:r w:rsidRPr="00BD78FA">
              <w:rPr>
                <w:webHidden/>
              </w:rPr>
              <w:tab/>
            </w:r>
            <w:r w:rsidRPr="00BD78FA">
              <w:rPr>
                <w:webHidden/>
              </w:rPr>
              <w:fldChar w:fldCharType="begin"/>
            </w:r>
            <w:r w:rsidRPr="00BD78FA">
              <w:rPr>
                <w:webHidden/>
              </w:rPr>
              <w:instrText xml:space="preserve"> PAGEREF _Toc229493634 \h </w:instrText>
            </w:r>
            <w:r w:rsidRPr="00BD78FA">
              <w:rPr>
                <w:webHidden/>
              </w:rPr>
            </w:r>
            <w:r w:rsidRPr="00BD78FA">
              <w:rPr>
                <w:webHidden/>
              </w:rPr>
              <w:fldChar w:fldCharType="separate"/>
            </w:r>
            <w:r w:rsidR="00815734" w:rsidRPr="00BD78FA">
              <w:rPr>
                <w:b/>
                <w:bCs/>
                <w:webHidden/>
              </w:rPr>
              <w:t>Erro! Indicador não definido.</w:t>
            </w:r>
            <w:r w:rsidRPr="00BD78FA">
              <w:rPr>
                <w:webHidden/>
              </w:rPr>
              <w:fldChar w:fldCharType="end"/>
            </w:r>
          </w:hyperlink>
        </w:p>
        <w:p w14:paraId="30A7368E" w14:textId="520CEBE3" w:rsidR="00BB1D32" w:rsidRPr="00BD78FA" w:rsidRDefault="00BB1D32">
          <w:pPr>
            <w:pStyle w:val="Sumrio3"/>
            <w:tabs>
              <w:tab w:val="left" w:pos="1353"/>
              <w:tab w:val="right" w:leader="dot" w:pos="9628"/>
            </w:tabs>
            <w:rPr>
              <w:rFonts w:asciiTheme="minorHAnsi" w:eastAsiaTheme="minorEastAsia" w:hAnsiTheme="minorHAnsi" w:cstheme="minorBidi"/>
              <w:kern w:val="2"/>
              <w:sz w:val="24"/>
              <w:szCs w:val="24"/>
              <w:lang w:eastAsia="pt-BR"/>
              <w14:ligatures w14:val="standardContextual"/>
            </w:rPr>
          </w:pPr>
          <w:hyperlink w:anchor="_Toc229493635" w:history="1">
            <w:r w:rsidRPr="00BD78FA">
              <w:rPr>
                <w:rStyle w:val="Hyperlink"/>
                <w:i/>
              </w:rPr>
              <w:t>4.4.7.6</w:t>
            </w:r>
            <w:r w:rsidRPr="00BD78FA">
              <w:rPr>
                <w:rFonts w:asciiTheme="minorHAnsi" w:eastAsiaTheme="minorEastAsia" w:hAnsiTheme="minorHAnsi" w:cstheme="minorBidi"/>
                <w:kern w:val="2"/>
                <w:sz w:val="24"/>
                <w:szCs w:val="24"/>
                <w:lang w:eastAsia="pt-BR"/>
                <w14:ligatures w14:val="standardContextual"/>
              </w:rPr>
              <w:tab/>
            </w:r>
            <w:r w:rsidRPr="00BD78FA">
              <w:rPr>
                <w:rStyle w:val="Hyperlink"/>
                <w:i/>
              </w:rPr>
              <w:t>Portal exploratório InfoSiga-SP — sinistros e malha DER/SP</w:t>
            </w:r>
            <w:r w:rsidRPr="00BD78FA">
              <w:rPr>
                <w:webHidden/>
              </w:rPr>
              <w:tab/>
            </w:r>
            <w:r w:rsidRPr="00BD78FA">
              <w:rPr>
                <w:webHidden/>
              </w:rPr>
              <w:fldChar w:fldCharType="begin"/>
            </w:r>
            <w:r w:rsidRPr="00BD78FA">
              <w:rPr>
                <w:webHidden/>
              </w:rPr>
              <w:instrText xml:space="preserve"> PAGEREF _Toc229493635 \h </w:instrText>
            </w:r>
            <w:r w:rsidRPr="00BD78FA">
              <w:rPr>
                <w:webHidden/>
              </w:rPr>
            </w:r>
            <w:r w:rsidRPr="00BD78FA">
              <w:rPr>
                <w:webHidden/>
              </w:rPr>
              <w:fldChar w:fldCharType="separate"/>
            </w:r>
            <w:r w:rsidR="00815734" w:rsidRPr="00BD78FA">
              <w:rPr>
                <w:b/>
                <w:bCs/>
                <w:webHidden/>
              </w:rPr>
              <w:t>Erro! Indicador não definido.</w:t>
            </w:r>
            <w:r w:rsidRPr="00BD78FA">
              <w:rPr>
                <w:webHidden/>
              </w:rPr>
              <w:fldChar w:fldCharType="end"/>
            </w:r>
          </w:hyperlink>
        </w:p>
        <w:p w14:paraId="19E4B922" w14:textId="650DDC57" w:rsidR="00BB1D32" w:rsidRPr="00BD78FA" w:rsidRDefault="00BB1D32">
          <w:pPr>
            <w:pStyle w:val="Sumrio2"/>
            <w:tabs>
              <w:tab w:val="left" w:pos="766"/>
            </w:tabs>
            <w:rPr>
              <w:rFonts w:asciiTheme="minorHAnsi" w:eastAsiaTheme="minorEastAsia" w:hAnsiTheme="minorHAnsi" w:cstheme="minorBidi"/>
              <w:noProof w:val="0"/>
              <w:kern w:val="2"/>
              <w:sz w:val="24"/>
              <w:szCs w:val="24"/>
              <w14:ligatures w14:val="standardContextual"/>
            </w:rPr>
          </w:pPr>
          <w:hyperlink w:anchor="_Toc229493636" w:history="1">
            <w:r w:rsidRPr="00BD78FA">
              <w:rPr>
                <w:rStyle w:val="Hyperlink"/>
                <w:noProof w:val="0"/>
              </w:rPr>
              <w:t>4.5</w:t>
            </w:r>
            <w:r w:rsidRPr="00BD78FA">
              <w:rPr>
                <w:rFonts w:asciiTheme="minorHAnsi" w:eastAsiaTheme="minorEastAsia" w:hAnsiTheme="minorHAnsi" w:cstheme="minorBidi"/>
                <w:noProof w:val="0"/>
                <w:kern w:val="2"/>
                <w:sz w:val="24"/>
                <w:szCs w:val="24"/>
                <w14:ligatures w14:val="standardContextual"/>
              </w:rPr>
              <w:tab/>
            </w:r>
            <w:r w:rsidRPr="00BD78FA">
              <w:rPr>
                <w:rStyle w:val="Hyperlink"/>
                <w:noProof w:val="0"/>
              </w:rPr>
              <w:t>Produtos medidos no período da medição</w:t>
            </w:r>
            <w:r w:rsidRPr="00BD78FA">
              <w:rPr>
                <w:noProof w:val="0"/>
                <w:webHidden/>
              </w:rPr>
              <w:tab/>
            </w:r>
            <w:r w:rsidRPr="00BD78FA">
              <w:rPr>
                <w:noProof w:val="0"/>
                <w:webHidden/>
              </w:rPr>
              <w:fldChar w:fldCharType="begin"/>
            </w:r>
            <w:r w:rsidRPr="00BD78FA">
              <w:rPr>
                <w:noProof w:val="0"/>
                <w:webHidden/>
              </w:rPr>
              <w:instrText xml:space="preserve"> PAGEREF _Toc229493636 \h </w:instrText>
            </w:r>
            <w:r w:rsidRPr="00BD78FA">
              <w:rPr>
                <w:noProof w:val="0"/>
                <w:webHidden/>
              </w:rPr>
            </w:r>
            <w:r w:rsidRPr="00BD78FA">
              <w:rPr>
                <w:noProof w:val="0"/>
                <w:webHidden/>
              </w:rPr>
              <w:fldChar w:fldCharType="separate"/>
            </w:r>
            <w:r w:rsidR="00815734" w:rsidRPr="00BD78FA">
              <w:rPr>
                <w:b/>
                <w:bCs/>
                <w:noProof w:val="0"/>
                <w:webHidden/>
              </w:rPr>
              <w:t>Erro! Indicador não definido.</w:t>
            </w:r>
            <w:r w:rsidRPr="00BD78FA">
              <w:rPr>
                <w:noProof w:val="0"/>
                <w:webHidden/>
              </w:rPr>
              <w:fldChar w:fldCharType="end"/>
            </w:r>
          </w:hyperlink>
        </w:p>
        <w:p w14:paraId="769F1521" w14:textId="05B2957E" w:rsidR="00BB1D32" w:rsidRPr="00BD78FA" w:rsidRDefault="00BB1D32">
          <w:pPr>
            <w:pStyle w:val="Sumrio1"/>
            <w:rPr>
              <w:rFonts w:asciiTheme="minorHAnsi" w:eastAsiaTheme="minorEastAsia" w:hAnsiTheme="minorHAnsi" w:cstheme="minorBidi"/>
              <w:noProof w:val="0"/>
              <w:color w:val="auto"/>
              <w:kern w:val="2"/>
              <w:sz w:val="24"/>
              <w:szCs w:val="24"/>
              <w14:ligatures w14:val="standardContextual"/>
            </w:rPr>
          </w:pPr>
          <w:hyperlink w:anchor="_Toc229493637" w:history="1">
            <w:r w:rsidRPr="00BD78FA">
              <w:rPr>
                <w:rStyle w:val="Hyperlink"/>
                <w:noProof w:val="0"/>
              </w:rPr>
              <w:t>5</w:t>
            </w:r>
            <w:r w:rsidRPr="00BD78FA">
              <w:rPr>
                <w:rFonts w:asciiTheme="minorHAnsi" w:eastAsiaTheme="minorEastAsia" w:hAnsiTheme="minorHAnsi" w:cstheme="minorBidi"/>
                <w:noProof w:val="0"/>
                <w:color w:val="auto"/>
                <w:kern w:val="2"/>
                <w:sz w:val="24"/>
                <w:szCs w:val="24"/>
                <w14:ligatures w14:val="standardContextual"/>
              </w:rPr>
              <w:tab/>
            </w:r>
            <w:r w:rsidRPr="00BD78FA">
              <w:rPr>
                <w:rStyle w:val="Hyperlink"/>
                <w:noProof w:val="0"/>
              </w:rPr>
              <w:t>EQUIPE DE APOIO TÉCNICO MOBILIZADA</w:t>
            </w:r>
            <w:r w:rsidRPr="00BD78FA">
              <w:rPr>
                <w:noProof w:val="0"/>
                <w:webHidden/>
              </w:rPr>
              <w:tab/>
            </w:r>
            <w:r w:rsidRPr="00BD78FA">
              <w:rPr>
                <w:noProof w:val="0"/>
                <w:webHidden/>
              </w:rPr>
              <w:fldChar w:fldCharType="begin"/>
            </w:r>
            <w:r w:rsidRPr="00BD78FA">
              <w:rPr>
                <w:noProof w:val="0"/>
                <w:webHidden/>
              </w:rPr>
              <w:instrText xml:space="preserve"> PAGEREF _Toc229493637 \h </w:instrText>
            </w:r>
            <w:r w:rsidRPr="00BD78FA">
              <w:rPr>
                <w:noProof w:val="0"/>
                <w:webHidden/>
              </w:rPr>
            </w:r>
            <w:r w:rsidRPr="00BD78FA">
              <w:rPr>
                <w:noProof w:val="0"/>
                <w:webHidden/>
              </w:rPr>
              <w:fldChar w:fldCharType="separate"/>
            </w:r>
            <w:r w:rsidR="00815734" w:rsidRPr="00BD78FA">
              <w:rPr>
                <w:noProof w:val="0"/>
                <w:webHidden/>
              </w:rPr>
              <w:t>31</w:t>
            </w:r>
            <w:r w:rsidRPr="00BD78FA">
              <w:rPr>
                <w:noProof w:val="0"/>
                <w:webHidden/>
              </w:rPr>
              <w:fldChar w:fldCharType="end"/>
            </w:r>
          </w:hyperlink>
        </w:p>
        <w:p w14:paraId="4FFA93A4" w14:textId="1F870236" w:rsidR="00BB1D32" w:rsidRPr="00BD78FA" w:rsidRDefault="00BB1D32">
          <w:pPr>
            <w:pStyle w:val="Sumrio1"/>
            <w:rPr>
              <w:rFonts w:asciiTheme="minorHAnsi" w:eastAsiaTheme="minorEastAsia" w:hAnsiTheme="minorHAnsi" w:cstheme="minorBidi"/>
              <w:noProof w:val="0"/>
              <w:color w:val="auto"/>
              <w:kern w:val="2"/>
              <w:sz w:val="24"/>
              <w:szCs w:val="24"/>
              <w14:ligatures w14:val="standardContextual"/>
            </w:rPr>
          </w:pPr>
          <w:hyperlink w:anchor="_Toc229493638" w:history="1">
            <w:r w:rsidRPr="00BD78FA">
              <w:rPr>
                <w:rStyle w:val="Hyperlink"/>
                <w:noProof w:val="0"/>
              </w:rPr>
              <w:t>6</w:t>
            </w:r>
            <w:r w:rsidRPr="00BD78FA">
              <w:rPr>
                <w:rFonts w:asciiTheme="minorHAnsi" w:eastAsiaTheme="minorEastAsia" w:hAnsiTheme="minorHAnsi" w:cstheme="minorBidi"/>
                <w:noProof w:val="0"/>
                <w:color w:val="auto"/>
                <w:kern w:val="2"/>
                <w:sz w:val="24"/>
                <w:szCs w:val="24"/>
                <w14:ligatures w14:val="standardContextual"/>
              </w:rPr>
              <w:tab/>
            </w:r>
            <w:r w:rsidRPr="00BD78FA">
              <w:rPr>
                <w:rStyle w:val="Hyperlink"/>
                <w:noProof w:val="0"/>
              </w:rPr>
              <w:t>GESTÃO DE RECURSOS</w:t>
            </w:r>
            <w:r w:rsidRPr="00BD78FA">
              <w:rPr>
                <w:noProof w:val="0"/>
                <w:webHidden/>
              </w:rPr>
              <w:tab/>
            </w:r>
            <w:r w:rsidRPr="00BD78FA">
              <w:rPr>
                <w:noProof w:val="0"/>
                <w:webHidden/>
              </w:rPr>
              <w:fldChar w:fldCharType="begin"/>
            </w:r>
            <w:r w:rsidRPr="00BD78FA">
              <w:rPr>
                <w:noProof w:val="0"/>
                <w:webHidden/>
              </w:rPr>
              <w:instrText xml:space="preserve"> PAGEREF _Toc229493638 \h </w:instrText>
            </w:r>
            <w:r w:rsidRPr="00BD78FA">
              <w:rPr>
                <w:noProof w:val="0"/>
                <w:webHidden/>
              </w:rPr>
            </w:r>
            <w:r w:rsidRPr="00BD78FA">
              <w:rPr>
                <w:noProof w:val="0"/>
                <w:webHidden/>
              </w:rPr>
              <w:fldChar w:fldCharType="separate"/>
            </w:r>
            <w:r w:rsidR="00815734" w:rsidRPr="00BD78FA">
              <w:rPr>
                <w:noProof w:val="0"/>
                <w:webHidden/>
              </w:rPr>
              <w:t>33</w:t>
            </w:r>
            <w:r w:rsidRPr="00BD78FA">
              <w:rPr>
                <w:noProof w:val="0"/>
                <w:webHidden/>
              </w:rPr>
              <w:fldChar w:fldCharType="end"/>
            </w:r>
          </w:hyperlink>
        </w:p>
        <w:p w14:paraId="5AFECFC5" w14:textId="76FDB010" w:rsidR="00BB1D32" w:rsidRPr="00BD78FA" w:rsidRDefault="00BB1D32">
          <w:pPr>
            <w:pStyle w:val="Sumrio1"/>
            <w:rPr>
              <w:rFonts w:asciiTheme="minorHAnsi" w:eastAsiaTheme="minorEastAsia" w:hAnsiTheme="minorHAnsi" w:cstheme="minorBidi"/>
              <w:noProof w:val="0"/>
              <w:color w:val="auto"/>
              <w:kern w:val="2"/>
              <w:sz w:val="24"/>
              <w:szCs w:val="24"/>
              <w14:ligatures w14:val="standardContextual"/>
            </w:rPr>
          </w:pPr>
          <w:hyperlink w:anchor="_Toc229493639" w:history="1">
            <w:r w:rsidRPr="00BD78FA">
              <w:rPr>
                <w:rStyle w:val="Hyperlink"/>
                <w:noProof w:val="0"/>
              </w:rPr>
              <w:t>7</w:t>
            </w:r>
            <w:r w:rsidRPr="00BD78FA">
              <w:rPr>
                <w:rFonts w:asciiTheme="minorHAnsi" w:eastAsiaTheme="minorEastAsia" w:hAnsiTheme="minorHAnsi" w:cstheme="minorBidi"/>
                <w:noProof w:val="0"/>
                <w:color w:val="auto"/>
                <w:kern w:val="2"/>
                <w:sz w:val="24"/>
                <w:szCs w:val="24"/>
                <w14:ligatures w14:val="standardContextual"/>
              </w:rPr>
              <w:tab/>
            </w:r>
            <w:r w:rsidRPr="00BD78FA">
              <w:rPr>
                <w:rStyle w:val="Hyperlink"/>
                <w:noProof w:val="0"/>
              </w:rPr>
              <w:t>CRONOGRAMA</w:t>
            </w:r>
            <w:r w:rsidRPr="00BD78FA">
              <w:rPr>
                <w:noProof w:val="0"/>
                <w:webHidden/>
              </w:rPr>
              <w:tab/>
            </w:r>
            <w:r w:rsidRPr="00BD78FA">
              <w:rPr>
                <w:noProof w:val="0"/>
                <w:webHidden/>
              </w:rPr>
              <w:fldChar w:fldCharType="begin"/>
            </w:r>
            <w:r w:rsidRPr="00BD78FA">
              <w:rPr>
                <w:noProof w:val="0"/>
                <w:webHidden/>
              </w:rPr>
              <w:instrText xml:space="preserve"> PAGEREF _Toc229493639 \h </w:instrText>
            </w:r>
            <w:r w:rsidRPr="00BD78FA">
              <w:rPr>
                <w:noProof w:val="0"/>
                <w:webHidden/>
              </w:rPr>
            </w:r>
            <w:r w:rsidRPr="00BD78FA">
              <w:rPr>
                <w:noProof w:val="0"/>
                <w:webHidden/>
              </w:rPr>
              <w:fldChar w:fldCharType="separate"/>
            </w:r>
            <w:r w:rsidR="00815734" w:rsidRPr="00BD78FA">
              <w:rPr>
                <w:noProof w:val="0"/>
                <w:webHidden/>
              </w:rPr>
              <w:t>34</w:t>
            </w:r>
            <w:r w:rsidRPr="00BD78FA">
              <w:rPr>
                <w:noProof w:val="0"/>
                <w:webHidden/>
              </w:rPr>
              <w:fldChar w:fldCharType="end"/>
            </w:r>
          </w:hyperlink>
        </w:p>
        <w:p w14:paraId="7C75A68F" w14:textId="40EB88FF" w:rsidR="00BB1D32" w:rsidRPr="00BD78FA" w:rsidRDefault="00BB1D32">
          <w:pPr>
            <w:pStyle w:val="Sumrio1"/>
            <w:rPr>
              <w:rFonts w:asciiTheme="minorHAnsi" w:eastAsiaTheme="minorEastAsia" w:hAnsiTheme="minorHAnsi" w:cstheme="minorBidi"/>
              <w:noProof w:val="0"/>
              <w:color w:val="auto"/>
              <w:kern w:val="2"/>
              <w:sz w:val="24"/>
              <w:szCs w:val="24"/>
              <w14:ligatures w14:val="standardContextual"/>
            </w:rPr>
          </w:pPr>
          <w:hyperlink w:anchor="_Toc229493640" w:history="1">
            <w:r w:rsidRPr="00BD78FA">
              <w:rPr>
                <w:rStyle w:val="Hyperlink"/>
                <w:noProof w:val="0"/>
              </w:rPr>
              <w:t>8</w:t>
            </w:r>
            <w:r w:rsidRPr="00BD78FA">
              <w:rPr>
                <w:rFonts w:asciiTheme="minorHAnsi" w:eastAsiaTheme="minorEastAsia" w:hAnsiTheme="minorHAnsi" w:cstheme="minorBidi"/>
                <w:noProof w:val="0"/>
                <w:color w:val="auto"/>
                <w:kern w:val="2"/>
                <w:sz w:val="24"/>
                <w:szCs w:val="24"/>
                <w14:ligatures w14:val="standardContextual"/>
              </w:rPr>
              <w:tab/>
            </w:r>
            <w:r w:rsidRPr="00BD78FA">
              <w:rPr>
                <w:rStyle w:val="Hyperlink"/>
                <w:noProof w:val="0"/>
              </w:rPr>
              <w:t>ANÁLISE DE RISCO</w:t>
            </w:r>
            <w:r w:rsidRPr="00BD78FA">
              <w:rPr>
                <w:noProof w:val="0"/>
                <w:webHidden/>
              </w:rPr>
              <w:tab/>
            </w:r>
            <w:r w:rsidRPr="00BD78FA">
              <w:rPr>
                <w:noProof w:val="0"/>
                <w:webHidden/>
              </w:rPr>
              <w:fldChar w:fldCharType="begin"/>
            </w:r>
            <w:r w:rsidRPr="00BD78FA">
              <w:rPr>
                <w:noProof w:val="0"/>
                <w:webHidden/>
              </w:rPr>
              <w:instrText xml:space="preserve"> PAGEREF _Toc229493640 \h </w:instrText>
            </w:r>
            <w:r w:rsidRPr="00BD78FA">
              <w:rPr>
                <w:noProof w:val="0"/>
                <w:webHidden/>
              </w:rPr>
            </w:r>
            <w:r w:rsidRPr="00BD78FA">
              <w:rPr>
                <w:noProof w:val="0"/>
                <w:webHidden/>
              </w:rPr>
              <w:fldChar w:fldCharType="separate"/>
            </w:r>
            <w:r w:rsidR="00815734" w:rsidRPr="00BD78FA">
              <w:rPr>
                <w:noProof w:val="0"/>
                <w:webHidden/>
              </w:rPr>
              <w:t>37</w:t>
            </w:r>
            <w:r w:rsidRPr="00BD78FA">
              <w:rPr>
                <w:noProof w:val="0"/>
                <w:webHidden/>
              </w:rPr>
              <w:fldChar w:fldCharType="end"/>
            </w:r>
          </w:hyperlink>
        </w:p>
        <w:p w14:paraId="4883AEAA" w14:textId="64B539C0" w:rsidR="00BB1D32" w:rsidRPr="00BD78FA" w:rsidRDefault="00BB1D32">
          <w:pPr>
            <w:pStyle w:val="Sumrio1"/>
            <w:rPr>
              <w:rFonts w:asciiTheme="minorHAnsi" w:eastAsiaTheme="minorEastAsia" w:hAnsiTheme="minorHAnsi" w:cstheme="minorBidi"/>
              <w:noProof w:val="0"/>
              <w:color w:val="auto"/>
              <w:kern w:val="2"/>
              <w:sz w:val="24"/>
              <w:szCs w:val="24"/>
              <w14:ligatures w14:val="standardContextual"/>
            </w:rPr>
          </w:pPr>
          <w:hyperlink w:anchor="_Toc229493641" w:history="1">
            <w:r w:rsidRPr="00BD78FA">
              <w:rPr>
                <w:rStyle w:val="Hyperlink"/>
                <w:noProof w:val="0"/>
              </w:rPr>
              <w:t>9</w:t>
            </w:r>
            <w:r w:rsidRPr="00BD78FA">
              <w:rPr>
                <w:rFonts w:asciiTheme="minorHAnsi" w:eastAsiaTheme="minorEastAsia" w:hAnsiTheme="minorHAnsi" w:cstheme="minorBidi"/>
                <w:noProof w:val="0"/>
                <w:color w:val="auto"/>
                <w:kern w:val="2"/>
                <w:sz w:val="24"/>
                <w:szCs w:val="24"/>
                <w14:ligatures w14:val="standardContextual"/>
              </w:rPr>
              <w:tab/>
            </w:r>
            <w:r w:rsidRPr="00BD78FA">
              <w:rPr>
                <w:rStyle w:val="Hyperlink"/>
                <w:noProof w:val="0"/>
              </w:rPr>
              <w:t>Planilha Medição do Produto D21</w:t>
            </w:r>
            <w:r w:rsidRPr="00BD78FA">
              <w:rPr>
                <w:noProof w:val="0"/>
                <w:webHidden/>
              </w:rPr>
              <w:tab/>
            </w:r>
            <w:r w:rsidRPr="00BD78FA">
              <w:rPr>
                <w:noProof w:val="0"/>
                <w:webHidden/>
              </w:rPr>
              <w:fldChar w:fldCharType="begin"/>
            </w:r>
            <w:r w:rsidRPr="00BD78FA">
              <w:rPr>
                <w:noProof w:val="0"/>
                <w:webHidden/>
              </w:rPr>
              <w:instrText xml:space="preserve"> PAGEREF _Toc229493641 \h </w:instrText>
            </w:r>
            <w:r w:rsidRPr="00BD78FA">
              <w:rPr>
                <w:noProof w:val="0"/>
                <w:webHidden/>
              </w:rPr>
            </w:r>
            <w:r w:rsidRPr="00BD78FA">
              <w:rPr>
                <w:noProof w:val="0"/>
                <w:webHidden/>
              </w:rPr>
              <w:fldChar w:fldCharType="separate"/>
            </w:r>
            <w:r w:rsidR="00815734" w:rsidRPr="00BD78FA">
              <w:rPr>
                <w:noProof w:val="0"/>
                <w:webHidden/>
              </w:rPr>
              <w:t>38</w:t>
            </w:r>
            <w:r w:rsidRPr="00BD78FA">
              <w:rPr>
                <w:noProof w:val="0"/>
                <w:webHidden/>
              </w:rPr>
              <w:fldChar w:fldCharType="end"/>
            </w:r>
          </w:hyperlink>
        </w:p>
        <w:p w14:paraId="7ED08D31" w14:textId="0DB919D2" w:rsidR="00BB1D32" w:rsidRPr="00BD78FA" w:rsidRDefault="00BB1D32">
          <w:pPr>
            <w:pStyle w:val="Sumrio1"/>
            <w:rPr>
              <w:rFonts w:asciiTheme="minorHAnsi" w:eastAsiaTheme="minorEastAsia" w:hAnsiTheme="minorHAnsi" w:cstheme="minorBidi"/>
              <w:noProof w:val="0"/>
              <w:color w:val="auto"/>
              <w:kern w:val="2"/>
              <w:sz w:val="24"/>
              <w:szCs w:val="24"/>
              <w14:ligatures w14:val="standardContextual"/>
            </w:rPr>
          </w:pPr>
          <w:hyperlink w:anchor="_Toc229493643" w:history="1">
            <w:r w:rsidRPr="00BD78FA">
              <w:rPr>
                <w:rStyle w:val="Hyperlink"/>
                <w:noProof w:val="0"/>
              </w:rPr>
              <w:t>10</w:t>
            </w:r>
            <w:r w:rsidRPr="00BD78FA">
              <w:rPr>
                <w:rFonts w:asciiTheme="minorHAnsi" w:eastAsiaTheme="minorEastAsia" w:hAnsiTheme="minorHAnsi" w:cstheme="minorBidi"/>
                <w:noProof w:val="0"/>
                <w:color w:val="auto"/>
                <w:kern w:val="2"/>
                <w:sz w:val="24"/>
                <w:szCs w:val="24"/>
                <w14:ligatures w14:val="standardContextual"/>
              </w:rPr>
              <w:tab/>
            </w:r>
            <w:r w:rsidRPr="00BD78FA">
              <w:rPr>
                <w:rStyle w:val="Hyperlink"/>
                <w:noProof w:val="0"/>
              </w:rPr>
              <w:t>PRÓXIMOS PASSOS</w:t>
            </w:r>
            <w:r w:rsidRPr="00BD78FA">
              <w:rPr>
                <w:noProof w:val="0"/>
                <w:webHidden/>
              </w:rPr>
              <w:tab/>
            </w:r>
            <w:r w:rsidRPr="00BD78FA">
              <w:rPr>
                <w:noProof w:val="0"/>
                <w:webHidden/>
              </w:rPr>
              <w:fldChar w:fldCharType="begin"/>
            </w:r>
            <w:r w:rsidRPr="00BD78FA">
              <w:rPr>
                <w:noProof w:val="0"/>
                <w:webHidden/>
              </w:rPr>
              <w:instrText xml:space="preserve"> PAGEREF _Toc229493643 \h </w:instrText>
            </w:r>
            <w:r w:rsidRPr="00BD78FA">
              <w:rPr>
                <w:noProof w:val="0"/>
                <w:webHidden/>
              </w:rPr>
            </w:r>
            <w:r w:rsidRPr="00BD78FA">
              <w:rPr>
                <w:noProof w:val="0"/>
                <w:webHidden/>
              </w:rPr>
              <w:fldChar w:fldCharType="separate"/>
            </w:r>
            <w:r w:rsidR="00815734" w:rsidRPr="00BD78FA">
              <w:rPr>
                <w:noProof w:val="0"/>
                <w:webHidden/>
              </w:rPr>
              <w:t>40</w:t>
            </w:r>
            <w:r w:rsidRPr="00BD78FA">
              <w:rPr>
                <w:noProof w:val="0"/>
                <w:webHidden/>
              </w:rPr>
              <w:fldChar w:fldCharType="end"/>
            </w:r>
          </w:hyperlink>
        </w:p>
        <w:p w14:paraId="21C57E0C" w14:textId="1E306791" w:rsidR="00BB1D32" w:rsidRPr="00BD78FA" w:rsidRDefault="00BB1D32">
          <w:pPr>
            <w:pStyle w:val="Sumrio1"/>
            <w:rPr>
              <w:rFonts w:asciiTheme="minorHAnsi" w:eastAsiaTheme="minorEastAsia" w:hAnsiTheme="minorHAnsi" w:cstheme="minorBidi"/>
              <w:noProof w:val="0"/>
              <w:color w:val="auto"/>
              <w:kern w:val="2"/>
              <w:sz w:val="24"/>
              <w:szCs w:val="24"/>
              <w14:ligatures w14:val="standardContextual"/>
            </w:rPr>
          </w:pPr>
          <w:hyperlink w:anchor="_Toc229493644" w:history="1">
            <w:r w:rsidRPr="00BD78FA">
              <w:rPr>
                <w:rStyle w:val="Hyperlink"/>
                <w:noProof w:val="0"/>
              </w:rPr>
              <w:t>11</w:t>
            </w:r>
            <w:r w:rsidRPr="00BD78FA">
              <w:rPr>
                <w:rFonts w:asciiTheme="minorHAnsi" w:eastAsiaTheme="minorEastAsia" w:hAnsiTheme="minorHAnsi" w:cstheme="minorBidi"/>
                <w:noProof w:val="0"/>
                <w:color w:val="auto"/>
                <w:kern w:val="2"/>
                <w:sz w:val="24"/>
                <w:szCs w:val="24"/>
                <w14:ligatures w14:val="standardContextual"/>
              </w:rPr>
              <w:tab/>
            </w:r>
            <w:r w:rsidRPr="00BD78FA">
              <w:rPr>
                <w:rStyle w:val="Hyperlink"/>
                <w:noProof w:val="0"/>
              </w:rPr>
              <w:t>PRODUTO D21 – APOIO TÉCNICO</w:t>
            </w:r>
            <w:r w:rsidRPr="00BD78FA">
              <w:rPr>
                <w:noProof w:val="0"/>
                <w:webHidden/>
              </w:rPr>
              <w:tab/>
            </w:r>
            <w:r w:rsidRPr="00BD78FA">
              <w:rPr>
                <w:noProof w:val="0"/>
                <w:webHidden/>
              </w:rPr>
              <w:fldChar w:fldCharType="begin"/>
            </w:r>
            <w:r w:rsidRPr="00BD78FA">
              <w:rPr>
                <w:noProof w:val="0"/>
                <w:webHidden/>
              </w:rPr>
              <w:instrText xml:space="preserve"> PAGEREF _Toc229493644 \h </w:instrText>
            </w:r>
            <w:r w:rsidRPr="00BD78FA">
              <w:rPr>
                <w:noProof w:val="0"/>
                <w:webHidden/>
              </w:rPr>
            </w:r>
            <w:r w:rsidRPr="00BD78FA">
              <w:rPr>
                <w:noProof w:val="0"/>
                <w:webHidden/>
              </w:rPr>
              <w:fldChar w:fldCharType="separate"/>
            </w:r>
            <w:r w:rsidR="00815734" w:rsidRPr="00BD78FA">
              <w:rPr>
                <w:noProof w:val="0"/>
                <w:webHidden/>
              </w:rPr>
              <w:t>41</w:t>
            </w:r>
            <w:r w:rsidRPr="00BD78FA">
              <w:rPr>
                <w:noProof w:val="0"/>
                <w:webHidden/>
              </w:rPr>
              <w:fldChar w:fldCharType="end"/>
            </w:r>
          </w:hyperlink>
        </w:p>
        <w:p w14:paraId="308165E8" w14:textId="5D6A2E07" w:rsidR="00BB1D32" w:rsidRPr="00BD78FA" w:rsidRDefault="00BB1D32">
          <w:pPr>
            <w:pStyle w:val="Sumrio2"/>
            <w:tabs>
              <w:tab w:val="left" w:pos="888"/>
            </w:tabs>
            <w:rPr>
              <w:rFonts w:asciiTheme="minorHAnsi" w:eastAsiaTheme="minorEastAsia" w:hAnsiTheme="minorHAnsi" w:cstheme="minorBidi"/>
              <w:noProof w:val="0"/>
              <w:kern w:val="2"/>
              <w:sz w:val="24"/>
              <w:szCs w:val="24"/>
              <w14:ligatures w14:val="standardContextual"/>
            </w:rPr>
          </w:pPr>
          <w:hyperlink w:anchor="_Toc229493652" w:history="1">
            <w:r w:rsidRPr="00BD78FA">
              <w:rPr>
                <w:rStyle w:val="Hyperlink"/>
                <w:noProof w:val="0"/>
              </w:rPr>
              <w:t>11.1</w:t>
            </w:r>
            <w:r w:rsidRPr="00BD78FA">
              <w:rPr>
                <w:rFonts w:asciiTheme="minorHAnsi" w:eastAsiaTheme="minorEastAsia" w:hAnsiTheme="minorHAnsi" w:cstheme="minorBidi"/>
                <w:noProof w:val="0"/>
                <w:kern w:val="2"/>
                <w:sz w:val="24"/>
                <w:szCs w:val="24"/>
                <w14:ligatures w14:val="standardContextual"/>
              </w:rPr>
              <w:tab/>
            </w:r>
            <w:r w:rsidRPr="00BD78FA">
              <w:rPr>
                <w:rStyle w:val="Hyperlink"/>
                <w:noProof w:val="0"/>
              </w:rPr>
              <w:t>Declaração de participação dos profissionais de apoio técnico</w:t>
            </w:r>
            <w:r w:rsidRPr="00BD78FA">
              <w:rPr>
                <w:noProof w:val="0"/>
                <w:webHidden/>
              </w:rPr>
              <w:tab/>
            </w:r>
            <w:r w:rsidRPr="00BD78FA">
              <w:rPr>
                <w:noProof w:val="0"/>
                <w:webHidden/>
              </w:rPr>
              <w:fldChar w:fldCharType="begin"/>
            </w:r>
            <w:r w:rsidRPr="00BD78FA">
              <w:rPr>
                <w:noProof w:val="0"/>
                <w:webHidden/>
              </w:rPr>
              <w:instrText xml:space="preserve"> PAGEREF _Toc229493652 \h </w:instrText>
            </w:r>
            <w:r w:rsidRPr="00BD78FA">
              <w:rPr>
                <w:noProof w:val="0"/>
                <w:webHidden/>
              </w:rPr>
            </w:r>
            <w:r w:rsidRPr="00BD78FA">
              <w:rPr>
                <w:noProof w:val="0"/>
                <w:webHidden/>
              </w:rPr>
              <w:fldChar w:fldCharType="separate"/>
            </w:r>
            <w:r w:rsidR="00815734" w:rsidRPr="00BD78FA">
              <w:rPr>
                <w:noProof w:val="0"/>
                <w:webHidden/>
              </w:rPr>
              <w:t>41</w:t>
            </w:r>
            <w:r w:rsidRPr="00BD78FA">
              <w:rPr>
                <w:noProof w:val="0"/>
                <w:webHidden/>
              </w:rPr>
              <w:fldChar w:fldCharType="end"/>
            </w:r>
          </w:hyperlink>
        </w:p>
        <w:p w14:paraId="6F2F3D0F" w14:textId="0DC2ABBA" w:rsidR="00BB1D32" w:rsidRPr="00BD78FA" w:rsidRDefault="00BB1D32">
          <w:pPr>
            <w:pStyle w:val="Sumrio1"/>
            <w:rPr>
              <w:rFonts w:asciiTheme="minorHAnsi" w:eastAsiaTheme="minorEastAsia" w:hAnsiTheme="minorHAnsi" w:cstheme="minorBidi"/>
              <w:noProof w:val="0"/>
              <w:color w:val="auto"/>
              <w:kern w:val="2"/>
              <w:sz w:val="24"/>
              <w:szCs w:val="24"/>
              <w14:ligatures w14:val="standardContextual"/>
            </w:rPr>
          </w:pPr>
          <w:hyperlink w:anchor="_Toc229493654" w:history="1">
            <w:r w:rsidRPr="00BD78FA">
              <w:rPr>
                <w:rStyle w:val="Hyperlink"/>
                <w:noProof w:val="0"/>
              </w:rPr>
              <w:t>13</w:t>
            </w:r>
            <w:r w:rsidRPr="00BD78FA">
              <w:rPr>
                <w:rFonts w:asciiTheme="minorHAnsi" w:eastAsiaTheme="minorEastAsia" w:hAnsiTheme="minorHAnsi" w:cstheme="minorBidi"/>
                <w:noProof w:val="0"/>
                <w:color w:val="auto"/>
                <w:kern w:val="2"/>
                <w:sz w:val="24"/>
                <w:szCs w:val="24"/>
                <w14:ligatures w14:val="standardContextual"/>
              </w:rPr>
              <w:tab/>
            </w:r>
            <w:r w:rsidRPr="00BD78FA">
              <w:rPr>
                <w:rStyle w:val="Hyperlink"/>
                <w:noProof w:val="0"/>
              </w:rPr>
              <w:t>CRONOGRAMA FÍSICO-FINANCEIRO: PREVISTO E REALIZADO</w:t>
            </w:r>
            <w:r w:rsidRPr="00BD78FA">
              <w:rPr>
                <w:noProof w:val="0"/>
                <w:webHidden/>
              </w:rPr>
              <w:tab/>
            </w:r>
            <w:r w:rsidRPr="00BD78FA">
              <w:rPr>
                <w:noProof w:val="0"/>
                <w:webHidden/>
              </w:rPr>
              <w:fldChar w:fldCharType="begin"/>
            </w:r>
            <w:r w:rsidRPr="00BD78FA">
              <w:rPr>
                <w:noProof w:val="0"/>
                <w:webHidden/>
              </w:rPr>
              <w:instrText xml:space="preserve"> PAGEREF _Toc229493654 \h </w:instrText>
            </w:r>
            <w:r w:rsidRPr="00BD78FA">
              <w:rPr>
                <w:noProof w:val="0"/>
                <w:webHidden/>
              </w:rPr>
            </w:r>
            <w:r w:rsidRPr="00BD78FA">
              <w:rPr>
                <w:noProof w:val="0"/>
                <w:webHidden/>
              </w:rPr>
              <w:fldChar w:fldCharType="separate"/>
            </w:r>
            <w:r w:rsidR="00815734" w:rsidRPr="00BD78FA">
              <w:rPr>
                <w:noProof w:val="0"/>
                <w:webHidden/>
              </w:rPr>
              <w:t>42</w:t>
            </w:r>
            <w:r w:rsidRPr="00BD78FA">
              <w:rPr>
                <w:noProof w:val="0"/>
                <w:webHidden/>
              </w:rPr>
              <w:fldChar w:fldCharType="end"/>
            </w:r>
          </w:hyperlink>
        </w:p>
        <w:p w14:paraId="0246691B" w14:textId="17FA9BF3" w:rsidR="00BB1D32" w:rsidRPr="00BD78FA" w:rsidRDefault="00BB1D32">
          <w:pPr>
            <w:pStyle w:val="Sumrio1"/>
            <w:rPr>
              <w:rFonts w:asciiTheme="minorHAnsi" w:eastAsiaTheme="minorEastAsia" w:hAnsiTheme="minorHAnsi" w:cstheme="minorBidi"/>
              <w:noProof w:val="0"/>
              <w:color w:val="auto"/>
              <w:kern w:val="2"/>
              <w:sz w:val="24"/>
              <w:szCs w:val="24"/>
              <w14:ligatures w14:val="standardContextual"/>
            </w:rPr>
          </w:pPr>
          <w:hyperlink w:anchor="_Toc229493655" w:history="1">
            <w:r w:rsidRPr="00BD78FA">
              <w:rPr>
                <w:rStyle w:val="Hyperlink"/>
                <w:noProof w:val="0"/>
              </w:rPr>
              <w:t>14</w:t>
            </w:r>
            <w:r w:rsidRPr="00BD78FA">
              <w:rPr>
                <w:rFonts w:asciiTheme="minorHAnsi" w:eastAsiaTheme="minorEastAsia" w:hAnsiTheme="minorHAnsi" w:cstheme="minorBidi"/>
                <w:noProof w:val="0"/>
                <w:color w:val="auto"/>
                <w:kern w:val="2"/>
                <w:sz w:val="24"/>
                <w:szCs w:val="24"/>
                <w14:ligatures w14:val="standardContextual"/>
              </w:rPr>
              <w:tab/>
            </w:r>
            <w:r w:rsidRPr="00BD78FA">
              <w:rPr>
                <w:rStyle w:val="Hyperlink"/>
                <w:noProof w:val="0"/>
              </w:rPr>
              <w:t>RESUMO DA MEDIÇÃO</w:t>
            </w:r>
            <w:r w:rsidRPr="00BD78FA">
              <w:rPr>
                <w:noProof w:val="0"/>
                <w:webHidden/>
              </w:rPr>
              <w:tab/>
            </w:r>
            <w:r w:rsidRPr="00BD78FA">
              <w:rPr>
                <w:noProof w:val="0"/>
                <w:webHidden/>
              </w:rPr>
              <w:fldChar w:fldCharType="begin"/>
            </w:r>
            <w:r w:rsidRPr="00BD78FA">
              <w:rPr>
                <w:noProof w:val="0"/>
                <w:webHidden/>
              </w:rPr>
              <w:instrText xml:space="preserve"> PAGEREF _Toc229493655 \h </w:instrText>
            </w:r>
            <w:r w:rsidRPr="00BD78FA">
              <w:rPr>
                <w:noProof w:val="0"/>
                <w:webHidden/>
              </w:rPr>
            </w:r>
            <w:r w:rsidRPr="00BD78FA">
              <w:rPr>
                <w:noProof w:val="0"/>
                <w:webHidden/>
              </w:rPr>
              <w:fldChar w:fldCharType="separate"/>
            </w:r>
            <w:r w:rsidR="00815734" w:rsidRPr="00BD78FA">
              <w:rPr>
                <w:noProof w:val="0"/>
                <w:webHidden/>
              </w:rPr>
              <w:t>49</w:t>
            </w:r>
            <w:r w:rsidRPr="00BD78FA">
              <w:rPr>
                <w:noProof w:val="0"/>
                <w:webHidden/>
              </w:rPr>
              <w:fldChar w:fldCharType="end"/>
            </w:r>
          </w:hyperlink>
        </w:p>
        <w:p w14:paraId="623ADFA3" w14:textId="468FE4FA" w:rsidR="00BB1D32" w:rsidRPr="00BD78FA" w:rsidRDefault="00BB1D32">
          <w:pPr>
            <w:pStyle w:val="Sumrio1"/>
            <w:rPr>
              <w:rFonts w:asciiTheme="minorHAnsi" w:eastAsiaTheme="minorEastAsia" w:hAnsiTheme="minorHAnsi" w:cstheme="minorBidi"/>
              <w:noProof w:val="0"/>
              <w:color w:val="auto"/>
              <w:kern w:val="2"/>
              <w:sz w:val="24"/>
              <w:szCs w:val="24"/>
              <w14:ligatures w14:val="standardContextual"/>
            </w:rPr>
          </w:pPr>
          <w:hyperlink w:anchor="_Toc229493656" w:history="1">
            <w:r w:rsidRPr="00BD78FA">
              <w:rPr>
                <w:rStyle w:val="Hyperlink"/>
                <w:noProof w:val="0"/>
              </w:rPr>
              <w:t>15</w:t>
            </w:r>
            <w:r w:rsidRPr="00BD78FA">
              <w:rPr>
                <w:rFonts w:asciiTheme="minorHAnsi" w:eastAsiaTheme="minorEastAsia" w:hAnsiTheme="minorHAnsi" w:cstheme="minorBidi"/>
                <w:noProof w:val="0"/>
                <w:color w:val="auto"/>
                <w:kern w:val="2"/>
                <w:sz w:val="24"/>
                <w:szCs w:val="24"/>
                <w14:ligatures w14:val="standardContextual"/>
              </w:rPr>
              <w:tab/>
            </w:r>
            <w:r w:rsidRPr="00BD78FA">
              <w:rPr>
                <w:rStyle w:val="Hyperlink"/>
                <w:noProof w:val="0"/>
              </w:rPr>
              <w:t>ASSINATURAS</w:t>
            </w:r>
            <w:r w:rsidRPr="00BD78FA">
              <w:rPr>
                <w:noProof w:val="0"/>
                <w:webHidden/>
              </w:rPr>
              <w:tab/>
            </w:r>
            <w:r w:rsidRPr="00BD78FA">
              <w:rPr>
                <w:noProof w:val="0"/>
                <w:webHidden/>
              </w:rPr>
              <w:fldChar w:fldCharType="begin"/>
            </w:r>
            <w:r w:rsidRPr="00BD78FA">
              <w:rPr>
                <w:noProof w:val="0"/>
                <w:webHidden/>
              </w:rPr>
              <w:instrText xml:space="preserve"> PAGEREF _Toc229493656 \h </w:instrText>
            </w:r>
            <w:r w:rsidRPr="00BD78FA">
              <w:rPr>
                <w:noProof w:val="0"/>
                <w:webHidden/>
              </w:rPr>
            </w:r>
            <w:r w:rsidRPr="00BD78FA">
              <w:rPr>
                <w:noProof w:val="0"/>
                <w:webHidden/>
              </w:rPr>
              <w:fldChar w:fldCharType="separate"/>
            </w:r>
            <w:r w:rsidR="00815734" w:rsidRPr="00BD78FA">
              <w:rPr>
                <w:noProof w:val="0"/>
                <w:webHidden/>
              </w:rPr>
              <w:t>50</w:t>
            </w:r>
            <w:r w:rsidRPr="00BD78FA">
              <w:rPr>
                <w:noProof w:val="0"/>
                <w:webHidden/>
              </w:rPr>
              <w:fldChar w:fldCharType="end"/>
            </w:r>
          </w:hyperlink>
        </w:p>
        <w:p w14:paraId="07A25E37" w14:textId="31BD2B14" w:rsidR="00BB1D32" w:rsidRPr="00BD78FA" w:rsidRDefault="00BB1D32">
          <w:pPr>
            <w:pStyle w:val="Sumrio1"/>
            <w:rPr>
              <w:rFonts w:asciiTheme="minorHAnsi" w:eastAsiaTheme="minorEastAsia" w:hAnsiTheme="minorHAnsi" w:cstheme="minorBidi"/>
              <w:noProof w:val="0"/>
              <w:color w:val="auto"/>
              <w:kern w:val="2"/>
              <w:sz w:val="24"/>
              <w:szCs w:val="24"/>
              <w14:ligatures w14:val="standardContextual"/>
            </w:rPr>
          </w:pPr>
          <w:hyperlink w:anchor="_Toc229493657" w:history="1">
            <w:r w:rsidRPr="00BD78FA">
              <w:rPr>
                <w:rStyle w:val="Hyperlink"/>
                <w:noProof w:val="0"/>
              </w:rPr>
              <w:t>APÊNDICE 01 – Termo de Apropriação de Atividades</w:t>
            </w:r>
            <w:r w:rsidRPr="00BD78FA">
              <w:rPr>
                <w:noProof w:val="0"/>
                <w:webHidden/>
              </w:rPr>
              <w:tab/>
            </w:r>
            <w:r w:rsidRPr="00BD78FA">
              <w:rPr>
                <w:noProof w:val="0"/>
                <w:webHidden/>
              </w:rPr>
              <w:fldChar w:fldCharType="begin"/>
            </w:r>
            <w:r w:rsidRPr="00BD78FA">
              <w:rPr>
                <w:noProof w:val="0"/>
                <w:webHidden/>
              </w:rPr>
              <w:instrText xml:space="preserve"> PAGEREF _Toc229493657 \h </w:instrText>
            </w:r>
            <w:r w:rsidRPr="00BD78FA">
              <w:rPr>
                <w:noProof w:val="0"/>
                <w:webHidden/>
              </w:rPr>
            </w:r>
            <w:r w:rsidRPr="00BD78FA">
              <w:rPr>
                <w:noProof w:val="0"/>
                <w:webHidden/>
              </w:rPr>
              <w:fldChar w:fldCharType="separate"/>
            </w:r>
            <w:r w:rsidR="00815734" w:rsidRPr="00BD78FA">
              <w:rPr>
                <w:noProof w:val="0"/>
                <w:webHidden/>
              </w:rPr>
              <w:t>51</w:t>
            </w:r>
            <w:r w:rsidRPr="00BD78FA">
              <w:rPr>
                <w:noProof w:val="0"/>
                <w:webHidden/>
              </w:rPr>
              <w:fldChar w:fldCharType="end"/>
            </w:r>
          </w:hyperlink>
        </w:p>
        <w:p w14:paraId="56887CE3" w14:textId="7B0520F8" w:rsidR="00B5680C" w:rsidRPr="00BD78FA" w:rsidRDefault="798CCF5E" w:rsidP="798CCF5E">
          <w:pPr>
            <w:pStyle w:val="Sumrio1"/>
            <w:tabs>
              <w:tab w:val="clear" w:pos="442"/>
              <w:tab w:val="clear" w:pos="9628"/>
              <w:tab w:val="left" w:pos="435"/>
              <w:tab w:val="right" w:leader="dot" w:pos="9615"/>
            </w:tabs>
            <w:rPr>
              <w:rStyle w:val="Hyperlink"/>
              <w:noProof w:val="0"/>
              <w:kern w:val="2"/>
              <w14:ligatures w14:val="standardContextual"/>
            </w:rPr>
          </w:pPr>
          <w:r w:rsidRPr="00BD78FA">
            <w:rPr>
              <w:noProof w:val="0"/>
            </w:rPr>
            <w:fldChar w:fldCharType="end"/>
          </w:r>
        </w:p>
      </w:sdtContent>
    </w:sdt>
    <w:p w14:paraId="0476AE37" w14:textId="4D2BEDC0" w:rsidR="00555994" w:rsidRPr="00BD78FA" w:rsidRDefault="00555994" w:rsidP="1685A8E6">
      <w:pPr>
        <w:pStyle w:val="Sumrio1"/>
        <w:tabs>
          <w:tab w:val="clear" w:pos="442"/>
          <w:tab w:val="clear" w:pos="9628"/>
          <w:tab w:val="left" w:pos="435"/>
          <w:tab w:val="right" w:leader="dot" w:pos="9615"/>
        </w:tabs>
        <w:rPr>
          <w:rStyle w:val="Hyperlink"/>
          <w:noProof w:val="0"/>
          <w:kern w:val="2"/>
          <w14:ligatures w14:val="standardContextual"/>
        </w:rPr>
      </w:pPr>
    </w:p>
    <w:p w14:paraId="3A69532E" w14:textId="5806164C" w:rsidR="00F23184" w:rsidRPr="00BD78FA" w:rsidRDefault="00F23184"/>
    <w:p w14:paraId="41239097" w14:textId="77777777" w:rsidR="006B1CE4" w:rsidRPr="00BD78FA" w:rsidRDefault="006B1CE4" w:rsidP="007776E3">
      <w:pPr>
        <w:spacing w:after="120"/>
        <w:rPr>
          <w:rFonts w:ascii="Verdana" w:hAnsi="Verdana"/>
          <w:b/>
          <w:bCs/>
          <w:color w:val="0F1E3D"/>
          <w:sz w:val="20"/>
          <w:szCs w:val="20"/>
        </w:rPr>
      </w:pPr>
      <w:r w:rsidRPr="00BD78FA">
        <w:rPr>
          <w:rFonts w:ascii="Verdana" w:hAnsi="Verdana"/>
          <w:b/>
          <w:bCs/>
          <w:color w:val="0F1E3D"/>
          <w:sz w:val="20"/>
          <w:szCs w:val="20"/>
        </w:rPr>
        <w:br w:type="page"/>
      </w:r>
    </w:p>
    <w:p w14:paraId="42DBE57A" w14:textId="25B6C78C" w:rsidR="00D474A7" w:rsidRPr="00BD78FA" w:rsidRDefault="00990E96" w:rsidP="00E548EE">
      <w:pPr>
        <w:pStyle w:val="Ttulo1"/>
      </w:pPr>
      <w:bookmarkStart w:id="3" w:name="_Toc1042852072"/>
      <w:bookmarkStart w:id="4" w:name="_Toc229493602"/>
      <w:r w:rsidRPr="00BD78FA">
        <w:lastRenderedPageBreak/>
        <w:t>APRESENTAÇÃO</w:t>
      </w:r>
      <w:bookmarkEnd w:id="3"/>
      <w:bookmarkEnd w:id="4"/>
    </w:p>
    <w:p w14:paraId="75271F82" w14:textId="77777777" w:rsidR="007F4420" w:rsidRPr="00BD78FA" w:rsidRDefault="007F4420" w:rsidP="00936840">
      <w:pPr>
        <w:spacing w:after="240"/>
        <w:jc w:val="both"/>
        <w:rPr>
          <w:rFonts w:ascii="Verdana" w:hAnsi="Verdana"/>
          <w:sz w:val="20"/>
          <w:szCs w:val="20"/>
        </w:rPr>
      </w:pPr>
      <w:r w:rsidRPr="00BD78FA">
        <w:rPr>
          <w:rFonts w:ascii="Verdana" w:hAnsi="Verdana"/>
          <w:sz w:val="20"/>
          <w:szCs w:val="20"/>
        </w:rPr>
        <w:t>Contratante: Departamento de Estradas de Rodagem do Estado de São Paulo - DER/SP</w:t>
      </w:r>
    </w:p>
    <w:p w14:paraId="78F0A40D" w14:textId="77777777" w:rsidR="007F4420" w:rsidRPr="00BD78FA" w:rsidRDefault="007F4420" w:rsidP="00936840">
      <w:pPr>
        <w:spacing w:after="240"/>
        <w:jc w:val="both"/>
        <w:rPr>
          <w:rFonts w:ascii="Verdana" w:hAnsi="Verdana"/>
          <w:sz w:val="20"/>
          <w:szCs w:val="20"/>
        </w:rPr>
      </w:pPr>
      <w:r w:rsidRPr="00BD78FA">
        <w:rPr>
          <w:rFonts w:ascii="Verdana" w:hAnsi="Verdana"/>
          <w:sz w:val="20"/>
          <w:szCs w:val="20"/>
        </w:rPr>
        <w:t>Contratado: Consórcio CONCREMAT - TRANSPLAN</w:t>
      </w:r>
    </w:p>
    <w:p w14:paraId="5544273A" w14:textId="58B0028F" w:rsidR="00507103" w:rsidRPr="00BD78FA" w:rsidRDefault="00507103" w:rsidP="00507103">
      <w:pPr>
        <w:spacing w:after="240"/>
        <w:jc w:val="both"/>
        <w:rPr>
          <w:rFonts w:ascii="Verdana" w:hAnsi="Verdana"/>
          <w:sz w:val="20"/>
          <w:szCs w:val="20"/>
        </w:rPr>
      </w:pPr>
      <w:r w:rsidRPr="00BD78FA">
        <w:rPr>
          <w:rFonts w:ascii="Verdana" w:hAnsi="Verdana"/>
          <w:sz w:val="20"/>
          <w:szCs w:val="20"/>
        </w:rPr>
        <w:t>N</w:t>
      </w:r>
      <w:r w:rsidRPr="00BD78FA">
        <w:rPr>
          <w:rFonts w:ascii="Verdana" w:hAnsi="Verdana"/>
          <w:sz w:val="20"/>
          <w:szCs w:val="20"/>
          <w:vertAlign w:val="superscript"/>
        </w:rPr>
        <w:t>o</w:t>
      </w:r>
      <w:r w:rsidRPr="00BD78FA">
        <w:rPr>
          <w:rFonts w:ascii="Verdana" w:hAnsi="Verdana"/>
          <w:sz w:val="20"/>
          <w:szCs w:val="20"/>
        </w:rPr>
        <w:t xml:space="preserve"> do Relatório Mensal (D20): </w:t>
      </w:r>
      <w:r w:rsidR="00AB0632" w:rsidRPr="00BD78FA">
        <w:rPr>
          <w:rFonts w:ascii="Verdana" w:hAnsi="Verdana"/>
          <w:sz w:val="20"/>
          <w:szCs w:val="20"/>
        </w:rPr>
        <w:t>1</w:t>
      </w:r>
      <w:r w:rsidR="009E45B5" w:rsidRPr="00BD78FA">
        <w:rPr>
          <w:rFonts w:ascii="Verdana" w:hAnsi="Verdana"/>
          <w:sz w:val="20"/>
          <w:szCs w:val="20"/>
        </w:rPr>
        <w:t>5</w:t>
      </w:r>
    </w:p>
    <w:p w14:paraId="20B48DAD" w14:textId="13BFB1B6" w:rsidR="007F4420" w:rsidRPr="00BD78FA" w:rsidRDefault="007F4420" w:rsidP="005D2D70">
      <w:pPr>
        <w:spacing w:after="240"/>
        <w:jc w:val="both"/>
        <w:rPr>
          <w:rFonts w:ascii="Verdana" w:hAnsi="Verdana"/>
          <w:sz w:val="20"/>
          <w:szCs w:val="20"/>
        </w:rPr>
      </w:pPr>
      <w:r w:rsidRPr="00BD78FA">
        <w:rPr>
          <w:rFonts w:ascii="Verdana" w:hAnsi="Verdana"/>
          <w:noProof/>
          <w:sz w:val="20"/>
          <w:szCs w:val="20"/>
          <w:lang w:eastAsia="pt-BR"/>
        </w:rPr>
        <mc:AlternateContent>
          <mc:Choice Requires="wps">
            <w:drawing>
              <wp:anchor distT="0" distB="0" distL="114300" distR="114300" simplePos="0" relativeHeight="251658240" behindDoc="0" locked="0" layoutInCell="1" allowOverlap="1" wp14:anchorId="7A2A3158" wp14:editId="58D05C6F">
                <wp:simplePos x="0" y="0"/>
                <wp:positionH relativeFrom="column">
                  <wp:posOffset>-68580</wp:posOffset>
                </wp:positionH>
                <wp:positionV relativeFrom="paragraph">
                  <wp:posOffset>283210</wp:posOffset>
                </wp:positionV>
                <wp:extent cx="6264707" cy="887730"/>
                <wp:effectExtent l="19050" t="19050" r="22225" b="26670"/>
                <wp:wrapNone/>
                <wp:docPr id="1026567821" name="Retângulo: Cantos Arredondados 10"/>
                <wp:cNvGraphicFramePr/>
                <a:graphic xmlns:a="http://schemas.openxmlformats.org/drawingml/2006/main">
                  <a:graphicData uri="http://schemas.microsoft.com/office/word/2010/wordprocessingShape">
                    <wps:wsp>
                      <wps:cNvSpPr/>
                      <wps:spPr>
                        <a:xfrm>
                          <a:off x="0" y="0"/>
                          <a:ext cx="6264707" cy="887730"/>
                        </a:xfrm>
                        <a:prstGeom prst="roundRect">
                          <a:avLst/>
                        </a:prstGeom>
                        <a:noFill/>
                        <a:ln w="381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c="http://schemas.openxmlformats.org/drawingml/2006/chart" xmlns:a16="http://schemas.microsoft.com/office/drawing/2014/main" xmlns:a14="http://schemas.microsoft.com/office/drawing/2010/main" xmlns:pic="http://schemas.openxmlformats.org/drawingml/2006/picture" xmlns:a="http://schemas.openxmlformats.org/drawingml/2006/main">
            <w:pict w14:anchorId="1CA9D971">
              <v:roundrect id="Retângulo: Cantos Arredondados 10" style="position:absolute;margin-left:-5.4pt;margin-top:22.3pt;width:493.3pt;height:69.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09101d [484]" strokeweight="3pt" arcsize="10923f" w14:anchorId="1D84756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">
                <v:stroke joinstyle="miter"/>
              </v:roundrect>
            </w:pict>
          </mc:Fallback>
        </mc:AlternateContent>
      </w:r>
      <w:r w:rsidRPr="00BD78FA">
        <w:rPr>
          <w:rFonts w:ascii="Verdana" w:hAnsi="Verdana"/>
          <w:sz w:val="20"/>
          <w:szCs w:val="20"/>
        </w:rPr>
        <w:t>Período abrangido pelo Relatório: 11/</w:t>
      </w:r>
      <w:r w:rsidR="00FA30F2" w:rsidRPr="00BD78FA">
        <w:rPr>
          <w:rFonts w:ascii="Verdana" w:hAnsi="Verdana"/>
          <w:sz w:val="20"/>
          <w:szCs w:val="20"/>
        </w:rPr>
        <w:t>0</w:t>
      </w:r>
      <w:r w:rsidR="009E45B5" w:rsidRPr="00BD78FA">
        <w:rPr>
          <w:rFonts w:ascii="Verdana" w:hAnsi="Verdana"/>
          <w:sz w:val="20"/>
          <w:szCs w:val="20"/>
        </w:rPr>
        <w:t>4</w:t>
      </w:r>
      <w:r w:rsidRPr="00BD78FA">
        <w:rPr>
          <w:rFonts w:ascii="Verdana" w:hAnsi="Verdana"/>
          <w:sz w:val="20"/>
          <w:szCs w:val="20"/>
        </w:rPr>
        <w:t>/202</w:t>
      </w:r>
      <w:r w:rsidR="00FA30F2" w:rsidRPr="00BD78FA">
        <w:rPr>
          <w:rFonts w:ascii="Verdana" w:hAnsi="Verdana"/>
          <w:sz w:val="20"/>
          <w:szCs w:val="20"/>
        </w:rPr>
        <w:t>6</w:t>
      </w:r>
      <w:r w:rsidRPr="00BD78FA">
        <w:rPr>
          <w:rFonts w:ascii="Verdana" w:hAnsi="Verdana"/>
          <w:sz w:val="20"/>
          <w:szCs w:val="20"/>
        </w:rPr>
        <w:t xml:space="preserve"> a 10/</w:t>
      </w:r>
      <w:r w:rsidR="009D24BD" w:rsidRPr="00BD78FA">
        <w:rPr>
          <w:rFonts w:ascii="Verdana" w:hAnsi="Verdana"/>
          <w:sz w:val="20"/>
          <w:szCs w:val="20"/>
        </w:rPr>
        <w:t>0</w:t>
      </w:r>
      <w:r w:rsidR="009E45B5" w:rsidRPr="00BD78FA">
        <w:rPr>
          <w:rFonts w:ascii="Verdana" w:hAnsi="Verdana"/>
          <w:sz w:val="20"/>
          <w:szCs w:val="20"/>
        </w:rPr>
        <w:t>5</w:t>
      </w:r>
      <w:r w:rsidRPr="00BD78FA">
        <w:rPr>
          <w:rFonts w:ascii="Verdana" w:hAnsi="Verdana"/>
          <w:sz w:val="20"/>
          <w:szCs w:val="20"/>
        </w:rPr>
        <w:t>/202</w:t>
      </w:r>
      <w:r w:rsidR="009D24BD" w:rsidRPr="00BD78FA">
        <w:rPr>
          <w:rFonts w:ascii="Verdana" w:hAnsi="Verdana"/>
          <w:sz w:val="20"/>
          <w:szCs w:val="20"/>
        </w:rPr>
        <w:t>6</w:t>
      </w:r>
    </w:p>
    <w:p w14:paraId="49ABE623" w14:textId="466D3421" w:rsidR="007F4420" w:rsidRPr="00BD78FA" w:rsidRDefault="007F4420" w:rsidP="00C05345">
      <w:pPr>
        <w:spacing w:after="240"/>
        <w:jc w:val="both"/>
        <w:rPr>
          <w:rFonts w:ascii="Verdana" w:hAnsi="Verdana"/>
          <w:b/>
          <w:bCs/>
          <w:sz w:val="20"/>
          <w:szCs w:val="20"/>
        </w:rPr>
      </w:pPr>
      <w:r w:rsidRPr="00BD78FA">
        <w:rPr>
          <w:rFonts w:ascii="Verdana" w:hAnsi="Verdana"/>
          <w:b/>
          <w:bCs/>
          <w:sz w:val="20"/>
          <w:szCs w:val="20"/>
        </w:rPr>
        <w:t xml:space="preserve">Este relatório é um item da Medição </w:t>
      </w:r>
      <w:r w:rsidR="00AB0632" w:rsidRPr="00BD78FA">
        <w:rPr>
          <w:rFonts w:ascii="Verdana" w:hAnsi="Verdana"/>
          <w:b/>
          <w:bCs/>
          <w:sz w:val="20"/>
          <w:szCs w:val="20"/>
        </w:rPr>
        <w:t>1</w:t>
      </w:r>
      <w:r w:rsidR="009E45B5" w:rsidRPr="00BD78FA">
        <w:rPr>
          <w:rFonts w:ascii="Verdana" w:hAnsi="Verdana"/>
          <w:b/>
          <w:bCs/>
          <w:sz w:val="20"/>
          <w:szCs w:val="20"/>
        </w:rPr>
        <w:t>5</w:t>
      </w:r>
      <w:r w:rsidRPr="00BD78FA">
        <w:rPr>
          <w:rFonts w:ascii="Verdana" w:hAnsi="Verdana"/>
          <w:b/>
          <w:bCs/>
          <w:sz w:val="20"/>
          <w:szCs w:val="20"/>
        </w:rPr>
        <w:t>, composta pel</w:t>
      </w:r>
      <w:r w:rsidR="003C4891" w:rsidRPr="00BD78FA">
        <w:rPr>
          <w:rFonts w:ascii="Verdana" w:hAnsi="Verdana"/>
          <w:b/>
          <w:bCs/>
          <w:sz w:val="20"/>
          <w:szCs w:val="20"/>
        </w:rPr>
        <w:t>o presente</w:t>
      </w:r>
      <w:r w:rsidRPr="00BD78FA">
        <w:rPr>
          <w:rFonts w:ascii="Verdana" w:hAnsi="Verdana"/>
          <w:b/>
          <w:bCs/>
          <w:sz w:val="20"/>
          <w:szCs w:val="20"/>
        </w:rPr>
        <w:t xml:space="preserve"> relatório</w:t>
      </w:r>
      <w:r w:rsidR="003C4891" w:rsidRPr="00BD78FA">
        <w:rPr>
          <w:rFonts w:ascii="Verdana" w:hAnsi="Verdana"/>
          <w:b/>
          <w:bCs/>
          <w:sz w:val="20"/>
          <w:szCs w:val="20"/>
        </w:rPr>
        <w:t xml:space="preserve"> (</w:t>
      </w:r>
      <w:r w:rsidRPr="00BD78FA">
        <w:rPr>
          <w:rFonts w:ascii="Verdana" w:hAnsi="Verdana"/>
          <w:b/>
          <w:bCs/>
          <w:sz w:val="20"/>
          <w:szCs w:val="20"/>
        </w:rPr>
        <w:t>D20-</w:t>
      </w:r>
      <w:r w:rsidR="00AB0632" w:rsidRPr="00BD78FA">
        <w:rPr>
          <w:rFonts w:ascii="Verdana" w:hAnsi="Verdana"/>
          <w:b/>
          <w:bCs/>
          <w:sz w:val="20"/>
          <w:szCs w:val="20"/>
        </w:rPr>
        <w:t>1</w:t>
      </w:r>
      <w:r w:rsidR="009E45B5" w:rsidRPr="00BD78FA">
        <w:rPr>
          <w:rFonts w:ascii="Verdana" w:hAnsi="Verdana"/>
          <w:b/>
          <w:bCs/>
          <w:sz w:val="20"/>
          <w:szCs w:val="20"/>
        </w:rPr>
        <w:t>5</w:t>
      </w:r>
      <w:r w:rsidR="003C4891" w:rsidRPr="00BD78FA">
        <w:rPr>
          <w:rFonts w:ascii="Verdana" w:hAnsi="Verdana"/>
          <w:b/>
          <w:bCs/>
          <w:sz w:val="20"/>
          <w:szCs w:val="20"/>
        </w:rPr>
        <w:t>)</w:t>
      </w:r>
      <w:r w:rsidRPr="00BD78FA">
        <w:rPr>
          <w:rFonts w:ascii="Verdana" w:hAnsi="Verdana"/>
          <w:b/>
          <w:bCs/>
          <w:sz w:val="20"/>
          <w:szCs w:val="20"/>
        </w:rPr>
        <w:t>, atendendo ao Apêndice C: Discriminação do Preço do Contrato</w:t>
      </w:r>
      <w:r w:rsidR="00F42EA0" w:rsidRPr="00BD78FA">
        <w:rPr>
          <w:rFonts w:ascii="Verdana" w:hAnsi="Verdana"/>
          <w:b/>
          <w:bCs/>
          <w:sz w:val="20"/>
          <w:szCs w:val="20"/>
        </w:rPr>
        <w:t xml:space="preserve"> e ao item </w:t>
      </w:r>
      <w:r w:rsidR="00EF2745" w:rsidRPr="00BD78FA">
        <w:rPr>
          <w:rFonts w:ascii="Verdana" w:hAnsi="Verdana"/>
          <w:b/>
          <w:bCs/>
          <w:sz w:val="20"/>
          <w:szCs w:val="20"/>
        </w:rPr>
        <w:t>3.1 d</w:t>
      </w:r>
      <w:r w:rsidR="009C2AEC" w:rsidRPr="00BD78FA">
        <w:rPr>
          <w:rFonts w:ascii="Verdana" w:hAnsi="Verdana"/>
          <w:b/>
          <w:bCs/>
          <w:sz w:val="20"/>
          <w:szCs w:val="20"/>
        </w:rPr>
        <w:t>o</w:t>
      </w:r>
      <w:r w:rsidR="00EF2745" w:rsidRPr="00BD78FA">
        <w:rPr>
          <w:rFonts w:ascii="Verdana" w:hAnsi="Verdana"/>
          <w:b/>
          <w:bCs/>
          <w:sz w:val="20"/>
          <w:szCs w:val="20"/>
        </w:rPr>
        <w:t xml:space="preserve"> </w:t>
      </w:r>
      <w:r w:rsidR="00BA45A1" w:rsidRPr="00BD78FA">
        <w:rPr>
          <w:rFonts w:ascii="Verdana" w:hAnsi="Verdana"/>
          <w:b/>
          <w:bCs/>
          <w:sz w:val="20"/>
          <w:szCs w:val="20"/>
        </w:rPr>
        <w:t>A</w:t>
      </w:r>
      <w:r w:rsidR="001C36E8" w:rsidRPr="00BD78FA">
        <w:rPr>
          <w:rFonts w:ascii="Verdana" w:hAnsi="Verdana"/>
          <w:b/>
          <w:bCs/>
          <w:sz w:val="20"/>
          <w:szCs w:val="20"/>
        </w:rPr>
        <w:t>pêndice</w:t>
      </w:r>
      <w:r w:rsidR="00BA45A1" w:rsidRPr="00BD78FA">
        <w:rPr>
          <w:rFonts w:ascii="Verdana" w:hAnsi="Verdana"/>
          <w:b/>
          <w:bCs/>
          <w:sz w:val="20"/>
          <w:szCs w:val="20"/>
        </w:rPr>
        <w:t xml:space="preserve"> A</w:t>
      </w:r>
      <w:r w:rsidR="00EF2745" w:rsidRPr="00BD78FA">
        <w:rPr>
          <w:rFonts w:ascii="Verdana" w:hAnsi="Verdana"/>
          <w:b/>
          <w:bCs/>
          <w:sz w:val="20"/>
          <w:szCs w:val="20"/>
        </w:rPr>
        <w:t xml:space="preserve"> do Termo de Referência</w:t>
      </w:r>
      <w:r w:rsidRPr="00BD78FA">
        <w:rPr>
          <w:rFonts w:ascii="Verdana" w:hAnsi="Verdana"/>
          <w:b/>
          <w:bCs/>
          <w:sz w:val="20"/>
          <w:szCs w:val="20"/>
        </w:rPr>
        <w:t xml:space="preserve">, o qual compreende que o contrato será avaliado e, por consequência, remunerado pelos produtos entregues e aprovados pela Contratante. </w:t>
      </w:r>
    </w:p>
    <w:p w14:paraId="6447B242" w14:textId="706E5A50" w:rsidR="002730D4" w:rsidRPr="00BD78FA" w:rsidRDefault="007F4420" w:rsidP="005D2D70">
      <w:pPr>
        <w:spacing w:after="240"/>
        <w:jc w:val="both"/>
        <w:rPr>
          <w:rFonts w:ascii="Verdana" w:hAnsi="Verdana"/>
          <w:sz w:val="20"/>
          <w:szCs w:val="20"/>
        </w:rPr>
      </w:pPr>
      <w:r w:rsidRPr="00BD78FA">
        <w:rPr>
          <w:rFonts w:ascii="Verdana" w:hAnsi="Verdana"/>
          <w:sz w:val="20"/>
          <w:szCs w:val="20"/>
        </w:rPr>
        <w:t>O objetivo deste documento é fornecer uma visão geral das atividades desenvolvidas no projeto, juntamente com um descritivo da coordenação e gestão realizadas ao longo desse período, oferecendo uma análise detalhada do desempenho e dos progressos alcançados até o momento.</w:t>
      </w:r>
    </w:p>
    <w:p w14:paraId="7FB66550" w14:textId="77777777" w:rsidR="00623A67" w:rsidRPr="00BD78FA" w:rsidRDefault="00623A67" w:rsidP="005D2D70">
      <w:pPr>
        <w:spacing w:after="240"/>
        <w:jc w:val="both"/>
        <w:rPr>
          <w:rFonts w:ascii="Verdana" w:hAnsi="Verdana"/>
          <w:sz w:val="20"/>
          <w:szCs w:val="20"/>
        </w:rPr>
      </w:pPr>
    </w:p>
    <w:p w14:paraId="561C596F" w14:textId="5489E501" w:rsidR="00337DDF" w:rsidRPr="00BD78FA" w:rsidRDefault="00990E96" w:rsidP="00E548EE">
      <w:pPr>
        <w:pStyle w:val="Ttulo1"/>
      </w:pPr>
      <w:bookmarkStart w:id="5" w:name="_Toc429425311"/>
      <w:bookmarkStart w:id="6" w:name="_Toc229493603"/>
      <w:r w:rsidRPr="00BD78FA">
        <w:t>HISTÓRICO DO CONTRATO</w:t>
      </w:r>
      <w:bookmarkEnd w:id="5"/>
      <w:bookmarkEnd w:id="6"/>
    </w:p>
    <w:p w14:paraId="52055B01" w14:textId="0608E857" w:rsidR="0006579E" w:rsidRPr="00BD78FA" w:rsidRDefault="0006579E" w:rsidP="0006579E">
      <w:pPr>
        <w:spacing w:after="240"/>
        <w:jc w:val="both"/>
        <w:rPr>
          <w:rFonts w:ascii="Verdana" w:hAnsi="Verdana"/>
          <w:sz w:val="20"/>
          <w:szCs w:val="20"/>
        </w:rPr>
      </w:pPr>
      <w:r w:rsidRPr="00BD78FA">
        <w:rPr>
          <w:rFonts w:ascii="Verdana" w:hAnsi="Verdana"/>
          <w:sz w:val="20"/>
          <w:szCs w:val="20"/>
        </w:rPr>
        <w:t>PROGRAMA DE INVESTIMENTO RODOVIÁRIO DO ESTADO DE SÃO</w:t>
      </w:r>
      <w:r w:rsidR="00CC1376" w:rsidRPr="00BD78FA">
        <w:rPr>
          <w:rFonts w:ascii="Verdana" w:hAnsi="Verdana"/>
          <w:sz w:val="20"/>
          <w:szCs w:val="20"/>
        </w:rPr>
        <w:t xml:space="preserve"> </w:t>
      </w:r>
      <w:r w:rsidRPr="00BD78FA">
        <w:rPr>
          <w:rFonts w:ascii="Verdana" w:hAnsi="Verdana"/>
          <w:sz w:val="20"/>
          <w:szCs w:val="20"/>
        </w:rPr>
        <w:t>PAULO –</w:t>
      </w:r>
      <w:r w:rsidR="00CC1376" w:rsidRPr="00BD78FA">
        <w:rPr>
          <w:rFonts w:ascii="Verdana" w:hAnsi="Verdana"/>
          <w:sz w:val="20"/>
          <w:szCs w:val="20"/>
        </w:rPr>
        <w:t xml:space="preserve"> </w:t>
      </w:r>
      <w:r w:rsidRPr="00BD78FA">
        <w:rPr>
          <w:rFonts w:ascii="Verdana" w:hAnsi="Verdana"/>
          <w:sz w:val="20"/>
          <w:szCs w:val="20"/>
        </w:rPr>
        <w:t>3ª FASE</w:t>
      </w:r>
    </w:p>
    <w:p w14:paraId="3281192B" w14:textId="77777777" w:rsidR="0006579E" w:rsidRPr="00BD78FA" w:rsidRDefault="0006579E" w:rsidP="0006579E">
      <w:pPr>
        <w:spacing w:after="240"/>
        <w:jc w:val="both"/>
        <w:rPr>
          <w:rFonts w:ascii="Verdana" w:hAnsi="Verdana"/>
          <w:sz w:val="20"/>
          <w:szCs w:val="20"/>
        </w:rPr>
      </w:pPr>
      <w:r w:rsidRPr="00BD78FA">
        <w:rPr>
          <w:rFonts w:ascii="Verdana" w:hAnsi="Verdana"/>
          <w:sz w:val="20"/>
          <w:szCs w:val="20"/>
        </w:rPr>
        <w:t>Empréstimo Nº 5764/OC-BR – BID</w:t>
      </w:r>
    </w:p>
    <w:p w14:paraId="1DAF5E5D" w14:textId="77777777" w:rsidR="0006579E" w:rsidRPr="00BD78FA" w:rsidRDefault="0006579E" w:rsidP="0006579E">
      <w:pPr>
        <w:spacing w:after="240"/>
        <w:jc w:val="both"/>
        <w:rPr>
          <w:rFonts w:ascii="Verdana" w:hAnsi="Verdana"/>
          <w:sz w:val="20"/>
          <w:szCs w:val="20"/>
        </w:rPr>
      </w:pPr>
      <w:r w:rsidRPr="00BD78FA">
        <w:rPr>
          <w:rFonts w:ascii="Verdana" w:hAnsi="Verdana"/>
          <w:sz w:val="20"/>
          <w:szCs w:val="20"/>
        </w:rPr>
        <w:t>Processo SEI Nº 139.00062285/2024-56</w:t>
      </w:r>
    </w:p>
    <w:p w14:paraId="6BC3E428" w14:textId="77777777" w:rsidR="0006579E" w:rsidRPr="00BD78FA" w:rsidRDefault="0006579E" w:rsidP="0006579E">
      <w:pPr>
        <w:spacing w:after="240"/>
        <w:jc w:val="both"/>
        <w:rPr>
          <w:rFonts w:ascii="Verdana" w:hAnsi="Verdana"/>
          <w:sz w:val="20"/>
          <w:szCs w:val="20"/>
        </w:rPr>
      </w:pPr>
      <w:r w:rsidRPr="00BD78FA">
        <w:rPr>
          <w:rFonts w:ascii="Verdana" w:hAnsi="Verdana"/>
          <w:sz w:val="20"/>
          <w:szCs w:val="20"/>
        </w:rPr>
        <w:t>Solicitação de Proposta: SDP-002/24</w:t>
      </w:r>
    </w:p>
    <w:p w14:paraId="5514D295" w14:textId="77777777" w:rsidR="0006579E" w:rsidRPr="00BD78FA" w:rsidRDefault="0006579E" w:rsidP="0006579E">
      <w:pPr>
        <w:spacing w:after="240"/>
        <w:jc w:val="both"/>
        <w:rPr>
          <w:rFonts w:ascii="Verdana" w:hAnsi="Verdana"/>
          <w:sz w:val="20"/>
          <w:szCs w:val="20"/>
        </w:rPr>
      </w:pPr>
      <w:r w:rsidRPr="00BD78FA">
        <w:rPr>
          <w:rFonts w:ascii="Verdana" w:hAnsi="Verdana"/>
          <w:sz w:val="20"/>
          <w:szCs w:val="20"/>
        </w:rPr>
        <w:t>N</w:t>
      </w:r>
      <w:r w:rsidRPr="00BD78FA">
        <w:rPr>
          <w:rFonts w:ascii="Verdana" w:hAnsi="Verdana"/>
          <w:sz w:val="20"/>
          <w:szCs w:val="20"/>
          <w:vertAlign w:val="superscript"/>
        </w:rPr>
        <w:t>o</w:t>
      </w:r>
      <w:r w:rsidRPr="00BD78FA">
        <w:rPr>
          <w:rFonts w:ascii="Verdana" w:hAnsi="Verdana"/>
          <w:sz w:val="20"/>
          <w:szCs w:val="20"/>
        </w:rPr>
        <w:t xml:space="preserve"> do Contrato:</w:t>
      </w:r>
      <w:r w:rsidRPr="00BD78FA">
        <w:rPr>
          <w:rFonts w:ascii="Verdana" w:hAnsi="Verdana"/>
        </w:rPr>
        <w:t xml:space="preserve"> </w:t>
      </w:r>
      <w:r w:rsidRPr="00BD78FA">
        <w:rPr>
          <w:rFonts w:ascii="Verdana" w:hAnsi="Verdana"/>
          <w:sz w:val="20"/>
          <w:szCs w:val="20"/>
        </w:rPr>
        <w:t>No. 22.607-5 – Data: 06/02/2025</w:t>
      </w:r>
    </w:p>
    <w:p w14:paraId="1ADF884E" w14:textId="6D19470A" w:rsidR="0006579E" w:rsidRPr="00BD78FA" w:rsidRDefault="0006579E" w:rsidP="0006579E">
      <w:pPr>
        <w:pStyle w:val="Corpodetexto"/>
        <w:spacing w:after="240" w:line="233" w:lineRule="auto"/>
        <w:rPr>
          <w:rFonts w:ascii="Verdana" w:hAnsi="Verdana"/>
          <w:b/>
          <w:sz w:val="20"/>
        </w:rPr>
      </w:pPr>
      <w:r w:rsidRPr="00BD78FA">
        <w:rPr>
          <w:rFonts w:ascii="Verdana" w:hAnsi="Verdana"/>
          <w:sz w:val="20"/>
        </w:rPr>
        <w:t xml:space="preserve">Data da Primeira Nota de Serviço: </w:t>
      </w:r>
      <w:r w:rsidR="00460483" w:rsidRPr="00BD78FA">
        <w:rPr>
          <w:rFonts w:ascii="Verdana" w:hAnsi="Verdana"/>
          <w:sz w:val="20"/>
        </w:rPr>
        <w:t>11</w:t>
      </w:r>
      <w:r w:rsidRPr="00BD78FA">
        <w:rPr>
          <w:rFonts w:ascii="Verdana" w:hAnsi="Verdana"/>
          <w:sz w:val="20"/>
        </w:rPr>
        <w:t>/02/2025</w:t>
      </w:r>
    </w:p>
    <w:p w14:paraId="2CDA02C2" w14:textId="033BB94D" w:rsidR="0006579E" w:rsidRPr="00BD78FA" w:rsidRDefault="0006579E" w:rsidP="00482059">
      <w:pPr>
        <w:pStyle w:val="Corpodetexto"/>
        <w:spacing w:before="112" w:line="232" w:lineRule="auto"/>
        <w:ind w:right="-2"/>
        <w:rPr>
          <w:rFonts w:ascii="Verdana" w:hAnsi="Verdana"/>
          <w:b/>
          <w:color w:val="231F20"/>
          <w:sz w:val="20"/>
        </w:rPr>
      </w:pPr>
      <w:r w:rsidRPr="00BD78FA">
        <w:rPr>
          <w:rFonts w:ascii="Verdana" w:hAnsi="Verdana"/>
          <w:sz w:val="20"/>
        </w:rPr>
        <w:t xml:space="preserve">Objeto: </w:t>
      </w:r>
      <w:r w:rsidRPr="00BD78FA">
        <w:rPr>
          <w:rFonts w:ascii="Verdana" w:hAnsi="Verdana"/>
          <w:color w:val="231F20"/>
          <w:sz w:val="20"/>
        </w:rPr>
        <w:t>Desenvolvimento do Plano de Logística e Investimento do Estado de São Paulo (PLI/SP-2050)</w:t>
      </w:r>
    </w:p>
    <w:p w14:paraId="42A89FA6" w14:textId="77777777" w:rsidR="0006579E" w:rsidRPr="00BD78FA" w:rsidRDefault="0006579E" w:rsidP="0006579E">
      <w:pPr>
        <w:spacing w:after="0"/>
        <w:jc w:val="both"/>
        <w:rPr>
          <w:rFonts w:ascii="Verdana" w:hAnsi="Verdana"/>
          <w:sz w:val="20"/>
          <w:szCs w:val="20"/>
        </w:rPr>
      </w:pPr>
      <w:r w:rsidRPr="00BD78FA">
        <w:rPr>
          <w:rFonts w:ascii="Verdana" w:hAnsi="Verdana"/>
          <w:sz w:val="20"/>
          <w:szCs w:val="20"/>
        </w:rPr>
        <w:t>Valor do contrato: R$17.672.874,56</w:t>
      </w:r>
    </w:p>
    <w:p w14:paraId="5A016E9B" w14:textId="77777777" w:rsidR="0006579E" w:rsidRPr="00BD78FA" w:rsidRDefault="0006579E" w:rsidP="0006579E">
      <w:pPr>
        <w:spacing w:after="0"/>
        <w:jc w:val="both"/>
        <w:rPr>
          <w:rFonts w:ascii="Verdana" w:hAnsi="Verdana"/>
          <w:sz w:val="20"/>
          <w:szCs w:val="20"/>
        </w:rPr>
      </w:pPr>
    </w:p>
    <w:p w14:paraId="03FD1F35" w14:textId="77777777" w:rsidR="0006579E" w:rsidRPr="00BD78FA" w:rsidRDefault="0006579E" w:rsidP="0006579E">
      <w:pPr>
        <w:spacing w:after="240"/>
        <w:jc w:val="both"/>
        <w:rPr>
          <w:rFonts w:ascii="Verdana" w:hAnsi="Verdana"/>
          <w:sz w:val="20"/>
          <w:szCs w:val="20"/>
        </w:rPr>
      </w:pPr>
      <w:r w:rsidRPr="00BD78FA">
        <w:rPr>
          <w:rFonts w:ascii="Verdana" w:hAnsi="Verdana"/>
          <w:sz w:val="20"/>
          <w:szCs w:val="20"/>
        </w:rPr>
        <w:t>Prazo Contratual Previsto: 24 meses</w:t>
      </w:r>
    </w:p>
    <w:p w14:paraId="20A2E123" w14:textId="10D94AAF" w:rsidR="0006579E" w:rsidRPr="00BD78FA" w:rsidRDefault="0006579E" w:rsidP="0006579E">
      <w:pPr>
        <w:spacing w:after="240"/>
        <w:jc w:val="both"/>
        <w:rPr>
          <w:rFonts w:ascii="Verdana" w:hAnsi="Verdana"/>
          <w:sz w:val="20"/>
          <w:szCs w:val="20"/>
        </w:rPr>
      </w:pPr>
      <w:r w:rsidRPr="00BD78FA">
        <w:rPr>
          <w:rFonts w:ascii="Verdana" w:hAnsi="Verdana"/>
          <w:sz w:val="20"/>
          <w:szCs w:val="20"/>
        </w:rPr>
        <w:t xml:space="preserve">Prazo decorrido: </w:t>
      </w:r>
      <w:r w:rsidR="005B0CE8" w:rsidRPr="00BD78FA">
        <w:rPr>
          <w:rFonts w:ascii="Verdana" w:hAnsi="Verdana"/>
          <w:sz w:val="20"/>
          <w:szCs w:val="20"/>
        </w:rPr>
        <w:t>1</w:t>
      </w:r>
      <w:r w:rsidR="009E45B5" w:rsidRPr="00BD78FA">
        <w:rPr>
          <w:rFonts w:ascii="Verdana" w:hAnsi="Verdana"/>
          <w:sz w:val="20"/>
          <w:szCs w:val="20"/>
        </w:rPr>
        <w:t>5</w:t>
      </w:r>
      <w:r w:rsidRPr="00BD78FA">
        <w:rPr>
          <w:rFonts w:ascii="Verdana" w:hAnsi="Verdana"/>
          <w:sz w:val="20"/>
          <w:szCs w:val="20"/>
        </w:rPr>
        <w:t xml:space="preserve"> m</w:t>
      </w:r>
      <w:r w:rsidR="00271B0A" w:rsidRPr="00BD78FA">
        <w:rPr>
          <w:rFonts w:ascii="Verdana" w:hAnsi="Verdana"/>
          <w:sz w:val="20"/>
          <w:szCs w:val="20"/>
        </w:rPr>
        <w:t>e</w:t>
      </w:r>
      <w:r w:rsidRPr="00BD78FA">
        <w:rPr>
          <w:rFonts w:ascii="Verdana" w:hAnsi="Verdana"/>
          <w:sz w:val="20"/>
          <w:szCs w:val="20"/>
        </w:rPr>
        <w:t>s</w:t>
      </w:r>
      <w:r w:rsidR="00271B0A" w:rsidRPr="00BD78FA">
        <w:rPr>
          <w:rFonts w:ascii="Verdana" w:hAnsi="Verdana"/>
          <w:sz w:val="20"/>
          <w:szCs w:val="20"/>
        </w:rPr>
        <w:t>es</w:t>
      </w:r>
    </w:p>
    <w:p w14:paraId="7BFF367C" w14:textId="3A956891" w:rsidR="0006579E" w:rsidRPr="00BD78FA" w:rsidRDefault="0006579E" w:rsidP="0006579E">
      <w:pPr>
        <w:spacing w:after="240"/>
        <w:jc w:val="both"/>
        <w:rPr>
          <w:rFonts w:ascii="Verdana" w:hAnsi="Verdana"/>
          <w:sz w:val="20"/>
          <w:szCs w:val="20"/>
        </w:rPr>
      </w:pPr>
      <w:r w:rsidRPr="00BD78FA">
        <w:rPr>
          <w:rFonts w:ascii="Verdana" w:hAnsi="Verdana"/>
          <w:sz w:val="20"/>
          <w:szCs w:val="20"/>
        </w:rPr>
        <w:t>Medições realizad</w:t>
      </w:r>
      <w:r w:rsidR="00D40CC8" w:rsidRPr="00BD78FA">
        <w:rPr>
          <w:rFonts w:ascii="Verdana" w:hAnsi="Verdana"/>
          <w:sz w:val="20"/>
          <w:szCs w:val="20"/>
        </w:rPr>
        <w:t>a</w:t>
      </w:r>
      <w:r w:rsidRPr="00BD78FA">
        <w:rPr>
          <w:rFonts w:ascii="Verdana" w:hAnsi="Verdana"/>
          <w:sz w:val="20"/>
          <w:szCs w:val="20"/>
        </w:rPr>
        <w:t xml:space="preserve">s: </w:t>
      </w:r>
      <w:r w:rsidR="005B0CE8" w:rsidRPr="00BD78FA">
        <w:rPr>
          <w:rFonts w:ascii="Verdana" w:hAnsi="Verdana"/>
          <w:sz w:val="20"/>
          <w:szCs w:val="20"/>
        </w:rPr>
        <w:t>1</w:t>
      </w:r>
      <w:r w:rsidR="009E45B5" w:rsidRPr="00BD78FA">
        <w:rPr>
          <w:rFonts w:ascii="Verdana" w:hAnsi="Verdana"/>
          <w:sz w:val="20"/>
          <w:szCs w:val="20"/>
        </w:rPr>
        <w:t>5</w:t>
      </w:r>
      <w:r w:rsidRPr="00BD78FA">
        <w:rPr>
          <w:rFonts w:ascii="Verdana" w:hAnsi="Verdana"/>
          <w:sz w:val="20"/>
          <w:szCs w:val="20"/>
        </w:rPr>
        <w:t xml:space="preserve"> (considerando essa medição)</w:t>
      </w:r>
    </w:p>
    <w:p w14:paraId="4267E0A3" w14:textId="7DC70F64" w:rsidR="00834809" w:rsidRPr="00BD78FA" w:rsidRDefault="00834809">
      <w:pPr>
        <w:rPr>
          <w:rFonts w:ascii="Verdana" w:hAnsi="Verdana"/>
          <w:sz w:val="20"/>
          <w:szCs w:val="20"/>
        </w:rPr>
      </w:pPr>
      <w:r w:rsidRPr="00BD78FA">
        <w:rPr>
          <w:rFonts w:ascii="Verdana" w:hAnsi="Verdana"/>
          <w:sz w:val="20"/>
          <w:szCs w:val="20"/>
        </w:rPr>
        <w:br w:type="page"/>
      </w:r>
    </w:p>
    <w:p w14:paraId="5412986D" w14:textId="37F3CC03" w:rsidR="0010107D" w:rsidRPr="00BD78FA" w:rsidRDefault="00990E96" w:rsidP="00E548EE">
      <w:pPr>
        <w:pStyle w:val="Ttulo1"/>
      </w:pPr>
      <w:bookmarkStart w:id="7" w:name="_Toc2071380543"/>
      <w:bookmarkStart w:id="8" w:name="_Toc229493604"/>
      <w:r w:rsidRPr="00BD78FA">
        <w:lastRenderedPageBreak/>
        <w:t>RELAÇÃO DE PRODUTOS ENTREGUES</w:t>
      </w:r>
      <w:bookmarkEnd w:id="7"/>
      <w:bookmarkEnd w:id="8"/>
    </w:p>
    <w:p w14:paraId="18544393" w14:textId="77777777" w:rsidR="00A54FCF" w:rsidRPr="00BD78FA" w:rsidRDefault="00A54FCF" w:rsidP="00A54FCF">
      <w:pPr>
        <w:pStyle w:val="PargrafodaLista"/>
        <w:numPr>
          <w:ilvl w:val="0"/>
          <w:numId w:val="12"/>
        </w:numPr>
        <w:spacing w:after="120" w:line="276" w:lineRule="auto"/>
        <w:ind w:left="714" w:hanging="357"/>
        <w:contextualSpacing w:val="0"/>
        <w:rPr>
          <w:rFonts w:ascii="Verdana" w:eastAsia="Times New Roman" w:hAnsi="Verdana" w:cs="Times New Roman"/>
          <w:color w:val="000000"/>
          <w:sz w:val="20"/>
          <w:szCs w:val="20"/>
          <w:lang w:eastAsia="pt-BR"/>
        </w:rPr>
      </w:pPr>
      <w:r w:rsidRPr="00BD78FA">
        <w:rPr>
          <w:rFonts w:ascii="Verdana" w:eastAsia="Times New Roman" w:hAnsi="Verdana" w:cs="Times New Roman"/>
          <w:color w:val="000000"/>
          <w:sz w:val="20"/>
          <w:szCs w:val="20"/>
          <w:lang w:eastAsia="pt-BR"/>
        </w:rPr>
        <w:t>Nota Técnica NT 01-</w:t>
      </w:r>
      <w:r w:rsidRPr="00BD78FA">
        <w:rPr>
          <w:rFonts w:ascii="Verdana" w:hAnsi="Verdana"/>
          <w:sz w:val="20"/>
          <w:szCs w:val="20"/>
        </w:rPr>
        <w:t xml:space="preserve"> R00 -Versão inicial - 27/02/2025  </w:t>
      </w:r>
    </w:p>
    <w:p w14:paraId="73B11A92" w14:textId="77777777" w:rsidR="00A54FCF" w:rsidRPr="00BD78FA" w:rsidRDefault="00A54FCF" w:rsidP="00A54FCF">
      <w:pPr>
        <w:pStyle w:val="PargrafodaLista"/>
        <w:numPr>
          <w:ilvl w:val="0"/>
          <w:numId w:val="12"/>
        </w:numPr>
        <w:spacing w:after="120" w:line="276" w:lineRule="auto"/>
        <w:ind w:left="714" w:hanging="357"/>
        <w:contextualSpacing w:val="0"/>
        <w:rPr>
          <w:rFonts w:ascii="Verdana" w:eastAsia="Times New Roman" w:hAnsi="Verdana" w:cs="Times New Roman"/>
          <w:color w:val="000000"/>
          <w:sz w:val="20"/>
          <w:szCs w:val="20"/>
          <w:lang w:eastAsia="pt-BR"/>
        </w:rPr>
      </w:pPr>
      <w:r w:rsidRPr="00BD78FA">
        <w:rPr>
          <w:rFonts w:ascii="Verdana" w:eastAsia="Times New Roman" w:hAnsi="Verdana" w:cs="Times New Roman"/>
          <w:color w:val="000000"/>
          <w:sz w:val="20"/>
          <w:szCs w:val="20"/>
          <w:lang w:eastAsia="pt-BR"/>
        </w:rPr>
        <w:t>Nota Técnica NT02-</w:t>
      </w:r>
      <w:r w:rsidRPr="00BD78FA">
        <w:rPr>
          <w:rFonts w:ascii="Verdana" w:hAnsi="Verdana"/>
          <w:sz w:val="20"/>
          <w:szCs w:val="20"/>
        </w:rPr>
        <w:t xml:space="preserve"> R00 -Versão inicial - 21/03/2025  </w:t>
      </w:r>
    </w:p>
    <w:p w14:paraId="6C553E69" w14:textId="77777777" w:rsidR="00A54FCF" w:rsidRPr="00BD78FA" w:rsidRDefault="00A54FCF" w:rsidP="00A54FCF">
      <w:pPr>
        <w:pStyle w:val="PargrafodaLista"/>
        <w:numPr>
          <w:ilvl w:val="0"/>
          <w:numId w:val="12"/>
        </w:numPr>
        <w:spacing w:after="120" w:line="276" w:lineRule="auto"/>
        <w:ind w:left="714" w:hanging="357"/>
        <w:contextualSpacing w:val="0"/>
        <w:rPr>
          <w:rFonts w:ascii="Verdana" w:eastAsia="Times New Roman" w:hAnsi="Verdana" w:cs="Times New Roman"/>
          <w:color w:val="000000"/>
          <w:sz w:val="20"/>
          <w:szCs w:val="20"/>
          <w:lang w:eastAsia="pt-BR"/>
        </w:rPr>
      </w:pPr>
      <w:r w:rsidRPr="00BD78FA">
        <w:rPr>
          <w:rFonts w:ascii="Verdana" w:hAnsi="Verdana"/>
          <w:sz w:val="20"/>
          <w:szCs w:val="20"/>
        </w:rPr>
        <w:t>Nota Técnica NT03-R00-Versão inicial -11/04/2025</w:t>
      </w:r>
    </w:p>
    <w:p w14:paraId="1D48273A" w14:textId="77777777" w:rsidR="00A54FCF" w:rsidRPr="00BD78FA" w:rsidRDefault="00A54FCF" w:rsidP="00A54FCF">
      <w:pPr>
        <w:pStyle w:val="PargrafodaLista"/>
        <w:numPr>
          <w:ilvl w:val="0"/>
          <w:numId w:val="12"/>
        </w:numPr>
        <w:spacing w:after="120"/>
        <w:ind w:left="714" w:hanging="357"/>
        <w:contextualSpacing w:val="0"/>
        <w:rPr>
          <w:rFonts w:ascii="Verdana" w:hAnsi="Verdana"/>
          <w:sz w:val="20"/>
          <w:szCs w:val="20"/>
        </w:rPr>
      </w:pPr>
      <w:r w:rsidRPr="00BD78FA">
        <w:rPr>
          <w:rFonts w:ascii="Verdana" w:hAnsi="Verdana"/>
          <w:sz w:val="20"/>
          <w:szCs w:val="20"/>
        </w:rPr>
        <w:t xml:space="preserve">Relatório D1 - Plano de Trabalho – R00 - Versão inicial - 11/03/2025  </w:t>
      </w:r>
    </w:p>
    <w:p w14:paraId="741590E4" w14:textId="77777777" w:rsidR="00A54FCF" w:rsidRPr="00BD78FA" w:rsidRDefault="00A54FCF" w:rsidP="00A54FCF">
      <w:pPr>
        <w:pStyle w:val="PargrafodaLista"/>
        <w:numPr>
          <w:ilvl w:val="0"/>
          <w:numId w:val="12"/>
        </w:numPr>
        <w:spacing w:after="120"/>
        <w:ind w:left="714" w:hanging="357"/>
        <w:contextualSpacing w:val="0"/>
        <w:rPr>
          <w:rFonts w:ascii="Verdana" w:hAnsi="Verdana"/>
          <w:sz w:val="20"/>
          <w:szCs w:val="20"/>
        </w:rPr>
      </w:pPr>
      <w:r w:rsidRPr="00BD78FA">
        <w:rPr>
          <w:rFonts w:ascii="Verdana" w:hAnsi="Verdana"/>
          <w:sz w:val="20"/>
          <w:szCs w:val="20"/>
        </w:rPr>
        <w:t>Relatório D1 - Plano de Trabalho – R01- Atendimento aos comentários da SEMIL - 24/03/2025</w:t>
      </w:r>
    </w:p>
    <w:p w14:paraId="7A647D33" w14:textId="77777777" w:rsidR="00A54FCF" w:rsidRPr="00BD78FA" w:rsidRDefault="00A54FCF" w:rsidP="00A54FCF">
      <w:pPr>
        <w:pStyle w:val="PargrafodaLista"/>
        <w:numPr>
          <w:ilvl w:val="0"/>
          <w:numId w:val="12"/>
        </w:numPr>
        <w:spacing w:after="120"/>
        <w:ind w:left="714" w:hanging="357"/>
        <w:contextualSpacing w:val="0"/>
        <w:rPr>
          <w:rFonts w:ascii="Verdana" w:hAnsi="Verdana"/>
          <w:sz w:val="20"/>
          <w:szCs w:val="20"/>
        </w:rPr>
      </w:pPr>
      <w:r w:rsidRPr="00BD78FA">
        <w:rPr>
          <w:rFonts w:ascii="Verdana" w:hAnsi="Verdana"/>
          <w:sz w:val="20"/>
          <w:szCs w:val="20"/>
        </w:rPr>
        <w:t xml:space="preserve">Relatório D2 - Caracterização Socioeconômica do estado de São Paulo R00 - Versão inicial -07/04/2025  </w:t>
      </w:r>
    </w:p>
    <w:p w14:paraId="7C240FD3" w14:textId="77777777" w:rsidR="00A54FCF" w:rsidRPr="00BD78FA" w:rsidRDefault="00A54FCF" w:rsidP="00A54FCF">
      <w:pPr>
        <w:pStyle w:val="PargrafodaLista"/>
        <w:numPr>
          <w:ilvl w:val="0"/>
          <w:numId w:val="12"/>
        </w:numPr>
        <w:spacing w:after="120"/>
        <w:ind w:left="714" w:hanging="357"/>
        <w:contextualSpacing w:val="0"/>
        <w:rPr>
          <w:rFonts w:ascii="Verdana" w:hAnsi="Verdana"/>
          <w:sz w:val="20"/>
          <w:szCs w:val="20"/>
        </w:rPr>
      </w:pPr>
      <w:r w:rsidRPr="00BD78FA">
        <w:rPr>
          <w:rFonts w:ascii="Verdana" w:hAnsi="Verdana"/>
          <w:sz w:val="20"/>
          <w:szCs w:val="20"/>
        </w:rPr>
        <w:t xml:space="preserve">Power Point D2 - Caracterização Socioeconômica do estado de São Paulo R00 - Versão inicial 23/04/2025  </w:t>
      </w:r>
    </w:p>
    <w:p w14:paraId="0E800D10" w14:textId="77777777" w:rsidR="00A54FCF" w:rsidRPr="00BD78FA" w:rsidRDefault="00A54FCF" w:rsidP="00A54FCF">
      <w:pPr>
        <w:pStyle w:val="PargrafodaLista"/>
        <w:numPr>
          <w:ilvl w:val="0"/>
          <w:numId w:val="12"/>
        </w:numPr>
        <w:spacing w:after="120"/>
        <w:ind w:left="714" w:hanging="357"/>
        <w:contextualSpacing w:val="0"/>
        <w:rPr>
          <w:rFonts w:ascii="Verdana" w:hAnsi="Verdana"/>
          <w:sz w:val="20"/>
          <w:szCs w:val="20"/>
        </w:rPr>
      </w:pPr>
      <w:r w:rsidRPr="00BD78FA">
        <w:rPr>
          <w:rFonts w:ascii="Verdana" w:hAnsi="Verdana"/>
          <w:sz w:val="20"/>
          <w:szCs w:val="20"/>
        </w:rPr>
        <w:t xml:space="preserve">Relatório D2 - Caracterização Socioeconômica do estado de São Paulo R01 - Versão Revisada -28/04/2025  </w:t>
      </w:r>
    </w:p>
    <w:p w14:paraId="6181D895" w14:textId="77777777" w:rsidR="00A54FCF" w:rsidRPr="00BD78FA" w:rsidRDefault="00A54FCF" w:rsidP="00A54FCF">
      <w:pPr>
        <w:pStyle w:val="PargrafodaLista"/>
        <w:numPr>
          <w:ilvl w:val="0"/>
          <w:numId w:val="12"/>
        </w:numPr>
        <w:spacing w:after="120"/>
        <w:ind w:left="714" w:hanging="357"/>
        <w:contextualSpacing w:val="0"/>
        <w:rPr>
          <w:rFonts w:ascii="Verdana" w:hAnsi="Verdana"/>
          <w:sz w:val="20"/>
          <w:szCs w:val="20"/>
        </w:rPr>
      </w:pPr>
      <w:r w:rsidRPr="00BD78FA">
        <w:rPr>
          <w:rFonts w:ascii="Verdana" w:hAnsi="Verdana"/>
          <w:sz w:val="20"/>
          <w:szCs w:val="20"/>
        </w:rPr>
        <w:t>Relatório D20-1 Versão 00 - Versão inicial - 11/03/2025</w:t>
      </w:r>
    </w:p>
    <w:p w14:paraId="4D5EA7B1" w14:textId="77777777" w:rsidR="00A54FCF" w:rsidRPr="00BD78FA" w:rsidRDefault="00A54FCF" w:rsidP="00A54FCF">
      <w:pPr>
        <w:pStyle w:val="PargrafodaLista"/>
        <w:numPr>
          <w:ilvl w:val="0"/>
          <w:numId w:val="12"/>
        </w:numPr>
        <w:spacing w:after="120"/>
        <w:ind w:left="714" w:hanging="357"/>
        <w:contextualSpacing w:val="0"/>
        <w:rPr>
          <w:rFonts w:ascii="Verdana" w:hAnsi="Verdana"/>
          <w:sz w:val="20"/>
          <w:szCs w:val="20"/>
        </w:rPr>
      </w:pPr>
      <w:r w:rsidRPr="00BD78FA">
        <w:rPr>
          <w:rFonts w:ascii="Verdana" w:hAnsi="Verdana"/>
          <w:sz w:val="20"/>
          <w:szCs w:val="20"/>
        </w:rPr>
        <w:t>Relatório D20-1 Versão 01 - Divisão do relatório e Nova Configuração - 24/03/2025</w:t>
      </w:r>
    </w:p>
    <w:p w14:paraId="435409CB" w14:textId="77777777" w:rsidR="00A54FCF" w:rsidRPr="00BD78FA" w:rsidRDefault="00A54FCF" w:rsidP="00A54FCF">
      <w:pPr>
        <w:pStyle w:val="PargrafodaLista"/>
        <w:numPr>
          <w:ilvl w:val="0"/>
          <w:numId w:val="12"/>
        </w:numPr>
        <w:spacing w:after="120"/>
        <w:ind w:left="714" w:hanging="357"/>
        <w:contextualSpacing w:val="0"/>
        <w:rPr>
          <w:rFonts w:ascii="Verdana" w:hAnsi="Verdana"/>
          <w:sz w:val="20"/>
          <w:szCs w:val="20"/>
        </w:rPr>
      </w:pPr>
      <w:r w:rsidRPr="00BD78FA">
        <w:rPr>
          <w:rFonts w:ascii="Verdana" w:hAnsi="Verdana"/>
          <w:sz w:val="20"/>
          <w:szCs w:val="20"/>
        </w:rPr>
        <w:t>Relatório D20-1 Versão 02 - Realização dos ajustes solicitados - 25/03/2025</w:t>
      </w:r>
    </w:p>
    <w:p w14:paraId="0A087815" w14:textId="77777777" w:rsidR="00A54FCF" w:rsidRPr="00BD78FA" w:rsidRDefault="00A54FCF" w:rsidP="00A54FCF">
      <w:pPr>
        <w:pStyle w:val="PargrafodaLista"/>
        <w:numPr>
          <w:ilvl w:val="0"/>
          <w:numId w:val="12"/>
        </w:numPr>
        <w:spacing w:after="120"/>
        <w:ind w:left="714" w:hanging="357"/>
        <w:contextualSpacing w:val="0"/>
        <w:rPr>
          <w:rFonts w:ascii="Verdana" w:hAnsi="Verdana"/>
          <w:sz w:val="20"/>
          <w:szCs w:val="20"/>
        </w:rPr>
      </w:pPr>
      <w:r w:rsidRPr="00BD78FA">
        <w:rPr>
          <w:rFonts w:ascii="Verdana" w:hAnsi="Verdana"/>
          <w:sz w:val="20"/>
          <w:szCs w:val="20"/>
        </w:rPr>
        <w:t>Relatório D21-1 Versão 00 - Versão inicial - 11/03/2025</w:t>
      </w:r>
    </w:p>
    <w:p w14:paraId="01F36E1D" w14:textId="77777777" w:rsidR="00A54FCF" w:rsidRPr="00BD78FA" w:rsidRDefault="00A54FCF" w:rsidP="00A54FCF">
      <w:pPr>
        <w:pStyle w:val="PargrafodaLista"/>
        <w:numPr>
          <w:ilvl w:val="0"/>
          <w:numId w:val="12"/>
        </w:numPr>
        <w:spacing w:after="120"/>
        <w:ind w:left="714" w:hanging="357"/>
        <w:contextualSpacing w:val="0"/>
        <w:rPr>
          <w:rFonts w:ascii="Verdana" w:hAnsi="Verdana"/>
          <w:sz w:val="20"/>
          <w:szCs w:val="20"/>
        </w:rPr>
      </w:pPr>
      <w:r w:rsidRPr="00BD78FA">
        <w:rPr>
          <w:rFonts w:ascii="Verdana" w:hAnsi="Verdana"/>
          <w:sz w:val="20"/>
          <w:szCs w:val="20"/>
        </w:rPr>
        <w:t>Relatório D21-1 Versão 01 - Divisão do relatório e Nova Configuração - 24/03/2025</w:t>
      </w:r>
    </w:p>
    <w:p w14:paraId="72D3EFA7" w14:textId="77777777" w:rsidR="00A54FCF" w:rsidRPr="00BD78FA" w:rsidRDefault="00A54FCF" w:rsidP="00A54FCF">
      <w:pPr>
        <w:pStyle w:val="PargrafodaLista"/>
        <w:numPr>
          <w:ilvl w:val="0"/>
          <w:numId w:val="12"/>
        </w:numPr>
        <w:spacing w:after="120"/>
        <w:ind w:left="714" w:hanging="357"/>
        <w:contextualSpacing w:val="0"/>
        <w:rPr>
          <w:rFonts w:ascii="Verdana" w:hAnsi="Verdana"/>
          <w:sz w:val="20"/>
          <w:szCs w:val="20"/>
        </w:rPr>
      </w:pPr>
      <w:r w:rsidRPr="00BD78FA">
        <w:rPr>
          <w:rFonts w:ascii="Verdana" w:hAnsi="Verdana"/>
          <w:sz w:val="20"/>
          <w:szCs w:val="20"/>
        </w:rPr>
        <w:t>Relatório D21-1 Versão 02 - Realização dos ajustes solicitados - 25/03/2025</w:t>
      </w:r>
    </w:p>
    <w:p w14:paraId="479DBE73" w14:textId="77777777" w:rsidR="00A54FCF" w:rsidRPr="00BD78FA" w:rsidRDefault="00A54FCF" w:rsidP="00A54FCF">
      <w:pPr>
        <w:pStyle w:val="PargrafodaLista"/>
        <w:numPr>
          <w:ilvl w:val="0"/>
          <w:numId w:val="12"/>
        </w:numPr>
        <w:spacing w:after="120"/>
        <w:ind w:left="714" w:hanging="357"/>
        <w:contextualSpacing w:val="0"/>
        <w:rPr>
          <w:rFonts w:ascii="Verdana" w:hAnsi="Verdana"/>
          <w:sz w:val="20"/>
          <w:szCs w:val="20"/>
        </w:rPr>
      </w:pPr>
      <w:r w:rsidRPr="00BD78FA">
        <w:rPr>
          <w:rFonts w:ascii="Verdana" w:hAnsi="Verdana"/>
          <w:sz w:val="20"/>
          <w:szCs w:val="20"/>
        </w:rPr>
        <w:t>Relatório D20-2 Versão 00 – 22/04/2025</w:t>
      </w:r>
    </w:p>
    <w:p w14:paraId="09A01806" w14:textId="77777777" w:rsidR="00A54FCF" w:rsidRPr="00BD78FA" w:rsidRDefault="00A54FCF" w:rsidP="00A54FCF">
      <w:pPr>
        <w:pStyle w:val="PargrafodaLista"/>
        <w:numPr>
          <w:ilvl w:val="0"/>
          <w:numId w:val="12"/>
        </w:numPr>
        <w:spacing w:after="120"/>
        <w:ind w:left="714" w:hanging="357"/>
        <w:contextualSpacing w:val="0"/>
        <w:rPr>
          <w:rFonts w:ascii="Verdana" w:hAnsi="Verdana"/>
          <w:sz w:val="20"/>
          <w:szCs w:val="20"/>
        </w:rPr>
      </w:pPr>
      <w:r w:rsidRPr="00BD78FA">
        <w:rPr>
          <w:rFonts w:ascii="Verdana" w:hAnsi="Verdana"/>
          <w:sz w:val="20"/>
          <w:szCs w:val="20"/>
        </w:rPr>
        <w:t>Relatório D20-2 Versão 01 – Ajuste Folha de ponto – 06/05/2025</w:t>
      </w:r>
    </w:p>
    <w:p w14:paraId="5DC65447" w14:textId="77777777" w:rsidR="00A54FCF" w:rsidRPr="00BD78FA" w:rsidRDefault="00A54FCF" w:rsidP="00A54FCF">
      <w:pPr>
        <w:pStyle w:val="PargrafodaLista"/>
        <w:numPr>
          <w:ilvl w:val="0"/>
          <w:numId w:val="12"/>
        </w:numPr>
        <w:spacing w:after="120"/>
        <w:ind w:left="714" w:hanging="357"/>
        <w:contextualSpacing w:val="0"/>
        <w:rPr>
          <w:rFonts w:ascii="Verdana" w:hAnsi="Verdana"/>
          <w:sz w:val="20"/>
          <w:szCs w:val="20"/>
        </w:rPr>
      </w:pPr>
      <w:r w:rsidRPr="00BD78FA">
        <w:rPr>
          <w:rFonts w:ascii="Verdana" w:hAnsi="Verdana"/>
          <w:sz w:val="20"/>
          <w:szCs w:val="20"/>
        </w:rPr>
        <w:t>Relatório D3 parcial – Caracterização Ambiental – 13/05/2025</w:t>
      </w:r>
    </w:p>
    <w:p w14:paraId="1C9C072E" w14:textId="77777777" w:rsidR="00A54FCF" w:rsidRPr="00BD78FA" w:rsidRDefault="00A54FCF" w:rsidP="00A54FCF">
      <w:pPr>
        <w:pStyle w:val="PargrafodaLista"/>
        <w:numPr>
          <w:ilvl w:val="0"/>
          <w:numId w:val="12"/>
        </w:numPr>
        <w:spacing w:after="120"/>
        <w:ind w:left="714" w:hanging="357"/>
        <w:contextualSpacing w:val="0"/>
        <w:rPr>
          <w:rFonts w:ascii="Verdana" w:hAnsi="Verdana"/>
          <w:sz w:val="20"/>
          <w:szCs w:val="20"/>
        </w:rPr>
      </w:pPr>
      <w:r w:rsidRPr="00BD78FA">
        <w:rPr>
          <w:rFonts w:ascii="Verdana" w:hAnsi="Verdana"/>
          <w:sz w:val="20"/>
          <w:szCs w:val="20"/>
        </w:rPr>
        <w:t>Relatório D3 parcial – Sistemas Portos, Hidrovias e Travessias – 13/05/2025</w:t>
      </w:r>
    </w:p>
    <w:p w14:paraId="28CC2BF4" w14:textId="77777777" w:rsidR="00A54FCF" w:rsidRPr="00BD78FA" w:rsidRDefault="00A54FCF" w:rsidP="00A54FCF">
      <w:pPr>
        <w:pStyle w:val="PargrafodaLista"/>
        <w:numPr>
          <w:ilvl w:val="0"/>
          <w:numId w:val="12"/>
        </w:numPr>
        <w:spacing w:after="120"/>
        <w:ind w:left="714" w:hanging="357"/>
        <w:contextualSpacing w:val="0"/>
        <w:rPr>
          <w:rFonts w:ascii="Verdana" w:hAnsi="Verdana"/>
          <w:sz w:val="20"/>
          <w:szCs w:val="20"/>
        </w:rPr>
      </w:pPr>
      <w:r w:rsidRPr="00BD78FA">
        <w:rPr>
          <w:rFonts w:ascii="Verdana" w:hAnsi="Verdana"/>
          <w:sz w:val="20"/>
          <w:szCs w:val="20"/>
        </w:rPr>
        <w:t>Relatório D3 parcial – Dutovias – 16/05/2025</w:t>
      </w:r>
    </w:p>
    <w:p w14:paraId="3BBF0AFB" w14:textId="77777777" w:rsidR="00A54FCF" w:rsidRPr="00BD78FA" w:rsidRDefault="00A54FCF" w:rsidP="00A54FCF">
      <w:pPr>
        <w:pStyle w:val="PargrafodaLista"/>
        <w:numPr>
          <w:ilvl w:val="0"/>
          <w:numId w:val="12"/>
        </w:numPr>
        <w:spacing w:after="120"/>
        <w:ind w:left="714" w:hanging="357"/>
        <w:contextualSpacing w:val="0"/>
        <w:rPr>
          <w:rFonts w:ascii="Verdana" w:hAnsi="Verdana"/>
          <w:sz w:val="20"/>
          <w:szCs w:val="20"/>
        </w:rPr>
      </w:pPr>
      <w:r w:rsidRPr="00BD78FA">
        <w:rPr>
          <w:rFonts w:ascii="Verdana" w:hAnsi="Verdana"/>
          <w:sz w:val="20"/>
          <w:szCs w:val="20"/>
        </w:rPr>
        <w:t>Relatório D20-3 Versão 00 – 03/06/2025</w:t>
      </w:r>
    </w:p>
    <w:p w14:paraId="2B1502C5" w14:textId="77777777" w:rsidR="00A54FCF" w:rsidRPr="00BD78FA" w:rsidRDefault="00A54FCF" w:rsidP="00A54FCF">
      <w:pPr>
        <w:pStyle w:val="PargrafodaLista"/>
        <w:numPr>
          <w:ilvl w:val="0"/>
          <w:numId w:val="12"/>
        </w:numPr>
        <w:spacing w:after="120"/>
        <w:ind w:left="714" w:hanging="357"/>
        <w:contextualSpacing w:val="0"/>
        <w:rPr>
          <w:rFonts w:ascii="Verdana" w:hAnsi="Verdana"/>
          <w:sz w:val="20"/>
          <w:szCs w:val="20"/>
        </w:rPr>
      </w:pPr>
      <w:r w:rsidRPr="00BD78FA">
        <w:rPr>
          <w:rFonts w:ascii="Verdana" w:hAnsi="Verdana"/>
          <w:sz w:val="20"/>
          <w:szCs w:val="20"/>
        </w:rPr>
        <w:t xml:space="preserve">Relatório D2 - Caracterização Socioeconômica do estado de São Paulo R01 - Versão Rev02 - 22/06/2025  </w:t>
      </w:r>
    </w:p>
    <w:p w14:paraId="60181342" w14:textId="77777777" w:rsidR="00A54FCF" w:rsidRPr="00BD78FA" w:rsidRDefault="00A54FCF" w:rsidP="00A54FCF">
      <w:pPr>
        <w:pStyle w:val="PargrafodaLista"/>
        <w:numPr>
          <w:ilvl w:val="0"/>
          <w:numId w:val="12"/>
        </w:numPr>
        <w:spacing w:after="120"/>
        <w:ind w:left="714" w:hanging="357"/>
        <w:contextualSpacing w:val="0"/>
        <w:rPr>
          <w:rFonts w:ascii="Verdana" w:hAnsi="Verdana"/>
          <w:sz w:val="20"/>
          <w:szCs w:val="20"/>
        </w:rPr>
      </w:pPr>
      <w:r w:rsidRPr="00BD78FA">
        <w:rPr>
          <w:rFonts w:ascii="Verdana" w:hAnsi="Verdana"/>
          <w:sz w:val="20"/>
          <w:szCs w:val="20"/>
        </w:rPr>
        <w:t>Relatório D20-4 Versão 00 – 10/07/2025</w:t>
      </w:r>
    </w:p>
    <w:p w14:paraId="16A7C710" w14:textId="77777777" w:rsidR="00A54FCF" w:rsidRPr="00BD78FA" w:rsidRDefault="00A54FCF" w:rsidP="00A54FCF">
      <w:pPr>
        <w:pStyle w:val="PargrafodaLista"/>
        <w:numPr>
          <w:ilvl w:val="0"/>
          <w:numId w:val="12"/>
        </w:numPr>
        <w:spacing w:after="120"/>
        <w:ind w:left="714" w:hanging="357"/>
        <w:contextualSpacing w:val="0"/>
        <w:rPr>
          <w:rFonts w:ascii="Verdana" w:hAnsi="Verdana"/>
          <w:sz w:val="20"/>
          <w:szCs w:val="20"/>
        </w:rPr>
      </w:pPr>
      <w:r w:rsidRPr="00BD78FA">
        <w:rPr>
          <w:rFonts w:ascii="Verdana" w:hAnsi="Verdana"/>
          <w:sz w:val="20"/>
          <w:szCs w:val="20"/>
        </w:rPr>
        <w:t>Apresentação e planilha colaborativa dos projetos prioritários - 29/07.</w:t>
      </w:r>
    </w:p>
    <w:p w14:paraId="3D8C5C7F" w14:textId="77777777" w:rsidR="00A54FCF" w:rsidRPr="00BD78FA" w:rsidRDefault="00A54FCF" w:rsidP="00A54FCF">
      <w:pPr>
        <w:pStyle w:val="PargrafodaLista"/>
        <w:numPr>
          <w:ilvl w:val="0"/>
          <w:numId w:val="12"/>
        </w:numPr>
        <w:spacing w:after="120"/>
        <w:ind w:left="714" w:hanging="357"/>
        <w:contextualSpacing w:val="0"/>
        <w:rPr>
          <w:rFonts w:ascii="Verdana" w:hAnsi="Verdana"/>
          <w:sz w:val="20"/>
          <w:szCs w:val="20"/>
        </w:rPr>
      </w:pPr>
      <w:r w:rsidRPr="00BD78FA">
        <w:rPr>
          <w:rFonts w:ascii="Verdana" w:hAnsi="Verdana"/>
          <w:sz w:val="20"/>
          <w:szCs w:val="20"/>
        </w:rPr>
        <w:t>Power Point D2 - Caracterização Socioeconômica do estado de São Paulo R00 - Versão inicial da reformulação do produto - 31/07/2025</w:t>
      </w:r>
    </w:p>
    <w:p w14:paraId="4CC54A01" w14:textId="77777777" w:rsidR="00A54FCF" w:rsidRPr="00BD78FA" w:rsidRDefault="00A54FCF" w:rsidP="00A54FCF">
      <w:pPr>
        <w:pStyle w:val="PargrafodaLista"/>
        <w:numPr>
          <w:ilvl w:val="0"/>
          <w:numId w:val="12"/>
        </w:numPr>
        <w:spacing w:after="120"/>
        <w:ind w:left="714" w:hanging="357"/>
        <w:contextualSpacing w:val="0"/>
        <w:rPr>
          <w:rFonts w:ascii="Verdana" w:hAnsi="Verdana"/>
          <w:sz w:val="20"/>
          <w:szCs w:val="20"/>
        </w:rPr>
      </w:pPr>
      <w:r w:rsidRPr="00BD78FA">
        <w:rPr>
          <w:rFonts w:ascii="Verdana" w:hAnsi="Verdana"/>
          <w:sz w:val="20"/>
          <w:szCs w:val="20"/>
        </w:rPr>
        <w:t>Nota Técnica referente ao Produto D4 – Obtenção de Matrizes Multimodais para o ano-base - 04/08/25</w:t>
      </w:r>
    </w:p>
    <w:p w14:paraId="47B4E859" w14:textId="77777777" w:rsidR="00A54FCF" w:rsidRPr="00BD78FA" w:rsidRDefault="00A54FCF" w:rsidP="00A54FCF">
      <w:pPr>
        <w:pStyle w:val="PargrafodaLista"/>
        <w:numPr>
          <w:ilvl w:val="0"/>
          <w:numId w:val="12"/>
        </w:numPr>
        <w:spacing w:after="120"/>
        <w:ind w:left="714" w:hanging="357"/>
        <w:contextualSpacing w:val="0"/>
        <w:rPr>
          <w:rFonts w:ascii="Verdana" w:hAnsi="Verdana"/>
          <w:sz w:val="20"/>
          <w:szCs w:val="20"/>
        </w:rPr>
      </w:pPr>
      <w:r w:rsidRPr="00BD78FA">
        <w:rPr>
          <w:rFonts w:ascii="Verdana" w:hAnsi="Verdana"/>
          <w:sz w:val="20"/>
          <w:szCs w:val="20"/>
        </w:rPr>
        <w:t>Power Point D2 - Caracterização Socioeconômica do estado de São Paulo - versão resumida - 05/08/2025</w:t>
      </w:r>
    </w:p>
    <w:p w14:paraId="02426BF6" w14:textId="77777777" w:rsidR="00A54FCF" w:rsidRPr="00BD78FA" w:rsidRDefault="00A54FCF" w:rsidP="00A54FCF">
      <w:pPr>
        <w:pStyle w:val="PargrafodaLista"/>
        <w:numPr>
          <w:ilvl w:val="0"/>
          <w:numId w:val="12"/>
        </w:numPr>
        <w:spacing w:after="120"/>
        <w:ind w:left="714" w:hanging="357"/>
        <w:contextualSpacing w:val="0"/>
        <w:rPr>
          <w:rFonts w:ascii="Verdana" w:hAnsi="Verdana"/>
          <w:sz w:val="20"/>
          <w:szCs w:val="20"/>
        </w:rPr>
      </w:pPr>
      <w:r w:rsidRPr="00BD78FA">
        <w:rPr>
          <w:rFonts w:ascii="Verdana" w:hAnsi="Verdana"/>
          <w:sz w:val="20"/>
          <w:szCs w:val="20"/>
        </w:rPr>
        <w:t>Planilha com dados da pesquisa de preferência declarada (PPD) tratada - envio 21/08/25</w:t>
      </w:r>
    </w:p>
    <w:p w14:paraId="493476BC" w14:textId="77777777" w:rsidR="00A54FCF" w:rsidRPr="00BD78FA" w:rsidRDefault="00A54FCF" w:rsidP="00A54FCF">
      <w:pPr>
        <w:pStyle w:val="PargrafodaLista"/>
        <w:numPr>
          <w:ilvl w:val="0"/>
          <w:numId w:val="12"/>
        </w:numPr>
        <w:spacing w:after="120"/>
        <w:ind w:left="714" w:hanging="357"/>
        <w:contextualSpacing w:val="0"/>
        <w:rPr>
          <w:rFonts w:ascii="Verdana" w:hAnsi="Verdana"/>
          <w:sz w:val="20"/>
          <w:szCs w:val="20"/>
        </w:rPr>
      </w:pPr>
      <w:r w:rsidRPr="00BD78FA">
        <w:rPr>
          <w:rFonts w:ascii="Verdana" w:hAnsi="Verdana"/>
          <w:sz w:val="20"/>
          <w:szCs w:val="20"/>
        </w:rPr>
        <w:t xml:space="preserve">Relatório D2 - Caracterização Socioeconômica do estado de São Paulo - Versão REV04 -02/09/2025  </w:t>
      </w:r>
    </w:p>
    <w:p w14:paraId="7CBBF73E" w14:textId="77777777" w:rsidR="00A54FCF" w:rsidRPr="00BD78FA" w:rsidRDefault="00A54FCF" w:rsidP="00A54FCF">
      <w:pPr>
        <w:pStyle w:val="PargrafodaLista"/>
        <w:numPr>
          <w:ilvl w:val="0"/>
          <w:numId w:val="12"/>
        </w:numPr>
        <w:spacing w:after="120"/>
        <w:ind w:left="714" w:hanging="357"/>
        <w:contextualSpacing w:val="0"/>
        <w:rPr>
          <w:rFonts w:ascii="Verdana" w:hAnsi="Verdana"/>
          <w:sz w:val="20"/>
          <w:szCs w:val="20"/>
        </w:rPr>
      </w:pPr>
      <w:r w:rsidRPr="00BD78FA">
        <w:rPr>
          <w:rFonts w:ascii="Verdana" w:hAnsi="Verdana"/>
          <w:sz w:val="20"/>
          <w:szCs w:val="20"/>
        </w:rPr>
        <w:t>Relatório Preliminar do produto D3 - Capítulo de Ferrovias – 11/08/25</w:t>
      </w:r>
    </w:p>
    <w:p w14:paraId="5208FA69" w14:textId="77777777" w:rsidR="00A54FCF" w:rsidRPr="00BD78FA" w:rsidRDefault="00A54FCF" w:rsidP="00A54FCF">
      <w:pPr>
        <w:pStyle w:val="PargrafodaLista"/>
        <w:numPr>
          <w:ilvl w:val="0"/>
          <w:numId w:val="12"/>
        </w:numPr>
        <w:spacing w:after="120"/>
        <w:ind w:left="714" w:hanging="357"/>
        <w:contextualSpacing w:val="0"/>
        <w:rPr>
          <w:rFonts w:ascii="Verdana" w:hAnsi="Verdana"/>
          <w:sz w:val="20"/>
          <w:szCs w:val="20"/>
        </w:rPr>
      </w:pPr>
      <w:r w:rsidRPr="00BD78FA">
        <w:rPr>
          <w:rFonts w:ascii="Verdana" w:hAnsi="Verdana"/>
          <w:sz w:val="20"/>
          <w:szCs w:val="20"/>
        </w:rPr>
        <w:lastRenderedPageBreak/>
        <w:t>Relatório Preliminar do produto D3 - Capítulo de Aerovias – 13/08/25</w:t>
      </w:r>
    </w:p>
    <w:p w14:paraId="3D7B75C5" w14:textId="77777777" w:rsidR="00A54FCF" w:rsidRPr="00BD78FA" w:rsidRDefault="00A54FCF" w:rsidP="00A54FCF">
      <w:pPr>
        <w:pStyle w:val="PargrafodaLista"/>
        <w:numPr>
          <w:ilvl w:val="0"/>
          <w:numId w:val="12"/>
        </w:numPr>
        <w:spacing w:after="120"/>
        <w:ind w:left="714" w:hanging="357"/>
        <w:contextualSpacing w:val="0"/>
        <w:rPr>
          <w:rFonts w:ascii="Verdana" w:hAnsi="Verdana"/>
          <w:sz w:val="20"/>
          <w:szCs w:val="20"/>
        </w:rPr>
      </w:pPr>
      <w:r w:rsidRPr="00BD78FA">
        <w:rPr>
          <w:rFonts w:ascii="Verdana" w:hAnsi="Verdana"/>
          <w:sz w:val="20"/>
          <w:szCs w:val="20"/>
        </w:rPr>
        <w:t xml:space="preserve">Relatório D2 - Caracterização Socioeconômica do estado de São Paulo R01 - Versão Rev03- 25/08/2025  </w:t>
      </w:r>
    </w:p>
    <w:p w14:paraId="4461E86C" w14:textId="77777777" w:rsidR="00A54FCF" w:rsidRPr="00BD78FA" w:rsidRDefault="00A54FCF" w:rsidP="00A54FCF">
      <w:pPr>
        <w:pStyle w:val="PargrafodaLista"/>
        <w:numPr>
          <w:ilvl w:val="0"/>
          <w:numId w:val="12"/>
        </w:numPr>
        <w:spacing w:after="120"/>
        <w:ind w:left="714" w:hanging="357"/>
        <w:contextualSpacing w:val="0"/>
        <w:rPr>
          <w:rFonts w:ascii="Verdana" w:hAnsi="Verdana"/>
          <w:sz w:val="20"/>
          <w:szCs w:val="20"/>
        </w:rPr>
      </w:pPr>
      <w:r w:rsidRPr="00BD78FA">
        <w:rPr>
          <w:rFonts w:ascii="Verdana" w:hAnsi="Verdana"/>
          <w:sz w:val="20"/>
          <w:szCs w:val="20"/>
        </w:rPr>
        <w:t>Relatório Preliminar do produto D3 - Capítulo de Dutovias – 26/08/25</w:t>
      </w:r>
    </w:p>
    <w:p w14:paraId="7B1E599D" w14:textId="77777777" w:rsidR="00A54FCF" w:rsidRPr="00BD78FA" w:rsidRDefault="00A54FCF" w:rsidP="00A54FCF">
      <w:pPr>
        <w:pStyle w:val="PargrafodaLista"/>
        <w:numPr>
          <w:ilvl w:val="0"/>
          <w:numId w:val="12"/>
        </w:numPr>
        <w:spacing w:after="120"/>
        <w:ind w:left="714" w:hanging="357"/>
        <w:contextualSpacing w:val="0"/>
        <w:rPr>
          <w:rFonts w:ascii="Verdana" w:hAnsi="Verdana"/>
          <w:sz w:val="20"/>
          <w:szCs w:val="20"/>
        </w:rPr>
      </w:pPr>
      <w:r w:rsidRPr="00BD78FA">
        <w:rPr>
          <w:rFonts w:ascii="Verdana" w:hAnsi="Verdana"/>
          <w:sz w:val="20"/>
          <w:szCs w:val="20"/>
        </w:rPr>
        <w:t xml:space="preserve">Relatório D2 - Caracterização Socioeconômica do estado de São Paulo - Versão REV04 -02/09/2025  </w:t>
      </w:r>
    </w:p>
    <w:p w14:paraId="5660C8D4" w14:textId="77777777" w:rsidR="00A54FCF" w:rsidRPr="00BD78FA" w:rsidRDefault="00A54FCF" w:rsidP="00A54FCF">
      <w:pPr>
        <w:pStyle w:val="PargrafodaLista"/>
        <w:numPr>
          <w:ilvl w:val="0"/>
          <w:numId w:val="12"/>
        </w:numPr>
        <w:spacing w:after="120"/>
        <w:ind w:left="714" w:hanging="357"/>
        <w:contextualSpacing w:val="0"/>
        <w:rPr>
          <w:rFonts w:ascii="Verdana" w:hAnsi="Verdana"/>
          <w:sz w:val="20"/>
          <w:szCs w:val="20"/>
        </w:rPr>
      </w:pPr>
      <w:r w:rsidRPr="00BD78FA">
        <w:rPr>
          <w:rFonts w:ascii="Verdana" w:hAnsi="Verdana"/>
          <w:sz w:val="20"/>
          <w:szCs w:val="20"/>
        </w:rPr>
        <w:t>Power Point D2 - Caracterização Socioeconômica do estado de São Paulo – Apresentação no CONSEMA – 17/09/25</w:t>
      </w:r>
    </w:p>
    <w:p w14:paraId="5A056353" w14:textId="77777777" w:rsidR="00A54FCF" w:rsidRPr="00BD78FA" w:rsidRDefault="00A54FCF" w:rsidP="00A54FCF">
      <w:pPr>
        <w:pStyle w:val="PargrafodaLista"/>
        <w:numPr>
          <w:ilvl w:val="0"/>
          <w:numId w:val="12"/>
        </w:numPr>
        <w:spacing w:after="120"/>
        <w:ind w:left="714" w:hanging="357"/>
        <w:contextualSpacing w:val="0"/>
        <w:rPr>
          <w:rFonts w:ascii="Verdana" w:hAnsi="Verdana"/>
          <w:sz w:val="20"/>
          <w:szCs w:val="20"/>
        </w:rPr>
      </w:pPr>
      <w:r w:rsidRPr="00BD78FA">
        <w:rPr>
          <w:rFonts w:ascii="Verdana" w:hAnsi="Verdana"/>
          <w:sz w:val="20"/>
          <w:szCs w:val="20"/>
        </w:rPr>
        <w:t>Relatório D20-5 Versão 00 – 22/09/2025</w:t>
      </w:r>
    </w:p>
    <w:p w14:paraId="1BC06017" w14:textId="77777777" w:rsidR="00A54FCF" w:rsidRPr="00BD78FA" w:rsidRDefault="00A54FCF" w:rsidP="00A54FCF">
      <w:pPr>
        <w:pStyle w:val="PargrafodaLista"/>
        <w:numPr>
          <w:ilvl w:val="0"/>
          <w:numId w:val="12"/>
        </w:numPr>
        <w:spacing w:after="120"/>
        <w:ind w:left="714" w:hanging="357"/>
        <w:contextualSpacing w:val="0"/>
        <w:rPr>
          <w:rFonts w:ascii="Verdana" w:hAnsi="Verdana"/>
          <w:sz w:val="20"/>
          <w:szCs w:val="20"/>
        </w:rPr>
      </w:pPr>
      <w:r w:rsidRPr="00BD78FA">
        <w:rPr>
          <w:rFonts w:ascii="Verdana" w:hAnsi="Verdana"/>
          <w:sz w:val="20"/>
          <w:szCs w:val="20"/>
        </w:rPr>
        <w:t>Relatório do produto D3 - 24/09/25</w:t>
      </w:r>
    </w:p>
    <w:p w14:paraId="3E330C47" w14:textId="77777777" w:rsidR="00A54FCF" w:rsidRPr="00BD78FA" w:rsidRDefault="00A54FCF" w:rsidP="00A54FCF">
      <w:pPr>
        <w:pStyle w:val="PargrafodaLista"/>
        <w:numPr>
          <w:ilvl w:val="0"/>
          <w:numId w:val="12"/>
        </w:numPr>
        <w:spacing w:after="120"/>
        <w:ind w:left="714" w:hanging="357"/>
        <w:contextualSpacing w:val="0"/>
        <w:rPr>
          <w:rFonts w:ascii="Verdana" w:hAnsi="Verdana"/>
          <w:sz w:val="20"/>
          <w:szCs w:val="20"/>
        </w:rPr>
      </w:pPr>
      <w:r w:rsidRPr="00BD78FA">
        <w:rPr>
          <w:rFonts w:ascii="Verdana" w:hAnsi="Verdana"/>
          <w:sz w:val="20"/>
          <w:szCs w:val="20"/>
        </w:rPr>
        <w:t>Relatório D20-6 Versão 00 – 25/09/2025</w:t>
      </w:r>
    </w:p>
    <w:p w14:paraId="476AC2EE" w14:textId="77777777" w:rsidR="00A54FCF" w:rsidRPr="00BD78FA" w:rsidRDefault="00A54FCF" w:rsidP="00A54FCF">
      <w:pPr>
        <w:pStyle w:val="PargrafodaLista"/>
        <w:numPr>
          <w:ilvl w:val="0"/>
          <w:numId w:val="12"/>
        </w:numPr>
        <w:spacing w:after="120"/>
        <w:ind w:left="714" w:hanging="357"/>
        <w:contextualSpacing w:val="0"/>
        <w:rPr>
          <w:rFonts w:ascii="Verdana" w:hAnsi="Verdana"/>
          <w:sz w:val="20"/>
          <w:szCs w:val="20"/>
        </w:rPr>
      </w:pPr>
      <w:r w:rsidRPr="00BD78FA">
        <w:rPr>
          <w:rFonts w:ascii="Verdana" w:hAnsi="Verdana"/>
          <w:sz w:val="20"/>
          <w:szCs w:val="20"/>
        </w:rPr>
        <w:t xml:space="preserve">Relatório D2 - Caracterização Socioeconômica do estado de São Paulo - Versão REV05 -30/09/2025  </w:t>
      </w:r>
    </w:p>
    <w:p w14:paraId="65C4F4B5" w14:textId="77777777" w:rsidR="00A54FCF" w:rsidRPr="00BD78FA" w:rsidRDefault="00A54FCF" w:rsidP="00A54FCF">
      <w:pPr>
        <w:pStyle w:val="PargrafodaLista"/>
        <w:numPr>
          <w:ilvl w:val="0"/>
          <w:numId w:val="12"/>
        </w:numPr>
        <w:spacing w:after="120"/>
        <w:ind w:left="714" w:hanging="357"/>
        <w:contextualSpacing w:val="0"/>
        <w:rPr>
          <w:rFonts w:ascii="Verdana" w:hAnsi="Verdana"/>
          <w:sz w:val="20"/>
          <w:szCs w:val="20"/>
        </w:rPr>
      </w:pPr>
      <w:r w:rsidRPr="00BD78FA">
        <w:rPr>
          <w:rFonts w:ascii="Verdana" w:hAnsi="Verdana"/>
          <w:sz w:val="20"/>
          <w:szCs w:val="20"/>
        </w:rPr>
        <w:t>Relatório D20-7 Versão 00 – 02/10/2025</w:t>
      </w:r>
    </w:p>
    <w:p w14:paraId="4FECB233" w14:textId="77777777" w:rsidR="00A54FCF" w:rsidRPr="00BD78FA" w:rsidRDefault="00A54FCF" w:rsidP="00A54FCF">
      <w:pPr>
        <w:pStyle w:val="PargrafodaLista"/>
        <w:numPr>
          <w:ilvl w:val="0"/>
          <w:numId w:val="12"/>
        </w:numPr>
        <w:spacing w:after="120"/>
        <w:ind w:left="714" w:hanging="357"/>
        <w:contextualSpacing w:val="0"/>
        <w:rPr>
          <w:rFonts w:ascii="Verdana" w:hAnsi="Verdana"/>
          <w:sz w:val="20"/>
          <w:szCs w:val="20"/>
        </w:rPr>
      </w:pPr>
      <w:r w:rsidRPr="00BD78FA">
        <w:rPr>
          <w:rFonts w:ascii="Verdana" w:hAnsi="Verdana"/>
          <w:sz w:val="20"/>
          <w:szCs w:val="20"/>
        </w:rPr>
        <w:t>Relatório D20-7 Versão 01 – 13/10/2025</w:t>
      </w:r>
    </w:p>
    <w:p w14:paraId="467D1E53" w14:textId="77777777" w:rsidR="00A54FCF" w:rsidRPr="00BD78FA" w:rsidRDefault="00A54FCF" w:rsidP="00A54FCF">
      <w:pPr>
        <w:pStyle w:val="PargrafodaLista"/>
        <w:numPr>
          <w:ilvl w:val="0"/>
          <w:numId w:val="12"/>
        </w:numPr>
        <w:spacing w:after="120"/>
        <w:ind w:left="714" w:hanging="357"/>
        <w:contextualSpacing w:val="0"/>
        <w:rPr>
          <w:rFonts w:ascii="Verdana" w:hAnsi="Verdana"/>
          <w:sz w:val="20"/>
          <w:szCs w:val="20"/>
        </w:rPr>
      </w:pPr>
      <w:r w:rsidRPr="00BD78FA">
        <w:rPr>
          <w:rFonts w:ascii="Verdana" w:hAnsi="Verdana"/>
          <w:sz w:val="20"/>
          <w:szCs w:val="20"/>
        </w:rPr>
        <w:t>Relatório D20-8 Versão 00 – 24/10/2025</w:t>
      </w:r>
    </w:p>
    <w:p w14:paraId="49014126" w14:textId="77777777" w:rsidR="00A54FCF" w:rsidRPr="00BD78FA" w:rsidRDefault="00A54FCF" w:rsidP="00A54FCF">
      <w:pPr>
        <w:pStyle w:val="PargrafodaLista"/>
        <w:numPr>
          <w:ilvl w:val="0"/>
          <w:numId w:val="12"/>
        </w:numPr>
        <w:spacing w:after="120"/>
        <w:rPr>
          <w:rFonts w:ascii="Verdana" w:hAnsi="Verdana"/>
          <w:sz w:val="20"/>
          <w:szCs w:val="20"/>
        </w:rPr>
      </w:pPr>
      <w:r w:rsidRPr="00BD78FA">
        <w:rPr>
          <w:rFonts w:ascii="Verdana" w:hAnsi="Verdana"/>
          <w:sz w:val="20"/>
          <w:szCs w:val="20"/>
        </w:rPr>
        <w:t>Produto D4 - Obtenção de matrizes multimodais para o ano base – Tomo 1 – Rev00 – 31/10/2025</w:t>
      </w:r>
    </w:p>
    <w:p w14:paraId="502D3754" w14:textId="77777777" w:rsidR="00A54FCF" w:rsidRPr="00BD78FA" w:rsidRDefault="00A54FCF" w:rsidP="00A54FCF">
      <w:pPr>
        <w:pStyle w:val="PargrafodaLista"/>
        <w:numPr>
          <w:ilvl w:val="0"/>
          <w:numId w:val="12"/>
        </w:numPr>
        <w:spacing w:after="120"/>
        <w:rPr>
          <w:rFonts w:ascii="Verdana" w:hAnsi="Verdana"/>
          <w:sz w:val="20"/>
          <w:szCs w:val="20"/>
        </w:rPr>
      </w:pPr>
      <w:r w:rsidRPr="00BD78FA">
        <w:rPr>
          <w:rFonts w:ascii="Verdana" w:hAnsi="Verdana"/>
          <w:sz w:val="20"/>
          <w:szCs w:val="20"/>
        </w:rPr>
        <w:t>Produto D4 - Obtenção de matrizes multimodais para o ano base – Tomo 2 – Rev00 -31/10/2025</w:t>
      </w:r>
    </w:p>
    <w:p w14:paraId="71B07A43" w14:textId="77777777" w:rsidR="00A54FCF" w:rsidRPr="00BD78FA" w:rsidRDefault="00A54FCF" w:rsidP="00A54FCF">
      <w:pPr>
        <w:pStyle w:val="PargrafodaLista"/>
        <w:numPr>
          <w:ilvl w:val="0"/>
          <w:numId w:val="12"/>
        </w:numPr>
        <w:spacing w:after="120"/>
        <w:rPr>
          <w:rFonts w:ascii="Verdana" w:hAnsi="Verdana"/>
          <w:sz w:val="20"/>
          <w:szCs w:val="20"/>
        </w:rPr>
      </w:pPr>
      <w:r w:rsidRPr="00BD78FA">
        <w:rPr>
          <w:rFonts w:ascii="Verdana" w:hAnsi="Verdana"/>
          <w:sz w:val="20"/>
          <w:szCs w:val="20"/>
        </w:rPr>
        <w:t>Produto D6 - Levantamento e atualização da infraestrutura existente e das capacidades – Rev00 -31/10/2025</w:t>
      </w:r>
    </w:p>
    <w:p w14:paraId="1A4F59FF" w14:textId="77777777" w:rsidR="00A54FCF" w:rsidRPr="00BD78FA" w:rsidRDefault="00A54FCF" w:rsidP="00A54FCF">
      <w:pPr>
        <w:pStyle w:val="PargrafodaLista"/>
        <w:numPr>
          <w:ilvl w:val="0"/>
          <w:numId w:val="12"/>
        </w:numPr>
        <w:spacing w:after="120"/>
        <w:rPr>
          <w:rFonts w:ascii="Verdana" w:hAnsi="Verdana"/>
          <w:sz w:val="20"/>
          <w:szCs w:val="20"/>
        </w:rPr>
      </w:pPr>
      <w:r w:rsidRPr="00BD78FA">
        <w:rPr>
          <w:rFonts w:ascii="Verdana" w:hAnsi="Verdana"/>
          <w:sz w:val="20"/>
          <w:szCs w:val="20"/>
        </w:rPr>
        <w:t>Produto D7 – 7 - Concepção da Visão do Sistema Logístico Multimodal– Rev00 - 31/10/2025</w:t>
      </w:r>
    </w:p>
    <w:p w14:paraId="713C56A3" w14:textId="77777777" w:rsidR="00A54FCF" w:rsidRPr="00BD78FA" w:rsidRDefault="00A54FCF" w:rsidP="00A54FCF">
      <w:pPr>
        <w:pStyle w:val="PargrafodaLista"/>
        <w:numPr>
          <w:ilvl w:val="0"/>
          <w:numId w:val="12"/>
        </w:numPr>
        <w:spacing w:after="120"/>
        <w:contextualSpacing w:val="0"/>
        <w:rPr>
          <w:rFonts w:ascii="Verdana" w:hAnsi="Verdana"/>
          <w:sz w:val="20"/>
          <w:szCs w:val="20"/>
        </w:rPr>
      </w:pPr>
      <w:r w:rsidRPr="00BD78FA">
        <w:rPr>
          <w:rFonts w:ascii="Verdana" w:hAnsi="Verdana"/>
          <w:sz w:val="20"/>
          <w:szCs w:val="20"/>
        </w:rPr>
        <w:t>Produto D8 - Construção de modelos de transporte – Rev00 -31/10/2025</w:t>
      </w:r>
    </w:p>
    <w:p w14:paraId="32D4A49A" w14:textId="77777777" w:rsidR="00A54FCF" w:rsidRPr="00BD78FA" w:rsidRDefault="00A54FCF" w:rsidP="00A54FCF">
      <w:pPr>
        <w:pStyle w:val="PargrafodaLista"/>
        <w:numPr>
          <w:ilvl w:val="0"/>
          <w:numId w:val="12"/>
        </w:numPr>
        <w:spacing w:after="120"/>
        <w:ind w:left="714" w:hanging="357"/>
        <w:contextualSpacing w:val="0"/>
        <w:rPr>
          <w:rFonts w:ascii="Verdana" w:hAnsi="Verdana"/>
          <w:sz w:val="20"/>
          <w:szCs w:val="20"/>
        </w:rPr>
      </w:pPr>
      <w:r w:rsidRPr="00BD78FA">
        <w:rPr>
          <w:rFonts w:ascii="Verdana" w:hAnsi="Verdana"/>
          <w:sz w:val="20"/>
          <w:szCs w:val="20"/>
        </w:rPr>
        <w:t>Relatório D20-8 Versão 01 – 11/11/2025</w:t>
      </w:r>
    </w:p>
    <w:p w14:paraId="22BB6550" w14:textId="77777777" w:rsidR="00A54FCF" w:rsidRPr="00BD78FA" w:rsidRDefault="00A54FCF" w:rsidP="00A54FCF">
      <w:pPr>
        <w:pStyle w:val="PargrafodaLista"/>
        <w:numPr>
          <w:ilvl w:val="0"/>
          <w:numId w:val="12"/>
        </w:numPr>
        <w:spacing w:after="120"/>
        <w:ind w:left="714" w:hanging="357"/>
        <w:contextualSpacing w:val="0"/>
        <w:rPr>
          <w:rFonts w:ascii="Verdana" w:hAnsi="Verdana"/>
          <w:sz w:val="20"/>
          <w:szCs w:val="20"/>
        </w:rPr>
      </w:pPr>
      <w:r w:rsidRPr="00BD78FA">
        <w:rPr>
          <w:rFonts w:ascii="Verdana" w:hAnsi="Verdana"/>
          <w:sz w:val="20"/>
          <w:szCs w:val="20"/>
        </w:rPr>
        <w:t>Relatório D20-8 Versão 02 – 12/11/2025</w:t>
      </w:r>
    </w:p>
    <w:p w14:paraId="0A2A7ED7" w14:textId="77777777" w:rsidR="00A54FCF" w:rsidRPr="00BD78FA" w:rsidRDefault="00A54FCF" w:rsidP="00A54FCF">
      <w:pPr>
        <w:pStyle w:val="Textonormal"/>
        <w:numPr>
          <w:ilvl w:val="0"/>
          <w:numId w:val="12"/>
        </w:numPr>
        <w:shd w:val="clear" w:color="auto" w:fill="auto"/>
        <w:contextualSpacing/>
      </w:pPr>
      <w:r w:rsidRPr="00BD78FA">
        <w:t>Produto D05-1 - Evento Regional 1 – Registro – Rev00 – 03/12/2025</w:t>
      </w:r>
    </w:p>
    <w:p w14:paraId="1B50AA3E" w14:textId="77777777" w:rsidR="00A54FCF" w:rsidRPr="00BD78FA" w:rsidRDefault="00A54FCF" w:rsidP="00A54FCF">
      <w:pPr>
        <w:pStyle w:val="PargrafodaLista"/>
        <w:numPr>
          <w:ilvl w:val="0"/>
          <w:numId w:val="12"/>
        </w:numPr>
        <w:spacing w:after="120"/>
        <w:ind w:left="714" w:hanging="357"/>
        <w:contextualSpacing w:val="0"/>
        <w:rPr>
          <w:rFonts w:ascii="Verdana" w:hAnsi="Verdana"/>
          <w:sz w:val="20"/>
          <w:szCs w:val="20"/>
        </w:rPr>
      </w:pPr>
      <w:r w:rsidRPr="00BD78FA">
        <w:rPr>
          <w:rFonts w:ascii="Verdana" w:hAnsi="Verdana"/>
          <w:sz w:val="20"/>
          <w:szCs w:val="20"/>
        </w:rPr>
        <w:t>Produto D3 - Caracterização do Sistema de Transporte, Tomos 1 a 7 - 05/12/2025</w:t>
      </w:r>
    </w:p>
    <w:p w14:paraId="009FBF7B" w14:textId="77777777" w:rsidR="00A54FCF" w:rsidRPr="00BD78FA" w:rsidRDefault="00A54FCF" w:rsidP="00A54FCF">
      <w:pPr>
        <w:pStyle w:val="PargrafodaLista"/>
        <w:numPr>
          <w:ilvl w:val="0"/>
          <w:numId w:val="12"/>
        </w:numPr>
        <w:spacing w:after="120"/>
        <w:ind w:left="714" w:hanging="357"/>
        <w:contextualSpacing w:val="0"/>
        <w:rPr>
          <w:rFonts w:ascii="Verdana" w:hAnsi="Verdana"/>
          <w:sz w:val="20"/>
          <w:szCs w:val="20"/>
        </w:rPr>
      </w:pPr>
      <w:r w:rsidRPr="00BD78FA">
        <w:rPr>
          <w:rFonts w:ascii="Verdana" w:hAnsi="Verdana"/>
          <w:sz w:val="20"/>
          <w:szCs w:val="20"/>
        </w:rPr>
        <w:t>Produto D18-1 – Exame de aspectos jurídicos, institucionais e regulatórios, Tomo 1 – Governança – Versão 00 – 05/12/2025</w:t>
      </w:r>
    </w:p>
    <w:p w14:paraId="0B817295" w14:textId="77777777" w:rsidR="00A54FCF" w:rsidRPr="00BD78FA" w:rsidRDefault="00A54FCF" w:rsidP="00A54FCF">
      <w:pPr>
        <w:pStyle w:val="PargrafodaLista"/>
        <w:numPr>
          <w:ilvl w:val="0"/>
          <w:numId w:val="12"/>
        </w:numPr>
        <w:spacing w:after="120"/>
        <w:ind w:left="714" w:hanging="357"/>
        <w:contextualSpacing w:val="0"/>
        <w:rPr>
          <w:rFonts w:ascii="Verdana" w:hAnsi="Verdana"/>
          <w:sz w:val="20"/>
          <w:szCs w:val="20"/>
        </w:rPr>
      </w:pPr>
      <w:r w:rsidRPr="00BD78FA">
        <w:rPr>
          <w:rFonts w:ascii="Verdana" w:hAnsi="Verdana"/>
          <w:sz w:val="20"/>
          <w:szCs w:val="20"/>
        </w:rPr>
        <w:t xml:space="preserve">Produto D8 - Construção de modelos de transporte – Versão 01 – 08/12/2025 </w:t>
      </w:r>
    </w:p>
    <w:p w14:paraId="001567A5" w14:textId="77777777" w:rsidR="00A54FCF" w:rsidRPr="00BD78FA" w:rsidRDefault="00A54FCF" w:rsidP="00A54FCF">
      <w:pPr>
        <w:pStyle w:val="PargrafodaLista"/>
        <w:numPr>
          <w:ilvl w:val="0"/>
          <w:numId w:val="12"/>
        </w:numPr>
        <w:spacing w:after="120"/>
        <w:ind w:left="714" w:hanging="357"/>
        <w:contextualSpacing w:val="0"/>
        <w:rPr>
          <w:rFonts w:ascii="Verdana" w:hAnsi="Verdana"/>
          <w:sz w:val="20"/>
          <w:szCs w:val="20"/>
        </w:rPr>
      </w:pPr>
      <w:r w:rsidRPr="00BD78FA">
        <w:rPr>
          <w:rFonts w:ascii="Verdana" w:hAnsi="Verdana"/>
          <w:sz w:val="20"/>
          <w:szCs w:val="20"/>
        </w:rPr>
        <w:t>Produto D3 - Caracterização do Sistema de Transporte – Tomo 2 – Ferrovias – Versão 04 - 10/12/2025</w:t>
      </w:r>
    </w:p>
    <w:p w14:paraId="5035D5AE" w14:textId="77777777" w:rsidR="00A54FCF" w:rsidRPr="00BD78FA" w:rsidRDefault="00A54FCF" w:rsidP="00A54FCF">
      <w:pPr>
        <w:pStyle w:val="PargrafodaLista"/>
        <w:numPr>
          <w:ilvl w:val="0"/>
          <w:numId w:val="12"/>
        </w:numPr>
        <w:spacing w:after="120"/>
        <w:ind w:left="714" w:hanging="357"/>
        <w:contextualSpacing w:val="0"/>
        <w:rPr>
          <w:rFonts w:ascii="Verdana" w:hAnsi="Verdana"/>
          <w:sz w:val="20"/>
          <w:szCs w:val="20"/>
        </w:rPr>
      </w:pPr>
      <w:r w:rsidRPr="00BD78FA">
        <w:rPr>
          <w:rFonts w:ascii="Verdana" w:hAnsi="Verdana"/>
          <w:sz w:val="20"/>
          <w:szCs w:val="20"/>
        </w:rPr>
        <w:t>Produto D7 - Concepção da Visão do Sistema Logístico Multimodal – Versão 01 - 10/12/2025</w:t>
      </w:r>
    </w:p>
    <w:p w14:paraId="3C536744" w14:textId="77777777" w:rsidR="00A54FCF" w:rsidRPr="00BD78FA" w:rsidRDefault="00A54FCF" w:rsidP="00A54FCF">
      <w:pPr>
        <w:pStyle w:val="PargrafodaLista"/>
        <w:numPr>
          <w:ilvl w:val="0"/>
          <w:numId w:val="12"/>
        </w:numPr>
        <w:spacing w:after="120"/>
        <w:ind w:left="714" w:hanging="357"/>
        <w:contextualSpacing w:val="0"/>
        <w:rPr>
          <w:rFonts w:ascii="Verdana" w:hAnsi="Verdana"/>
          <w:sz w:val="20"/>
          <w:szCs w:val="20"/>
        </w:rPr>
      </w:pPr>
      <w:r w:rsidRPr="00BD78FA">
        <w:rPr>
          <w:rFonts w:ascii="Verdana" w:hAnsi="Verdana"/>
          <w:sz w:val="20"/>
          <w:szCs w:val="20"/>
        </w:rPr>
        <w:t>Relatório D20-9 Versão 00 – 10/12/2025</w:t>
      </w:r>
    </w:p>
    <w:p w14:paraId="66AD6C8C" w14:textId="77777777" w:rsidR="00A54FCF" w:rsidRPr="00BD78FA" w:rsidRDefault="00A54FCF" w:rsidP="00A54FCF">
      <w:pPr>
        <w:pStyle w:val="PargrafodaLista"/>
        <w:numPr>
          <w:ilvl w:val="0"/>
          <w:numId w:val="12"/>
        </w:numPr>
        <w:spacing w:after="120"/>
        <w:ind w:left="714" w:hanging="357"/>
        <w:contextualSpacing w:val="0"/>
        <w:rPr>
          <w:rFonts w:ascii="Verdana" w:hAnsi="Verdana"/>
          <w:sz w:val="20"/>
          <w:szCs w:val="20"/>
        </w:rPr>
      </w:pPr>
      <w:r w:rsidRPr="00BD78FA">
        <w:rPr>
          <w:rFonts w:ascii="Verdana" w:hAnsi="Verdana"/>
          <w:sz w:val="20"/>
          <w:szCs w:val="20"/>
        </w:rPr>
        <w:t>Produto D3 – Tomo 2 – Ferrovias – REV 05 – 11/12/2025</w:t>
      </w:r>
    </w:p>
    <w:p w14:paraId="262A36B0" w14:textId="77777777" w:rsidR="00A54FCF" w:rsidRPr="00BD78FA" w:rsidRDefault="00A54FCF" w:rsidP="00A54FCF">
      <w:pPr>
        <w:pStyle w:val="PargrafodaLista"/>
        <w:numPr>
          <w:ilvl w:val="0"/>
          <w:numId w:val="12"/>
        </w:numPr>
        <w:spacing w:after="120"/>
        <w:ind w:left="714" w:hanging="357"/>
        <w:contextualSpacing w:val="0"/>
        <w:rPr>
          <w:rFonts w:ascii="Verdana" w:hAnsi="Verdana"/>
          <w:sz w:val="20"/>
          <w:szCs w:val="20"/>
        </w:rPr>
      </w:pPr>
      <w:r w:rsidRPr="00BD78FA">
        <w:rPr>
          <w:rFonts w:ascii="Verdana" w:hAnsi="Verdana"/>
          <w:sz w:val="20"/>
          <w:szCs w:val="20"/>
        </w:rPr>
        <w:t>Produto D3 - Tomo 3 – Portos REV 04 – 11/12/2025</w:t>
      </w:r>
    </w:p>
    <w:p w14:paraId="3C80D322" w14:textId="77777777" w:rsidR="00A54FCF" w:rsidRPr="00BD78FA" w:rsidRDefault="00A54FCF" w:rsidP="00A54FCF">
      <w:pPr>
        <w:pStyle w:val="PargrafodaLista"/>
        <w:numPr>
          <w:ilvl w:val="0"/>
          <w:numId w:val="12"/>
        </w:numPr>
        <w:spacing w:after="120"/>
        <w:ind w:left="714" w:hanging="357"/>
        <w:contextualSpacing w:val="0"/>
        <w:rPr>
          <w:rFonts w:ascii="Verdana" w:hAnsi="Verdana"/>
          <w:sz w:val="20"/>
          <w:szCs w:val="20"/>
        </w:rPr>
      </w:pPr>
      <w:r w:rsidRPr="00BD78FA">
        <w:rPr>
          <w:rFonts w:ascii="Verdana" w:hAnsi="Verdana"/>
          <w:sz w:val="20"/>
          <w:szCs w:val="20"/>
        </w:rPr>
        <w:t>Produto D3 - Tomo 4 – Hidrovias e Travessias – REV 05 - 11/12/2025</w:t>
      </w:r>
    </w:p>
    <w:p w14:paraId="353086FC" w14:textId="77777777" w:rsidR="00A54FCF" w:rsidRPr="00BD78FA" w:rsidRDefault="00A54FCF" w:rsidP="00A54FCF">
      <w:pPr>
        <w:pStyle w:val="PargrafodaLista"/>
        <w:numPr>
          <w:ilvl w:val="0"/>
          <w:numId w:val="12"/>
        </w:numPr>
        <w:spacing w:after="120"/>
        <w:ind w:left="714" w:hanging="357"/>
        <w:contextualSpacing w:val="0"/>
        <w:rPr>
          <w:rFonts w:ascii="Verdana" w:hAnsi="Verdana"/>
          <w:sz w:val="20"/>
          <w:szCs w:val="20"/>
        </w:rPr>
      </w:pPr>
      <w:r w:rsidRPr="00BD78FA">
        <w:rPr>
          <w:rFonts w:ascii="Verdana" w:hAnsi="Verdana"/>
          <w:sz w:val="20"/>
          <w:szCs w:val="20"/>
        </w:rPr>
        <w:t>Produto D7 - Concepção da Visão do Sistema Logístico Multimodal – REV 01 – 11/12/2025</w:t>
      </w:r>
    </w:p>
    <w:p w14:paraId="21B73DE7" w14:textId="77777777" w:rsidR="00A54FCF" w:rsidRPr="00BD78FA" w:rsidRDefault="00A54FCF" w:rsidP="00A54FCF">
      <w:pPr>
        <w:pStyle w:val="PargrafodaLista"/>
        <w:numPr>
          <w:ilvl w:val="0"/>
          <w:numId w:val="12"/>
        </w:numPr>
        <w:spacing w:after="120"/>
        <w:ind w:left="714" w:hanging="357"/>
        <w:contextualSpacing w:val="0"/>
        <w:rPr>
          <w:rFonts w:ascii="Verdana" w:hAnsi="Verdana"/>
          <w:sz w:val="20"/>
          <w:szCs w:val="20"/>
        </w:rPr>
      </w:pPr>
      <w:r w:rsidRPr="00BD78FA">
        <w:rPr>
          <w:rFonts w:ascii="Verdana" w:hAnsi="Verdana"/>
          <w:sz w:val="20"/>
          <w:szCs w:val="20"/>
        </w:rPr>
        <w:lastRenderedPageBreak/>
        <w:t>Produto D5-2 - 2º Fórum Regional - município de Sorocaba – REV00 - 12/12/2025</w:t>
      </w:r>
    </w:p>
    <w:p w14:paraId="0DCE7DEB" w14:textId="77777777" w:rsidR="00A54FCF" w:rsidRPr="00BD78FA" w:rsidRDefault="00A54FCF" w:rsidP="00A54FCF">
      <w:pPr>
        <w:pStyle w:val="PargrafodaLista"/>
        <w:numPr>
          <w:ilvl w:val="0"/>
          <w:numId w:val="12"/>
        </w:numPr>
        <w:spacing w:after="120"/>
        <w:ind w:left="714" w:hanging="357"/>
        <w:contextualSpacing w:val="0"/>
        <w:rPr>
          <w:rFonts w:ascii="Verdana" w:hAnsi="Verdana"/>
          <w:sz w:val="20"/>
          <w:szCs w:val="20"/>
        </w:rPr>
      </w:pPr>
      <w:r w:rsidRPr="00BD78FA">
        <w:rPr>
          <w:rFonts w:ascii="Verdana" w:hAnsi="Verdana"/>
          <w:sz w:val="20"/>
          <w:szCs w:val="20"/>
        </w:rPr>
        <w:t>Produto D3 – Tomo 1 - Sistema Rodoviário – REV 03– 14/12/2025</w:t>
      </w:r>
    </w:p>
    <w:p w14:paraId="45C16049" w14:textId="77777777" w:rsidR="00A54FCF" w:rsidRPr="00BD78FA" w:rsidRDefault="00A54FCF" w:rsidP="00A54FCF">
      <w:pPr>
        <w:pStyle w:val="PargrafodaLista"/>
        <w:numPr>
          <w:ilvl w:val="0"/>
          <w:numId w:val="12"/>
        </w:numPr>
        <w:spacing w:after="120"/>
        <w:ind w:left="714" w:hanging="357"/>
        <w:contextualSpacing w:val="0"/>
        <w:rPr>
          <w:rFonts w:ascii="Verdana" w:hAnsi="Verdana"/>
          <w:sz w:val="20"/>
          <w:szCs w:val="20"/>
        </w:rPr>
      </w:pPr>
      <w:r w:rsidRPr="00BD78FA">
        <w:rPr>
          <w:rFonts w:ascii="Verdana" w:hAnsi="Verdana"/>
          <w:sz w:val="20"/>
          <w:szCs w:val="20"/>
        </w:rPr>
        <w:t>Produto D3 – Tomo 6 - Dutovias – REV 03 - 14/12/2025</w:t>
      </w:r>
    </w:p>
    <w:p w14:paraId="2697A80A" w14:textId="77777777" w:rsidR="00A54FCF" w:rsidRPr="00BD78FA" w:rsidRDefault="00A54FCF" w:rsidP="00A54FCF">
      <w:pPr>
        <w:pStyle w:val="PargrafodaLista"/>
        <w:numPr>
          <w:ilvl w:val="0"/>
          <w:numId w:val="12"/>
        </w:numPr>
        <w:spacing w:after="120"/>
        <w:ind w:left="714" w:hanging="357"/>
        <w:contextualSpacing w:val="0"/>
        <w:rPr>
          <w:rFonts w:ascii="Verdana" w:hAnsi="Verdana"/>
          <w:sz w:val="20"/>
          <w:szCs w:val="20"/>
        </w:rPr>
      </w:pPr>
      <w:r w:rsidRPr="00BD78FA">
        <w:rPr>
          <w:rFonts w:ascii="Verdana" w:hAnsi="Verdana"/>
          <w:sz w:val="20"/>
          <w:szCs w:val="20"/>
        </w:rPr>
        <w:t>Produto D3 – Tomo 5 - Aerovias – REV 05 - 15/12/2025</w:t>
      </w:r>
    </w:p>
    <w:p w14:paraId="2316411B" w14:textId="77777777" w:rsidR="00A54FCF" w:rsidRPr="00BD78FA" w:rsidRDefault="00A54FCF" w:rsidP="00A54FCF">
      <w:pPr>
        <w:pStyle w:val="PargrafodaLista"/>
        <w:numPr>
          <w:ilvl w:val="0"/>
          <w:numId w:val="12"/>
        </w:numPr>
        <w:spacing w:after="120"/>
        <w:ind w:left="714" w:hanging="357"/>
        <w:contextualSpacing w:val="0"/>
        <w:rPr>
          <w:rFonts w:ascii="Verdana" w:hAnsi="Verdana"/>
          <w:sz w:val="20"/>
          <w:szCs w:val="20"/>
        </w:rPr>
      </w:pPr>
      <w:r w:rsidRPr="00BD78FA">
        <w:rPr>
          <w:rFonts w:ascii="Verdana" w:hAnsi="Verdana"/>
          <w:sz w:val="20"/>
          <w:szCs w:val="20"/>
        </w:rPr>
        <w:t>Produto D7 - Concepção da Visão do Sistema Logístico Multimodal – REV 02 – 17/12/2025</w:t>
      </w:r>
    </w:p>
    <w:p w14:paraId="27CC6880" w14:textId="77777777" w:rsidR="00A54FCF" w:rsidRPr="00BD78FA" w:rsidRDefault="00A54FCF" w:rsidP="00A54FCF">
      <w:pPr>
        <w:pStyle w:val="PargrafodaLista"/>
        <w:numPr>
          <w:ilvl w:val="0"/>
          <w:numId w:val="12"/>
        </w:numPr>
        <w:spacing w:after="120"/>
        <w:ind w:left="714" w:hanging="357"/>
        <w:contextualSpacing w:val="0"/>
        <w:rPr>
          <w:rFonts w:ascii="Verdana" w:hAnsi="Verdana"/>
          <w:sz w:val="20"/>
          <w:szCs w:val="20"/>
        </w:rPr>
      </w:pPr>
      <w:r w:rsidRPr="00BD78FA">
        <w:rPr>
          <w:rFonts w:ascii="Verdana" w:hAnsi="Verdana"/>
          <w:sz w:val="20"/>
          <w:szCs w:val="20"/>
        </w:rPr>
        <w:t>Produto D5-1 - 1º Fórum Regional - município de Registro – REV01 - 17/12/2025</w:t>
      </w:r>
    </w:p>
    <w:p w14:paraId="67D1B91C" w14:textId="77777777" w:rsidR="00A54FCF" w:rsidRPr="00BD78FA" w:rsidRDefault="00A54FCF" w:rsidP="00A54FCF">
      <w:pPr>
        <w:pStyle w:val="PargrafodaLista"/>
        <w:numPr>
          <w:ilvl w:val="0"/>
          <w:numId w:val="12"/>
        </w:numPr>
        <w:spacing w:after="120"/>
        <w:ind w:left="714" w:hanging="357"/>
        <w:contextualSpacing w:val="0"/>
        <w:rPr>
          <w:rFonts w:ascii="Verdana" w:hAnsi="Verdana"/>
          <w:sz w:val="20"/>
          <w:szCs w:val="20"/>
        </w:rPr>
      </w:pPr>
      <w:r w:rsidRPr="00BD78FA">
        <w:rPr>
          <w:rFonts w:ascii="Verdana" w:hAnsi="Verdana"/>
          <w:sz w:val="20"/>
          <w:szCs w:val="20"/>
        </w:rPr>
        <w:t>Produto D5-3 - 3º Fórum Regional - município de Ribeirão Preto – REV00 – 22/12/2026</w:t>
      </w:r>
    </w:p>
    <w:p w14:paraId="73B7535E" w14:textId="77777777" w:rsidR="00A54FCF" w:rsidRPr="00BD78FA" w:rsidRDefault="00A54FCF" w:rsidP="00A54FCF">
      <w:pPr>
        <w:pStyle w:val="PargrafodaLista"/>
        <w:numPr>
          <w:ilvl w:val="0"/>
          <w:numId w:val="12"/>
        </w:numPr>
        <w:spacing w:after="120"/>
        <w:ind w:left="714" w:hanging="357"/>
        <w:contextualSpacing w:val="0"/>
        <w:rPr>
          <w:rFonts w:ascii="Verdana" w:hAnsi="Verdana"/>
          <w:sz w:val="20"/>
          <w:szCs w:val="20"/>
        </w:rPr>
      </w:pPr>
      <w:r w:rsidRPr="00BD78FA">
        <w:rPr>
          <w:rFonts w:ascii="Verdana" w:hAnsi="Verdana"/>
          <w:sz w:val="20"/>
          <w:szCs w:val="20"/>
        </w:rPr>
        <w:t>Produtos D4-1 - Levantamento de Dados Secundários e Coleta de Dados Primários – Rodovias – REV 01 - 23/12/2025</w:t>
      </w:r>
    </w:p>
    <w:p w14:paraId="5B062213" w14:textId="77777777" w:rsidR="00A54FCF" w:rsidRPr="00BD78FA" w:rsidRDefault="00A54FCF" w:rsidP="00A54FCF">
      <w:pPr>
        <w:pStyle w:val="PargrafodaLista"/>
        <w:numPr>
          <w:ilvl w:val="0"/>
          <w:numId w:val="12"/>
        </w:numPr>
        <w:spacing w:after="120"/>
        <w:ind w:left="714" w:hanging="357"/>
        <w:contextualSpacing w:val="0"/>
        <w:rPr>
          <w:rFonts w:ascii="Verdana" w:hAnsi="Verdana"/>
          <w:sz w:val="20"/>
          <w:szCs w:val="20"/>
        </w:rPr>
      </w:pPr>
      <w:r w:rsidRPr="00BD78FA">
        <w:rPr>
          <w:rFonts w:ascii="Verdana" w:hAnsi="Verdana"/>
          <w:sz w:val="20"/>
          <w:szCs w:val="20"/>
        </w:rPr>
        <w:t>Produto D4-2 - Elaboração das matrizes de viagens – REV 01 - 23/12/2025</w:t>
      </w:r>
    </w:p>
    <w:p w14:paraId="15562685" w14:textId="77777777" w:rsidR="00A54FCF" w:rsidRPr="00BD78FA" w:rsidRDefault="00A54FCF" w:rsidP="00A54FCF">
      <w:pPr>
        <w:pStyle w:val="PargrafodaLista"/>
        <w:numPr>
          <w:ilvl w:val="0"/>
          <w:numId w:val="12"/>
        </w:numPr>
        <w:spacing w:after="120"/>
        <w:ind w:left="714" w:hanging="357"/>
        <w:contextualSpacing w:val="0"/>
        <w:rPr>
          <w:rFonts w:ascii="Verdana" w:hAnsi="Verdana"/>
          <w:sz w:val="20"/>
          <w:szCs w:val="20"/>
        </w:rPr>
      </w:pPr>
      <w:r w:rsidRPr="00BD78FA">
        <w:rPr>
          <w:rFonts w:ascii="Verdana" w:hAnsi="Verdana"/>
          <w:sz w:val="20"/>
          <w:szCs w:val="20"/>
        </w:rPr>
        <w:t>Produto D18 – Tomo 1 - Exame de aspectos jurídicos, institucionais e regulatórios / Governança – REV 01 – 23/12/2025</w:t>
      </w:r>
    </w:p>
    <w:p w14:paraId="25107A36" w14:textId="77777777" w:rsidR="00A54FCF" w:rsidRPr="00BD78FA" w:rsidRDefault="00A54FCF" w:rsidP="00A54FCF">
      <w:pPr>
        <w:pStyle w:val="PargrafodaLista"/>
        <w:numPr>
          <w:ilvl w:val="0"/>
          <w:numId w:val="12"/>
        </w:numPr>
        <w:spacing w:after="120"/>
        <w:ind w:left="714" w:hanging="357"/>
        <w:contextualSpacing w:val="0"/>
        <w:rPr>
          <w:rFonts w:ascii="Verdana" w:hAnsi="Verdana"/>
          <w:sz w:val="20"/>
          <w:szCs w:val="20"/>
        </w:rPr>
      </w:pPr>
      <w:r w:rsidRPr="00BD78FA">
        <w:rPr>
          <w:rFonts w:ascii="Verdana" w:hAnsi="Verdana"/>
          <w:sz w:val="20"/>
          <w:szCs w:val="20"/>
        </w:rPr>
        <w:t>Produto D3 - Tomo 3 – Portos – REV 05 - 26/12/2025</w:t>
      </w:r>
    </w:p>
    <w:p w14:paraId="042D1E72" w14:textId="77777777" w:rsidR="00A54FCF" w:rsidRPr="00BD78FA" w:rsidRDefault="00A54FCF" w:rsidP="00A54FCF">
      <w:pPr>
        <w:pStyle w:val="PargrafodaLista"/>
        <w:numPr>
          <w:ilvl w:val="0"/>
          <w:numId w:val="12"/>
        </w:numPr>
        <w:spacing w:after="120"/>
        <w:ind w:left="714" w:hanging="357"/>
        <w:contextualSpacing w:val="0"/>
        <w:rPr>
          <w:rFonts w:ascii="Verdana" w:hAnsi="Verdana"/>
          <w:sz w:val="20"/>
          <w:szCs w:val="20"/>
        </w:rPr>
      </w:pPr>
      <w:r w:rsidRPr="00BD78FA">
        <w:rPr>
          <w:rFonts w:ascii="Verdana" w:hAnsi="Verdana"/>
          <w:sz w:val="20"/>
          <w:szCs w:val="20"/>
        </w:rPr>
        <w:t>Produto D3 - Tomo 4 – Hidrovias e Travessias – REV 06 - 26/12/2025</w:t>
      </w:r>
    </w:p>
    <w:p w14:paraId="51F5B110" w14:textId="77777777" w:rsidR="00A54FCF" w:rsidRPr="00BD78FA" w:rsidRDefault="00A54FCF" w:rsidP="00A54FCF">
      <w:pPr>
        <w:pStyle w:val="PargrafodaLista"/>
        <w:numPr>
          <w:ilvl w:val="0"/>
          <w:numId w:val="12"/>
        </w:numPr>
        <w:spacing w:after="120"/>
        <w:ind w:left="714" w:hanging="357"/>
        <w:contextualSpacing w:val="0"/>
        <w:rPr>
          <w:rFonts w:ascii="Verdana" w:hAnsi="Verdana"/>
          <w:sz w:val="20"/>
          <w:szCs w:val="20"/>
        </w:rPr>
      </w:pPr>
      <w:r w:rsidRPr="00BD78FA">
        <w:rPr>
          <w:rFonts w:ascii="Verdana" w:hAnsi="Verdana"/>
          <w:sz w:val="20"/>
          <w:szCs w:val="20"/>
        </w:rPr>
        <w:t>Produto D5-2 - 2º Fórum Regional - município de Sorocaba – REV01 - 07/01/2026</w:t>
      </w:r>
    </w:p>
    <w:p w14:paraId="59968EC0" w14:textId="77777777" w:rsidR="00A54FCF" w:rsidRPr="00BD78FA" w:rsidRDefault="00A54FCF" w:rsidP="00A54FCF">
      <w:pPr>
        <w:pStyle w:val="PargrafodaLista"/>
        <w:numPr>
          <w:ilvl w:val="0"/>
          <w:numId w:val="12"/>
        </w:numPr>
        <w:spacing w:after="120"/>
        <w:ind w:left="714" w:hanging="357"/>
        <w:contextualSpacing w:val="0"/>
        <w:rPr>
          <w:rFonts w:ascii="Verdana" w:hAnsi="Verdana"/>
          <w:sz w:val="20"/>
          <w:szCs w:val="20"/>
        </w:rPr>
      </w:pPr>
      <w:r w:rsidRPr="00BD78FA">
        <w:rPr>
          <w:rFonts w:ascii="Verdana" w:hAnsi="Verdana"/>
          <w:sz w:val="20"/>
          <w:szCs w:val="20"/>
        </w:rPr>
        <w:t>Produto D5-3 - 3º Fórum Regional - município de Ribeirão Preto – REV01 – 07/01/2026</w:t>
      </w:r>
    </w:p>
    <w:p w14:paraId="7FEF30B7" w14:textId="77777777" w:rsidR="00A54FCF" w:rsidRPr="00BD78FA" w:rsidRDefault="00A54FCF" w:rsidP="00A54FCF">
      <w:pPr>
        <w:pStyle w:val="PargrafodaLista"/>
        <w:numPr>
          <w:ilvl w:val="0"/>
          <w:numId w:val="12"/>
        </w:numPr>
        <w:spacing w:after="120"/>
        <w:ind w:left="714" w:hanging="357"/>
        <w:contextualSpacing w:val="0"/>
        <w:rPr>
          <w:rFonts w:ascii="Verdana" w:hAnsi="Verdana"/>
          <w:sz w:val="20"/>
          <w:szCs w:val="20"/>
        </w:rPr>
      </w:pPr>
      <w:r w:rsidRPr="00BD78FA">
        <w:rPr>
          <w:rFonts w:ascii="Verdana" w:hAnsi="Verdana"/>
          <w:sz w:val="20"/>
          <w:szCs w:val="20"/>
        </w:rPr>
        <w:t>Produto D9 – Projeções de demanda – REV 00 – 16/01/26</w:t>
      </w:r>
    </w:p>
    <w:p w14:paraId="162CDBF0" w14:textId="77777777" w:rsidR="00A54FCF" w:rsidRPr="00BD78FA" w:rsidRDefault="00A54FCF" w:rsidP="00A54FCF">
      <w:pPr>
        <w:pStyle w:val="PargrafodaLista"/>
        <w:numPr>
          <w:ilvl w:val="0"/>
          <w:numId w:val="12"/>
        </w:numPr>
        <w:spacing w:after="120"/>
        <w:ind w:left="714" w:hanging="357"/>
        <w:contextualSpacing w:val="0"/>
        <w:rPr>
          <w:rFonts w:ascii="Verdana" w:hAnsi="Verdana"/>
          <w:sz w:val="20"/>
          <w:szCs w:val="20"/>
        </w:rPr>
      </w:pPr>
      <w:r w:rsidRPr="00BD78FA">
        <w:rPr>
          <w:rFonts w:ascii="Verdana" w:hAnsi="Verdana"/>
          <w:sz w:val="20"/>
          <w:szCs w:val="20"/>
        </w:rPr>
        <w:t>Produto D18 – Tomo 1 - Exame de aspectos jurídicos, institucionais e regulatórios – Governança – REV 02 – 23/01/26</w:t>
      </w:r>
    </w:p>
    <w:p w14:paraId="51FE389D" w14:textId="77777777" w:rsidR="00A54FCF" w:rsidRPr="00BD78FA" w:rsidRDefault="00A54FCF" w:rsidP="00A54FCF">
      <w:pPr>
        <w:pStyle w:val="PargrafodaLista"/>
        <w:numPr>
          <w:ilvl w:val="0"/>
          <w:numId w:val="12"/>
        </w:numPr>
        <w:spacing w:after="120"/>
        <w:ind w:left="714" w:hanging="357"/>
        <w:contextualSpacing w:val="0"/>
        <w:rPr>
          <w:rFonts w:ascii="Verdana" w:hAnsi="Verdana"/>
          <w:sz w:val="20"/>
          <w:szCs w:val="20"/>
        </w:rPr>
      </w:pPr>
      <w:r w:rsidRPr="00BD78FA">
        <w:rPr>
          <w:rFonts w:ascii="Verdana" w:hAnsi="Verdana"/>
          <w:sz w:val="20"/>
          <w:szCs w:val="20"/>
        </w:rPr>
        <w:t>Produto D6 - Levantamento e atualização da infraestrutura existente e das capacidades – Rev01 - 26/01/2026</w:t>
      </w:r>
    </w:p>
    <w:p w14:paraId="20CEC23E" w14:textId="77777777" w:rsidR="00A54FCF" w:rsidRPr="00BD78FA" w:rsidRDefault="00A54FCF" w:rsidP="00A54FCF">
      <w:pPr>
        <w:pStyle w:val="PargrafodaLista"/>
        <w:numPr>
          <w:ilvl w:val="0"/>
          <w:numId w:val="12"/>
        </w:numPr>
        <w:spacing w:after="120"/>
        <w:ind w:left="714" w:hanging="357"/>
        <w:contextualSpacing w:val="0"/>
        <w:rPr>
          <w:rFonts w:ascii="Verdana" w:hAnsi="Verdana"/>
          <w:sz w:val="20"/>
          <w:szCs w:val="20"/>
        </w:rPr>
      </w:pPr>
      <w:r w:rsidRPr="00BD78FA">
        <w:rPr>
          <w:rFonts w:ascii="Verdana" w:hAnsi="Verdana"/>
          <w:sz w:val="20"/>
          <w:szCs w:val="20"/>
        </w:rPr>
        <w:t>Produto D18 – Tomo 1 - Exame de aspectos jurídicos, institucionais e regulatórios – Governança – REV 03 – 27/01/26</w:t>
      </w:r>
    </w:p>
    <w:p w14:paraId="36FE8AE2" w14:textId="77777777" w:rsidR="00A54FCF" w:rsidRPr="00BD78FA" w:rsidRDefault="00A54FCF" w:rsidP="00A54FCF">
      <w:pPr>
        <w:pStyle w:val="PargrafodaLista"/>
        <w:numPr>
          <w:ilvl w:val="0"/>
          <w:numId w:val="12"/>
        </w:numPr>
        <w:spacing w:after="120"/>
        <w:ind w:left="714" w:hanging="357"/>
        <w:contextualSpacing w:val="0"/>
        <w:rPr>
          <w:rFonts w:ascii="Verdana" w:hAnsi="Verdana"/>
          <w:sz w:val="20"/>
          <w:szCs w:val="20"/>
        </w:rPr>
      </w:pPr>
      <w:r w:rsidRPr="00BD78FA">
        <w:rPr>
          <w:rFonts w:ascii="Verdana" w:hAnsi="Verdana"/>
          <w:sz w:val="20"/>
          <w:szCs w:val="20"/>
        </w:rPr>
        <w:t>Relatório D20-11 – REV 00 – 29/01/2026</w:t>
      </w:r>
    </w:p>
    <w:p w14:paraId="5E22C915" w14:textId="77777777" w:rsidR="00A54FCF" w:rsidRPr="00BD78FA" w:rsidRDefault="00A54FCF" w:rsidP="00A54FCF">
      <w:pPr>
        <w:pStyle w:val="PargrafodaLista"/>
        <w:numPr>
          <w:ilvl w:val="0"/>
          <w:numId w:val="12"/>
        </w:numPr>
        <w:spacing w:after="120"/>
        <w:ind w:left="714" w:hanging="357"/>
        <w:contextualSpacing w:val="0"/>
        <w:rPr>
          <w:rFonts w:ascii="Verdana" w:hAnsi="Verdana"/>
          <w:sz w:val="20"/>
          <w:szCs w:val="20"/>
        </w:rPr>
      </w:pPr>
      <w:r w:rsidRPr="00BD78FA">
        <w:rPr>
          <w:rFonts w:ascii="Verdana" w:hAnsi="Verdana"/>
          <w:sz w:val="20"/>
          <w:szCs w:val="20"/>
        </w:rPr>
        <w:t>Relatório D20-11 – REV 01 – 30/01/2026</w:t>
      </w:r>
    </w:p>
    <w:p w14:paraId="77890151" w14:textId="77777777" w:rsidR="00A54FCF" w:rsidRPr="00BD78FA" w:rsidRDefault="00A54FCF" w:rsidP="00A54FCF">
      <w:pPr>
        <w:pStyle w:val="PargrafodaLista"/>
        <w:numPr>
          <w:ilvl w:val="0"/>
          <w:numId w:val="12"/>
        </w:numPr>
        <w:spacing w:after="120"/>
        <w:ind w:left="714" w:hanging="357"/>
        <w:contextualSpacing w:val="0"/>
        <w:rPr>
          <w:rFonts w:ascii="Verdana" w:hAnsi="Verdana"/>
          <w:sz w:val="20"/>
          <w:szCs w:val="20"/>
        </w:rPr>
      </w:pPr>
      <w:r w:rsidRPr="00BD78FA">
        <w:rPr>
          <w:rFonts w:ascii="Verdana" w:hAnsi="Verdana"/>
          <w:sz w:val="20"/>
          <w:szCs w:val="20"/>
        </w:rPr>
        <w:t>Produto D9 – Caracterização da oferta futura – REV 00 – 05/02/26</w:t>
      </w:r>
    </w:p>
    <w:p w14:paraId="5E0486B2" w14:textId="77777777" w:rsidR="00A54FCF" w:rsidRPr="00BD78FA" w:rsidRDefault="00A54FCF" w:rsidP="00A54FCF">
      <w:pPr>
        <w:pStyle w:val="PargrafodaLista"/>
        <w:numPr>
          <w:ilvl w:val="0"/>
          <w:numId w:val="12"/>
        </w:numPr>
        <w:spacing w:after="120"/>
        <w:ind w:left="714" w:hanging="357"/>
        <w:contextualSpacing w:val="0"/>
        <w:rPr>
          <w:rFonts w:ascii="Verdana" w:hAnsi="Verdana"/>
          <w:sz w:val="20"/>
          <w:szCs w:val="20"/>
        </w:rPr>
      </w:pPr>
      <w:r w:rsidRPr="00BD78FA">
        <w:rPr>
          <w:rFonts w:ascii="Verdana" w:hAnsi="Verdana"/>
          <w:sz w:val="20"/>
          <w:szCs w:val="20"/>
        </w:rPr>
        <w:t>Produto D5-4 - 4º Fórum Regional - município de Bauru – REV00 – 10/02/2026</w:t>
      </w:r>
    </w:p>
    <w:p w14:paraId="6EB047AF" w14:textId="77777777" w:rsidR="00A54FCF" w:rsidRPr="00BD78FA" w:rsidRDefault="00A54FCF" w:rsidP="00A54FCF">
      <w:pPr>
        <w:pStyle w:val="PargrafodaLista"/>
        <w:numPr>
          <w:ilvl w:val="0"/>
          <w:numId w:val="12"/>
        </w:numPr>
        <w:spacing w:after="120"/>
        <w:ind w:left="714" w:hanging="357"/>
        <w:contextualSpacing w:val="0"/>
        <w:rPr>
          <w:rFonts w:ascii="Verdana" w:hAnsi="Verdana"/>
          <w:sz w:val="20"/>
          <w:szCs w:val="20"/>
        </w:rPr>
      </w:pPr>
      <w:r w:rsidRPr="00BD78FA">
        <w:rPr>
          <w:rFonts w:ascii="Verdana" w:hAnsi="Verdana"/>
          <w:sz w:val="20"/>
          <w:szCs w:val="20"/>
        </w:rPr>
        <w:t>Produto D18 – Tomo 1 - Exame de aspectos jurídicos, institucionais e regulatórios - Governança, Arcabouço Jurídico e Meio Ambiente – REV 04 – 10/02/2025</w:t>
      </w:r>
    </w:p>
    <w:p w14:paraId="7BBAE96D" w14:textId="77777777" w:rsidR="00A54FCF" w:rsidRPr="00BD78FA" w:rsidRDefault="00A54FCF" w:rsidP="00A54FCF">
      <w:pPr>
        <w:pStyle w:val="PargrafodaLista"/>
        <w:numPr>
          <w:ilvl w:val="0"/>
          <w:numId w:val="12"/>
        </w:numPr>
        <w:spacing w:after="120"/>
        <w:ind w:left="714" w:hanging="357"/>
        <w:contextualSpacing w:val="0"/>
        <w:rPr>
          <w:rFonts w:ascii="Verdana" w:hAnsi="Verdana"/>
          <w:sz w:val="20"/>
          <w:szCs w:val="20"/>
        </w:rPr>
      </w:pPr>
      <w:commentRangeStart w:id="9"/>
      <w:commentRangeStart w:id="10"/>
      <w:r w:rsidRPr="00BD78FA">
        <w:rPr>
          <w:rFonts w:ascii="Verdana" w:hAnsi="Verdana"/>
          <w:sz w:val="20"/>
          <w:szCs w:val="20"/>
        </w:rPr>
        <w:t>Produto D9 – Projeções de demanda – REV 01 – 13/02/26</w:t>
      </w:r>
    </w:p>
    <w:p w14:paraId="4C99E751" w14:textId="77777777" w:rsidR="00A54FCF" w:rsidRPr="00BD78FA" w:rsidRDefault="00A54FCF" w:rsidP="00A54FCF">
      <w:pPr>
        <w:pStyle w:val="PargrafodaLista"/>
        <w:numPr>
          <w:ilvl w:val="0"/>
          <w:numId w:val="12"/>
        </w:numPr>
        <w:spacing w:after="120"/>
        <w:ind w:left="714" w:hanging="357"/>
        <w:contextualSpacing w:val="0"/>
        <w:rPr>
          <w:rFonts w:ascii="Verdana" w:hAnsi="Verdana"/>
          <w:sz w:val="20"/>
          <w:szCs w:val="20"/>
        </w:rPr>
      </w:pPr>
      <w:r w:rsidRPr="00BD78FA">
        <w:rPr>
          <w:rFonts w:ascii="Verdana" w:hAnsi="Verdana"/>
          <w:sz w:val="20"/>
          <w:szCs w:val="20"/>
        </w:rPr>
        <w:t>Relatório D20-12 – REV 00 – 26/02/2026</w:t>
      </w:r>
    </w:p>
    <w:p w14:paraId="474BFDD8" w14:textId="77777777" w:rsidR="00A54FCF" w:rsidRPr="00BD78FA" w:rsidRDefault="00A54FCF" w:rsidP="00A54FCF">
      <w:pPr>
        <w:pStyle w:val="PargrafodaLista"/>
        <w:numPr>
          <w:ilvl w:val="0"/>
          <w:numId w:val="12"/>
        </w:numPr>
        <w:spacing w:after="120"/>
        <w:ind w:left="714" w:hanging="357"/>
        <w:contextualSpacing w:val="0"/>
        <w:rPr>
          <w:rFonts w:ascii="Verdana" w:hAnsi="Verdana"/>
          <w:sz w:val="20"/>
          <w:szCs w:val="20"/>
        </w:rPr>
      </w:pPr>
      <w:r w:rsidRPr="00BD78FA">
        <w:rPr>
          <w:rFonts w:ascii="Verdana" w:hAnsi="Verdana"/>
          <w:sz w:val="20"/>
          <w:szCs w:val="20"/>
        </w:rPr>
        <w:t>Relatório D20-12 – REV 01 – 27/02/2026</w:t>
      </w:r>
    </w:p>
    <w:p w14:paraId="49562521" w14:textId="77777777" w:rsidR="00A54FCF" w:rsidRPr="00BD78FA" w:rsidRDefault="00A54FCF" w:rsidP="00A54FCF">
      <w:pPr>
        <w:pStyle w:val="PargrafodaLista"/>
        <w:numPr>
          <w:ilvl w:val="0"/>
          <w:numId w:val="12"/>
        </w:numPr>
        <w:spacing w:after="120"/>
        <w:ind w:left="714" w:hanging="357"/>
        <w:contextualSpacing w:val="0"/>
        <w:rPr>
          <w:rFonts w:ascii="Verdana" w:hAnsi="Verdana"/>
          <w:sz w:val="20"/>
          <w:szCs w:val="20"/>
        </w:rPr>
      </w:pPr>
      <w:r w:rsidRPr="00BD78FA">
        <w:rPr>
          <w:rFonts w:ascii="Verdana" w:hAnsi="Verdana"/>
          <w:sz w:val="20"/>
          <w:szCs w:val="20"/>
        </w:rPr>
        <w:t>Produto D5-5 – 5º Fórum Regional - município de Campinas – REV 00 – 05/03/2026</w:t>
      </w:r>
    </w:p>
    <w:p w14:paraId="08DB3EC7" w14:textId="77777777" w:rsidR="00A54FCF" w:rsidRPr="00BD78FA" w:rsidRDefault="00A54FCF" w:rsidP="00A54FCF">
      <w:pPr>
        <w:pStyle w:val="PargrafodaLista"/>
        <w:numPr>
          <w:ilvl w:val="0"/>
          <w:numId w:val="12"/>
        </w:numPr>
        <w:spacing w:after="120"/>
        <w:ind w:left="714" w:hanging="357"/>
        <w:contextualSpacing w:val="0"/>
        <w:rPr>
          <w:rFonts w:ascii="Verdana" w:hAnsi="Verdana"/>
          <w:sz w:val="20"/>
          <w:szCs w:val="20"/>
        </w:rPr>
      </w:pPr>
      <w:r w:rsidRPr="00BD78FA">
        <w:rPr>
          <w:rFonts w:ascii="Verdana" w:hAnsi="Verdana"/>
          <w:sz w:val="20"/>
          <w:szCs w:val="20"/>
        </w:rPr>
        <w:t>Produto D5-6 – 6º Fórum Regional - município de São José do Rio Preto – REV 00– 05/03/2026</w:t>
      </w:r>
    </w:p>
    <w:p w14:paraId="5E041F53" w14:textId="77777777" w:rsidR="00A54FCF" w:rsidRPr="00BD78FA" w:rsidRDefault="00A54FCF" w:rsidP="00A54FCF">
      <w:pPr>
        <w:pStyle w:val="PargrafodaLista"/>
        <w:numPr>
          <w:ilvl w:val="0"/>
          <w:numId w:val="12"/>
        </w:numPr>
        <w:spacing w:after="120"/>
        <w:ind w:left="714" w:hanging="357"/>
        <w:contextualSpacing w:val="0"/>
        <w:rPr>
          <w:rFonts w:ascii="Verdana" w:hAnsi="Verdana"/>
          <w:sz w:val="20"/>
          <w:szCs w:val="20"/>
        </w:rPr>
      </w:pPr>
      <w:r w:rsidRPr="00BD78FA">
        <w:rPr>
          <w:rFonts w:ascii="Verdana" w:hAnsi="Verdana"/>
          <w:sz w:val="20"/>
          <w:szCs w:val="20"/>
        </w:rPr>
        <w:t>Produto D5-5 – 5º Fórum Regional - município de Campinas – REV 01– 09/03/2026</w:t>
      </w:r>
    </w:p>
    <w:p w14:paraId="5F32947C" w14:textId="77777777" w:rsidR="00A54FCF" w:rsidRPr="00BD78FA" w:rsidRDefault="00A54FCF" w:rsidP="00A54FCF">
      <w:pPr>
        <w:pStyle w:val="PargrafodaLista"/>
        <w:numPr>
          <w:ilvl w:val="0"/>
          <w:numId w:val="12"/>
        </w:numPr>
        <w:spacing w:after="120"/>
        <w:ind w:left="714" w:hanging="357"/>
        <w:contextualSpacing w:val="0"/>
        <w:rPr>
          <w:rFonts w:ascii="Verdana" w:hAnsi="Verdana"/>
          <w:sz w:val="20"/>
          <w:szCs w:val="20"/>
        </w:rPr>
      </w:pPr>
      <w:r w:rsidRPr="00BD78FA">
        <w:rPr>
          <w:rFonts w:ascii="Verdana" w:hAnsi="Verdana"/>
          <w:sz w:val="20"/>
          <w:szCs w:val="20"/>
        </w:rPr>
        <w:t>Produto D5-7 – 7º Fórum Regional - município de Santos – REV 00– 09/03/2026</w:t>
      </w:r>
    </w:p>
    <w:p w14:paraId="32773104" w14:textId="77777777" w:rsidR="00A54FCF" w:rsidRPr="00BD78FA" w:rsidRDefault="00A54FCF" w:rsidP="00A54FCF">
      <w:pPr>
        <w:pStyle w:val="PargrafodaLista"/>
        <w:numPr>
          <w:ilvl w:val="0"/>
          <w:numId w:val="12"/>
        </w:numPr>
        <w:spacing w:after="120"/>
        <w:ind w:left="714" w:hanging="357"/>
        <w:contextualSpacing w:val="0"/>
        <w:rPr>
          <w:rFonts w:ascii="Verdana" w:hAnsi="Verdana"/>
          <w:sz w:val="20"/>
          <w:szCs w:val="20"/>
        </w:rPr>
      </w:pPr>
      <w:r w:rsidRPr="00BD78FA">
        <w:rPr>
          <w:rFonts w:ascii="Verdana" w:hAnsi="Verdana"/>
          <w:sz w:val="20"/>
          <w:szCs w:val="20"/>
        </w:rPr>
        <w:t>Produto D6 - Levantamento e atualização da infraestrutura existente e das capacidades – Rev02 - 09/03/2026</w:t>
      </w:r>
    </w:p>
    <w:p w14:paraId="21A0235F" w14:textId="77777777" w:rsidR="00A54FCF" w:rsidRPr="00BD78FA" w:rsidRDefault="00A54FCF" w:rsidP="00A54FCF">
      <w:pPr>
        <w:pStyle w:val="PargrafodaLista"/>
        <w:numPr>
          <w:ilvl w:val="0"/>
          <w:numId w:val="12"/>
        </w:numPr>
        <w:spacing w:after="120"/>
        <w:ind w:left="714" w:hanging="357"/>
        <w:contextualSpacing w:val="0"/>
        <w:rPr>
          <w:rFonts w:ascii="Verdana" w:hAnsi="Verdana"/>
          <w:sz w:val="20"/>
          <w:szCs w:val="20"/>
        </w:rPr>
      </w:pPr>
      <w:r w:rsidRPr="00BD78FA">
        <w:rPr>
          <w:rFonts w:ascii="Verdana" w:hAnsi="Verdana"/>
          <w:sz w:val="20"/>
          <w:szCs w:val="20"/>
        </w:rPr>
        <w:lastRenderedPageBreak/>
        <w:t>Produto D3 – Tomo 6 - Dutovias – REV 06– 09/03/2026</w:t>
      </w:r>
    </w:p>
    <w:p w14:paraId="1779C0D7" w14:textId="77777777" w:rsidR="00A54FCF" w:rsidRPr="00BD78FA" w:rsidRDefault="00A54FCF" w:rsidP="00A54FCF">
      <w:pPr>
        <w:pStyle w:val="PargrafodaLista"/>
        <w:numPr>
          <w:ilvl w:val="0"/>
          <w:numId w:val="12"/>
        </w:numPr>
        <w:spacing w:after="120"/>
        <w:ind w:left="714" w:hanging="357"/>
        <w:contextualSpacing w:val="0"/>
        <w:rPr>
          <w:rFonts w:ascii="Verdana" w:hAnsi="Verdana"/>
          <w:sz w:val="20"/>
          <w:szCs w:val="20"/>
        </w:rPr>
      </w:pPr>
      <w:r w:rsidRPr="00BD78FA">
        <w:rPr>
          <w:rFonts w:ascii="Verdana" w:hAnsi="Verdana"/>
          <w:sz w:val="20"/>
          <w:szCs w:val="20"/>
        </w:rPr>
        <w:t>Produto D3 – Tomo 1 - Sistema Rodoviário – REV 05– 10/03/2026</w:t>
      </w:r>
    </w:p>
    <w:p w14:paraId="34E7BCF7" w14:textId="77777777" w:rsidR="00A54FCF" w:rsidRPr="00BD78FA" w:rsidRDefault="00A54FCF" w:rsidP="00A54FCF">
      <w:pPr>
        <w:pStyle w:val="PargrafodaLista"/>
        <w:numPr>
          <w:ilvl w:val="0"/>
          <w:numId w:val="12"/>
        </w:numPr>
        <w:spacing w:after="120"/>
        <w:ind w:left="714" w:hanging="357"/>
        <w:contextualSpacing w:val="0"/>
        <w:rPr>
          <w:rFonts w:ascii="Verdana" w:hAnsi="Verdana"/>
          <w:sz w:val="20"/>
          <w:szCs w:val="20"/>
        </w:rPr>
      </w:pPr>
      <w:r w:rsidRPr="00BD78FA">
        <w:rPr>
          <w:rFonts w:ascii="Verdana" w:hAnsi="Verdana"/>
          <w:sz w:val="20"/>
          <w:szCs w:val="20"/>
        </w:rPr>
        <w:t>Produto D18 – Tomo 2 - Exame de aspectos jurídicos, institucionais e regulatórios / Modelo de Negócios e Garantias e Hidrovias– REV 01 – 10/03/2026</w:t>
      </w:r>
      <w:commentRangeEnd w:id="9"/>
      <w:r w:rsidRPr="00BD78FA">
        <w:rPr>
          <w:rStyle w:val="Refdecomentrio"/>
          <w:rFonts w:ascii="Verdana" w:hAnsi="Verdana"/>
          <w:sz w:val="20"/>
          <w:szCs w:val="20"/>
        </w:rPr>
        <w:commentReference w:id="9"/>
      </w:r>
      <w:commentRangeEnd w:id="10"/>
      <w:r w:rsidR="00567CF9" w:rsidRPr="00BD78FA">
        <w:rPr>
          <w:rStyle w:val="Refdecomentrio"/>
          <w:rFonts w:ascii="Verdana" w:hAnsi="Verdana"/>
          <w:sz w:val="20"/>
          <w:szCs w:val="20"/>
        </w:rPr>
        <w:commentReference w:id="10"/>
      </w:r>
    </w:p>
    <w:p w14:paraId="394926CC" w14:textId="77777777" w:rsidR="00A54FCF" w:rsidRPr="00BD78FA" w:rsidRDefault="00A54FCF" w:rsidP="00A54FCF">
      <w:pPr>
        <w:pStyle w:val="PargrafodaLista"/>
        <w:numPr>
          <w:ilvl w:val="0"/>
          <w:numId w:val="12"/>
        </w:numPr>
        <w:spacing w:after="120"/>
        <w:ind w:left="714" w:hanging="357"/>
        <w:contextualSpacing w:val="0"/>
        <w:rPr>
          <w:rFonts w:ascii="Verdana" w:hAnsi="Verdana"/>
          <w:sz w:val="20"/>
          <w:szCs w:val="20"/>
        </w:rPr>
      </w:pPr>
      <w:r w:rsidRPr="00BD78FA">
        <w:rPr>
          <w:rFonts w:ascii="Verdana" w:hAnsi="Verdana"/>
          <w:sz w:val="20"/>
          <w:szCs w:val="20"/>
        </w:rPr>
        <w:t xml:space="preserve">Produto D8 - Construção de modelos de transporte – Rev02 – 13/03/2026 </w:t>
      </w:r>
    </w:p>
    <w:p w14:paraId="46623C7F" w14:textId="77777777" w:rsidR="00A54FCF" w:rsidRPr="00BD78FA" w:rsidRDefault="00A54FCF" w:rsidP="00A54FCF">
      <w:pPr>
        <w:pStyle w:val="PargrafodaLista"/>
        <w:numPr>
          <w:ilvl w:val="0"/>
          <w:numId w:val="12"/>
        </w:numPr>
        <w:spacing w:after="120"/>
        <w:ind w:left="714" w:hanging="357"/>
        <w:contextualSpacing w:val="0"/>
        <w:rPr>
          <w:rFonts w:ascii="Verdana" w:hAnsi="Verdana"/>
          <w:sz w:val="20"/>
          <w:szCs w:val="20"/>
        </w:rPr>
      </w:pPr>
      <w:r w:rsidRPr="00BD78FA">
        <w:rPr>
          <w:rFonts w:ascii="Verdana" w:hAnsi="Verdana"/>
          <w:sz w:val="20"/>
          <w:szCs w:val="20"/>
        </w:rPr>
        <w:t>Produto D18 – Tomo 3 - Exame de aspectos jurídicos, institucionais e regulatórios / Rodovias – REV 00 – 19/03/2026</w:t>
      </w:r>
    </w:p>
    <w:p w14:paraId="41B7AC8D" w14:textId="77777777" w:rsidR="00A54FCF" w:rsidRPr="00BD78FA" w:rsidRDefault="00A54FCF" w:rsidP="00A54FCF">
      <w:pPr>
        <w:pStyle w:val="PargrafodaLista"/>
        <w:numPr>
          <w:ilvl w:val="0"/>
          <w:numId w:val="12"/>
        </w:numPr>
        <w:spacing w:after="120"/>
        <w:ind w:left="714" w:hanging="357"/>
        <w:contextualSpacing w:val="0"/>
        <w:rPr>
          <w:rFonts w:ascii="Verdana" w:hAnsi="Verdana"/>
          <w:sz w:val="20"/>
          <w:szCs w:val="20"/>
        </w:rPr>
      </w:pPr>
      <w:r w:rsidRPr="00BD78FA">
        <w:rPr>
          <w:rFonts w:ascii="Verdana" w:hAnsi="Verdana"/>
          <w:sz w:val="20"/>
          <w:szCs w:val="20"/>
        </w:rPr>
        <w:t>Produto D5-8 – 8º Fórum Regional - município de São José dos Campos – REV 00– 02/04/2026</w:t>
      </w:r>
    </w:p>
    <w:p w14:paraId="3E6383F3" w14:textId="77777777" w:rsidR="00A54FCF" w:rsidRPr="00BD78FA" w:rsidRDefault="00A54FCF" w:rsidP="00A54FCF">
      <w:pPr>
        <w:pStyle w:val="PargrafodaLista"/>
        <w:numPr>
          <w:ilvl w:val="0"/>
          <w:numId w:val="12"/>
        </w:numPr>
        <w:spacing w:after="120"/>
        <w:ind w:left="714" w:hanging="357"/>
        <w:contextualSpacing w:val="0"/>
        <w:rPr>
          <w:rFonts w:ascii="Verdana" w:hAnsi="Verdana"/>
          <w:sz w:val="20"/>
          <w:szCs w:val="20"/>
        </w:rPr>
      </w:pPr>
      <w:r w:rsidRPr="00BD78FA">
        <w:rPr>
          <w:rFonts w:ascii="Verdana" w:hAnsi="Verdana"/>
          <w:sz w:val="20"/>
          <w:szCs w:val="20"/>
        </w:rPr>
        <w:t>Produto D18 – Tomo 3 - Exame de aspectos jurídicos, institucionais e regulatórios / Rodovias e Ferrovias – REV 00 – 06/04/2026</w:t>
      </w:r>
    </w:p>
    <w:p w14:paraId="0AC9DC3E" w14:textId="77777777" w:rsidR="00A54FCF" w:rsidRPr="00BD78FA" w:rsidRDefault="00A54FCF" w:rsidP="00A54FCF">
      <w:pPr>
        <w:pStyle w:val="PargrafodaLista"/>
        <w:numPr>
          <w:ilvl w:val="0"/>
          <w:numId w:val="12"/>
        </w:numPr>
        <w:spacing w:after="120"/>
        <w:ind w:left="714" w:hanging="357"/>
        <w:contextualSpacing w:val="0"/>
        <w:rPr>
          <w:rFonts w:ascii="Verdana" w:hAnsi="Verdana"/>
          <w:sz w:val="20"/>
          <w:szCs w:val="20"/>
        </w:rPr>
      </w:pPr>
      <w:r w:rsidRPr="00BD78FA">
        <w:rPr>
          <w:rFonts w:ascii="Verdana" w:hAnsi="Verdana"/>
          <w:sz w:val="20"/>
          <w:szCs w:val="20"/>
        </w:rPr>
        <w:t>Produto D3 – Tomo 1 - Sistema Rodoviário – REV 07– 06/04/2026</w:t>
      </w:r>
    </w:p>
    <w:p w14:paraId="7D12FDA1" w14:textId="77777777" w:rsidR="00A54FCF" w:rsidRPr="00BD78FA" w:rsidRDefault="00A54FCF" w:rsidP="00A54FCF">
      <w:pPr>
        <w:pStyle w:val="PargrafodaLista"/>
        <w:numPr>
          <w:ilvl w:val="0"/>
          <w:numId w:val="12"/>
        </w:numPr>
        <w:spacing w:after="120"/>
        <w:ind w:left="714" w:hanging="357"/>
        <w:contextualSpacing w:val="0"/>
        <w:rPr>
          <w:rFonts w:ascii="Verdana" w:hAnsi="Verdana"/>
          <w:sz w:val="20"/>
          <w:szCs w:val="20"/>
        </w:rPr>
      </w:pPr>
      <w:r w:rsidRPr="00BD78FA">
        <w:rPr>
          <w:rFonts w:ascii="Verdana" w:hAnsi="Verdana"/>
          <w:sz w:val="20"/>
          <w:szCs w:val="20"/>
        </w:rPr>
        <w:t>Produto D3 – Tomo 2 – Ferrovias – REV 07 – 06/04/2026</w:t>
      </w:r>
    </w:p>
    <w:p w14:paraId="5C98F1C9" w14:textId="77777777" w:rsidR="00A54FCF" w:rsidRPr="00BD78FA" w:rsidRDefault="00A54FCF" w:rsidP="00A54FCF">
      <w:pPr>
        <w:pStyle w:val="PargrafodaLista"/>
        <w:numPr>
          <w:ilvl w:val="0"/>
          <w:numId w:val="12"/>
        </w:numPr>
        <w:spacing w:after="120"/>
        <w:ind w:left="714" w:hanging="357"/>
        <w:contextualSpacing w:val="0"/>
        <w:rPr>
          <w:rFonts w:ascii="Verdana" w:hAnsi="Verdana"/>
          <w:sz w:val="20"/>
          <w:szCs w:val="20"/>
        </w:rPr>
      </w:pPr>
      <w:r w:rsidRPr="00BD78FA">
        <w:rPr>
          <w:rFonts w:ascii="Verdana" w:hAnsi="Verdana"/>
          <w:sz w:val="20"/>
          <w:szCs w:val="20"/>
        </w:rPr>
        <w:t>Produto D3 - Tomo 3 – Portos – REV 07 - 06/04/2026</w:t>
      </w:r>
    </w:p>
    <w:p w14:paraId="7280A63A" w14:textId="77777777" w:rsidR="00A54FCF" w:rsidRPr="00BD78FA" w:rsidRDefault="00A54FCF" w:rsidP="00A54FCF">
      <w:pPr>
        <w:pStyle w:val="PargrafodaLista"/>
        <w:numPr>
          <w:ilvl w:val="0"/>
          <w:numId w:val="12"/>
        </w:numPr>
        <w:spacing w:after="120"/>
        <w:ind w:left="714" w:hanging="357"/>
        <w:contextualSpacing w:val="0"/>
        <w:rPr>
          <w:rFonts w:ascii="Verdana" w:hAnsi="Verdana"/>
          <w:sz w:val="20"/>
          <w:szCs w:val="20"/>
        </w:rPr>
      </w:pPr>
      <w:r w:rsidRPr="00BD78FA">
        <w:rPr>
          <w:rFonts w:ascii="Verdana" w:hAnsi="Verdana"/>
          <w:sz w:val="20"/>
          <w:szCs w:val="20"/>
        </w:rPr>
        <w:t>Produto D3 - Tomo 4 – Hidrovias e Travessias – REV 07 - 06/04/2026</w:t>
      </w:r>
    </w:p>
    <w:p w14:paraId="4C75E2B9" w14:textId="77777777" w:rsidR="00A54FCF" w:rsidRPr="00BD78FA" w:rsidRDefault="00A54FCF" w:rsidP="00A54FCF">
      <w:pPr>
        <w:pStyle w:val="PargrafodaLista"/>
        <w:numPr>
          <w:ilvl w:val="0"/>
          <w:numId w:val="12"/>
        </w:numPr>
        <w:spacing w:after="120"/>
        <w:ind w:left="714" w:hanging="357"/>
        <w:contextualSpacing w:val="0"/>
        <w:rPr>
          <w:rFonts w:ascii="Verdana" w:hAnsi="Verdana"/>
          <w:sz w:val="20"/>
          <w:szCs w:val="20"/>
        </w:rPr>
      </w:pPr>
      <w:r w:rsidRPr="00BD78FA">
        <w:rPr>
          <w:rFonts w:ascii="Verdana" w:hAnsi="Verdana"/>
          <w:sz w:val="20"/>
          <w:szCs w:val="20"/>
        </w:rPr>
        <w:t>Produto D3 – Tomo 5 - Aerovias – REV 06 - 06/04/2026</w:t>
      </w:r>
    </w:p>
    <w:p w14:paraId="6187C386" w14:textId="77777777" w:rsidR="00A54FCF" w:rsidRPr="00BD78FA" w:rsidRDefault="00A54FCF" w:rsidP="00A54FCF">
      <w:pPr>
        <w:pStyle w:val="PargrafodaLista"/>
        <w:numPr>
          <w:ilvl w:val="0"/>
          <w:numId w:val="12"/>
        </w:numPr>
        <w:spacing w:after="120"/>
        <w:ind w:left="714" w:hanging="357"/>
        <w:contextualSpacing w:val="0"/>
        <w:rPr>
          <w:rFonts w:ascii="Verdana" w:hAnsi="Verdana"/>
          <w:sz w:val="20"/>
          <w:szCs w:val="20"/>
        </w:rPr>
      </w:pPr>
      <w:r w:rsidRPr="00BD78FA">
        <w:rPr>
          <w:rFonts w:ascii="Verdana" w:hAnsi="Verdana"/>
          <w:sz w:val="20"/>
          <w:szCs w:val="20"/>
        </w:rPr>
        <w:t>Produto D3 – Tomo 6 - Dutovias – REV 07 - 06/04/2026</w:t>
      </w:r>
    </w:p>
    <w:p w14:paraId="3064D03C" w14:textId="77777777" w:rsidR="00A54FCF" w:rsidRPr="00BD78FA" w:rsidRDefault="00A54FCF" w:rsidP="00A54FCF">
      <w:pPr>
        <w:pStyle w:val="PargrafodaLista"/>
        <w:numPr>
          <w:ilvl w:val="0"/>
          <w:numId w:val="12"/>
        </w:numPr>
        <w:spacing w:after="120"/>
        <w:ind w:left="714" w:hanging="357"/>
        <w:contextualSpacing w:val="0"/>
        <w:rPr>
          <w:rFonts w:ascii="Verdana" w:hAnsi="Verdana"/>
          <w:sz w:val="20"/>
          <w:szCs w:val="20"/>
        </w:rPr>
      </w:pPr>
      <w:r w:rsidRPr="00BD78FA">
        <w:rPr>
          <w:rFonts w:ascii="Verdana" w:hAnsi="Verdana"/>
          <w:sz w:val="20"/>
          <w:szCs w:val="20"/>
        </w:rPr>
        <w:t>Produto D3 – Tomo 7 – Terminais Intermodais – REV 05 – 06/04/2026</w:t>
      </w:r>
    </w:p>
    <w:p w14:paraId="26955E7F" w14:textId="77777777" w:rsidR="00A54FCF" w:rsidRPr="00BD78FA" w:rsidRDefault="00A54FCF" w:rsidP="00A54FCF">
      <w:pPr>
        <w:pStyle w:val="PargrafodaLista"/>
        <w:numPr>
          <w:ilvl w:val="0"/>
          <w:numId w:val="12"/>
        </w:numPr>
        <w:spacing w:after="120"/>
        <w:ind w:left="714" w:hanging="357"/>
        <w:contextualSpacing w:val="0"/>
        <w:rPr>
          <w:rFonts w:ascii="Verdana" w:hAnsi="Verdana"/>
          <w:sz w:val="20"/>
          <w:szCs w:val="20"/>
        </w:rPr>
      </w:pPr>
      <w:r w:rsidRPr="00BD78FA">
        <w:rPr>
          <w:rFonts w:ascii="Verdana" w:hAnsi="Verdana"/>
          <w:sz w:val="20"/>
          <w:szCs w:val="20"/>
        </w:rPr>
        <w:t>Produto D6 - Levantamento e atualização da infraestrutura existente e das capacidades – Rev03 - 07/04/2026</w:t>
      </w:r>
    </w:p>
    <w:p w14:paraId="4B56F9AA" w14:textId="77777777" w:rsidR="00A54FCF" w:rsidRPr="00BD78FA" w:rsidRDefault="00A54FCF" w:rsidP="00A54FCF">
      <w:pPr>
        <w:pStyle w:val="PargrafodaLista"/>
        <w:numPr>
          <w:ilvl w:val="0"/>
          <w:numId w:val="12"/>
        </w:numPr>
        <w:spacing w:after="120"/>
        <w:ind w:left="714" w:hanging="357"/>
        <w:contextualSpacing w:val="0"/>
        <w:rPr>
          <w:rFonts w:ascii="Verdana" w:hAnsi="Verdana"/>
          <w:sz w:val="20"/>
          <w:szCs w:val="20"/>
        </w:rPr>
      </w:pPr>
      <w:r w:rsidRPr="00BD78FA">
        <w:rPr>
          <w:rFonts w:ascii="Verdana" w:hAnsi="Verdana"/>
          <w:sz w:val="20"/>
          <w:szCs w:val="20"/>
        </w:rPr>
        <w:t>Produto D6 - Levantamento e atualização da infraestrutura existente e das capacidades – Rev04 - 10/04/2026</w:t>
      </w:r>
    </w:p>
    <w:p w14:paraId="6CB4AFEC" w14:textId="530D1978" w:rsidR="00B915A5" w:rsidRPr="00BD78FA" w:rsidRDefault="00B915A5" w:rsidP="00B915A5">
      <w:pPr>
        <w:pStyle w:val="PargrafodaLista"/>
        <w:numPr>
          <w:ilvl w:val="0"/>
          <w:numId w:val="12"/>
        </w:numPr>
        <w:spacing w:after="120"/>
        <w:ind w:left="714" w:hanging="357"/>
        <w:contextualSpacing w:val="0"/>
        <w:rPr>
          <w:rFonts w:ascii="Verdana" w:hAnsi="Verdana"/>
          <w:sz w:val="20"/>
          <w:szCs w:val="20"/>
        </w:rPr>
      </w:pPr>
      <w:r w:rsidRPr="00BD78FA">
        <w:rPr>
          <w:rFonts w:ascii="Verdana" w:hAnsi="Verdana"/>
          <w:sz w:val="20"/>
          <w:szCs w:val="20"/>
        </w:rPr>
        <w:t>Produto D11 - Análise de fatores que influenciam cenários futuros – Rev00 – 10/04/2026</w:t>
      </w:r>
    </w:p>
    <w:p w14:paraId="62B4CC31" w14:textId="77777777" w:rsidR="00A54FCF" w:rsidRPr="00BD78FA" w:rsidRDefault="00A54FCF" w:rsidP="00A54FCF">
      <w:pPr>
        <w:pStyle w:val="PargrafodaLista"/>
        <w:numPr>
          <w:ilvl w:val="0"/>
          <w:numId w:val="12"/>
        </w:numPr>
        <w:spacing w:after="120"/>
        <w:ind w:left="714" w:hanging="357"/>
        <w:contextualSpacing w:val="0"/>
        <w:rPr>
          <w:rFonts w:ascii="Verdana" w:hAnsi="Verdana"/>
          <w:sz w:val="20"/>
          <w:szCs w:val="20"/>
        </w:rPr>
      </w:pPr>
      <w:r w:rsidRPr="00BD78FA">
        <w:rPr>
          <w:rFonts w:ascii="Verdana" w:hAnsi="Verdana"/>
          <w:sz w:val="20"/>
          <w:szCs w:val="20"/>
        </w:rPr>
        <w:t>Produto D5-9 – 9º Fórum Regional - município de São Paulo – REV 00– 10/04/2026</w:t>
      </w:r>
    </w:p>
    <w:p w14:paraId="4D0A610C" w14:textId="77777777" w:rsidR="00A54FCF" w:rsidRPr="00BD78FA" w:rsidRDefault="00A54FCF" w:rsidP="00A54FCF">
      <w:pPr>
        <w:pStyle w:val="PargrafodaLista"/>
        <w:numPr>
          <w:ilvl w:val="0"/>
          <w:numId w:val="12"/>
        </w:numPr>
        <w:spacing w:after="120"/>
        <w:ind w:left="714" w:hanging="357"/>
        <w:contextualSpacing w:val="0"/>
        <w:rPr>
          <w:rFonts w:ascii="Verdana" w:hAnsi="Verdana"/>
          <w:sz w:val="20"/>
          <w:szCs w:val="20"/>
        </w:rPr>
      </w:pPr>
      <w:r w:rsidRPr="00BD78FA">
        <w:rPr>
          <w:rFonts w:ascii="Verdana" w:hAnsi="Verdana"/>
          <w:sz w:val="20"/>
          <w:szCs w:val="20"/>
        </w:rPr>
        <w:t>Produto D9 – Projeções de demanda – REV 02– 10/04/2026</w:t>
      </w:r>
    </w:p>
    <w:p w14:paraId="2239DCC2" w14:textId="77777777" w:rsidR="00A54FCF" w:rsidRPr="00BD78FA" w:rsidRDefault="00A54FCF" w:rsidP="00A54FCF">
      <w:pPr>
        <w:pStyle w:val="PargrafodaLista"/>
        <w:numPr>
          <w:ilvl w:val="0"/>
          <w:numId w:val="12"/>
        </w:numPr>
        <w:spacing w:after="120"/>
        <w:ind w:left="714" w:hanging="357"/>
        <w:contextualSpacing w:val="0"/>
        <w:rPr>
          <w:rFonts w:ascii="Verdana" w:hAnsi="Verdana"/>
          <w:sz w:val="20"/>
          <w:szCs w:val="20"/>
        </w:rPr>
      </w:pPr>
      <w:r w:rsidRPr="00BD78FA">
        <w:rPr>
          <w:rFonts w:ascii="Verdana" w:hAnsi="Verdana"/>
          <w:sz w:val="20"/>
          <w:szCs w:val="20"/>
        </w:rPr>
        <w:t>Relatório D20-13 – REV 00 – 29/04/2026</w:t>
      </w:r>
    </w:p>
    <w:p w14:paraId="20D6B853" w14:textId="77777777" w:rsidR="00A54FCF" w:rsidRPr="00BD78FA" w:rsidRDefault="00A54FCF" w:rsidP="00A54FCF">
      <w:pPr>
        <w:pStyle w:val="PargrafodaLista"/>
        <w:numPr>
          <w:ilvl w:val="0"/>
          <w:numId w:val="12"/>
        </w:numPr>
        <w:spacing w:after="120"/>
        <w:ind w:left="714" w:hanging="357"/>
        <w:contextualSpacing w:val="0"/>
        <w:rPr>
          <w:rFonts w:ascii="Verdana" w:hAnsi="Verdana"/>
          <w:sz w:val="20"/>
          <w:szCs w:val="20"/>
        </w:rPr>
      </w:pPr>
      <w:r w:rsidRPr="00BD78FA">
        <w:rPr>
          <w:rFonts w:ascii="Verdana" w:hAnsi="Verdana"/>
          <w:sz w:val="20"/>
          <w:szCs w:val="20"/>
        </w:rPr>
        <w:t>Produto D18 – Tomo 4 - Exame de aspectos jurídicos, institucionais e regulatórios / Aeroportos e Dutovias– REV 00 – 05/05/2026</w:t>
      </w:r>
    </w:p>
    <w:p w14:paraId="686A0451" w14:textId="77777777" w:rsidR="00A54FCF" w:rsidRPr="00BD78FA" w:rsidRDefault="00A54FCF" w:rsidP="00A54FCF">
      <w:pPr>
        <w:pStyle w:val="PargrafodaLista"/>
        <w:numPr>
          <w:ilvl w:val="0"/>
          <w:numId w:val="12"/>
        </w:numPr>
        <w:spacing w:after="120"/>
        <w:ind w:left="714" w:hanging="357"/>
        <w:contextualSpacing w:val="0"/>
        <w:rPr>
          <w:rFonts w:ascii="Verdana" w:hAnsi="Verdana"/>
          <w:sz w:val="20"/>
          <w:szCs w:val="20"/>
        </w:rPr>
      </w:pPr>
      <w:r w:rsidRPr="00BD78FA">
        <w:rPr>
          <w:rFonts w:ascii="Verdana" w:hAnsi="Verdana"/>
          <w:sz w:val="20"/>
          <w:szCs w:val="20"/>
        </w:rPr>
        <w:t>Produto D6 - Levantamento e atualização da infraestrutura existente e das capacidades – Rev05 - 06/05/2026</w:t>
      </w:r>
    </w:p>
    <w:p w14:paraId="1DD5B306" w14:textId="77777777" w:rsidR="0081624A" w:rsidRPr="00BD78FA" w:rsidRDefault="00A54FCF" w:rsidP="00A54FCF">
      <w:pPr>
        <w:pStyle w:val="PargrafodaLista"/>
        <w:numPr>
          <w:ilvl w:val="0"/>
          <w:numId w:val="12"/>
        </w:numPr>
        <w:spacing w:after="120"/>
        <w:ind w:left="714" w:hanging="357"/>
        <w:contextualSpacing w:val="0"/>
        <w:rPr>
          <w:rFonts w:ascii="Verdana" w:hAnsi="Verdana"/>
          <w:sz w:val="20"/>
          <w:szCs w:val="20"/>
        </w:rPr>
      </w:pPr>
      <w:r w:rsidRPr="00BD78FA">
        <w:rPr>
          <w:rFonts w:ascii="Verdana" w:hAnsi="Verdana"/>
          <w:sz w:val="20"/>
          <w:szCs w:val="20"/>
        </w:rPr>
        <w:t>Produto D8 - Construção de modelos de transporte – Rev03 – 07/05/2026</w:t>
      </w:r>
    </w:p>
    <w:p w14:paraId="23180426" w14:textId="3F08C8FD" w:rsidR="0081624A" w:rsidRPr="00BD78FA" w:rsidRDefault="0081624A" w:rsidP="0081624A">
      <w:pPr>
        <w:pStyle w:val="PargrafodaLista"/>
        <w:numPr>
          <w:ilvl w:val="0"/>
          <w:numId w:val="12"/>
        </w:numPr>
        <w:spacing w:after="120"/>
        <w:ind w:left="714" w:hanging="357"/>
        <w:contextualSpacing w:val="0"/>
        <w:rPr>
          <w:rFonts w:ascii="Verdana" w:hAnsi="Verdana"/>
          <w:sz w:val="20"/>
          <w:szCs w:val="20"/>
        </w:rPr>
      </w:pPr>
      <w:r w:rsidRPr="00BD78FA">
        <w:rPr>
          <w:rFonts w:ascii="Verdana" w:hAnsi="Verdana"/>
          <w:sz w:val="20"/>
          <w:szCs w:val="20"/>
        </w:rPr>
        <w:t xml:space="preserve">Produto D11 - </w:t>
      </w:r>
      <w:r w:rsidR="00B915A5" w:rsidRPr="00BD78FA">
        <w:rPr>
          <w:rFonts w:ascii="Verdana" w:hAnsi="Verdana"/>
          <w:sz w:val="20"/>
          <w:szCs w:val="20"/>
        </w:rPr>
        <w:t xml:space="preserve">Análise de fatores que influenciam cenários futuros </w:t>
      </w:r>
      <w:r w:rsidRPr="00BD78FA">
        <w:rPr>
          <w:rFonts w:ascii="Verdana" w:hAnsi="Verdana"/>
          <w:sz w:val="20"/>
          <w:szCs w:val="20"/>
        </w:rPr>
        <w:t>– Rev01 – 08/05/2026</w:t>
      </w:r>
    </w:p>
    <w:p w14:paraId="5632A054" w14:textId="6B63D8C1" w:rsidR="00834809" w:rsidRPr="00BD78FA" w:rsidRDefault="00834809" w:rsidP="00A54FCF">
      <w:pPr>
        <w:pStyle w:val="PargrafodaLista"/>
        <w:numPr>
          <w:ilvl w:val="0"/>
          <w:numId w:val="12"/>
        </w:numPr>
        <w:spacing w:after="120"/>
        <w:ind w:left="714" w:hanging="357"/>
        <w:contextualSpacing w:val="0"/>
        <w:rPr>
          <w:rFonts w:ascii="Verdana" w:hAnsi="Verdana"/>
          <w:sz w:val="20"/>
          <w:szCs w:val="20"/>
        </w:rPr>
      </w:pPr>
      <w:r w:rsidRPr="00BD78FA">
        <w:rPr>
          <w:rFonts w:ascii="Verdana" w:hAnsi="Verdana"/>
          <w:sz w:val="20"/>
          <w:szCs w:val="20"/>
        </w:rPr>
        <w:br w:type="page"/>
      </w:r>
    </w:p>
    <w:p w14:paraId="078E5260" w14:textId="61C162E8" w:rsidR="00DB7B70" w:rsidRPr="00BD78FA" w:rsidRDefault="00990E96" w:rsidP="00E548EE">
      <w:pPr>
        <w:pStyle w:val="Ttulo1"/>
      </w:pPr>
      <w:bookmarkStart w:id="12" w:name="_Toc1138717298"/>
      <w:bookmarkStart w:id="13" w:name="_Toc229493605"/>
      <w:r w:rsidRPr="00BD78FA">
        <w:lastRenderedPageBreak/>
        <w:t>VISÃO GERAL DAS ATIVIDADES REALIZADAS</w:t>
      </w:r>
      <w:bookmarkEnd w:id="12"/>
      <w:bookmarkEnd w:id="13"/>
      <w:r w:rsidRPr="00BD78FA">
        <w:t xml:space="preserve"> </w:t>
      </w:r>
    </w:p>
    <w:p w14:paraId="1F816506" w14:textId="25103938" w:rsidR="00516799" w:rsidRPr="00BD78FA" w:rsidRDefault="006851EF" w:rsidP="00F24A06">
      <w:pPr>
        <w:jc w:val="both"/>
        <w:rPr>
          <w:rFonts w:ascii="Verdana" w:hAnsi="Verdana"/>
          <w:sz w:val="20"/>
          <w:szCs w:val="20"/>
        </w:rPr>
      </w:pPr>
      <w:r w:rsidRPr="00BD78FA">
        <w:rPr>
          <w:rFonts w:ascii="Verdana" w:hAnsi="Verdana"/>
          <w:sz w:val="20"/>
          <w:szCs w:val="20"/>
        </w:rPr>
        <w:t xml:space="preserve">Este capítulo é composto por </w:t>
      </w:r>
      <w:r w:rsidR="00E21803" w:rsidRPr="00BD78FA">
        <w:rPr>
          <w:rFonts w:ascii="Verdana" w:hAnsi="Verdana"/>
          <w:sz w:val="20"/>
          <w:szCs w:val="20"/>
        </w:rPr>
        <w:t>quatro</w:t>
      </w:r>
      <w:r w:rsidRPr="00BD78FA">
        <w:rPr>
          <w:rFonts w:ascii="Verdana" w:hAnsi="Verdana"/>
          <w:sz w:val="20"/>
          <w:szCs w:val="20"/>
        </w:rPr>
        <w:t xml:space="preserve"> itens principais. O primeiro aborda as atividades d</w:t>
      </w:r>
      <w:r w:rsidR="006B531F" w:rsidRPr="00BD78FA">
        <w:rPr>
          <w:rFonts w:ascii="Verdana" w:hAnsi="Verdana"/>
          <w:sz w:val="20"/>
          <w:szCs w:val="20"/>
        </w:rPr>
        <w:t>e</w:t>
      </w:r>
      <w:r w:rsidRPr="00BD78FA">
        <w:rPr>
          <w:rFonts w:ascii="Verdana" w:hAnsi="Verdana"/>
          <w:sz w:val="20"/>
          <w:szCs w:val="20"/>
        </w:rPr>
        <w:t xml:space="preserve"> </w:t>
      </w:r>
      <w:r w:rsidR="00F24A06" w:rsidRPr="00BD78FA">
        <w:rPr>
          <w:rFonts w:ascii="Verdana" w:hAnsi="Verdana"/>
          <w:sz w:val="20"/>
          <w:szCs w:val="20"/>
        </w:rPr>
        <w:t>“</w:t>
      </w:r>
      <w:r w:rsidRPr="00BD78FA">
        <w:rPr>
          <w:rFonts w:ascii="Verdana" w:hAnsi="Verdana"/>
          <w:sz w:val="20"/>
          <w:szCs w:val="20"/>
        </w:rPr>
        <w:t>Coordenação</w:t>
      </w:r>
      <w:r w:rsidR="00F24A06" w:rsidRPr="00BD78FA">
        <w:rPr>
          <w:rFonts w:ascii="Verdana" w:hAnsi="Verdana"/>
          <w:sz w:val="20"/>
          <w:szCs w:val="20"/>
        </w:rPr>
        <w:t>”</w:t>
      </w:r>
      <w:r w:rsidRPr="00BD78FA">
        <w:rPr>
          <w:rFonts w:ascii="Verdana" w:hAnsi="Verdana"/>
          <w:sz w:val="20"/>
          <w:szCs w:val="20"/>
        </w:rPr>
        <w:t>, nas quais são apresentados os principais marcos do projeto</w:t>
      </w:r>
      <w:r w:rsidR="006F22C2" w:rsidRPr="00BD78FA">
        <w:rPr>
          <w:rFonts w:ascii="Verdana" w:hAnsi="Verdana"/>
          <w:sz w:val="20"/>
          <w:szCs w:val="20"/>
        </w:rPr>
        <w:t xml:space="preserve"> dentro período de elaboração do relatório</w:t>
      </w:r>
      <w:r w:rsidRPr="00BD78FA">
        <w:rPr>
          <w:rFonts w:ascii="Verdana" w:hAnsi="Verdana"/>
          <w:sz w:val="20"/>
          <w:szCs w:val="20"/>
        </w:rPr>
        <w:t xml:space="preserve">. Em seguida, são descritas as atividades </w:t>
      </w:r>
      <w:r w:rsidR="00E21803" w:rsidRPr="00BD78FA">
        <w:rPr>
          <w:rFonts w:ascii="Verdana" w:hAnsi="Verdana"/>
          <w:sz w:val="20"/>
          <w:szCs w:val="20"/>
        </w:rPr>
        <w:t xml:space="preserve">relacionadas a disponibilização de dados e informações por meio do “Sistema de Informação” e as atividades de </w:t>
      </w:r>
      <w:r w:rsidR="00F24A06" w:rsidRPr="00BD78FA">
        <w:rPr>
          <w:rFonts w:ascii="Verdana" w:hAnsi="Verdana"/>
          <w:sz w:val="20"/>
          <w:szCs w:val="20"/>
        </w:rPr>
        <w:t>“</w:t>
      </w:r>
      <w:r w:rsidRPr="00BD78FA">
        <w:rPr>
          <w:rFonts w:ascii="Verdana" w:hAnsi="Verdana"/>
          <w:sz w:val="20"/>
          <w:szCs w:val="20"/>
        </w:rPr>
        <w:t>Comunicação Social</w:t>
      </w:r>
      <w:r w:rsidR="00F24A06" w:rsidRPr="00BD78FA">
        <w:rPr>
          <w:rFonts w:ascii="Verdana" w:hAnsi="Verdana"/>
          <w:sz w:val="20"/>
          <w:szCs w:val="20"/>
        </w:rPr>
        <w:t>”</w:t>
      </w:r>
      <w:r w:rsidR="00E21803" w:rsidRPr="00BD78FA">
        <w:rPr>
          <w:rFonts w:ascii="Verdana" w:hAnsi="Verdana"/>
          <w:sz w:val="20"/>
          <w:szCs w:val="20"/>
        </w:rPr>
        <w:t xml:space="preserve">. </w:t>
      </w:r>
      <w:r w:rsidRPr="00BD78FA">
        <w:rPr>
          <w:rFonts w:ascii="Verdana" w:hAnsi="Verdana"/>
          <w:sz w:val="20"/>
          <w:szCs w:val="20"/>
        </w:rPr>
        <w:t xml:space="preserve">Por fim, são apresentadas as atividades de </w:t>
      </w:r>
      <w:r w:rsidR="00F24A06" w:rsidRPr="00BD78FA">
        <w:rPr>
          <w:rFonts w:ascii="Verdana" w:hAnsi="Verdana"/>
          <w:sz w:val="20"/>
          <w:szCs w:val="20"/>
        </w:rPr>
        <w:t>“</w:t>
      </w:r>
      <w:r w:rsidRPr="00BD78FA">
        <w:rPr>
          <w:rFonts w:ascii="Verdana" w:hAnsi="Verdana"/>
          <w:sz w:val="20"/>
          <w:szCs w:val="20"/>
        </w:rPr>
        <w:t>Apoio Técnico</w:t>
      </w:r>
      <w:r w:rsidR="00F24A06" w:rsidRPr="00BD78FA">
        <w:rPr>
          <w:rFonts w:ascii="Verdana" w:hAnsi="Verdana"/>
          <w:sz w:val="20"/>
          <w:szCs w:val="20"/>
        </w:rPr>
        <w:t>”</w:t>
      </w:r>
      <w:r w:rsidRPr="00BD78FA">
        <w:rPr>
          <w:rFonts w:ascii="Verdana" w:hAnsi="Verdana"/>
          <w:sz w:val="20"/>
          <w:szCs w:val="20"/>
        </w:rPr>
        <w:t>, com a descrição das ações realizadas tanto pelo suporte técnico local quanto pelo remoto.</w:t>
      </w:r>
    </w:p>
    <w:p w14:paraId="4B42104D" w14:textId="2FB1BCA2" w:rsidR="00BE58E0" w:rsidRPr="00BD78FA" w:rsidRDefault="00610FDA" w:rsidP="00610FDA">
      <w:pPr>
        <w:pStyle w:val="Ttulo2"/>
      </w:pPr>
      <w:bookmarkStart w:id="14" w:name="_Toc789050850"/>
      <w:bookmarkStart w:id="15" w:name="_Toc229493606"/>
      <w:commentRangeStart w:id="16"/>
      <w:commentRangeStart w:id="17"/>
      <w:r w:rsidRPr="00BD78FA">
        <w:t>Coordenação</w:t>
      </w:r>
      <w:bookmarkEnd w:id="14"/>
      <w:bookmarkEnd w:id="15"/>
      <w:commentRangeEnd w:id="16"/>
      <w:r w:rsidR="00834809" w:rsidRPr="00BD78FA">
        <w:rPr>
          <w:rStyle w:val="Refdecomentrio"/>
          <w:sz w:val="24"/>
          <w:szCs w:val="24"/>
        </w:rPr>
        <w:commentReference w:id="16"/>
      </w:r>
      <w:commentRangeEnd w:id="17"/>
      <w:r w:rsidR="003A16A6" w:rsidRPr="00BD78FA">
        <w:rPr>
          <w:rStyle w:val="Refdecomentrio"/>
          <w:sz w:val="24"/>
          <w:szCs w:val="24"/>
        </w:rPr>
        <w:commentReference w:id="17"/>
      </w:r>
    </w:p>
    <w:p w14:paraId="78DCF075" w14:textId="68DD3063" w:rsidR="00FC511B" w:rsidRPr="00BD78FA" w:rsidRDefault="000717FD" w:rsidP="000717FD">
      <w:pPr>
        <w:spacing w:after="200" w:line="276" w:lineRule="auto"/>
        <w:jc w:val="both"/>
        <w:rPr>
          <w:rFonts w:ascii="Verdana" w:eastAsia="Times New Roman" w:hAnsi="Verdana" w:cs="Times New Roman"/>
          <w:color w:val="000000"/>
          <w:sz w:val="20"/>
          <w:szCs w:val="20"/>
          <w:lang w:eastAsia="pt-BR"/>
        </w:rPr>
      </w:pPr>
      <w:r w:rsidRPr="00BD78FA">
        <w:rPr>
          <w:rFonts w:ascii="Verdana" w:eastAsia="Times New Roman" w:hAnsi="Verdana" w:cs="Times New Roman"/>
          <w:color w:val="000000"/>
          <w:sz w:val="20"/>
          <w:szCs w:val="20"/>
          <w:lang w:eastAsia="pt-BR"/>
        </w:rPr>
        <w:t>A seguir estão relacionados os principais acontecimentos deste mês relacionados à coordenação:</w:t>
      </w:r>
    </w:p>
    <w:p w14:paraId="0162E83B" w14:textId="1B6B8FD4" w:rsidR="009A4186" w:rsidRDefault="00424390" w:rsidP="00181243">
      <w:pPr>
        <w:pStyle w:val="PargrafodaLista"/>
        <w:numPr>
          <w:ilvl w:val="0"/>
          <w:numId w:val="11"/>
        </w:numPr>
        <w:spacing w:after="200" w:line="276" w:lineRule="auto"/>
        <w:jc w:val="both"/>
        <w:rPr>
          <w:rFonts w:ascii="Verdana" w:eastAsia="Times New Roman" w:hAnsi="Verdana" w:cs="Times New Roman"/>
          <w:color w:val="000000"/>
          <w:sz w:val="20"/>
          <w:szCs w:val="20"/>
          <w:lang w:eastAsia="pt-BR"/>
        </w:rPr>
      </w:pPr>
      <w:r w:rsidRPr="00BD78FA">
        <w:rPr>
          <w:rFonts w:ascii="Verdana" w:eastAsia="Times New Roman" w:hAnsi="Verdana" w:cs="Times New Roman"/>
          <w:color w:val="000000"/>
          <w:sz w:val="20"/>
          <w:szCs w:val="20"/>
          <w:lang w:eastAsia="pt-BR"/>
        </w:rPr>
        <w:t>Reunião presencial com a</w:t>
      </w:r>
      <w:r w:rsidR="009A4186">
        <w:rPr>
          <w:rFonts w:ascii="Verdana" w:eastAsia="Times New Roman" w:hAnsi="Verdana" w:cs="Times New Roman"/>
          <w:color w:val="000000"/>
          <w:sz w:val="20"/>
          <w:szCs w:val="20"/>
          <w:lang w:eastAsia="pt-BR"/>
        </w:rPr>
        <w:t xml:space="preserve"> equipe do </w:t>
      </w:r>
      <w:r w:rsidR="003A16A6">
        <w:rPr>
          <w:rFonts w:ascii="Verdana" w:eastAsia="Times New Roman" w:hAnsi="Verdana" w:cs="Times New Roman"/>
          <w:color w:val="000000"/>
          <w:sz w:val="20"/>
          <w:szCs w:val="20"/>
          <w:lang w:eastAsia="pt-BR"/>
        </w:rPr>
        <w:t>N</w:t>
      </w:r>
      <w:r w:rsidR="009A4186">
        <w:rPr>
          <w:rFonts w:ascii="Verdana" w:eastAsia="Times New Roman" w:hAnsi="Verdana" w:cs="Times New Roman"/>
          <w:color w:val="000000"/>
          <w:sz w:val="20"/>
          <w:szCs w:val="20"/>
          <w:lang w:eastAsia="pt-BR"/>
        </w:rPr>
        <w:t xml:space="preserve">úcleo de </w:t>
      </w:r>
      <w:r w:rsidR="003A16A6">
        <w:rPr>
          <w:rFonts w:ascii="Verdana" w:eastAsia="Times New Roman" w:hAnsi="Verdana" w:cs="Times New Roman"/>
          <w:color w:val="000000"/>
          <w:sz w:val="20"/>
          <w:szCs w:val="20"/>
          <w:lang w:eastAsia="pt-BR"/>
        </w:rPr>
        <w:t>A</w:t>
      </w:r>
      <w:r w:rsidR="009A4186">
        <w:rPr>
          <w:rFonts w:ascii="Verdana" w:eastAsia="Times New Roman" w:hAnsi="Verdana" w:cs="Times New Roman"/>
          <w:color w:val="000000"/>
          <w:sz w:val="20"/>
          <w:szCs w:val="20"/>
          <w:lang w:eastAsia="pt-BR"/>
        </w:rPr>
        <w:t xml:space="preserve">poio </w:t>
      </w:r>
      <w:r w:rsidR="003A16A6">
        <w:rPr>
          <w:rFonts w:ascii="Verdana" w:eastAsia="Times New Roman" w:hAnsi="Verdana" w:cs="Times New Roman"/>
          <w:color w:val="000000"/>
          <w:sz w:val="20"/>
          <w:szCs w:val="20"/>
          <w:lang w:eastAsia="pt-BR"/>
        </w:rPr>
        <w:t>T</w:t>
      </w:r>
      <w:r w:rsidR="009A4186">
        <w:rPr>
          <w:rFonts w:ascii="Verdana" w:eastAsia="Times New Roman" w:hAnsi="Verdana" w:cs="Times New Roman"/>
          <w:color w:val="000000"/>
          <w:sz w:val="20"/>
          <w:szCs w:val="20"/>
          <w:lang w:eastAsia="pt-BR"/>
        </w:rPr>
        <w:t xml:space="preserve">écnico à </w:t>
      </w:r>
      <w:r w:rsidRPr="00BD78FA">
        <w:rPr>
          <w:rFonts w:ascii="Verdana" w:eastAsia="Times New Roman" w:hAnsi="Verdana" w:cs="Times New Roman"/>
          <w:color w:val="000000"/>
          <w:sz w:val="20"/>
          <w:szCs w:val="20"/>
          <w:lang w:eastAsia="pt-BR"/>
        </w:rPr>
        <w:t xml:space="preserve">SEMIL </w:t>
      </w:r>
      <w:r w:rsidR="009A4186">
        <w:rPr>
          <w:rFonts w:ascii="Verdana" w:eastAsia="Times New Roman" w:hAnsi="Verdana" w:cs="Times New Roman"/>
          <w:color w:val="000000"/>
          <w:sz w:val="20"/>
          <w:szCs w:val="20"/>
          <w:lang w:eastAsia="pt-BR"/>
        </w:rPr>
        <w:t>sobre os temas de projetos, em 16/04/26;</w:t>
      </w:r>
    </w:p>
    <w:p w14:paraId="56BFD9B7" w14:textId="0260E176" w:rsidR="009A4186" w:rsidRDefault="009A4186" w:rsidP="00181243">
      <w:pPr>
        <w:pStyle w:val="PargrafodaLista"/>
        <w:numPr>
          <w:ilvl w:val="0"/>
          <w:numId w:val="11"/>
        </w:numPr>
        <w:spacing w:after="200" w:line="276" w:lineRule="auto"/>
        <w:jc w:val="both"/>
        <w:rPr>
          <w:rFonts w:ascii="Verdana" w:eastAsia="Times New Roman" w:hAnsi="Verdana" w:cs="Times New Roman"/>
          <w:color w:val="000000"/>
          <w:sz w:val="20"/>
          <w:szCs w:val="20"/>
          <w:lang w:eastAsia="pt-BR"/>
        </w:rPr>
      </w:pPr>
      <w:r>
        <w:rPr>
          <w:rFonts w:ascii="Verdana" w:eastAsia="Times New Roman" w:hAnsi="Verdana" w:cs="Times New Roman"/>
          <w:color w:val="000000"/>
          <w:sz w:val="20"/>
          <w:szCs w:val="20"/>
          <w:lang w:eastAsia="pt-BR"/>
        </w:rPr>
        <w:t xml:space="preserve">Reunião </w:t>
      </w:r>
      <w:r w:rsidR="00DE0A72">
        <w:rPr>
          <w:rFonts w:ascii="Verdana" w:eastAsia="Times New Roman" w:hAnsi="Verdana" w:cs="Times New Roman"/>
          <w:color w:val="000000"/>
          <w:sz w:val="20"/>
          <w:szCs w:val="20"/>
          <w:lang w:eastAsia="pt-BR"/>
        </w:rPr>
        <w:t>presencial com participação de representantes da</w:t>
      </w:r>
      <w:r>
        <w:rPr>
          <w:rFonts w:ascii="Verdana" w:eastAsia="Times New Roman" w:hAnsi="Verdana" w:cs="Times New Roman"/>
          <w:color w:val="000000"/>
          <w:sz w:val="20"/>
          <w:szCs w:val="20"/>
          <w:lang w:eastAsia="pt-BR"/>
        </w:rPr>
        <w:t xml:space="preserve"> </w:t>
      </w:r>
      <w:r w:rsidR="00482C4A">
        <w:rPr>
          <w:rFonts w:ascii="Verdana" w:eastAsia="Times New Roman" w:hAnsi="Verdana" w:cs="Times New Roman"/>
          <w:color w:val="000000"/>
          <w:sz w:val="20"/>
          <w:szCs w:val="20"/>
          <w:lang w:eastAsia="pt-BR"/>
        </w:rPr>
        <w:t>SEMIL</w:t>
      </w:r>
      <w:r>
        <w:rPr>
          <w:rFonts w:ascii="Verdana" w:eastAsia="Times New Roman" w:hAnsi="Verdana" w:cs="Times New Roman"/>
          <w:color w:val="000000"/>
          <w:sz w:val="20"/>
          <w:szCs w:val="20"/>
          <w:lang w:eastAsia="pt-BR"/>
        </w:rPr>
        <w:t xml:space="preserve">, BID e Consórcio, </w:t>
      </w:r>
      <w:r w:rsidR="00DE0A72">
        <w:rPr>
          <w:rFonts w:ascii="Verdana" w:eastAsia="Times New Roman" w:hAnsi="Verdana" w:cs="Times New Roman"/>
          <w:color w:val="000000"/>
          <w:sz w:val="20"/>
          <w:szCs w:val="20"/>
          <w:lang w:eastAsia="pt-BR"/>
        </w:rPr>
        <w:t xml:space="preserve">para a apresentação da rede, </w:t>
      </w:r>
      <w:r>
        <w:rPr>
          <w:rFonts w:ascii="Verdana" w:eastAsia="Times New Roman" w:hAnsi="Verdana" w:cs="Times New Roman"/>
          <w:color w:val="000000"/>
          <w:sz w:val="20"/>
          <w:szCs w:val="20"/>
          <w:lang w:eastAsia="pt-BR"/>
        </w:rPr>
        <w:t>em 24/04/26</w:t>
      </w:r>
      <w:r w:rsidR="00562A10">
        <w:rPr>
          <w:rFonts w:ascii="Verdana" w:eastAsia="Times New Roman" w:hAnsi="Verdana" w:cs="Times New Roman"/>
          <w:color w:val="000000"/>
          <w:sz w:val="20"/>
          <w:szCs w:val="20"/>
          <w:lang w:eastAsia="pt-BR"/>
        </w:rPr>
        <w:t>;</w:t>
      </w:r>
    </w:p>
    <w:p w14:paraId="36240D5D" w14:textId="3C9230FC" w:rsidR="00562A10" w:rsidRDefault="00562A10" w:rsidP="00181243">
      <w:pPr>
        <w:pStyle w:val="PargrafodaLista"/>
        <w:numPr>
          <w:ilvl w:val="0"/>
          <w:numId w:val="11"/>
        </w:numPr>
        <w:spacing w:after="200" w:line="276" w:lineRule="auto"/>
        <w:jc w:val="both"/>
        <w:rPr>
          <w:rFonts w:ascii="Verdana" w:eastAsia="Times New Roman" w:hAnsi="Verdana" w:cs="Times New Roman"/>
          <w:color w:val="000000"/>
          <w:sz w:val="20"/>
          <w:szCs w:val="20"/>
          <w:lang w:eastAsia="pt-BR"/>
        </w:rPr>
      </w:pPr>
      <w:r>
        <w:rPr>
          <w:rFonts w:ascii="Verdana" w:eastAsia="Times New Roman" w:hAnsi="Verdana" w:cs="Times New Roman"/>
          <w:color w:val="000000"/>
          <w:sz w:val="20"/>
          <w:szCs w:val="20"/>
          <w:lang w:eastAsia="pt-BR"/>
        </w:rPr>
        <w:t xml:space="preserve">Reunião interna do </w:t>
      </w:r>
      <w:r w:rsidR="00DE0A72">
        <w:rPr>
          <w:rFonts w:ascii="Verdana" w:eastAsia="Times New Roman" w:hAnsi="Verdana" w:cs="Times New Roman"/>
          <w:color w:val="000000"/>
          <w:sz w:val="20"/>
          <w:szCs w:val="20"/>
          <w:lang w:eastAsia="pt-BR"/>
        </w:rPr>
        <w:t>C</w:t>
      </w:r>
      <w:r>
        <w:rPr>
          <w:rFonts w:ascii="Verdana" w:eastAsia="Times New Roman" w:hAnsi="Verdana" w:cs="Times New Roman"/>
          <w:color w:val="000000"/>
          <w:sz w:val="20"/>
          <w:szCs w:val="20"/>
          <w:lang w:eastAsia="pt-BR"/>
        </w:rPr>
        <w:t xml:space="preserve">onsórcio, para </w:t>
      </w:r>
      <w:r w:rsidR="00482C4A">
        <w:rPr>
          <w:rFonts w:ascii="Verdana" w:eastAsia="Times New Roman" w:hAnsi="Verdana" w:cs="Times New Roman"/>
          <w:color w:val="000000"/>
          <w:sz w:val="20"/>
          <w:szCs w:val="20"/>
          <w:lang w:eastAsia="pt-BR"/>
        </w:rPr>
        <w:t>alinhamentos sobre a elaboração d</w:t>
      </w:r>
      <w:r>
        <w:rPr>
          <w:rFonts w:ascii="Verdana" w:eastAsia="Times New Roman" w:hAnsi="Verdana" w:cs="Times New Roman"/>
          <w:color w:val="000000"/>
          <w:sz w:val="20"/>
          <w:szCs w:val="20"/>
          <w:lang w:eastAsia="pt-BR"/>
        </w:rPr>
        <w:t>os produtos D11 a D18; em 27/04/26;</w:t>
      </w:r>
    </w:p>
    <w:p w14:paraId="4EE54D31" w14:textId="4D82AF70" w:rsidR="00DE0A72" w:rsidRPr="00DE0A72" w:rsidRDefault="00DE0A72" w:rsidP="00DE0A72">
      <w:pPr>
        <w:pStyle w:val="PargrafodaLista"/>
        <w:numPr>
          <w:ilvl w:val="0"/>
          <w:numId w:val="11"/>
        </w:numPr>
        <w:spacing w:after="200" w:line="276" w:lineRule="auto"/>
        <w:jc w:val="both"/>
        <w:rPr>
          <w:rFonts w:ascii="Verdana" w:eastAsia="Times New Roman" w:hAnsi="Verdana" w:cs="Times New Roman"/>
          <w:color w:val="000000"/>
          <w:sz w:val="20"/>
          <w:szCs w:val="20"/>
          <w:lang w:eastAsia="pt-BR"/>
        </w:rPr>
      </w:pPr>
      <w:r>
        <w:rPr>
          <w:rFonts w:ascii="Verdana" w:eastAsia="Times New Roman" w:hAnsi="Verdana" w:cs="Times New Roman"/>
          <w:color w:val="000000"/>
          <w:sz w:val="20"/>
          <w:szCs w:val="20"/>
          <w:lang w:eastAsia="pt-BR"/>
        </w:rPr>
        <w:t xml:space="preserve">Reunião presencial de gerenciamento do PLI-SP, com a participação dos representantes da gestão da SEMIL e do </w:t>
      </w:r>
      <w:r>
        <w:rPr>
          <w:rFonts w:ascii="Verdana" w:eastAsia="Times New Roman" w:hAnsi="Verdana" w:cs="Times New Roman"/>
          <w:color w:val="000000"/>
          <w:sz w:val="20"/>
          <w:szCs w:val="20"/>
          <w:lang w:eastAsia="pt-BR"/>
        </w:rPr>
        <w:t>C</w:t>
      </w:r>
      <w:r>
        <w:rPr>
          <w:rFonts w:ascii="Verdana" w:eastAsia="Times New Roman" w:hAnsi="Verdana" w:cs="Times New Roman"/>
          <w:color w:val="000000"/>
          <w:sz w:val="20"/>
          <w:szCs w:val="20"/>
          <w:lang w:eastAsia="pt-BR"/>
        </w:rPr>
        <w:t xml:space="preserve">onsórcio, em </w:t>
      </w:r>
      <w:r>
        <w:rPr>
          <w:rFonts w:ascii="Verdana" w:eastAsia="Times New Roman" w:hAnsi="Verdana" w:cs="Times New Roman"/>
          <w:color w:val="000000"/>
          <w:sz w:val="20"/>
          <w:szCs w:val="20"/>
          <w:lang w:eastAsia="pt-BR"/>
        </w:rPr>
        <w:t>29</w:t>
      </w:r>
      <w:r>
        <w:rPr>
          <w:rFonts w:ascii="Verdana" w:eastAsia="Times New Roman" w:hAnsi="Verdana" w:cs="Times New Roman"/>
          <w:color w:val="000000"/>
          <w:sz w:val="20"/>
          <w:szCs w:val="20"/>
          <w:lang w:eastAsia="pt-BR"/>
        </w:rPr>
        <w:t>/0</w:t>
      </w:r>
      <w:r>
        <w:rPr>
          <w:rFonts w:ascii="Verdana" w:eastAsia="Times New Roman" w:hAnsi="Verdana" w:cs="Times New Roman"/>
          <w:color w:val="000000"/>
          <w:sz w:val="20"/>
          <w:szCs w:val="20"/>
          <w:lang w:eastAsia="pt-BR"/>
        </w:rPr>
        <w:t>4</w:t>
      </w:r>
      <w:r>
        <w:rPr>
          <w:rFonts w:ascii="Verdana" w:eastAsia="Times New Roman" w:hAnsi="Verdana" w:cs="Times New Roman"/>
          <w:color w:val="000000"/>
          <w:sz w:val="20"/>
          <w:szCs w:val="20"/>
          <w:lang w:eastAsia="pt-BR"/>
        </w:rPr>
        <w:t>/26;</w:t>
      </w:r>
    </w:p>
    <w:p w14:paraId="129F9CBB" w14:textId="41078180" w:rsidR="00DE0A72" w:rsidRDefault="00DE0A72" w:rsidP="00181243">
      <w:pPr>
        <w:pStyle w:val="PargrafodaLista"/>
        <w:numPr>
          <w:ilvl w:val="0"/>
          <w:numId w:val="11"/>
        </w:numPr>
        <w:spacing w:after="200" w:line="276" w:lineRule="auto"/>
        <w:jc w:val="both"/>
        <w:rPr>
          <w:rFonts w:ascii="Verdana" w:eastAsia="Times New Roman" w:hAnsi="Verdana" w:cs="Times New Roman"/>
          <w:color w:val="000000"/>
          <w:sz w:val="20"/>
          <w:szCs w:val="20"/>
          <w:lang w:eastAsia="pt-BR"/>
        </w:rPr>
      </w:pPr>
      <w:r>
        <w:rPr>
          <w:rFonts w:ascii="Verdana" w:eastAsia="Times New Roman" w:hAnsi="Verdana" w:cs="Times New Roman"/>
          <w:color w:val="000000"/>
          <w:sz w:val="20"/>
          <w:szCs w:val="20"/>
          <w:lang w:eastAsia="pt-BR"/>
        </w:rPr>
        <w:t>Reunião entre a SEMIL e a responsável do Consórcio pelos Produto D8 e D10 / Rede Visum, para esclarecimentos, em 29/04/26;</w:t>
      </w:r>
    </w:p>
    <w:p w14:paraId="0C0E54B3" w14:textId="6B97CC87" w:rsidR="00482C4A" w:rsidRDefault="00482C4A" w:rsidP="00482C4A">
      <w:pPr>
        <w:pStyle w:val="PargrafodaLista"/>
        <w:numPr>
          <w:ilvl w:val="0"/>
          <w:numId w:val="11"/>
        </w:numPr>
        <w:spacing w:after="200" w:line="276" w:lineRule="auto"/>
        <w:jc w:val="both"/>
        <w:rPr>
          <w:rFonts w:ascii="Verdana" w:eastAsia="Times New Roman" w:hAnsi="Verdana" w:cs="Times New Roman"/>
          <w:color w:val="000000"/>
          <w:sz w:val="20"/>
          <w:szCs w:val="20"/>
          <w:lang w:eastAsia="pt-BR"/>
        </w:rPr>
      </w:pPr>
      <w:r w:rsidRPr="00BD78FA">
        <w:rPr>
          <w:rFonts w:ascii="Verdana" w:eastAsia="Times New Roman" w:hAnsi="Verdana" w:cs="Times New Roman"/>
          <w:color w:val="000000"/>
          <w:sz w:val="20"/>
          <w:szCs w:val="20"/>
          <w:lang w:eastAsia="pt-BR"/>
        </w:rPr>
        <w:t>Reunião presencial com a</w:t>
      </w:r>
      <w:r>
        <w:rPr>
          <w:rFonts w:ascii="Verdana" w:eastAsia="Times New Roman" w:hAnsi="Verdana" w:cs="Times New Roman"/>
          <w:color w:val="000000"/>
          <w:sz w:val="20"/>
          <w:szCs w:val="20"/>
          <w:lang w:eastAsia="pt-BR"/>
        </w:rPr>
        <w:t xml:space="preserve"> equipe do </w:t>
      </w:r>
      <w:r w:rsidR="003A16A6">
        <w:rPr>
          <w:rFonts w:ascii="Verdana" w:eastAsia="Times New Roman" w:hAnsi="Verdana" w:cs="Times New Roman"/>
          <w:color w:val="000000"/>
          <w:sz w:val="20"/>
          <w:szCs w:val="20"/>
          <w:lang w:eastAsia="pt-BR"/>
        </w:rPr>
        <w:t xml:space="preserve">Núcleo de Apoio Técnico à </w:t>
      </w:r>
      <w:r w:rsidR="003A16A6" w:rsidRPr="00BD78FA">
        <w:rPr>
          <w:rFonts w:ascii="Verdana" w:eastAsia="Times New Roman" w:hAnsi="Verdana" w:cs="Times New Roman"/>
          <w:color w:val="000000"/>
          <w:sz w:val="20"/>
          <w:szCs w:val="20"/>
          <w:lang w:eastAsia="pt-BR"/>
        </w:rPr>
        <w:t>SEMIL</w:t>
      </w:r>
      <w:r>
        <w:rPr>
          <w:rFonts w:ascii="Verdana" w:eastAsia="Times New Roman" w:hAnsi="Verdana" w:cs="Times New Roman"/>
          <w:color w:val="000000"/>
          <w:sz w:val="20"/>
          <w:szCs w:val="20"/>
          <w:lang w:eastAsia="pt-BR"/>
        </w:rPr>
        <w:t xml:space="preserve">, em </w:t>
      </w:r>
      <w:r>
        <w:rPr>
          <w:rFonts w:ascii="Verdana" w:eastAsia="Times New Roman" w:hAnsi="Verdana" w:cs="Times New Roman"/>
          <w:color w:val="000000"/>
          <w:sz w:val="20"/>
          <w:szCs w:val="20"/>
          <w:lang w:eastAsia="pt-BR"/>
        </w:rPr>
        <w:t>04</w:t>
      </w:r>
      <w:r>
        <w:rPr>
          <w:rFonts w:ascii="Verdana" w:eastAsia="Times New Roman" w:hAnsi="Verdana" w:cs="Times New Roman"/>
          <w:color w:val="000000"/>
          <w:sz w:val="20"/>
          <w:szCs w:val="20"/>
          <w:lang w:eastAsia="pt-BR"/>
        </w:rPr>
        <w:t>/0</w:t>
      </w:r>
      <w:r>
        <w:rPr>
          <w:rFonts w:ascii="Verdana" w:eastAsia="Times New Roman" w:hAnsi="Verdana" w:cs="Times New Roman"/>
          <w:color w:val="000000"/>
          <w:sz w:val="20"/>
          <w:szCs w:val="20"/>
          <w:lang w:eastAsia="pt-BR"/>
        </w:rPr>
        <w:t>5</w:t>
      </w:r>
      <w:r>
        <w:rPr>
          <w:rFonts w:ascii="Verdana" w:eastAsia="Times New Roman" w:hAnsi="Verdana" w:cs="Times New Roman"/>
          <w:color w:val="000000"/>
          <w:sz w:val="20"/>
          <w:szCs w:val="20"/>
          <w:lang w:eastAsia="pt-BR"/>
        </w:rPr>
        <w:t>/26;</w:t>
      </w:r>
    </w:p>
    <w:p w14:paraId="458ADB2C" w14:textId="7CF0FF41" w:rsidR="00482C4A" w:rsidRDefault="00482C4A" w:rsidP="00181243">
      <w:pPr>
        <w:pStyle w:val="PargrafodaLista"/>
        <w:numPr>
          <w:ilvl w:val="0"/>
          <w:numId w:val="11"/>
        </w:numPr>
        <w:spacing w:after="200" w:line="276" w:lineRule="auto"/>
        <w:jc w:val="both"/>
        <w:rPr>
          <w:rFonts w:ascii="Verdana" w:eastAsia="Times New Roman" w:hAnsi="Verdana" w:cs="Times New Roman"/>
          <w:color w:val="000000"/>
          <w:sz w:val="20"/>
          <w:szCs w:val="20"/>
          <w:lang w:eastAsia="pt-BR"/>
        </w:rPr>
      </w:pPr>
      <w:r>
        <w:rPr>
          <w:rFonts w:ascii="Verdana" w:eastAsia="Times New Roman" w:hAnsi="Verdana" w:cs="Times New Roman"/>
          <w:color w:val="000000"/>
          <w:sz w:val="20"/>
          <w:szCs w:val="20"/>
          <w:lang w:eastAsia="pt-BR"/>
        </w:rPr>
        <w:t xml:space="preserve">Reunião interna do </w:t>
      </w:r>
      <w:r w:rsidR="00DE0A72">
        <w:rPr>
          <w:rFonts w:ascii="Verdana" w:eastAsia="Times New Roman" w:hAnsi="Verdana" w:cs="Times New Roman"/>
          <w:color w:val="000000"/>
          <w:sz w:val="20"/>
          <w:szCs w:val="20"/>
          <w:lang w:eastAsia="pt-BR"/>
        </w:rPr>
        <w:t>C</w:t>
      </w:r>
      <w:r>
        <w:rPr>
          <w:rFonts w:ascii="Verdana" w:eastAsia="Times New Roman" w:hAnsi="Verdana" w:cs="Times New Roman"/>
          <w:color w:val="000000"/>
          <w:sz w:val="20"/>
          <w:szCs w:val="20"/>
          <w:lang w:eastAsia="pt-BR"/>
        </w:rPr>
        <w:t>onsórcio, sobre as atividades sob responsabilidade da equipe de comunicação, em 05/05/26;</w:t>
      </w:r>
    </w:p>
    <w:p w14:paraId="1CCE7A2A" w14:textId="1A793258" w:rsidR="00482C4A" w:rsidRDefault="00482C4A" w:rsidP="00181243">
      <w:pPr>
        <w:pStyle w:val="PargrafodaLista"/>
        <w:numPr>
          <w:ilvl w:val="0"/>
          <w:numId w:val="11"/>
        </w:numPr>
        <w:spacing w:after="200" w:line="276" w:lineRule="auto"/>
        <w:jc w:val="both"/>
        <w:rPr>
          <w:rFonts w:ascii="Verdana" w:eastAsia="Times New Roman" w:hAnsi="Verdana" w:cs="Times New Roman"/>
          <w:color w:val="000000"/>
          <w:sz w:val="20"/>
          <w:szCs w:val="20"/>
          <w:lang w:eastAsia="pt-BR"/>
        </w:rPr>
      </w:pPr>
      <w:r>
        <w:rPr>
          <w:rFonts w:ascii="Verdana" w:eastAsia="Times New Roman" w:hAnsi="Verdana" w:cs="Times New Roman"/>
          <w:color w:val="000000"/>
          <w:sz w:val="20"/>
          <w:szCs w:val="20"/>
          <w:lang w:eastAsia="pt-BR"/>
        </w:rPr>
        <w:t xml:space="preserve">Reunião presencial de gerenciamento do PLI-SP, com a participação dos representantes da gestão da SEMIL e do </w:t>
      </w:r>
      <w:r w:rsidR="00DE0A72">
        <w:rPr>
          <w:rFonts w:ascii="Verdana" w:eastAsia="Times New Roman" w:hAnsi="Verdana" w:cs="Times New Roman"/>
          <w:color w:val="000000"/>
          <w:sz w:val="20"/>
          <w:szCs w:val="20"/>
          <w:lang w:eastAsia="pt-BR"/>
        </w:rPr>
        <w:t>C</w:t>
      </w:r>
      <w:r>
        <w:rPr>
          <w:rFonts w:ascii="Verdana" w:eastAsia="Times New Roman" w:hAnsi="Verdana" w:cs="Times New Roman"/>
          <w:color w:val="000000"/>
          <w:sz w:val="20"/>
          <w:szCs w:val="20"/>
          <w:lang w:eastAsia="pt-BR"/>
        </w:rPr>
        <w:t>onsórcio, em 06/05/26;</w:t>
      </w:r>
    </w:p>
    <w:p w14:paraId="37CA40CC" w14:textId="51E48CC9" w:rsidR="00482C4A" w:rsidRPr="00DE0A72" w:rsidRDefault="00482C4A" w:rsidP="00482C4A">
      <w:pPr>
        <w:pStyle w:val="PargrafodaLista"/>
        <w:numPr>
          <w:ilvl w:val="0"/>
          <w:numId w:val="11"/>
        </w:numPr>
        <w:spacing w:after="200" w:line="276" w:lineRule="auto"/>
        <w:jc w:val="both"/>
        <w:rPr>
          <w:rFonts w:ascii="Verdana" w:eastAsia="Times New Roman" w:hAnsi="Verdana" w:cs="Times New Roman"/>
          <w:color w:val="000000"/>
          <w:sz w:val="20"/>
          <w:szCs w:val="20"/>
          <w:lang w:eastAsia="pt-BR"/>
        </w:rPr>
      </w:pPr>
      <w:r>
        <w:rPr>
          <w:rFonts w:ascii="Verdana" w:eastAsia="Times New Roman" w:hAnsi="Verdana" w:cs="Times New Roman"/>
          <w:color w:val="000000"/>
          <w:sz w:val="20"/>
          <w:szCs w:val="20"/>
          <w:lang w:eastAsia="pt-BR"/>
        </w:rPr>
        <w:t xml:space="preserve">Reunião entre equipe do </w:t>
      </w:r>
      <w:r w:rsidR="00DE0A72">
        <w:rPr>
          <w:rFonts w:ascii="Verdana" w:eastAsia="Times New Roman" w:hAnsi="Verdana" w:cs="Times New Roman"/>
          <w:color w:val="000000"/>
          <w:sz w:val="20"/>
          <w:szCs w:val="20"/>
          <w:lang w:eastAsia="pt-BR"/>
        </w:rPr>
        <w:t>C</w:t>
      </w:r>
      <w:r>
        <w:rPr>
          <w:rFonts w:ascii="Verdana" w:eastAsia="Times New Roman" w:hAnsi="Verdana" w:cs="Times New Roman"/>
          <w:color w:val="000000"/>
          <w:sz w:val="20"/>
          <w:szCs w:val="20"/>
          <w:lang w:eastAsia="pt-BR"/>
        </w:rPr>
        <w:t>onsórcio responsável pela elaboração do Produto D18, e o responsável pelo tema, pela SEMIL, sobre a revisão solicitada para o Produto D18-3, em 06/05/26;</w:t>
      </w:r>
    </w:p>
    <w:p w14:paraId="018D0E0A" w14:textId="5ADB752F" w:rsidR="000A76CA" w:rsidRPr="00BD78FA" w:rsidRDefault="000A76CA" w:rsidP="00181243">
      <w:pPr>
        <w:pStyle w:val="PargrafodaLista"/>
        <w:numPr>
          <w:ilvl w:val="0"/>
          <w:numId w:val="11"/>
        </w:numPr>
        <w:spacing w:after="200" w:line="276" w:lineRule="auto"/>
        <w:jc w:val="both"/>
        <w:rPr>
          <w:rFonts w:ascii="Verdana" w:eastAsia="Times New Roman" w:hAnsi="Verdana" w:cs="Times New Roman"/>
          <w:color w:val="000000"/>
          <w:sz w:val="20"/>
          <w:szCs w:val="20"/>
          <w:lang w:eastAsia="pt-BR"/>
        </w:rPr>
      </w:pPr>
      <w:r w:rsidRPr="00BD78FA">
        <w:rPr>
          <w:rFonts w:ascii="Verdana" w:eastAsia="Times New Roman" w:hAnsi="Verdana" w:cs="Times New Roman"/>
          <w:color w:val="000000"/>
          <w:sz w:val="20"/>
          <w:szCs w:val="20"/>
          <w:lang w:eastAsia="pt-BR"/>
        </w:rPr>
        <w:t>Reuniões interna do consórcio entre a coordenação e a equipe responsável pela revisão do Produto D6, para alinhamentos da revisão do P</w:t>
      </w:r>
      <w:r w:rsidR="003A16A6">
        <w:rPr>
          <w:rFonts w:ascii="Verdana" w:eastAsia="Times New Roman" w:hAnsi="Verdana" w:cs="Times New Roman"/>
          <w:color w:val="000000"/>
          <w:sz w:val="20"/>
          <w:szCs w:val="20"/>
          <w:lang w:eastAsia="pt-BR"/>
        </w:rPr>
        <w:t>p</w:t>
      </w:r>
      <w:r w:rsidRPr="00BD78FA">
        <w:rPr>
          <w:rFonts w:ascii="Verdana" w:eastAsia="Times New Roman" w:hAnsi="Verdana" w:cs="Times New Roman"/>
          <w:color w:val="000000"/>
          <w:sz w:val="20"/>
          <w:szCs w:val="20"/>
          <w:lang w:eastAsia="pt-BR"/>
        </w:rPr>
        <w:t>roduto;</w:t>
      </w:r>
    </w:p>
    <w:p w14:paraId="6341B202" w14:textId="0F58C071" w:rsidR="009806CA" w:rsidRDefault="009806CA" w:rsidP="00181243">
      <w:pPr>
        <w:pStyle w:val="PargrafodaLista"/>
        <w:numPr>
          <w:ilvl w:val="0"/>
          <w:numId w:val="11"/>
        </w:numPr>
        <w:spacing w:after="200" w:line="276" w:lineRule="auto"/>
        <w:jc w:val="both"/>
        <w:rPr>
          <w:rFonts w:ascii="Verdana" w:eastAsia="Times New Roman" w:hAnsi="Verdana" w:cs="Times New Roman"/>
          <w:color w:val="000000"/>
          <w:sz w:val="20"/>
          <w:szCs w:val="20"/>
          <w:lang w:eastAsia="pt-BR"/>
        </w:rPr>
      </w:pPr>
      <w:r w:rsidRPr="00BD78FA">
        <w:rPr>
          <w:rFonts w:ascii="Verdana" w:eastAsia="Times New Roman" w:hAnsi="Verdana" w:cs="Times New Roman"/>
          <w:color w:val="000000"/>
          <w:sz w:val="20"/>
          <w:szCs w:val="20"/>
          <w:lang w:eastAsia="pt-BR"/>
        </w:rPr>
        <w:t>Reuniões interna do consórcio entre a coordenação e a equipe responsável pelo modelo de transportes, para alinhamentos</w:t>
      </w:r>
      <w:r w:rsidR="003A16A6">
        <w:rPr>
          <w:rFonts w:ascii="Verdana" w:eastAsia="Times New Roman" w:hAnsi="Verdana" w:cs="Times New Roman"/>
          <w:color w:val="000000"/>
          <w:sz w:val="20"/>
          <w:szCs w:val="20"/>
          <w:lang w:eastAsia="pt-BR"/>
        </w:rPr>
        <w:t xml:space="preserve"> e acompanhamento das atividades</w:t>
      </w:r>
      <w:r w:rsidRPr="00BD78FA">
        <w:rPr>
          <w:rFonts w:ascii="Verdana" w:eastAsia="Times New Roman" w:hAnsi="Verdana" w:cs="Times New Roman"/>
          <w:color w:val="000000"/>
          <w:sz w:val="20"/>
          <w:szCs w:val="20"/>
          <w:lang w:eastAsia="pt-BR"/>
        </w:rPr>
        <w:t>;</w:t>
      </w:r>
    </w:p>
    <w:p w14:paraId="00065DA0" w14:textId="3ADEF165" w:rsidR="003A16A6" w:rsidRPr="00BD78FA" w:rsidRDefault="003A16A6" w:rsidP="00181243">
      <w:pPr>
        <w:pStyle w:val="PargrafodaLista"/>
        <w:numPr>
          <w:ilvl w:val="0"/>
          <w:numId w:val="11"/>
        </w:numPr>
        <w:spacing w:after="200" w:line="276" w:lineRule="auto"/>
        <w:jc w:val="both"/>
        <w:rPr>
          <w:rFonts w:ascii="Verdana" w:eastAsia="Times New Roman" w:hAnsi="Verdana" w:cs="Times New Roman"/>
          <w:color w:val="000000"/>
          <w:sz w:val="20"/>
          <w:szCs w:val="20"/>
          <w:lang w:eastAsia="pt-BR"/>
        </w:rPr>
      </w:pPr>
      <w:r>
        <w:rPr>
          <w:rFonts w:ascii="Verdana" w:eastAsia="Times New Roman" w:hAnsi="Verdana" w:cs="Times New Roman"/>
          <w:color w:val="000000"/>
          <w:sz w:val="20"/>
          <w:szCs w:val="20"/>
          <w:lang w:eastAsia="pt-BR"/>
        </w:rPr>
        <w:t>Reuniões internas do Consórcio com as equipes técnicas atuantes na elaboração do PLI-SP 2050;</w:t>
      </w:r>
    </w:p>
    <w:p w14:paraId="13381B81" w14:textId="59B70BA9" w:rsidR="00D67429" w:rsidRPr="00DE0A72" w:rsidRDefault="00D67429" w:rsidP="00DE0A72">
      <w:pPr>
        <w:pStyle w:val="PargrafodaLista"/>
        <w:numPr>
          <w:ilvl w:val="0"/>
          <w:numId w:val="11"/>
        </w:numPr>
        <w:spacing w:after="200" w:line="276" w:lineRule="auto"/>
        <w:jc w:val="both"/>
        <w:rPr>
          <w:rFonts w:ascii="Verdana" w:eastAsia="Times New Roman" w:hAnsi="Verdana" w:cs="Times New Roman"/>
          <w:color w:val="000000"/>
          <w:sz w:val="20"/>
          <w:szCs w:val="20"/>
          <w:lang w:eastAsia="pt-BR"/>
        </w:rPr>
      </w:pPr>
      <w:r w:rsidRPr="00BD78FA">
        <w:rPr>
          <w:rFonts w:ascii="Verdana" w:eastAsia="Times New Roman" w:hAnsi="Verdana" w:cs="Times New Roman"/>
          <w:color w:val="000000"/>
          <w:sz w:val="20"/>
          <w:szCs w:val="20"/>
          <w:lang w:eastAsia="pt-BR"/>
        </w:rPr>
        <w:t xml:space="preserve">Reuniões internas do </w:t>
      </w:r>
      <w:r w:rsidR="003A16A6">
        <w:rPr>
          <w:rFonts w:ascii="Verdana" w:eastAsia="Times New Roman" w:hAnsi="Verdana" w:cs="Times New Roman"/>
          <w:color w:val="000000"/>
          <w:sz w:val="20"/>
          <w:szCs w:val="20"/>
          <w:lang w:eastAsia="pt-BR"/>
        </w:rPr>
        <w:t>C</w:t>
      </w:r>
      <w:r w:rsidRPr="00BD78FA">
        <w:rPr>
          <w:rFonts w:ascii="Verdana" w:eastAsia="Times New Roman" w:hAnsi="Verdana" w:cs="Times New Roman"/>
          <w:color w:val="000000"/>
          <w:sz w:val="20"/>
          <w:szCs w:val="20"/>
          <w:lang w:eastAsia="pt-BR"/>
        </w:rPr>
        <w:t>onsórcio com a equipe responsável pelos assuntos regulatórios, institucionais e jurídicos do PLI-SP 2050;</w:t>
      </w:r>
    </w:p>
    <w:p w14:paraId="76D7DFCF" w14:textId="5CE8ADC9" w:rsidR="00D67429" w:rsidRPr="00BD78FA" w:rsidRDefault="00D67429" w:rsidP="00DE0A72">
      <w:pPr>
        <w:pStyle w:val="PargrafodaLista"/>
        <w:numPr>
          <w:ilvl w:val="0"/>
          <w:numId w:val="11"/>
        </w:numPr>
        <w:spacing w:after="200" w:line="276" w:lineRule="auto"/>
        <w:jc w:val="both"/>
        <w:rPr>
          <w:rFonts w:ascii="Verdana" w:eastAsia="Times New Roman" w:hAnsi="Verdana" w:cs="Times New Roman"/>
          <w:color w:val="000000"/>
          <w:sz w:val="20"/>
          <w:szCs w:val="20"/>
          <w:lang w:eastAsia="pt-BR"/>
        </w:rPr>
      </w:pPr>
      <w:r w:rsidRPr="00BD78FA">
        <w:rPr>
          <w:rFonts w:ascii="Verdana" w:eastAsia="Times New Roman" w:hAnsi="Verdana" w:cs="Times New Roman"/>
          <w:color w:val="000000"/>
          <w:sz w:val="20"/>
          <w:szCs w:val="20"/>
          <w:lang w:eastAsia="pt-BR"/>
        </w:rPr>
        <w:t xml:space="preserve">Reuniões internas do consórcio com </w:t>
      </w:r>
      <w:r w:rsidR="00DE0A72">
        <w:rPr>
          <w:rFonts w:ascii="Verdana" w:eastAsia="Times New Roman" w:hAnsi="Verdana" w:cs="Times New Roman"/>
          <w:color w:val="000000"/>
          <w:sz w:val="20"/>
          <w:szCs w:val="20"/>
          <w:lang w:eastAsia="pt-BR"/>
        </w:rPr>
        <w:t xml:space="preserve">as </w:t>
      </w:r>
      <w:r w:rsidRPr="00BD78FA">
        <w:rPr>
          <w:rFonts w:ascii="Verdana" w:eastAsia="Times New Roman" w:hAnsi="Verdana" w:cs="Times New Roman"/>
          <w:color w:val="000000"/>
          <w:sz w:val="20"/>
          <w:szCs w:val="20"/>
          <w:lang w:eastAsia="pt-BR"/>
        </w:rPr>
        <w:t>equipe</w:t>
      </w:r>
      <w:r w:rsidR="00DE0A72">
        <w:rPr>
          <w:rFonts w:ascii="Verdana" w:eastAsia="Times New Roman" w:hAnsi="Verdana" w:cs="Times New Roman"/>
          <w:color w:val="000000"/>
          <w:sz w:val="20"/>
          <w:szCs w:val="20"/>
          <w:lang w:eastAsia="pt-BR"/>
        </w:rPr>
        <w:t>s</w:t>
      </w:r>
      <w:r w:rsidRPr="00BD78FA">
        <w:rPr>
          <w:rFonts w:ascii="Verdana" w:eastAsia="Times New Roman" w:hAnsi="Verdana" w:cs="Times New Roman"/>
          <w:color w:val="000000"/>
          <w:sz w:val="20"/>
          <w:szCs w:val="20"/>
          <w:lang w:eastAsia="pt-BR"/>
        </w:rPr>
        <w:t xml:space="preserve"> administrativa</w:t>
      </w:r>
      <w:r w:rsidR="00DE0A72">
        <w:rPr>
          <w:rFonts w:ascii="Verdana" w:eastAsia="Times New Roman" w:hAnsi="Verdana" w:cs="Times New Roman"/>
          <w:color w:val="000000"/>
          <w:sz w:val="20"/>
          <w:szCs w:val="20"/>
          <w:lang w:eastAsia="pt-BR"/>
        </w:rPr>
        <w:t xml:space="preserve"> e de planejamento</w:t>
      </w:r>
      <w:r w:rsidRPr="00BD78FA">
        <w:rPr>
          <w:rFonts w:ascii="Verdana" w:eastAsia="Times New Roman" w:hAnsi="Verdana" w:cs="Times New Roman"/>
          <w:color w:val="000000"/>
          <w:sz w:val="20"/>
          <w:szCs w:val="20"/>
          <w:lang w:eastAsia="pt-BR"/>
        </w:rPr>
        <w:t xml:space="preserve"> do contrato.</w:t>
      </w:r>
    </w:p>
    <w:p w14:paraId="6E97C791" w14:textId="77777777" w:rsidR="00D67429" w:rsidRPr="00BD78FA" w:rsidRDefault="00D67429" w:rsidP="00D67429">
      <w:pPr>
        <w:pStyle w:val="PargrafodaLista"/>
        <w:spacing w:after="200" w:line="276" w:lineRule="auto"/>
        <w:rPr>
          <w:rFonts w:ascii="Verdana" w:eastAsia="Times New Roman" w:hAnsi="Verdana" w:cs="Times New Roman"/>
          <w:color w:val="000000"/>
          <w:sz w:val="20"/>
          <w:szCs w:val="20"/>
          <w:lang w:eastAsia="pt-BR"/>
        </w:rPr>
      </w:pPr>
    </w:p>
    <w:p w14:paraId="73CE6594" w14:textId="2777830C" w:rsidR="001F67FF" w:rsidRPr="00BD78FA" w:rsidRDefault="001F67FF" w:rsidP="00E548EE">
      <w:pPr>
        <w:pStyle w:val="Ttulo2"/>
      </w:pPr>
      <w:bookmarkStart w:id="18" w:name="_Toc1784302918"/>
      <w:bookmarkStart w:id="19" w:name="_Toc229493607"/>
      <w:r w:rsidRPr="00BD78FA">
        <w:t xml:space="preserve">Atividades </w:t>
      </w:r>
      <w:r w:rsidR="0037724E" w:rsidRPr="00BD78FA">
        <w:t>Sistema de Informação</w:t>
      </w:r>
      <w:bookmarkEnd w:id="18"/>
      <w:bookmarkEnd w:id="19"/>
    </w:p>
    <w:p w14:paraId="5C3908D0" w14:textId="712133BB" w:rsidR="00C17FC5" w:rsidRPr="00BD78FA" w:rsidRDefault="00C17FC5" w:rsidP="00C17FC5">
      <w:pPr>
        <w:pStyle w:val="Textonormal"/>
        <w:shd w:val="clear" w:color="auto" w:fill="auto"/>
        <w:contextualSpacing/>
      </w:pPr>
      <w:r w:rsidRPr="00BD78FA">
        <w:t xml:space="preserve">O Consórcio está utilizando a plataforma SharePoint como ferramenta principal para a transmissão e o compartilhamento de arquivos entre os membros da equipe e o cliente. Desenvolvido pela Microsoft, o SharePoint é uma plataforma colaborativa que permite armazenar, organizar e compartilhar documentos de maneira segura e eficiente. </w:t>
      </w:r>
    </w:p>
    <w:p w14:paraId="1313EA42" w14:textId="77777777" w:rsidR="00C17FC5" w:rsidRPr="00BD78FA" w:rsidRDefault="00C17FC5" w:rsidP="00C17FC5">
      <w:pPr>
        <w:jc w:val="both"/>
        <w:rPr>
          <w:rFonts w:ascii="Verdana" w:hAnsi="Verdana"/>
          <w:sz w:val="20"/>
          <w:szCs w:val="20"/>
        </w:rPr>
      </w:pPr>
      <w:r w:rsidRPr="00BD78FA">
        <w:rPr>
          <w:rFonts w:ascii="Verdana" w:hAnsi="Verdana"/>
          <w:sz w:val="20"/>
          <w:szCs w:val="20"/>
        </w:rPr>
        <w:t xml:space="preserve">O Portal está estruturado com base em uma matriz de permissionamento, que define diferentes níveis de acesso e modificação para os grupos </w:t>
      </w:r>
      <w:r w:rsidRPr="00BD78FA">
        <w:rPr>
          <w:rFonts w:ascii="Verdana" w:hAnsi="Verdana"/>
          <w:i/>
          <w:iCs/>
          <w:sz w:val="20"/>
          <w:szCs w:val="20"/>
        </w:rPr>
        <w:t>Cliente</w:t>
      </w:r>
      <w:r w:rsidRPr="00BD78FA">
        <w:rPr>
          <w:rFonts w:ascii="Verdana" w:hAnsi="Verdana"/>
          <w:sz w:val="20"/>
          <w:szCs w:val="20"/>
        </w:rPr>
        <w:t xml:space="preserve"> e </w:t>
      </w:r>
      <w:r w:rsidRPr="00BD78FA">
        <w:rPr>
          <w:rFonts w:ascii="Verdana" w:hAnsi="Verdana"/>
          <w:i/>
          <w:iCs/>
          <w:sz w:val="20"/>
          <w:szCs w:val="20"/>
        </w:rPr>
        <w:t>Consórcio</w:t>
      </w:r>
      <w:r w:rsidRPr="00BD78FA">
        <w:rPr>
          <w:rFonts w:ascii="Verdana" w:hAnsi="Verdana"/>
          <w:sz w:val="20"/>
          <w:szCs w:val="20"/>
        </w:rPr>
        <w:t>. Cada grupo possui permissões específicas conforme suas funções no projeto.</w:t>
      </w:r>
    </w:p>
    <w:p w14:paraId="7E0E9F85" w14:textId="77777777" w:rsidR="00C17FC5" w:rsidRPr="00BD78FA" w:rsidRDefault="00C17FC5" w:rsidP="00C17FC5">
      <w:pPr>
        <w:contextualSpacing/>
        <w:jc w:val="both"/>
        <w:rPr>
          <w:rFonts w:ascii="Verdana" w:hAnsi="Verdana"/>
          <w:sz w:val="20"/>
          <w:szCs w:val="20"/>
        </w:rPr>
      </w:pPr>
      <w:r w:rsidRPr="00BD78FA">
        <w:rPr>
          <w:rFonts w:ascii="Verdana" w:hAnsi="Verdana"/>
          <w:sz w:val="20"/>
          <w:szCs w:val="20"/>
        </w:rPr>
        <w:lastRenderedPageBreak/>
        <w:t xml:space="preserve">Atualmente, o grupo </w:t>
      </w:r>
      <w:r w:rsidRPr="00BD78FA">
        <w:rPr>
          <w:rFonts w:ascii="Verdana" w:hAnsi="Verdana"/>
          <w:i/>
          <w:iCs/>
          <w:sz w:val="20"/>
          <w:szCs w:val="20"/>
        </w:rPr>
        <w:t>Cliente</w:t>
      </w:r>
      <w:r w:rsidRPr="00BD78FA">
        <w:rPr>
          <w:rFonts w:ascii="Verdana" w:hAnsi="Verdana"/>
          <w:sz w:val="20"/>
          <w:szCs w:val="20"/>
        </w:rPr>
        <w:t xml:space="preserve"> possui acesso de visualização à pasta </w:t>
      </w:r>
      <w:r w:rsidRPr="00BD78FA">
        <w:rPr>
          <w:rFonts w:ascii="Verdana" w:hAnsi="Verdana"/>
          <w:b/>
          <w:bCs/>
          <w:sz w:val="20"/>
          <w:szCs w:val="20"/>
        </w:rPr>
        <w:t>Cliente</w:t>
      </w:r>
      <w:r w:rsidRPr="00BD78FA">
        <w:rPr>
          <w:rFonts w:ascii="Verdana" w:hAnsi="Verdana"/>
          <w:sz w:val="20"/>
          <w:szCs w:val="20"/>
        </w:rPr>
        <w:t xml:space="preserve"> (</w:t>
      </w:r>
      <w:hyperlink r:id="rId16" w:history="1">
        <w:r w:rsidRPr="00BD78FA">
          <w:rPr>
            <w:rStyle w:val="Hyperlink"/>
            <w:rFonts w:ascii="Verdana" w:hAnsi="Verdana"/>
            <w:sz w:val="20"/>
            <w:szCs w:val="20"/>
          </w:rPr>
          <w:t>https://concrematcorp.sharepoint.com/sites/PLISP/CLIENTE/</w:t>
        </w:r>
      </w:hyperlink>
      <w:r w:rsidRPr="00BD78FA">
        <w:rPr>
          <w:rFonts w:ascii="Verdana" w:hAnsi="Verdana"/>
          <w:sz w:val="20"/>
          <w:szCs w:val="20"/>
        </w:rPr>
        <w:t xml:space="preserve">)  e permissão para edição da pasta de </w:t>
      </w:r>
      <w:r w:rsidRPr="00BD78FA">
        <w:rPr>
          <w:rFonts w:ascii="Verdana" w:hAnsi="Verdana"/>
          <w:b/>
          <w:bCs/>
          <w:sz w:val="20"/>
          <w:szCs w:val="20"/>
        </w:rPr>
        <w:t>Material colaborativo entre Cliente e Consórcio</w:t>
      </w:r>
    </w:p>
    <w:p w14:paraId="120A9E57" w14:textId="77777777" w:rsidR="00C17FC5" w:rsidRPr="00BD78FA" w:rsidRDefault="00C17FC5" w:rsidP="00C17FC5">
      <w:pPr>
        <w:contextualSpacing/>
        <w:jc w:val="both"/>
        <w:rPr>
          <w:rFonts w:ascii="Verdana" w:hAnsi="Verdana"/>
          <w:sz w:val="20"/>
          <w:szCs w:val="20"/>
        </w:rPr>
      </w:pPr>
      <w:r w:rsidRPr="00BD78FA">
        <w:rPr>
          <w:rFonts w:ascii="Verdana" w:hAnsi="Verdana"/>
          <w:sz w:val="20"/>
          <w:szCs w:val="20"/>
        </w:rPr>
        <w:t xml:space="preserve"> (</w:t>
      </w:r>
      <w:hyperlink r:id="rId17" w:history="1">
        <w:r w:rsidRPr="00BD78FA">
          <w:rPr>
            <w:rStyle w:val="Hyperlink"/>
            <w:rFonts w:ascii="Verdana" w:hAnsi="Verdana"/>
            <w:sz w:val="20"/>
            <w:szCs w:val="20"/>
          </w:rPr>
          <w:t>https://concrematcorp.sharepoint.com/sites/PLISP/MATERIALCOLABORATIVOCLIENTECONSORCIO/</w:t>
        </w:r>
      </w:hyperlink>
      <w:r w:rsidRPr="00BD78FA">
        <w:rPr>
          <w:rFonts w:ascii="Verdana" w:hAnsi="Verdana"/>
          <w:sz w:val="20"/>
          <w:szCs w:val="20"/>
        </w:rPr>
        <w:t xml:space="preserve">). </w:t>
      </w:r>
    </w:p>
    <w:p w14:paraId="3C692E2C" w14:textId="77777777" w:rsidR="00C17FC5" w:rsidRPr="00BD78FA" w:rsidRDefault="00C17FC5" w:rsidP="00C17FC5">
      <w:pPr>
        <w:contextualSpacing/>
        <w:jc w:val="both"/>
        <w:rPr>
          <w:rFonts w:ascii="Verdana" w:hAnsi="Verdana"/>
          <w:sz w:val="20"/>
          <w:szCs w:val="20"/>
        </w:rPr>
      </w:pPr>
    </w:p>
    <w:p w14:paraId="2A1D1B2A" w14:textId="77777777" w:rsidR="00C17FC5" w:rsidRPr="00BD78FA" w:rsidRDefault="00C17FC5" w:rsidP="00C17FC5">
      <w:pPr>
        <w:contextualSpacing/>
        <w:jc w:val="both"/>
        <w:rPr>
          <w:rFonts w:ascii="Verdana" w:hAnsi="Verdana"/>
          <w:sz w:val="20"/>
          <w:szCs w:val="20"/>
        </w:rPr>
      </w:pPr>
      <w:r w:rsidRPr="00BD78FA">
        <w:rPr>
          <w:rFonts w:ascii="Verdana" w:hAnsi="Verdana"/>
          <w:sz w:val="20"/>
          <w:szCs w:val="20"/>
        </w:rPr>
        <w:t xml:space="preserve">A pasta </w:t>
      </w:r>
      <w:r w:rsidRPr="00BD78FA">
        <w:rPr>
          <w:rFonts w:ascii="Verdana" w:hAnsi="Verdana"/>
          <w:b/>
          <w:bCs/>
          <w:sz w:val="20"/>
          <w:szCs w:val="20"/>
        </w:rPr>
        <w:t>Cliente</w:t>
      </w:r>
      <w:r w:rsidRPr="00BD78FA">
        <w:rPr>
          <w:rFonts w:ascii="Verdana" w:hAnsi="Verdana"/>
          <w:sz w:val="20"/>
          <w:szCs w:val="20"/>
        </w:rPr>
        <w:t xml:space="preserve"> constitui a principal fonte de dados compartilhados e está subdividida em:</w:t>
      </w:r>
    </w:p>
    <w:p w14:paraId="39A7D12E" w14:textId="77777777" w:rsidR="00C17FC5" w:rsidRPr="00BD78FA" w:rsidRDefault="00C17FC5" w:rsidP="00181243">
      <w:pPr>
        <w:pStyle w:val="PargrafodaLista"/>
        <w:numPr>
          <w:ilvl w:val="0"/>
          <w:numId w:val="13"/>
        </w:numPr>
        <w:jc w:val="both"/>
        <w:rPr>
          <w:rFonts w:ascii="Verdana" w:hAnsi="Verdana"/>
          <w:sz w:val="20"/>
          <w:szCs w:val="20"/>
        </w:rPr>
      </w:pPr>
      <w:r w:rsidRPr="00BD78FA">
        <w:rPr>
          <w:rFonts w:ascii="Verdana" w:hAnsi="Verdana"/>
          <w:b/>
          <w:bCs/>
          <w:sz w:val="20"/>
          <w:szCs w:val="20"/>
        </w:rPr>
        <w:t>01_Produtos</w:t>
      </w:r>
      <w:r w:rsidRPr="00BD78FA">
        <w:rPr>
          <w:rFonts w:ascii="Verdana" w:hAnsi="Verdana"/>
          <w:sz w:val="20"/>
          <w:szCs w:val="20"/>
        </w:rPr>
        <w:t>: reúne todos os produtos em desenvolvimento, bem como os já aprovados.</w:t>
      </w:r>
    </w:p>
    <w:p w14:paraId="7610B104" w14:textId="77777777" w:rsidR="00C17FC5" w:rsidRPr="00BD78FA" w:rsidRDefault="00C17FC5" w:rsidP="00181243">
      <w:pPr>
        <w:pStyle w:val="PargrafodaLista"/>
        <w:numPr>
          <w:ilvl w:val="0"/>
          <w:numId w:val="13"/>
        </w:numPr>
        <w:jc w:val="both"/>
        <w:rPr>
          <w:rFonts w:ascii="Verdana" w:hAnsi="Verdana"/>
          <w:sz w:val="20"/>
          <w:szCs w:val="20"/>
        </w:rPr>
      </w:pPr>
      <w:r w:rsidRPr="00BD78FA">
        <w:rPr>
          <w:rFonts w:ascii="Verdana" w:hAnsi="Verdana"/>
          <w:b/>
          <w:bCs/>
          <w:sz w:val="20"/>
          <w:szCs w:val="20"/>
        </w:rPr>
        <w:t>02_Medições</w:t>
      </w:r>
      <w:r w:rsidRPr="00BD78FA">
        <w:rPr>
          <w:rFonts w:ascii="Verdana" w:hAnsi="Verdana"/>
          <w:sz w:val="20"/>
          <w:szCs w:val="20"/>
        </w:rPr>
        <w:t>: armazena os documentos de medição entregues ao longo do projeto.</w:t>
      </w:r>
    </w:p>
    <w:p w14:paraId="7963E873" w14:textId="77777777" w:rsidR="00C17FC5" w:rsidRPr="00BD78FA" w:rsidRDefault="00C17FC5" w:rsidP="00181243">
      <w:pPr>
        <w:pStyle w:val="PargrafodaLista"/>
        <w:numPr>
          <w:ilvl w:val="0"/>
          <w:numId w:val="13"/>
        </w:numPr>
        <w:jc w:val="both"/>
        <w:rPr>
          <w:rFonts w:ascii="Verdana" w:hAnsi="Verdana"/>
          <w:sz w:val="20"/>
          <w:szCs w:val="20"/>
        </w:rPr>
      </w:pPr>
      <w:r w:rsidRPr="00BD78FA">
        <w:rPr>
          <w:rFonts w:ascii="Verdana" w:hAnsi="Verdana"/>
          <w:b/>
          <w:bCs/>
          <w:sz w:val="20"/>
          <w:szCs w:val="20"/>
        </w:rPr>
        <w:t>03_Ofícios</w:t>
      </w:r>
      <w:r w:rsidRPr="00BD78FA">
        <w:rPr>
          <w:rFonts w:ascii="Verdana" w:hAnsi="Verdana"/>
          <w:sz w:val="20"/>
          <w:szCs w:val="20"/>
        </w:rPr>
        <w:t>: contém os ofícios enviados e recebidos, organizados cronologicamente.</w:t>
      </w:r>
    </w:p>
    <w:p w14:paraId="08D989AE" w14:textId="77777777" w:rsidR="00C17FC5" w:rsidRPr="00BD78FA" w:rsidRDefault="00C17FC5" w:rsidP="00181243">
      <w:pPr>
        <w:pStyle w:val="PargrafodaLista"/>
        <w:numPr>
          <w:ilvl w:val="0"/>
          <w:numId w:val="13"/>
        </w:numPr>
        <w:jc w:val="both"/>
        <w:rPr>
          <w:rFonts w:ascii="Verdana" w:hAnsi="Verdana"/>
          <w:sz w:val="20"/>
          <w:szCs w:val="20"/>
        </w:rPr>
      </w:pPr>
      <w:r w:rsidRPr="00BD78FA">
        <w:rPr>
          <w:rFonts w:ascii="Verdana" w:hAnsi="Verdana"/>
          <w:b/>
          <w:bCs/>
          <w:sz w:val="20"/>
          <w:szCs w:val="20"/>
        </w:rPr>
        <w:t>04_Acervo</w:t>
      </w:r>
      <w:r w:rsidRPr="00BD78FA">
        <w:rPr>
          <w:rFonts w:ascii="Verdana" w:hAnsi="Verdana"/>
          <w:sz w:val="20"/>
          <w:szCs w:val="20"/>
        </w:rPr>
        <w:t>: contém os dados utilizados na elaboração dos produtos. Essa pasta contém:</w:t>
      </w:r>
    </w:p>
    <w:p w14:paraId="1C837C1B" w14:textId="77777777" w:rsidR="00C17FC5" w:rsidRPr="00BD78FA" w:rsidRDefault="00C17FC5" w:rsidP="00181243">
      <w:pPr>
        <w:pStyle w:val="PargrafodaLista"/>
        <w:numPr>
          <w:ilvl w:val="1"/>
          <w:numId w:val="13"/>
        </w:numPr>
        <w:jc w:val="both"/>
        <w:rPr>
          <w:rFonts w:ascii="Verdana" w:hAnsi="Verdana"/>
          <w:sz w:val="20"/>
          <w:szCs w:val="20"/>
        </w:rPr>
      </w:pPr>
      <w:r w:rsidRPr="00BD78FA">
        <w:rPr>
          <w:rFonts w:ascii="Verdana" w:hAnsi="Verdana"/>
          <w:sz w:val="20"/>
          <w:szCs w:val="20"/>
        </w:rPr>
        <w:t xml:space="preserve">Uma </w:t>
      </w:r>
      <w:r w:rsidRPr="00BD78FA">
        <w:rPr>
          <w:rFonts w:ascii="Verdana" w:hAnsi="Verdana"/>
          <w:b/>
          <w:bCs/>
          <w:sz w:val="20"/>
          <w:szCs w:val="20"/>
        </w:rPr>
        <w:t>Planilha de Verificação</w:t>
      </w:r>
      <w:r w:rsidRPr="00BD78FA">
        <w:rPr>
          <w:rFonts w:ascii="Verdana" w:hAnsi="Verdana"/>
          <w:sz w:val="20"/>
          <w:szCs w:val="20"/>
        </w:rPr>
        <w:t>, que relaciona os arquivos entregues aos respectivos produtos, funcionando como um controle de rastreabilidade. Para facilitar a navegação e compreensão dessa estrutura, foi elaborado o Manual do Acervo Técnico, que descreve a organização do acervo.;</w:t>
      </w:r>
    </w:p>
    <w:p w14:paraId="7B3CCB81" w14:textId="77777777" w:rsidR="00C17FC5" w:rsidRPr="00BD78FA" w:rsidRDefault="00C17FC5" w:rsidP="00181243">
      <w:pPr>
        <w:pStyle w:val="PargrafodaLista"/>
        <w:numPr>
          <w:ilvl w:val="1"/>
          <w:numId w:val="14"/>
        </w:numPr>
        <w:jc w:val="both"/>
        <w:rPr>
          <w:rFonts w:ascii="Verdana" w:hAnsi="Verdana"/>
          <w:sz w:val="20"/>
          <w:szCs w:val="20"/>
        </w:rPr>
      </w:pPr>
      <w:r w:rsidRPr="00BD78FA">
        <w:rPr>
          <w:rFonts w:ascii="Verdana" w:hAnsi="Verdana"/>
          <w:b/>
          <w:bCs/>
          <w:sz w:val="20"/>
          <w:szCs w:val="20"/>
        </w:rPr>
        <w:t>Arquivos geográficos</w:t>
      </w:r>
      <w:r w:rsidRPr="00BD78FA">
        <w:rPr>
          <w:rFonts w:ascii="Verdana" w:hAnsi="Verdana"/>
          <w:sz w:val="20"/>
          <w:szCs w:val="20"/>
        </w:rPr>
        <w:t xml:space="preserve">: todos os dados espaciais utilizados no projeto estão sendo fornecidos em formato </w:t>
      </w:r>
      <w:r w:rsidRPr="00BD78FA">
        <w:rPr>
          <w:rFonts w:ascii="Verdana" w:hAnsi="Verdana"/>
          <w:i/>
          <w:iCs/>
          <w:sz w:val="20"/>
          <w:szCs w:val="20"/>
        </w:rPr>
        <w:t>shapefile</w:t>
      </w:r>
      <w:r w:rsidRPr="00BD78FA">
        <w:rPr>
          <w:rFonts w:ascii="Verdana" w:hAnsi="Verdana"/>
          <w:sz w:val="20"/>
          <w:szCs w:val="20"/>
        </w:rPr>
        <w:t>, com todos os atributos necessários, seguindo o Sistema de Referência Geodésico SIRGAS 2000 (EPSG:4674);</w:t>
      </w:r>
    </w:p>
    <w:p w14:paraId="665820CD" w14:textId="77777777" w:rsidR="00C17FC5" w:rsidRPr="00BD78FA" w:rsidRDefault="00C17FC5" w:rsidP="00181243">
      <w:pPr>
        <w:pStyle w:val="PargrafodaLista"/>
        <w:numPr>
          <w:ilvl w:val="1"/>
          <w:numId w:val="14"/>
        </w:numPr>
        <w:jc w:val="both"/>
        <w:rPr>
          <w:rFonts w:ascii="Verdana" w:hAnsi="Verdana"/>
          <w:sz w:val="20"/>
          <w:szCs w:val="20"/>
        </w:rPr>
      </w:pPr>
      <w:r w:rsidRPr="00BD78FA">
        <w:rPr>
          <w:rFonts w:ascii="Verdana" w:hAnsi="Verdana"/>
          <w:b/>
          <w:bCs/>
          <w:sz w:val="20"/>
          <w:szCs w:val="20"/>
        </w:rPr>
        <w:t>Tabelas e bancos de dados</w:t>
      </w:r>
      <w:r w:rsidRPr="00BD78FA">
        <w:rPr>
          <w:rFonts w:ascii="Verdana" w:hAnsi="Verdana"/>
          <w:sz w:val="20"/>
          <w:szCs w:val="20"/>
        </w:rPr>
        <w:t xml:space="preserve">: planilhas utilizadas no projeto em formato </w:t>
      </w:r>
      <w:r w:rsidRPr="00BD78FA">
        <w:rPr>
          <w:rFonts w:ascii="Verdana" w:hAnsi="Verdana"/>
          <w:i/>
          <w:iCs/>
          <w:sz w:val="20"/>
          <w:szCs w:val="20"/>
        </w:rPr>
        <w:t>.xlsx</w:t>
      </w:r>
      <w:r w:rsidRPr="00BD78FA">
        <w:rPr>
          <w:rFonts w:ascii="Verdana" w:hAnsi="Verdana"/>
          <w:sz w:val="20"/>
          <w:szCs w:val="20"/>
        </w:rPr>
        <w:t xml:space="preserve"> ou </w:t>
      </w:r>
      <w:r w:rsidRPr="00BD78FA">
        <w:rPr>
          <w:rFonts w:ascii="Verdana" w:hAnsi="Verdana"/>
          <w:i/>
          <w:iCs/>
          <w:sz w:val="20"/>
          <w:szCs w:val="20"/>
        </w:rPr>
        <w:t>.csv</w:t>
      </w:r>
      <w:r w:rsidRPr="00BD78FA">
        <w:rPr>
          <w:rFonts w:ascii="Verdana" w:hAnsi="Verdana"/>
          <w:sz w:val="20"/>
          <w:szCs w:val="20"/>
        </w:rPr>
        <w:t xml:space="preserve"> (este último utilizado caso o volume de dados ultrapasse o limite do Excel).</w:t>
      </w:r>
    </w:p>
    <w:p w14:paraId="5DEF4BF0" w14:textId="77777777" w:rsidR="00C17FC5" w:rsidRPr="00BD78FA" w:rsidRDefault="00C17FC5" w:rsidP="00181243">
      <w:pPr>
        <w:pStyle w:val="PargrafodaLista"/>
        <w:numPr>
          <w:ilvl w:val="0"/>
          <w:numId w:val="14"/>
        </w:numPr>
        <w:jc w:val="both"/>
        <w:rPr>
          <w:rFonts w:ascii="Verdana" w:hAnsi="Verdana"/>
          <w:b/>
          <w:bCs/>
          <w:sz w:val="20"/>
          <w:szCs w:val="20"/>
        </w:rPr>
      </w:pPr>
      <w:r w:rsidRPr="00BD78FA">
        <w:rPr>
          <w:rFonts w:ascii="Verdana" w:hAnsi="Verdana"/>
          <w:b/>
          <w:bCs/>
          <w:sz w:val="20"/>
          <w:szCs w:val="20"/>
        </w:rPr>
        <w:t xml:space="preserve">05_Atas e Registros das Reuniões: </w:t>
      </w:r>
      <w:r w:rsidRPr="00BD78FA">
        <w:rPr>
          <w:rFonts w:ascii="Verdana" w:hAnsi="Verdana"/>
          <w:sz w:val="20"/>
          <w:szCs w:val="20"/>
        </w:rPr>
        <w:t>contém as atas e registros de reuniões entre empresa e cliente.</w:t>
      </w:r>
    </w:p>
    <w:p w14:paraId="40410C81" w14:textId="78ED99AF" w:rsidR="00C17FC5" w:rsidRPr="00BD78FA" w:rsidRDefault="00C17FC5" w:rsidP="00C17FC5">
      <w:pPr>
        <w:jc w:val="both"/>
        <w:rPr>
          <w:rFonts w:ascii="Verdana" w:hAnsi="Verdana"/>
          <w:sz w:val="20"/>
          <w:szCs w:val="20"/>
        </w:rPr>
      </w:pPr>
      <w:r w:rsidRPr="00BD78FA">
        <w:rPr>
          <w:rFonts w:ascii="Verdana" w:hAnsi="Verdana"/>
          <w:sz w:val="20"/>
          <w:szCs w:val="20"/>
        </w:rPr>
        <w:t xml:space="preserve">Dessa forma, a pasta </w:t>
      </w:r>
      <w:r w:rsidRPr="00BD78FA">
        <w:rPr>
          <w:rFonts w:ascii="Verdana" w:hAnsi="Verdana"/>
          <w:b/>
          <w:bCs/>
          <w:sz w:val="20"/>
          <w:szCs w:val="20"/>
        </w:rPr>
        <w:t>Cliente</w:t>
      </w:r>
      <w:r w:rsidRPr="00BD78FA">
        <w:rPr>
          <w:rFonts w:ascii="Verdana" w:hAnsi="Verdana"/>
          <w:sz w:val="20"/>
          <w:szCs w:val="20"/>
        </w:rPr>
        <w:t xml:space="preserve"> </w:t>
      </w:r>
      <w:r w:rsidR="000D4AA4" w:rsidRPr="00BD78FA">
        <w:rPr>
          <w:rFonts w:ascii="Verdana" w:hAnsi="Verdana"/>
          <w:sz w:val="20"/>
          <w:szCs w:val="20"/>
        </w:rPr>
        <w:t>c</w:t>
      </w:r>
      <w:r w:rsidRPr="00BD78FA">
        <w:rPr>
          <w:rFonts w:ascii="Verdana" w:hAnsi="Verdana"/>
          <w:sz w:val="20"/>
          <w:szCs w:val="20"/>
        </w:rPr>
        <w:t xml:space="preserve">onsolida-se como a </w:t>
      </w:r>
      <w:r w:rsidRPr="00BD78FA">
        <w:rPr>
          <w:rFonts w:ascii="Verdana" w:hAnsi="Verdana"/>
          <w:b/>
          <w:bCs/>
          <w:sz w:val="20"/>
          <w:szCs w:val="20"/>
        </w:rPr>
        <w:t>Base de Conhecimento do projeto</w:t>
      </w:r>
      <w:r w:rsidRPr="00BD78FA">
        <w:rPr>
          <w:rFonts w:ascii="Verdana" w:hAnsi="Verdana"/>
          <w:sz w:val="20"/>
          <w:szCs w:val="20"/>
        </w:rPr>
        <w:t xml:space="preserve">, reunindo dados, relatórios e documentos essenciais para acompanhamento e consulta pelas partes interessadas. </w:t>
      </w:r>
    </w:p>
    <w:p w14:paraId="1A89944C" w14:textId="77777777" w:rsidR="00C17FC5" w:rsidRPr="00BD78FA" w:rsidRDefault="00C17FC5" w:rsidP="00C17FC5">
      <w:pPr>
        <w:jc w:val="both"/>
        <w:rPr>
          <w:rFonts w:ascii="Verdana" w:hAnsi="Verdana"/>
          <w:sz w:val="20"/>
          <w:szCs w:val="20"/>
        </w:rPr>
      </w:pPr>
      <w:r w:rsidRPr="00BD78FA">
        <w:rPr>
          <w:rFonts w:ascii="Verdana" w:hAnsi="Verdana"/>
          <w:sz w:val="20"/>
          <w:szCs w:val="20"/>
        </w:rPr>
        <w:t xml:space="preserve">Já a pasta de </w:t>
      </w:r>
      <w:r w:rsidRPr="00BD78FA">
        <w:rPr>
          <w:rFonts w:ascii="Verdana" w:hAnsi="Verdana"/>
          <w:b/>
          <w:bCs/>
          <w:sz w:val="20"/>
          <w:szCs w:val="20"/>
        </w:rPr>
        <w:t>Material colaborativo entre Cliente e Consórcio</w:t>
      </w:r>
      <w:r w:rsidRPr="00BD78FA">
        <w:rPr>
          <w:rFonts w:ascii="Verdana" w:hAnsi="Verdana"/>
          <w:sz w:val="20"/>
          <w:szCs w:val="20"/>
        </w:rPr>
        <w:t xml:space="preserve"> configura o espaço onde Cliente e Consórcio podem disponibilizar arquivos destinados à construção conjunta de conteúdo.</w:t>
      </w:r>
    </w:p>
    <w:p w14:paraId="75CE34DC" w14:textId="35E62EAA" w:rsidR="00834809" w:rsidRPr="00BD78FA" w:rsidRDefault="00834809" w:rsidP="00834809">
      <w:pPr>
        <w:pStyle w:val="NormalWeb"/>
        <w:spacing w:line="254" w:lineRule="auto"/>
        <w:contextualSpacing/>
        <w:jc w:val="both"/>
        <w:rPr>
          <w:rFonts w:ascii="Verdana" w:hAnsi="Verdana"/>
          <w:sz w:val="20"/>
          <w:szCs w:val="20"/>
        </w:rPr>
      </w:pPr>
      <w:bookmarkStart w:id="20" w:name="_Toc1460502991"/>
      <w:r w:rsidRPr="00BD78FA">
        <w:rPr>
          <w:rFonts w:ascii="Verdana" w:hAnsi="Verdana"/>
          <w:sz w:val="20"/>
          <w:szCs w:val="20"/>
        </w:rPr>
        <w:t>Durante o período de 11/0</w:t>
      </w:r>
      <w:r w:rsidR="00B915A5" w:rsidRPr="00BD78FA">
        <w:rPr>
          <w:rFonts w:ascii="Verdana" w:hAnsi="Verdana"/>
          <w:sz w:val="20"/>
          <w:szCs w:val="20"/>
        </w:rPr>
        <w:t>4</w:t>
      </w:r>
      <w:r w:rsidRPr="00BD78FA">
        <w:rPr>
          <w:rFonts w:ascii="Verdana" w:hAnsi="Verdana"/>
          <w:sz w:val="20"/>
          <w:szCs w:val="20"/>
        </w:rPr>
        <w:t>/2025 a 10/0</w:t>
      </w:r>
      <w:r w:rsidR="00B915A5" w:rsidRPr="00BD78FA">
        <w:rPr>
          <w:rFonts w:ascii="Verdana" w:hAnsi="Verdana"/>
          <w:sz w:val="20"/>
          <w:szCs w:val="20"/>
        </w:rPr>
        <w:t>5</w:t>
      </w:r>
      <w:r w:rsidRPr="00BD78FA">
        <w:rPr>
          <w:rFonts w:ascii="Verdana" w:hAnsi="Verdana"/>
          <w:sz w:val="20"/>
          <w:szCs w:val="20"/>
        </w:rPr>
        <w:t xml:space="preserve">/2026, foram adicionados ao repositório os arquivos apresentados na tabela que segue apresentada. </w:t>
      </w:r>
    </w:p>
    <w:p w14:paraId="02CED828" w14:textId="77777777" w:rsidR="00834809" w:rsidRPr="00BD78FA" w:rsidRDefault="00834809" w:rsidP="00834809">
      <w:pPr>
        <w:pStyle w:val="NormalWeb"/>
        <w:spacing w:line="254" w:lineRule="auto"/>
        <w:contextualSpacing/>
        <w:jc w:val="both"/>
        <w:rPr>
          <w:rFonts w:ascii="Verdana" w:hAnsi="Verdana"/>
          <w:sz w:val="20"/>
          <w:szCs w:val="20"/>
        </w:rPr>
      </w:pPr>
    </w:p>
    <w:p w14:paraId="5447304D" w14:textId="5479D526" w:rsidR="00834809" w:rsidRPr="00BD78FA" w:rsidRDefault="00834809" w:rsidP="00073DC8">
      <w:pPr>
        <w:pStyle w:val="Legenda"/>
      </w:pPr>
      <w:r w:rsidRPr="00BD78FA">
        <w:t xml:space="preserve">Tabela </w:t>
      </w:r>
      <w:fldSimple w:instr=" STYLEREF 1 \s ">
        <w:r w:rsidR="00815734" w:rsidRPr="00BD78FA">
          <w:t>4</w:t>
        </w:r>
      </w:fldSimple>
      <w:r w:rsidRPr="00BD78FA">
        <w:noBreakHyphen/>
      </w:r>
      <w:fldSimple w:instr=" SEQ Tabela \* ARABIC \s 1 ">
        <w:r w:rsidR="00815734" w:rsidRPr="00BD78FA">
          <w:t>1</w:t>
        </w:r>
      </w:fldSimple>
      <w:r w:rsidRPr="00BD78FA">
        <w:t xml:space="preserve"> – Arquivos adicionados ao repositório.</w:t>
      </w:r>
    </w:p>
    <w:tbl>
      <w:tblPr>
        <w:tblW w:w="10055" w:type="dxa"/>
        <w:tblCellMar>
          <w:left w:w="70" w:type="dxa"/>
          <w:right w:w="70" w:type="dxa"/>
        </w:tblCellMar>
        <w:tblLook w:val="04A0" w:firstRow="1" w:lastRow="0" w:firstColumn="1" w:lastColumn="0" w:noHBand="0" w:noVBand="1"/>
      </w:tblPr>
      <w:tblGrid>
        <w:gridCol w:w="4975"/>
        <w:gridCol w:w="1170"/>
        <w:gridCol w:w="3910"/>
      </w:tblGrid>
      <w:tr w:rsidR="00772FE8" w:rsidRPr="00BD78FA" w14:paraId="47E680B4" w14:textId="77777777" w:rsidTr="00772FE8">
        <w:trPr>
          <w:trHeight w:val="588"/>
        </w:trPr>
        <w:tc>
          <w:tcPr>
            <w:tcW w:w="4975" w:type="dxa"/>
            <w:tcBorders>
              <w:top w:val="single" w:sz="8" w:space="0" w:color="44B3E1"/>
              <w:left w:val="single" w:sz="8" w:space="0" w:color="44B3E1"/>
              <w:bottom w:val="single" w:sz="8" w:space="0" w:color="44B3E1"/>
              <w:right w:val="nil"/>
            </w:tcBorders>
            <w:shd w:val="clear" w:color="000000" w:fill="156082"/>
            <w:vAlign w:val="center"/>
            <w:hideMark/>
          </w:tcPr>
          <w:p w14:paraId="30900109" w14:textId="77777777" w:rsidR="00772FE8" w:rsidRPr="00BD78FA" w:rsidRDefault="00772FE8" w:rsidP="00772FE8">
            <w:pPr>
              <w:spacing w:after="0" w:line="240" w:lineRule="auto"/>
              <w:jc w:val="center"/>
              <w:rPr>
                <w:rFonts w:ascii="Aptos Narrow" w:eastAsia="Times New Roman" w:hAnsi="Aptos Narrow" w:cs="Times New Roman"/>
                <w:b/>
                <w:bCs/>
                <w:color w:val="FFFFFF"/>
                <w:lang w:eastAsia="pt-BR"/>
              </w:rPr>
            </w:pPr>
            <w:r w:rsidRPr="00BD78FA">
              <w:rPr>
                <w:rFonts w:ascii="Aptos Narrow" w:eastAsia="Times New Roman" w:hAnsi="Aptos Narrow" w:cs="Times New Roman"/>
                <w:b/>
                <w:bCs/>
                <w:color w:val="FFFFFF"/>
                <w:lang w:eastAsia="pt-BR"/>
              </w:rPr>
              <w:t>NOME DO ARQUIVO</w:t>
            </w:r>
          </w:p>
        </w:tc>
        <w:tc>
          <w:tcPr>
            <w:tcW w:w="1170" w:type="dxa"/>
            <w:tcBorders>
              <w:top w:val="single" w:sz="8" w:space="0" w:color="44B3E1"/>
              <w:left w:val="nil"/>
              <w:bottom w:val="single" w:sz="8" w:space="0" w:color="44B3E1"/>
              <w:right w:val="nil"/>
            </w:tcBorders>
            <w:shd w:val="clear" w:color="000000" w:fill="156082"/>
            <w:vAlign w:val="center"/>
            <w:hideMark/>
          </w:tcPr>
          <w:p w14:paraId="1F847211" w14:textId="77777777" w:rsidR="00772FE8" w:rsidRPr="00BD78FA" w:rsidRDefault="00772FE8" w:rsidP="00772FE8">
            <w:pPr>
              <w:spacing w:after="0" w:line="240" w:lineRule="auto"/>
              <w:jc w:val="center"/>
              <w:rPr>
                <w:rFonts w:ascii="Aptos Narrow" w:eastAsia="Times New Roman" w:hAnsi="Aptos Narrow" w:cs="Times New Roman"/>
                <w:b/>
                <w:bCs/>
                <w:color w:val="FFFFFF"/>
                <w:lang w:eastAsia="pt-BR"/>
              </w:rPr>
            </w:pPr>
            <w:r w:rsidRPr="00BD78FA">
              <w:rPr>
                <w:rFonts w:ascii="Aptos Narrow" w:eastAsia="Times New Roman" w:hAnsi="Aptos Narrow" w:cs="Times New Roman"/>
                <w:b/>
                <w:bCs/>
                <w:color w:val="FFFFFF"/>
                <w:lang w:eastAsia="pt-BR"/>
              </w:rPr>
              <w:t>DATA DE UPLOAD NA PASTA</w:t>
            </w:r>
          </w:p>
        </w:tc>
        <w:tc>
          <w:tcPr>
            <w:tcW w:w="3910" w:type="dxa"/>
            <w:tcBorders>
              <w:top w:val="single" w:sz="8" w:space="0" w:color="44B3E1"/>
              <w:left w:val="nil"/>
              <w:bottom w:val="single" w:sz="8" w:space="0" w:color="44B3E1"/>
              <w:right w:val="single" w:sz="8" w:space="0" w:color="44B3E1"/>
            </w:tcBorders>
            <w:shd w:val="clear" w:color="000000" w:fill="156082"/>
            <w:vAlign w:val="center"/>
            <w:hideMark/>
          </w:tcPr>
          <w:p w14:paraId="3718A7B4" w14:textId="77777777" w:rsidR="00772FE8" w:rsidRPr="00BD78FA" w:rsidRDefault="00772FE8" w:rsidP="00772FE8">
            <w:pPr>
              <w:spacing w:after="0" w:line="240" w:lineRule="auto"/>
              <w:jc w:val="center"/>
              <w:rPr>
                <w:rFonts w:ascii="Aptos Narrow" w:eastAsia="Times New Roman" w:hAnsi="Aptos Narrow" w:cs="Times New Roman"/>
                <w:b/>
                <w:bCs/>
                <w:color w:val="FFFFFF"/>
                <w:lang w:eastAsia="pt-BR"/>
              </w:rPr>
            </w:pPr>
            <w:r w:rsidRPr="00BD78FA">
              <w:rPr>
                <w:rFonts w:ascii="Aptos Narrow" w:eastAsia="Times New Roman" w:hAnsi="Aptos Narrow" w:cs="Times New Roman"/>
                <w:b/>
                <w:bCs/>
                <w:color w:val="FFFFFF"/>
                <w:lang w:eastAsia="pt-BR"/>
              </w:rPr>
              <w:t>CAMINHO</w:t>
            </w:r>
          </w:p>
        </w:tc>
      </w:tr>
      <w:tr w:rsidR="00772FE8" w:rsidRPr="00BD78FA" w14:paraId="57EC9CC9" w14:textId="77777777" w:rsidTr="00772FE8">
        <w:trPr>
          <w:trHeight w:val="288"/>
        </w:trPr>
        <w:tc>
          <w:tcPr>
            <w:tcW w:w="4975" w:type="dxa"/>
            <w:tcBorders>
              <w:top w:val="single" w:sz="4" w:space="0" w:color="44B3E1"/>
              <w:left w:val="single" w:sz="4" w:space="0" w:color="44B3E1"/>
              <w:bottom w:val="single" w:sz="4" w:space="0" w:color="44B3E1"/>
              <w:right w:val="nil"/>
            </w:tcBorders>
            <w:shd w:val="clear" w:color="C0E6F5" w:fill="C0E6F5"/>
            <w:noWrap/>
            <w:vAlign w:val="center"/>
            <w:hideMark/>
          </w:tcPr>
          <w:p w14:paraId="70E44AD6" w14:textId="77777777" w:rsidR="00772FE8" w:rsidRPr="00BD78FA" w:rsidRDefault="00772FE8" w:rsidP="00772FE8">
            <w:pPr>
              <w:spacing w:after="0" w:line="240" w:lineRule="auto"/>
              <w:jc w:val="center"/>
              <w:rPr>
                <w:rFonts w:ascii="Aptos Narrow" w:eastAsia="Times New Roman" w:hAnsi="Aptos Narrow" w:cs="Times New Roman"/>
                <w:color w:val="467886"/>
                <w:u w:val="single"/>
                <w:lang w:eastAsia="pt-BR"/>
              </w:rPr>
            </w:pPr>
            <w:hyperlink r:id="rId18" w:history="1">
              <w:r w:rsidRPr="00BD78FA">
                <w:rPr>
                  <w:rFonts w:ascii="Aptos Narrow" w:eastAsia="Times New Roman" w:hAnsi="Aptos Narrow" w:cs="Times New Roman"/>
                  <w:color w:val="467886"/>
                  <w:u w:val="single"/>
                  <w:lang w:eastAsia="pt-BR"/>
                </w:rPr>
                <w:t>ZONEAMENTO VISUM.zip</w:t>
              </w:r>
            </w:hyperlink>
          </w:p>
        </w:tc>
        <w:tc>
          <w:tcPr>
            <w:tcW w:w="1170" w:type="dxa"/>
            <w:tcBorders>
              <w:top w:val="single" w:sz="4" w:space="0" w:color="44B3E1"/>
              <w:left w:val="nil"/>
              <w:bottom w:val="single" w:sz="4" w:space="0" w:color="44B3E1"/>
              <w:right w:val="nil"/>
            </w:tcBorders>
            <w:shd w:val="clear" w:color="C0E6F5" w:fill="C0E6F5"/>
            <w:noWrap/>
            <w:vAlign w:val="center"/>
            <w:hideMark/>
          </w:tcPr>
          <w:p w14:paraId="0117DE98" w14:textId="77777777" w:rsidR="00772FE8" w:rsidRPr="00BD78FA" w:rsidRDefault="00772FE8" w:rsidP="00772FE8">
            <w:pPr>
              <w:spacing w:after="0" w:line="240" w:lineRule="auto"/>
              <w:jc w:val="center"/>
              <w:rPr>
                <w:rFonts w:ascii="Aptos Narrow" w:eastAsia="Times New Roman" w:hAnsi="Aptos Narrow" w:cs="Times New Roman"/>
                <w:color w:val="000000"/>
                <w:lang w:eastAsia="pt-BR"/>
              </w:rPr>
            </w:pPr>
            <w:r w:rsidRPr="00BD78FA">
              <w:rPr>
                <w:rFonts w:ascii="Aptos Narrow" w:eastAsia="Times New Roman" w:hAnsi="Aptos Narrow" w:cs="Times New Roman"/>
                <w:color w:val="000000"/>
                <w:lang w:eastAsia="pt-BR"/>
              </w:rPr>
              <w:t>29/04/2026</w:t>
            </w:r>
          </w:p>
        </w:tc>
        <w:tc>
          <w:tcPr>
            <w:tcW w:w="3910" w:type="dxa"/>
            <w:tcBorders>
              <w:top w:val="single" w:sz="4" w:space="0" w:color="44B3E1"/>
              <w:left w:val="nil"/>
              <w:bottom w:val="single" w:sz="4" w:space="0" w:color="44B3E1"/>
              <w:right w:val="single" w:sz="4" w:space="0" w:color="44B3E1"/>
            </w:tcBorders>
            <w:shd w:val="clear" w:color="C0E6F5" w:fill="C0E6F5"/>
            <w:noWrap/>
            <w:vAlign w:val="center"/>
            <w:hideMark/>
          </w:tcPr>
          <w:p w14:paraId="0BC32199" w14:textId="77777777" w:rsidR="00772FE8" w:rsidRPr="00BD78FA" w:rsidRDefault="00772FE8" w:rsidP="00772FE8">
            <w:pPr>
              <w:spacing w:after="0" w:line="240" w:lineRule="auto"/>
              <w:jc w:val="center"/>
              <w:rPr>
                <w:rFonts w:ascii="Aptos Narrow" w:eastAsia="Times New Roman" w:hAnsi="Aptos Narrow" w:cs="Times New Roman"/>
                <w:color w:val="000000"/>
                <w:lang w:eastAsia="pt-BR"/>
              </w:rPr>
            </w:pPr>
            <w:r w:rsidRPr="00BD78FA">
              <w:rPr>
                <w:rFonts w:ascii="Aptos Narrow" w:eastAsia="Times New Roman" w:hAnsi="Aptos Narrow" w:cs="Times New Roman"/>
                <w:color w:val="000000"/>
                <w:lang w:eastAsia="pt-BR"/>
              </w:rPr>
              <w:t>CLIENTE/01_PRODUTOS/00_EM ANÁLISE/Produto D09 - Projeção da Demanda</w:t>
            </w:r>
          </w:p>
        </w:tc>
      </w:tr>
      <w:tr w:rsidR="00772FE8" w:rsidRPr="00BD78FA" w14:paraId="4E3060D1" w14:textId="77777777" w:rsidTr="00772FE8">
        <w:trPr>
          <w:trHeight w:val="288"/>
        </w:trPr>
        <w:tc>
          <w:tcPr>
            <w:tcW w:w="4975" w:type="dxa"/>
            <w:tcBorders>
              <w:top w:val="single" w:sz="4" w:space="0" w:color="44B3E1"/>
              <w:left w:val="single" w:sz="4" w:space="0" w:color="44B3E1"/>
              <w:bottom w:val="single" w:sz="4" w:space="0" w:color="44B3E1"/>
              <w:right w:val="nil"/>
            </w:tcBorders>
            <w:noWrap/>
            <w:vAlign w:val="center"/>
            <w:hideMark/>
          </w:tcPr>
          <w:p w14:paraId="2B47A4D3" w14:textId="77777777" w:rsidR="00772FE8" w:rsidRPr="00BD78FA" w:rsidRDefault="00772FE8" w:rsidP="00772FE8">
            <w:pPr>
              <w:spacing w:after="0" w:line="240" w:lineRule="auto"/>
              <w:jc w:val="center"/>
              <w:rPr>
                <w:rFonts w:ascii="Aptos Narrow" w:eastAsia="Times New Roman" w:hAnsi="Aptos Narrow" w:cs="Times New Roman"/>
                <w:color w:val="467886"/>
                <w:u w:val="single"/>
                <w:lang w:eastAsia="pt-BR"/>
              </w:rPr>
            </w:pPr>
            <w:hyperlink r:id="rId19" w:history="1">
              <w:r w:rsidRPr="00BD78FA">
                <w:rPr>
                  <w:rFonts w:ascii="Aptos Narrow" w:eastAsia="Times New Roman" w:hAnsi="Aptos Narrow" w:cs="Times New Roman"/>
                  <w:color w:val="467886"/>
                  <w:u w:val="single"/>
                  <w:lang w:eastAsia="pt-BR"/>
                </w:rPr>
                <w:t>Clusters.zip</w:t>
              </w:r>
            </w:hyperlink>
          </w:p>
        </w:tc>
        <w:tc>
          <w:tcPr>
            <w:tcW w:w="1170" w:type="dxa"/>
            <w:tcBorders>
              <w:top w:val="single" w:sz="4" w:space="0" w:color="44B3E1"/>
              <w:left w:val="nil"/>
              <w:bottom w:val="single" w:sz="4" w:space="0" w:color="44B3E1"/>
              <w:right w:val="nil"/>
            </w:tcBorders>
            <w:noWrap/>
            <w:vAlign w:val="center"/>
            <w:hideMark/>
          </w:tcPr>
          <w:p w14:paraId="768AEDB1" w14:textId="77777777" w:rsidR="00772FE8" w:rsidRPr="00BD78FA" w:rsidRDefault="00772FE8" w:rsidP="00772FE8">
            <w:pPr>
              <w:spacing w:after="0" w:line="240" w:lineRule="auto"/>
              <w:jc w:val="center"/>
              <w:rPr>
                <w:rFonts w:ascii="Aptos Narrow" w:eastAsia="Times New Roman" w:hAnsi="Aptos Narrow" w:cs="Times New Roman"/>
                <w:color w:val="000000"/>
                <w:lang w:eastAsia="pt-BR"/>
              </w:rPr>
            </w:pPr>
            <w:r w:rsidRPr="00BD78FA">
              <w:rPr>
                <w:rFonts w:ascii="Aptos Narrow" w:eastAsia="Times New Roman" w:hAnsi="Aptos Narrow" w:cs="Times New Roman"/>
                <w:color w:val="000000"/>
                <w:lang w:eastAsia="pt-BR"/>
              </w:rPr>
              <w:t>29/04/2026</w:t>
            </w:r>
          </w:p>
        </w:tc>
        <w:tc>
          <w:tcPr>
            <w:tcW w:w="3910" w:type="dxa"/>
            <w:tcBorders>
              <w:top w:val="single" w:sz="4" w:space="0" w:color="44B3E1"/>
              <w:left w:val="nil"/>
              <w:bottom w:val="single" w:sz="4" w:space="0" w:color="44B3E1"/>
              <w:right w:val="single" w:sz="4" w:space="0" w:color="44B3E1"/>
            </w:tcBorders>
            <w:noWrap/>
            <w:vAlign w:val="center"/>
            <w:hideMark/>
          </w:tcPr>
          <w:p w14:paraId="4ACDA499" w14:textId="77777777" w:rsidR="00772FE8" w:rsidRPr="00BD78FA" w:rsidRDefault="00772FE8" w:rsidP="00772FE8">
            <w:pPr>
              <w:spacing w:after="0" w:line="240" w:lineRule="auto"/>
              <w:jc w:val="center"/>
              <w:rPr>
                <w:rFonts w:ascii="Aptos Narrow" w:eastAsia="Times New Roman" w:hAnsi="Aptos Narrow" w:cs="Times New Roman"/>
                <w:color w:val="000000"/>
                <w:lang w:eastAsia="pt-BR"/>
              </w:rPr>
            </w:pPr>
            <w:r w:rsidRPr="00BD78FA">
              <w:rPr>
                <w:rFonts w:ascii="Aptos Narrow" w:eastAsia="Times New Roman" w:hAnsi="Aptos Narrow" w:cs="Times New Roman"/>
                <w:color w:val="000000"/>
                <w:lang w:eastAsia="pt-BR"/>
              </w:rPr>
              <w:t>CLIENTE/01_PRODUTOS/00_EM ANÁLISE/Produto D09 - Projeção da Demanda</w:t>
            </w:r>
          </w:p>
        </w:tc>
      </w:tr>
      <w:tr w:rsidR="00772FE8" w:rsidRPr="00BD78FA" w14:paraId="0B53F871" w14:textId="77777777" w:rsidTr="00772FE8">
        <w:trPr>
          <w:trHeight w:val="288"/>
        </w:trPr>
        <w:tc>
          <w:tcPr>
            <w:tcW w:w="4975" w:type="dxa"/>
            <w:tcBorders>
              <w:top w:val="single" w:sz="4" w:space="0" w:color="44B3E1"/>
              <w:left w:val="single" w:sz="4" w:space="0" w:color="44B3E1"/>
              <w:bottom w:val="single" w:sz="4" w:space="0" w:color="44B3E1"/>
              <w:right w:val="nil"/>
            </w:tcBorders>
            <w:shd w:val="clear" w:color="C0E6F5" w:fill="C0E6F5"/>
            <w:noWrap/>
            <w:vAlign w:val="center"/>
            <w:hideMark/>
          </w:tcPr>
          <w:p w14:paraId="30FF0699" w14:textId="77777777" w:rsidR="00772FE8" w:rsidRPr="00BD78FA" w:rsidRDefault="00772FE8" w:rsidP="00772FE8">
            <w:pPr>
              <w:spacing w:after="0" w:line="240" w:lineRule="auto"/>
              <w:jc w:val="center"/>
              <w:rPr>
                <w:rFonts w:ascii="Aptos Narrow" w:eastAsia="Times New Roman" w:hAnsi="Aptos Narrow" w:cs="Times New Roman"/>
                <w:color w:val="467886"/>
                <w:u w:val="single"/>
                <w:lang w:eastAsia="pt-BR"/>
              </w:rPr>
            </w:pPr>
            <w:hyperlink r:id="rId20" w:history="1">
              <w:r w:rsidRPr="00BD78FA">
                <w:rPr>
                  <w:rFonts w:ascii="Aptos Narrow" w:eastAsia="Times New Roman" w:hAnsi="Aptos Narrow" w:cs="Times New Roman"/>
                  <w:color w:val="467886"/>
                  <w:u w:val="single"/>
                  <w:lang w:eastAsia="pt-BR"/>
                </w:rPr>
                <w:t>Apêdice F - pontos de contagem.zip</w:t>
              </w:r>
            </w:hyperlink>
          </w:p>
        </w:tc>
        <w:tc>
          <w:tcPr>
            <w:tcW w:w="1170" w:type="dxa"/>
            <w:tcBorders>
              <w:top w:val="single" w:sz="4" w:space="0" w:color="44B3E1"/>
              <w:left w:val="nil"/>
              <w:bottom w:val="single" w:sz="4" w:space="0" w:color="44B3E1"/>
              <w:right w:val="nil"/>
            </w:tcBorders>
            <w:shd w:val="clear" w:color="C0E6F5" w:fill="C0E6F5"/>
            <w:noWrap/>
            <w:vAlign w:val="center"/>
            <w:hideMark/>
          </w:tcPr>
          <w:p w14:paraId="42ACD8CC" w14:textId="77777777" w:rsidR="00772FE8" w:rsidRPr="00BD78FA" w:rsidRDefault="00772FE8" w:rsidP="00772FE8">
            <w:pPr>
              <w:spacing w:after="0" w:line="240" w:lineRule="auto"/>
              <w:jc w:val="center"/>
              <w:rPr>
                <w:rFonts w:ascii="Aptos Narrow" w:eastAsia="Times New Roman" w:hAnsi="Aptos Narrow" w:cs="Times New Roman"/>
                <w:color w:val="000000"/>
                <w:lang w:eastAsia="pt-BR"/>
              </w:rPr>
            </w:pPr>
            <w:r w:rsidRPr="00BD78FA">
              <w:rPr>
                <w:rFonts w:ascii="Aptos Narrow" w:eastAsia="Times New Roman" w:hAnsi="Aptos Narrow" w:cs="Times New Roman"/>
                <w:color w:val="000000"/>
                <w:lang w:eastAsia="pt-BR"/>
              </w:rPr>
              <w:t>06/05/2026</w:t>
            </w:r>
          </w:p>
        </w:tc>
        <w:tc>
          <w:tcPr>
            <w:tcW w:w="3910" w:type="dxa"/>
            <w:tcBorders>
              <w:top w:val="single" w:sz="4" w:space="0" w:color="44B3E1"/>
              <w:left w:val="nil"/>
              <w:bottom w:val="single" w:sz="4" w:space="0" w:color="44B3E1"/>
              <w:right w:val="single" w:sz="4" w:space="0" w:color="44B3E1"/>
            </w:tcBorders>
            <w:shd w:val="clear" w:color="C0E6F5" w:fill="C0E6F5"/>
            <w:noWrap/>
            <w:vAlign w:val="center"/>
            <w:hideMark/>
          </w:tcPr>
          <w:p w14:paraId="7C05F34E" w14:textId="77777777" w:rsidR="00772FE8" w:rsidRPr="00BD78FA" w:rsidRDefault="00772FE8" w:rsidP="00772FE8">
            <w:pPr>
              <w:spacing w:after="0" w:line="240" w:lineRule="auto"/>
              <w:jc w:val="center"/>
              <w:rPr>
                <w:rFonts w:ascii="Aptos Narrow" w:eastAsia="Times New Roman" w:hAnsi="Aptos Narrow" w:cs="Times New Roman"/>
                <w:color w:val="000000"/>
                <w:lang w:eastAsia="pt-BR"/>
              </w:rPr>
            </w:pPr>
            <w:r w:rsidRPr="00BD78FA">
              <w:rPr>
                <w:rFonts w:ascii="Aptos Narrow" w:eastAsia="Times New Roman" w:hAnsi="Aptos Narrow" w:cs="Times New Roman"/>
                <w:color w:val="000000"/>
                <w:lang w:eastAsia="pt-BR"/>
              </w:rPr>
              <w:t>CLIENTE/01_PRODUTOS/00_EM ANÁLISE/Produto D06 - Capacidades e Gargalos do Sistema de Transporte</w:t>
            </w:r>
          </w:p>
        </w:tc>
      </w:tr>
      <w:tr w:rsidR="00772FE8" w:rsidRPr="00BD78FA" w14:paraId="219054FF" w14:textId="77777777" w:rsidTr="00772FE8">
        <w:trPr>
          <w:trHeight w:val="288"/>
        </w:trPr>
        <w:tc>
          <w:tcPr>
            <w:tcW w:w="4975" w:type="dxa"/>
            <w:tcBorders>
              <w:top w:val="single" w:sz="4" w:space="0" w:color="44B3E1"/>
              <w:left w:val="single" w:sz="4" w:space="0" w:color="44B3E1"/>
              <w:bottom w:val="single" w:sz="4" w:space="0" w:color="44B3E1"/>
              <w:right w:val="nil"/>
            </w:tcBorders>
            <w:noWrap/>
            <w:vAlign w:val="center"/>
            <w:hideMark/>
          </w:tcPr>
          <w:p w14:paraId="2F6EB954" w14:textId="77777777" w:rsidR="00772FE8" w:rsidRPr="00BD78FA" w:rsidRDefault="00772FE8" w:rsidP="00772FE8">
            <w:pPr>
              <w:spacing w:after="0" w:line="240" w:lineRule="auto"/>
              <w:jc w:val="center"/>
              <w:rPr>
                <w:rFonts w:ascii="Aptos Narrow" w:eastAsia="Times New Roman" w:hAnsi="Aptos Narrow" w:cs="Times New Roman"/>
                <w:color w:val="467886"/>
                <w:u w:val="single"/>
                <w:lang w:eastAsia="pt-BR"/>
              </w:rPr>
            </w:pPr>
            <w:hyperlink r:id="rId21" w:history="1">
              <w:r w:rsidRPr="00BD78FA">
                <w:rPr>
                  <w:rFonts w:ascii="Aptos Narrow" w:eastAsia="Times New Roman" w:hAnsi="Aptos Narrow" w:cs="Times New Roman"/>
                  <w:color w:val="467886"/>
                  <w:u w:val="single"/>
                  <w:lang w:eastAsia="pt-BR"/>
                </w:rPr>
                <w:t>Apêndice G - Nível de serviço.zip</w:t>
              </w:r>
            </w:hyperlink>
          </w:p>
        </w:tc>
        <w:tc>
          <w:tcPr>
            <w:tcW w:w="1170" w:type="dxa"/>
            <w:tcBorders>
              <w:top w:val="single" w:sz="4" w:space="0" w:color="44B3E1"/>
              <w:left w:val="nil"/>
              <w:bottom w:val="single" w:sz="4" w:space="0" w:color="44B3E1"/>
              <w:right w:val="nil"/>
            </w:tcBorders>
            <w:noWrap/>
            <w:vAlign w:val="center"/>
            <w:hideMark/>
          </w:tcPr>
          <w:p w14:paraId="45C8A0C9" w14:textId="77777777" w:rsidR="00772FE8" w:rsidRPr="00BD78FA" w:rsidRDefault="00772FE8" w:rsidP="00772FE8">
            <w:pPr>
              <w:spacing w:after="0" w:line="240" w:lineRule="auto"/>
              <w:jc w:val="center"/>
              <w:rPr>
                <w:rFonts w:ascii="Aptos Narrow" w:eastAsia="Times New Roman" w:hAnsi="Aptos Narrow" w:cs="Times New Roman"/>
                <w:color w:val="000000"/>
                <w:lang w:eastAsia="pt-BR"/>
              </w:rPr>
            </w:pPr>
            <w:r w:rsidRPr="00BD78FA">
              <w:rPr>
                <w:rFonts w:ascii="Aptos Narrow" w:eastAsia="Times New Roman" w:hAnsi="Aptos Narrow" w:cs="Times New Roman"/>
                <w:color w:val="000000"/>
                <w:lang w:eastAsia="pt-BR"/>
              </w:rPr>
              <w:t>06/05/2026</w:t>
            </w:r>
          </w:p>
        </w:tc>
        <w:tc>
          <w:tcPr>
            <w:tcW w:w="3910" w:type="dxa"/>
            <w:tcBorders>
              <w:top w:val="single" w:sz="4" w:space="0" w:color="44B3E1"/>
              <w:left w:val="nil"/>
              <w:bottom w:val="single" w:sz="4" w:space="0" w:color="44B3E1"/>
              <w:right w:val="single" w:sz="4" w:space="0" w:color="44B3E1"/>
            </w:tcBorders>
            <w:noWrap/>
            <w:vAlign w:val="center"/>
            <w:hideMark/>
          </w:tcPr>
          <w:p w14:paraId="3CCD0D9F" w14:textId="77777777" w:rsidR="00772FE8" w:rsidRPr="00BD78FA" w:rsidRDefault="00772FE8" w:rsidP="00772FE8">
            <w:pPr>
              <w:spacing w:after="0" w:line="240" w:lineRule="auto"/>
              <w:jc w:val="center"/>
              <w:rPr>
                <w:rFonts w:ascii="Aptos Narrow" w:eastAsia="Times New Roman" w:hAnsi="Aptos Narrow" w:cs="Times New Roman"/>
                <w:color w:val="000000"/>
                <w:lang w:eastAsia="pt-BR"/>
              </w:rPr>
            </w:pPr>
            <w:r w:rsidRPr="00BD78FA">
              <w:rPr>
                <w:rFonts w:ascii="Aptos Narrow" w:eastAsia="Times New Roman" w:hAnsi="Aptos Narrow" w:cs="Times New Roman"/>
                <w:color w:val="000000"/>
                <w:lang w:eastAsia="pt-BR"/>
              </w:rPr>
              <w:t>CLIENTE/01_PRODUTOS/00_EM ANÁLISE/Produto D06 - Capacidades e Gargalos do Sistema de Transporte</w:t>
            </w:r>
          </w:p>
        </w:tc>
      </w:tr>
      <w:tr w:rsidR="00772FE8" w:rsidRPr="00BD78FA" w14:paraId="1B1A54B7" w14:textId="77777777" w:rsidTr="00772FE8">
        <w:trPr>
          <w:trHeight w:val="288"/>
        </w:trPr>
        <w:tc>
          <w:tcPr>
            <w:tcW w:w="4975" w:type="dxa"/>
            <w:tcBorders>
              <w:top w:val="single" w:sz="4" w:space="0" w:color="44B3E1"/>
              <w:left w:val="single" w:sz="4" w:space="0" w:color="44B3E1"/>
              <w:bottom w:val="single" w:sz="4" w:space="0" w:color="44B3E1"/>
              <w:right w:val="nil"/>
            </w:tcBorders>
            <w:shd w:val="clear" w:color="C0E6F5" w:fill="C0E6F5"/>
            <w:noWrap/>
            <w:vAlign w:val="center"/>
            <w:hideMark/>
          </w:tcPr>
          <w:p w14:paraId="39197202" w14:textId="77777777" w:rsidR="00772FE8" w:rsidRPr="00BD78FA" w:rsidRDefault="00772FE8" w:rsidP="00772FE8">
            <w:pPr>
              <w:spacing w:after="0" w:line="240" w:lineRule="auto"/>
              <w:jc w:val="center"/>
              <w:rPr>
                <w:rFonts w:ascii="Aptos Narrow" w:eastAsia="Times New Roman" w:hAnsi="Aptos Narrow" w:cs="Times New Roman"/>
                <w:color w:val="467886"/>
                <w:u w:val="single"/>
                <w:lang w:eastAsia="pt-BR"/>
              </w:rPr>
            </w:pPr>
            <w:hyperlink r:id="rId22" w:history="1">
              <w:r w:rsidRPr="00BD78FA">
                <w:rPr>
                  <w:rFonts w:ascii="Aptos Narrow" w:eastAsia="Times New Roman" w:hAnsi="Aptos Narrow" w:cs="Times New Roman"/>
                  <w:color w:val="467886"/>
                  <w:u w:val="single"/>
                  <w:lang w:eastAsia="pt-BR"/>
                </w:rPr>
                <w:t>PLI_SP D6 Completo - REV05 - versao 06052026.docx</w:t>
              </w:r>
            </w:hyperlink>
          </w:p>
        </w:tc>
        <w:tc>
          <w:tcPr>
            <w:tcW w:w="1170" w:type="dxa"/>
            <w:tcBorders>
              <w:top w:val="single" w:sz="4" w:space="0" w:color="44B3E1"/>
              <w:left w:val="nil"/>
              <w:bottom w:val="single" w:sz="4" w:space="0" w:color="44B3E1"/>
              <w:right w:val="nil"/>
            </w:tcBorders>
            <w:shd w:val="clear" w:color="C0E6F5" w:fill="C0E6F5"/>
            <w:noWrap/>
            <w:vAlign w:val="center"/>
            <w:hideMark/>
          </w:tcPr>
          <w:p w14:paraId="2037997C" w14:textId="77777777" w:rsidR="00772FE8" w:rsidRPr="00BD78FA" w:rsidRDefault="00772FE8" w:rsidP="00772FE8">
            <w:pPr>
              <w:spacing w:after="0" w:line="240" w:lineRule="auto"/>
              <w:jc w:val="center"/>
              <w:rPr>
                <w:rFonts w:ascii="Aptos Narrow" w:eastAsia="Times New Roman" w:hAnsi="Aptos Narrow" w:cs="Times New Roman"/>
                <w:color w:val="000000"/>
                <w:lang w:eastAsia="pt-BR"/>
              </w:rPr>
            </w:pPr>
            <w:r w:rsidRPr="00BD78FA">
              <w:rPr>
                <w:rFonts w:ascii="Aptos Narrow" w:eastAsia="Times New Roman" w:hAnsi="Aptos Narrow" w:cs="Times New Roman"/>
                <w:color w:val="000000"/>
                <w:lang w:eastAsia="pt-BR"/>
              </w:rPr>
              <w:t>06/05/2026</w:t>
            </w:r>
          </w:p>
        </w:tc>
        <w:tc>
          <w:tcPr>
            <w:tcW w:w="3910" w:type="dxa"/>
            <w:tcBorders>
              <w:top w:val="single" w:sz="4" w:space="0" w:color="44B3E1"/>
              <w:left w:val="nil"/>
              <w:bottom w:val="single" w:sz="4" w:space="0" w:color="44B3E1"/>
              <w:right w:val="single" w:sz="4" w:space="0" w:color="44B3E1"/>
            </w:tcBorders>
            <w:shd w:val="clear" w:color="C0E6F5" w:fill="C0E6F5"/>
            <w:noWrap/>
            <w:vAlign w:val="center"/>
            <w:hideMark/>
          </w:tcPr>
          <w:p w14:paraId="1007ECF6" w14:textId="77777777" w:rsidR="00772FE8" w:rsidRPr="00BD78FA" w:rsidRDefault="00772FE8" w:rsidP="00772FE8">
            <w:pPr>
              <w:spacing w:after="0" w:line="240" w:lineRule="auto"/>
              <w:jc w:val="center"/>
              <w:rPr>
                <w:rFonts w:ascii="Aptos Narrow" w:eastAsia="Times New Roman" w:hAnsi="Aptos Narrow" w:cs="Times New Roman"/>
                <w:color w:val="000000"/>
                <w:lang w:eastAsia="pt-BR"/>
              </w:rPr>
            </w:pPr>
            <w:r w:rsidRPr="00BD78FA">
              <w:rPr>
                <w:rFonts w:ascii="Aptos Narrow" w:eastAsia="Times New Roman" w:hAnsi="Aptos Narrow" w:cs="Times New Roman"/>
                <w:color w:val="000000"/>
                <w:lang w:eastAsia="pt-BR"/>
              </w:rPr>
              <w:t>CLIENTE/01_PRODUTOS/00_EM ANÁLISE/Produto D06 - Capacidades e Gargalos do Sistema de Transporte</w:t>
            </w:r>
          </w:p>
        </w:tc>
      </w:tr>
      <w:tr w:rsidR="00772FE8" w:rsidRPr="00BD78FA" w14:paraId="54B048C9" w14:textId="77777777" w:rsidTr="00772FE8">
        <w:trPr>
          <w:trHeight w:val="288"/>
        </w:trPr>
        <w:tc>
          <w:tcPr>
            <w:tcW w:w="4975" w:type="dxa"/>
            <w:tcBorders>
              <w:top w:val="single" w:sz="4" w:space="0" w:color="44B3E1"/>
              <w:left w:val="single" w:sz="4" w:space="0" w:color="44B3E1"/>
              <w:bottom w:val="single" w:sz="4" w:space="0" w:color="44B3E1"/>
              <w:right w:val="nil"/>
            </w:tcBorders>
            <w:noWrap/>
            <w:vAlign w:val="center"/>
            <w:hideMark/>
          </w:tcPr>
          <w:p w14:paraId="5C309E8F" w14:textId="77777777" w:rsidR="00772FE8" w:rsidRPr="00BD78FA" w:rsidRDefault="00772FE8" w:rsidP="00772FE8">
            <w:pPr>
              <w:spacing w:after="0" w:line="240" w:lineRule="auto"/>
              <w:jc w:val="center"/>
              <w:rPr>
                <w:rFonts w:ascii="Aptos Narrow" w:eastAsia="Times New Roman" w:hAnsi="Aptos Narrow" w:cs="Times New Roman"/>
                <w:color w:val="467886"/>
                <w:u w:val="single"/>
                <w:lang w:eastAsia="pt-BR"/>
              </w:rPr>
            </w:pPr>
            <w:hyperlink r:id="rId23" w:history="1">
              <w:r w:rsidRPr="00BD78FA">
                <w:rPr>
                  <w:rFonts w:ascii="Aptos Narrow" w:eastAsia="Times New Roman" w:hAnsi="Aptos Narrow" w:cs="Times New Roman"/>
                  <w:color w:val="467886"/>
                  <w:u w:val="single"/>
                  <w:lang w:eastAsia="pt-BR"/>
                </w:rPr>
                <w:t>PLI_SP D6 Completo - REV05 - versao 06052026.pdf</w:t>
              </w:r>
            </w:hyperlink>
          </w:p>
        </w:tc>
        <w:tc>
          <w:tcPr>
            <w:tcW w:w="1170" w:type="dxa"/>
            <w:tcBorders>
              <w:top w:val="single" w:sz="4" w:space="0" w:color="44B3E1"/>
              <w:left w:val="nil"/>
              <w:bottom w:val="single" w:sz="4" w:space="0" w:color="44B3E1"/>
              <w:right w:val="nil"/>
            </w:tcBorders>
            <w:noWrap/>
            <w:vAlign w:val="center"/>
            <w:hideMark/>
          </w:tcPr>
          <w:p w14:paraId="503FC8FD" w14:textId="77777777" w:rsidR="00772FE8" w:rsidRPr="00BD78FA" w:rsidRDefault="00772FE8" w:rsidP="00772FE8">
            <w:pPr>
              <w:spacing w:after="0" w:line="240" w:lineRule="auto"/>
              <w:jc w:val="center"/>
              <w:rPr>
                <w:rFonts w:ascii="Aptos Narrow" w:eastAsia="Times New Roman" w:hAnsi="Aptos Narrow" w:cs="Times New Roman"/>
                <w:color w:val="000000"/>
                <w:lang w:eastAsia="pt-BR"/>
              </w:rPr>
            </w:pPr>
            <w:r w:rsidRPr="00BD78FA">
              <w:rPr>
                <w:rFonts w:ascii="Aptos Narrow" w:eastAsia="Times New Roman" w:hAnsi="Aptos Narrow" w:cs="Times New Roman"/>
                <w:color w:val="000000"/>
                <w:lang w:eastAsia="pt-BR"/>
              </w:rPr>
              <w:t>06/05/2026</w:t>
            </w:r>
          </w:p>
        </w:tc>
        <w:tc>
          <w:tcPr>
            <w:tcW w:w="3910" w:type="dxa"/>
            <w:tcBorders>
              <w:top w:val="single" w:sz="4" w:space="0" w:color="44B3E1"/>
              <w:left w:val="nil"/>
              <w:bottom w:val="single" w:sz="4" w:space="0" w:color="44B3E1"/>
              <w:right w:val="single" w:sz="4" w:space="0" w:color="44B3E1"/>
            </w:tcBorders>
            <w:noWrap/>
            <w:vAlign w:val="center"/>
            <w:hideMark/>
          </w:tcPr>
          <w:p w14:paraId="3A0E611C" w14:textId="77777777" w:rsidR="00772FE8" w:rsidRPr="00BD78FA" w:rsidRDefault="00772FE8" w:rsidP="00772FE8">
            <w:pPr>
              <w:spacing w:after="0" w:line="240" w:lineRule="auto"/>
              <w:jc w:val="center"/>
              <w:rPr>
                <w:rFonts w:ascii="Aptos Narrow" w:eastAsia="Times New Roman" w:hAnsi="Aptos Narrow" w:cs="Times New Roman"/>
                <w:color w:val="000000"/>
                <w:lang w:eastAsia="pt-BR"/>
              </w:rPr>
            </w:pPr>
            <w:r w:rsidRPr="00BD78FA">
              <w:rPr>
                <w:rFonts w:ascii="Aptos Narrow" w:eastAsia="Times New Roman" w:hAnsi="Aptos Narrow" w:cs="Times New Roman"/>
                <w:color w:val="000000"/>
                <w:lang w:eastAsia="pt-BR"/>
              </w:rPr>
              <w:t>CLIENTE/01_PRODUTOS/00_EM ANÁLISE/Produto D06 - Capacidades e Gargalos do Sistema de Transporte</w:t>
            </w:r>
          </w:p>
        </w:tc>
      </w:tr>
      <w:tr w:rsidR="00772FE8" w:rsidRPr="00BD78FA" w14:paraId="079D990B" w14:textId="77777777" w:rsidTr="00772FE8">
        <w:trPr>
          <w:trHeight w:val="288"/>
        </w:trPr>
        <w:tc>
          <w:tcPr>
            <w:tcW w:w="4975" w:type="dxa"/>
            <w:tcBorders>
              <w:top w:val="single" w:sz="4" w:space="0" w:color="44B3E1"/>
              <w:left w:val="single" w:sz="4" w:space="0" w:color="44B3E1"/>
              <w:bottom w:val="single" w:sz="4" w:space="0" w:color="44B3E1"/>
              <w:right w:val="nil"/>
            </w:tcBorders>
            <w:shd w:val="clear" w:color="C0E6F5" w:fill="C0E6F5"/>
            <w:noWrap/>
            <w:vAlign w:val="center"/>
            <w:hideMark/>
          </w:tcPr>
          <w:p w14:paraId="09E52A27" w14:textId="77777777" w:rsidR="00772FE8" w:rsidRPr="00BD78FA" w:rsidRDefault="00772FE8" w:rsidP="00772FE8">
            <w:pPr>
              <w:spacing w:after="0" w:line="240" w:lineRule="auto"/>
              <w:jc w:val="center"/>
              <w:rPr>
                <w:rFonts w:ascii="Aptos Narrow" w:eastAsia="Times New Roman" w:hAnsi="Aptos Narrow" w:cs="Times New Roman"/>
                <w:color w:val="467886"/>
                <w:u w:val="single"/>
                <w:lang w:eastAsia="pt-BR"/>
              </w:rPr>
            </w:pPr>
            <w:hyperlink r:id="rId24" w:history="1">
              <w:r w:rsidRPr="00BD78FA">
                <w:rPr>
                  <w:rFonts w:ascii="Aptos Narrow" w:eastAsia="Times New Roman" w:hAnsi="Aptos Narrow" w:cs="Times New Roman"/>
                  <w:color w:val="467886"/>
                  <w:u w:val="single"/>
                  <w:lang w:eastAsia="pt-BR"/>
                </w:rPr>
                <w:t>PLI_SP D3 - Tomo 1 - Rodovias - REV07 - 01042026.pdf</w:t>
              </w:r>
            </w:hyperlink>
          </w:p>
        </w:tc>
        <w:tc>
          <w:tcPr>
            <w:tcW w:w="1170" w:type="dxa"/>
            <w:tcBorders>
              <w:top w:val="single" w:sz="4" w:space="0" w:color="44B3E1"/>
              <w:left w:val="nil"/>
              <w:bottom w:val="single" w:sz="4" w:space="0" w:color="44B3E1"/>
              <w:right w:val="nil"/>
            </w:tcBorders>
            <w:shd w:val="clear" w:color="C0E6F5" w:fill="C0E6F5"/>
            <w:noWrap/>
            <w:vAlign w:val="center"/>
            <w:hideMark/>
          </w:tcPr>
          <w:p w14:paraId="378ED98F" w14:textId="77777777" w:rsidR="00772FE8" w:rsidRPr="00BD78FA" w:rsidRDefault="00772FE8" w:rsidP="00772FE8">
            <w:pPr>
              <w:spacing w:after="0" w:line="240" w:lineRule="auto"/>
              <w:jc w:val="center"/>
              <w:rPr>
                <w:rFonts w:ascii="Aptos Narrow" w:eastAsia="Times New Roman" w:hAnsi="Aptos Narrow" w:cs="Times New Roman"/>
                <w:color w:val="000000"/>
                <w:lang w:eastAsia="pt-BR"/>
              </w:rPr>
            </w:pPr>
            <w:r w:rsidRPr="00BD78FA">
              <w:rPr>
                <w:rFonts w:ascii="Aptos Narrow" w:eastAsia="Times New Roman" w:hAnsi="Aptos Narrow" w:cs="Times New Roman"/>
                <w:color w:val="000000"/>
                <w:lang w:eastAsia="pt-BR"/>
              </w:rPr>
              <w:t>06/05/2026</w:t>
            </w:r>
          </w:p>
        </w:tc>
        <w:tc>
          <w:tcPr>
            <w:tcW w:w="3910" w:type="dxa"/>
            <w:tcBorders>
              <w:top w:val="single" w:sz="4" w:space="0" w:color="44B3E1"/>
              <w:left w:val="nil"/>
              <w:bottom w:val="single" w:sz="4" w:space="0" w:color="44B3E1"/>
              <w:right w:val="single" w:sz="4" w:space="0" w:color="44B3E1"/>
            </w:tcBorders>
            <w:shd w:val="clear" w:color="C0E6F5" w:fill="C0E6F5"/>
            <w:noWrap/>
            <w:vAlign w:val="center"/>
            <w:hideMark/>
          </w:tcPr>
          <w:p w14:paraId="7E3D100C" w14:textId="77777777" w:rsidR="00772FE8" w:rsidRPr="00BD78FA" w:rsidRDefault="00772FE8" w:rsidP="00772FE8">
            <w:pPr>
              <w:spacing w:after="0" w:line="240" w:lineRule="auto"/>
              <w:jc w:val="center"/>
              <w:rPr>
                <w:rFonts w:ascii="Aptos Narrow" w:eastAsia="Times New Roman" w:hAnsi="Aptos Narrow" w:cs="Times New Roman"/>
                <w:color w:val="000000"/>
                <w:lang w:eastAsia="pt-BR"/>
              </w:rPr>
            </w:pPr>
            <w:r w:rsidRPr="00BD78FA">
              <w:rPr>
                <w:rFonts w:ascii="Aptos Narrow" w:eastAsia="Times New Roman" w:hAnsi="Aptos Narrow" w:cs="Times New Roman"/>
                <w:color w:val="000000"/>
                <w:lang w:eastAsia="pt-BR"/>
              </w:rPr>
              <w:t>CLIENTE/01_PRODUTOS/00_EM ANÁLISE/Produto D03 - Caracterização do Sistema de Transporte</w:t>
            </w:r>
          </w:p>
        </w:tc>
      </w:tr>
      <w:tr w:rsidR="00772FE8" w:rsidRPr="00BD78FA" w14:paraId="647785EA" w14:textId="77777777" w:rsidTr="00772FE8">
        <w:trPr>
          <w:trHeight w:val="288"/>
        </w:trPr>
        <w:tc>
          <w:tcPr>
            <w:tcW w:w="4975" w:type="dxa"/>
            <w:tcBorders>
              <w:top w:val="single" w:sz="4" w:space="0" w:color="44B3E1"/>
              <w:left w:val="single" w:sz="4" w:space="0" w:color="44B3E1"/>
              <w:bottom w:val="single" w:sz="4" w:space="0" w:color="44B3E1"/>
              <w:right w:val="nil"/>
            </w:tcBorders>
            <w:noWrap/>
            <w:vAlign w:val="center"/>
            <w:hideMark/>
          </w:tcPr>
          <w:p w14:paraId="4404F810" w14:textId="77777777" w:rsidR="00772FE8" w:rsidRPr="00BD78FA" w:rsidRDefault="00772FE8" w:rsidP="00772FE8">
            <w:pPr>
              <w:spacing w:after="0" w:line="240" w:lineRule="auto"/>
              <w:jc w:val="center"/>
              <w:rPr>
                <w:rFonts w:ascii="Aptos Narrow" w:eastAsia="Times New Roman" w:hAnsi="Aptos Narrow" w:cs="Times New Roman"/>
                <w:color w:val="467886"/>
                <w:u w:val="single"/>
                <w:lang w:eastAsia="pt-BR"/>
              </w:rPr>
            </w:pPr>
            <w:hyperlink r:id="rId25" w:history="1">
              <w:r w:rsidRPr="00BD78FA">
                <w:rPr>
                  <w:rFonts w:ascii="Aptos Narrow" w:eastAsia="Times New Roman" w:hAnsi="Aptos Narrow" w:cs="Times New Roman"/>
                  <w:color w:val="467886"/>
                  <w:u w:val="single"/>
                  <w:lang w:eastAsia="pt-BR"/>
                </w:rPr>
                <w:t>PLI_SP D3 - Tomo 1 - Rodovias - REV07 - 01042026.docx</w:t>
              </w:r>
            </w:hyperlink>
          </w:p>
        </w:tc>
        <w:tc>
          <w:tcPr>
            <w:tcW w:w="1170" w:type="dxa"/>
            <w:tcBorders>
              <w:top w:val="single" w:sz="4" w:space="0" w:color="44B3E1"/>
              <w:left w:val="nil"/>
              <w:bottom w:val="single" w:sz="4" w:space="0" w:color="44B3E1"/>
              <w:right w:val="nil"/>
            </w:tcBorders>
            <w:noWrap/>
            <w:vAlign w:val="center"/>
            <w:hideMark/>
          </w:tcPr>
          <w:p w14:paraId="0DAD5914" w14:textId="77777777" w:rsidR="00772FE8" w:rsidRPr="00BD78FA" w:rsidRDefault="00772FE8" w:rsidP="00772FE8">
            <w:pPr>
              <w:spacing w:after="0" w:line="240" w:lineRule="auto"/>
              <w:jc w:val="center"/>
              <w:rPr>
                <w:rFonts w:ascii="Aptos Narrow" w:eastAsia="Times New Roman" w:hAnsi="Aptos Narrow" w:cs="Times New Roman"/>
                <w:color w:val="000000"/>
                <w:lang w:eastAsia="pt-BR"/>
              </w:rPr>
            </w:pPr>
            <w:r w:rsidRPr="00BD78FA">
              <w:rPr>
                <w:rFonts w:ascii="Aptos Narrow" w:eastAsia="Times New Roman" w:hAnsi="Aptos Narrow" w:cs="Times New Roman"/>
                <w:color w:val="000000"/>
                <w:lang w:eastAsia="pt-BR"/>
              </w:rPr>
              <w:t>06/05/2026</w:t>
            </w:r>
          </w:p>
        </w:tc>
        <w:tc>
          <w:tcPr>
            <w:tcW w:w="3910" w:type="dxa"/>
            <w:tcBorders>
              <w:top w:val="single" w:sz="4" w:space="0" w:color="44B3E1"/>
              <w:left w:val="nil"/>
              <w:bottom w:val="single" w:sz="4" w:space="0" w:color="44B3E1"/>
              <w:right w:val="single" w:sz="4" w:space="0" w:color="44B3E1"/>
            </w:tcBorders>
            <w:noWrap/>
            <w:vAlign w:val="center"/>
            <w:hideMark/>
          </w:tcPr>
          <w:p w14:paraId="4E3F10E2" w14:textId="77777777" w:rsidR="00772FE8" w:rsidRPr="00BD78FA" w:rsidRDefault="00772FE8" w:rsidP="00772FE8">
            <w:pPr>
              <w:spacing w:after="0" w:line="240" w:lineRule="auto"/>
              <w:jc w:val="center"/>
              <w:rPr>
                <w:rFonts w:ascii="Aptos Narrow" w:eastAsia="Times New Roman" w:hAnsi="Aptos Narrow" w:cs="Times New Roman"/>
                <w:color w:val="000000"/>
                <w:lang w:eastAsia="pt-BR"/>
              </w:rPr>
            </w:pPr>
            <w:r w:rsidRPr="00BD78FA">
              <w:rPr>
                <w:rFonts w:ascii="Aptos Narrow" w:eastAsia="Times New Roman" w:hAnsi="Aptos Narrow" w:cs="Times New Roman"/>
                <w:color w:val="000000"/>
                <w:lang w:eastAsia="pt-BR"/>
              </w:rPr>
              <w:t>CLIENTE/01_PRODUTOS/00_EM ANÁLISE/Produto D03 - Caracterização do Sistema de Transporte</w:t>
            </w:r>
          </w:p>
        </w:tc>
      </w:tr>
      <w:tr w:rsidR="00772FE8" w:rsidRPr="00BD78FA" w14:paraId="19458A91" w14:textId="77777777" w:rsidTr="00772FE8">
        <w:trPr>
          <w:trHeight w:val="288"/>
        </w:trPr>
        <w:tc>
          <w:tcPr>
            <w:tcW w:w="4975" w:type="dxa"/>
            <w:tcBorders>
              <w:top w:val="single" w:sz="4" w:space="0" w:color="44B3E1"/>
              <w:left w:val="single" w:sz="4" w:space="0" w:color="44B3E1"/>
              <w:bottom w:val="single" w:sz="4" w:space="0" w:color="44B3E1"/>
              <w:right w:val="nil"/>
            </w:tcBorders>
            <w:shd w:val="clear" w:color="C0E6F5" w:fill="C0E6F5"/>
            <w:noWrap/>
            <w:vAlign w:val="center"/>
            <w:hideMark/>
          </w:tcPr>
          <w:p w14:paraId="58595DB7" w14:textId="77777777" w:rsidR="00772FE8" w:rsidRPr="00BD78FA" w:rsidRDefault="00772FE8" w:rsidP="00772FE8">
            <w:pPr>
              <w:spacing w:after="0" w:line="240" w:lineRule="auto"/>
              <w:jc w:val="center"/>
              <w:rPr>
                <w:rFonts w:ascii="Aptos Narrow" w:eastAsia="Times New Roman" w:hAnsi="Aptos Narrow" w:cs="Times New Roman"/>
                <w:color w:val="467886"/>
                <w:u w:val="single"/>
                <w:lang w:eastAsia="pt-BR"/>
              </w:rPr>
            </w:pPr>
            <w:hyperlink r:id="rId26" w:history="1">
              <w:r w:rsidRPr="00BD78FA">
                <w:rPr>
                  <w:rFonts w:ascii="Aptos Narrow" w:eastAsia="Times New Roman" w:hAnsi="Aptos Narrow" w:cs="Times New Roman"/>
                  <w:color w:val="467886"/>
                  <w:u w:val="single"/>
                  <w:lang w:eastAsia="pt-BR"/>
                </w:rPr>
                <w:t>PLI_SP D3 - Tomo 2 - Ferrovias - REV07 - 01042016.docx</w:t>
              </w:r>
            </w:hyperlink>
          </w:p>
        </w:tc>
        <w:tc>
          <w:tcPr>
            <w:tcW w:w="1170" w:type="dxa"/>
            <w:tcBorders>
              <w:top w:val="single" w:sz="4" w:space="0" w:color="44B3E1"/>
              <w:left w:val="nil"/>
              <w:bottom w:val="single" w:sz="4" w:space="0" w:color="44B3E1"/>
              <w:right w:val="nil"/>
            </w:tcBorders>
            <w:shd w:val="clear" w:color="C0E6F5" w:fill="C0E6F5"/>
            <w:noWrap/>
            <w:vAlign w:val="center"/>
            <w:hideMark/>
          </w:tcPr>
          <w:p w14:paraId="776D0B0C" w14:textId="77777777" w:rsidR="00772FE8" w:rsidRPr="00BD78FA" w:rsidRDefault="00772FE8" w:rsidP="00772FE8">
            <w:pPr>
              <w:spacing w:after="0" w:line="240" w:lineRule="auto"/>
              <w:jc w:val="center"/>
              <w:rPr>
                <w:rFonts w:ascii="Aptos Narrow" w:eastAsia="Times New Roman" w:hAnsi="Aptos Narrow" w:cs="Times New Roman"/>
                <w:color w:val="000000"/>
                <w:lang w:eastAsia="pt-BR"/>
              </w:rPr>
            </w:pPr>
            <w:r w:rsidRPr="00BD78FA">
              <w:rPr>
                <w:rFonts w:ascii="Aptos Narrow" w:eastAsia="Times New Roman" w:hAnsi="Aptos Narrow" w:cs="Times New Roman"/>
                <w:color w:val="000000"/>
                <w:lang w:eastAsia="pt-BR"/>
              </w:rPr>
              <w:t>06/05/2026</w:t>
            </w:r>
          </w:p>
        </w:tc>
        <w:tc>
          <w:tcPr>
            <w:tcW w:w="3910" w:type="dxa"/>
            <w:tcBorders>
              <w:top w:val="single" w:sz="4" w:space="0" w:color="44B3E1"/>
              <w:left w:val="nil"/>
              <w:bottom w:val="single" w:sz="4" w:space="0" w:color="44B3E1"/>
              <w:right w:val="single" w:sz="4" w:space="0" w:color="44B3E1"/>
            </w:tcBorders>
            <w:shd w:val="clear" w:color="C0E6F5" w:fill="C0E6F5"/>
            <w:noWrap/>
            <w:vAlign w:val="center"/>
            <w:hideMark/>
          </w:tcPr>
          <w:p w14:paraId="2D4DB5D5" w14:textId="77777777" w:rsidR="00772FE8" w:rsidRPr="00BD78FA" w:rsidRDefault="00772FE8" w:rsidP="00772FE8">
            <w:pPr>
              <w:spacing w:after="0" w:line="240" w:lineRule="auto"/>
              <w:jc w:val="center"/>
              <w:rPr>
                <w:rFonts w:ascii="Aptos Narrow" w:eastAsia="Times New Roman" w:hAnsi="Aptos Narrow" w:cs="Times New Roman"/>
                <w:color w:val="000000"/>
                <w:lang w:eastAsia="pt-BR"/>
              </w:rPr>
            </w:pPr>
            <w:r w:rsidRPr="00BD78FA">
              <w:rPr>
                <w:rFonts w:ascii="Aptos Narrow" w:eastAsia="Times New Roman" w:hAnsi="Aptos Narrow" w:cs="Times New Roman"/>
                <w:color w:val="000000"/>
                <w:lang w:eastAsia="pt-BR"/>
              </w:rPr>
              <w:t>CLIENTE/01_PRODUTOS/00_EM ANÁLISE/Produto D03 - Caracterização do Sistema de Transporte</w:t>
            </w:r>
          </w:p>
        </w:tc>
      </w:tr>
      <w:tr w:rsidR="00772FE8" w:rsidRPr="00BD78FA" w14:paraId="5E8835D1" w14:textId="77777777" w:rsidTr="00772FE8">
        <w:trPr>
          <w:trHeight w:val="288"/>
        </w:trPr>
        <w:tc>
          <w:tcPr>
            <w:tcW w:w="4975" w:type="dxa"/>
            <w:tcBorders>
              <w:top w:val="single" w:sz="4" w:space="0" w:color="44B3E1"/>
              <w:left w:val="single" w:sz="4" w:space="0" w:color="44B3E1"/>
              <w:bottom w:val="single" w:sz="4" w:space="0" w:color="44B3E1"/>
              <w:right w:val="nil"/>
            </w:tcBorders>
            <w:noWrap/>
            <w:vAlign w:val="center"/>
            <w:hideMark/>
          </w:tcPr>
          <w:p w14:paraId="1BE19C84" w14:textId="77777777" w:rsidR="00772FE8" w:rsidRPr="00BD78FA" w:rsidRDefault="00772FE8" w:rsidP="00772FE8">
            <w:pPr>
              <w:spacing w:after="0" w:line="240" w:lineRule="auto"/>
              <w:jc w:val="center"/>
              <w:rPr>
                <w:rFonts w:ascii="Aptos Narrow" w:eastAsia="Times New Roman" w:hAnsi="Aptos Narrow" w:cs="Times New Roman"/>
                <w:color w:val="467886"/>
                <w:u w:val="single"/>
                <w:lang w:eastAsia="pt-BR"/>
              </w:rPr>
            </w:pPr>
            <w:hyperlink r:id="rId27" w:history="1">
              <w:r w:rsidRPr="00BD78FA">
                <w:rPr>
                  <w:rFonts w:ascii="Aptos Narrow" w:eastAsia="Times New Roman" w:hAnsi="Aptos Narrow" w:cs="Times New Roman"/>
                  <w:color w:val="467886"/>
                  <w:u w:val="single"/>
                  <w:lang w:eastAsia="pt-BR"/>
                </w:rPr>
                <w:t>PLI_SP D3 - Tomo 2 - Ferrovias - REV07 - 01042016.pdf</w:t>
              </w:r>
            </w:hyperlink>
          </w:p>
        </w:tc>
        <w:tc>
          <w:tcPr>
            <w:tcW w:w="1170" w:type="dxa"/>
            <w:tcBorders>
              <w:top w:val="single" w:sz="4" w:space="0" w:color="44B3E1"/>
              <w:left w:val="nil"/>
              <w:bottom w:val="single" w:sz="4" w:space="0" w:color="44B3E1"/>
              <w:right w:val="nil"/>
            </w:tcBorders>
            <w:noWrap/>
            <w:vAlign w:val="center"/>
            <w:hideMark/>
          </w:tcPr>
          <w:p w14:paraId="393E4480" w14:textId="77777777" w:rsidR="00772FE8" w:rsidRPr="00BD78FA" w:rsidRDefault="00772FE8" w:rsidP="00772FE8">
            <w:pPr>
              <w:spacing w:after="0" w:line="240" w:lineRule="auto"/>
              <w:jc w:val="center"/>
              <w:rPr>
                <w:rFonts w:ascii="Aptos Narrow" w:eastAsia="Times New Roman" w:hAnsi="Aptos Narrow" w:cs="Times New Roman"/>
                <w:color w:val="000000"/>
                <w:lang w:eastAsia="pt-BR"/>
              </w:rPr>
            </w:pPr>
            <w:r w:rsidRPr="00BD78FA">
              <w:rPr>
                <w:rFonts w:ascii="Aptos Narrow" w:eastAsia="Times New Roman" w:hAnsi="Aptos Narrow" w:cs="Times New Roman"/>
                <w:color w:val="000000"/>
                <w:lang w:eastAsia="pt-BR"/>
              </w:rPr>
              <w:t>06/05/2026</w:t>
            </w:r>
          </w:p>
        </w:tc>
        <w:tc>
          <w:tcPr>
            <w:tcW w:w="3910" w:type="dxa"/>
            <w:tcBorders>
              <w:top w:val="single" w:sz="4" w:space="0" w:color="44B3E1"/>
              <w:left w:val="nil"/>
              <w:bottom w:val="single" w:sz="4" w:space="0" w:color="44B3E1"/>
              <w:right w:val="single" w:sz="4" w:space="0" w:color="44B3E1"/>
            </w:tcBorders>
            <w:noWrap/>
            <w:vAlign w:val="center"/>
            <w:hideMark/>
          </w:tcPr>
          <w:p w14:paraId="24D6C675" w14:textId="77777777" w:rsidR="00772FE8" w:rsidRPr="00BD78FA" w:rsidRDefault="00772FE8" w:rsidP="00772FE8">
            <w:pPr>
              <w:spacing w:after="0" w:line="240" w:lineRule="auto"/>
              <w:jc w:val="center"/>
              <w:rPr>
                <w:rFonts w:ascii="Aptos Narrow" w:eastAsia="Times New Roman" w:hAnsi="Aptos Narrow" w:cs="Times New Roman"/>
                <w:color w:val="000000"/>
                <w:lang w:eastAsia="pt-BR"/>
              </w:rPr>
            </w:pPr>
            <w:r w:rsidRPr="00BD78FA">
              <w:rPr>
                <w:rFonts w:ascii="Aptos Narrow" w:eastAsia="Times New Roman" w:hAnsi="Aptos Narrow" w:cs="Times New Roman"/>
                <w:color w:val="000000"/>
                <w:lang w:eastAsia="pt-BR"/>
              </w:rPr>
              <w:t>CLIENTE/01_PRODUTOS/00_EM ANÁLISE/Produto D03 - Caracterização do Sistema de Transporte</w:t>
            </w:r>
          </w:p>
        </w:tc>
      </w:tr>
      <w:tr w:rsidR="00772FE8" w:rsidRPr="00BD78FA" w14:paraId="72877DEA" w14:textId="77777777" w:rsidTr="00772FE8">
        <w:trPr>
          <w:trHeight w:val="288"/>
        </w:trPr>
        <w:tc>
          <w:tcPr>
            <w:tcW w:w="4975" w:type="dxa"/>
            <w:tcBorders>
              <w:top w:val="single" w:sz="4" w:space="0" w:color="44B3E1"/>
              <w:left w:val="single" w:sz="4" w:space="0" w:color="44B3E1"/>
              <w:bottom w:val="single" w:sz="4" w:space="0" w:color="44B3E1"/>
              <w:right w:val="nil"/>
            </w:tcBorders>
            <w:shd w:val="clear" w:color="C0E6F5" w:fill="C0E6F5"/>
            <w:noWrap/>
            <w:vAlign w:val="center"/>
            <w:hideMark/>
          </w:tcPr>
          <w:p w14:paraId="2A857F6C" w14:textId="77777777" w:rsidR="00772FE8" w:rsidRPr="00BD78FA" w:rsidRDefault="00772FE8" w:rsidP="00772FE8">
            <w:pPr>
              <w:spacing w:after="0" w:line="240" w:lineRule="auto"/>
              <w:jc w:val="center"/>
              <w:rPr>
                <w:rFonts w:ascii="Aptos Narrow" w:eastAsia="Times New Roman" w:hAnsi="Aptos Narrow" w:cs="Times New Roman"/>
                <w:color w:val="467886"/>
                <w:u w:val="single"/>
                <w:lang w:eastAsia="pt-BR"/>
              </w:rPr>
            </w:pPr>
            <w:hyperlink r:id="rId28" w:history="1">
              <w:r w:rsidRPr="00BD78FA">
                <w:rPr>
                  <w:rFonts w:ascii="Aptos Narrow" w:eastAsia="Times New Roman" w:hAnsi="Aptos Narrow" w:cs="Times New Roman"/>
                  <w:color w:val="467886"/>
                  <w:u w:val="single"/>
                  <w:lang w:eastAsia="pt-BR"/>
                </w:rPr>
                <w:t>PLI_SP D3 - Tomo 4 - Hidrovias e Travessias - REV07 - 02042016.docx</w:t>
              </w:r>
            </w:hyperlink>
          </w:p>
        </w:tc>
        <w:tc>
          <w:tcPr>
            <w:tcW w:w="1170" w:type="dxa"/>
            <w:tcBorders>
              <w:top w:val="single" w:sz="4" w:space="0" w:color="44B3E1"/>
              <w:left w:val="nil"/>
              <w:bottom w:val="single" w:sz="4" w:space="0" w:color="44B3E1"/>
              <w:right w:val="nil"/>
            </w:tcBorders>
            <w:shd w:val="clear" w:color="C0E6F5" w:fill="C0E6F5"/>
            <w:noWrap/>
            <w:vAlign w:val="center"/>
            <w:hideMark/>
          </w:tcPr>
          <w:p w14:paraId="5E762CAC" w14:textId="77777777" w:rsidR="00772FE8" w:rsidRPr="00BD78FA" w:rsidRDefault="00772FE8" w:rsidP="00772FE8">
            <w:pPr>
              <w:spacing w:after="0" w:line="240" w:lineRule="auto"/>
              <w:jc w:val="center"/>
              <w:rPr>
                <w:rFonts w:ascii="Aptos Narrow" w:eastAsia="Times New Roman" w:hAnsi="Aptos Narrow" w:cs="Times New Roman"/>
                <w:color w:val="000000"/>
                <w:lang w:eastAsia="pt-BR"/>
              </w:rPr>
            </w:pPr>
            <w:r w:rsidRPr="00BD78FA">
              <w:rPr>
                <w:rFonts w:ascii="Aptos Narrow" w:eastAsia="Times New Roman" w:hAnsi="Aptos Narrow" w:cs="Times New Roman"/>
                <w:color w:val="000000"/>
                <w:lang w:eastAsia="pt-BR"/>
              </w:rPr>
              <w:t>06/05/2026</w:t>
            </w:r>
          </w:p>
        </w:tc>
        <w:tc>
          <w:tcPr>
            <w:tcW w:w="3910" w:type="dxa"/>
            <w:tcBorders>
              <w:top w:val="single" w:sz="4" w:space="0" w:color="44B3E1"/>
              <w:left w:val="nil"/>
              <w:bottom w:val="single" w:sz="4" w:space="0" w:color="44B3E1"/>
              <w:right w:val="single" w:sz="4" w:space="0" w:color="44B3E1"/>
            </w:tcBorders>
            <w:shd w:val="clear" w:color="C0E6F5" w:fill="C0E6F5"/>
            <w:noWrap/>
            <w:vAlign w:val="center"/>
            <w:hideMark/>
          </w:tcPr>
          <w:p w14:paraId="769CA589" w14:textId="77777777" w:rsidR="00772FE8" w:rsidRPr="00BD78FA" w:rsidRDefault="00772FE8" w:rsidP="00772FE8">
            <w:pPr>
              <w:spacing w:after="0" w:line="240" w:lineRule="auto"/>
              <w:jc w:val="center"/>
              <w:rPr>
                <w:rFonts w:ascii="Aptos Narrow" w:eastAsia="Times New Roman" w:hAnsi="Aptos Narrow" w:cs="Times New Roman"/>
                <w:color w:val="000000"/>
                <w:lang w:eastAsia="pt-BR"/>
              </w:rPr>
            </w:pPr>
            <w:r w:rsidRPr="00BD78FA">
              <w:rPr>
                <w:rFonts w:ascii="Aptos Narrow" w:eastAsia="Times New Roman" w:hAnsi="Aptos Narrow" w:cs="Times New Roman"/>
                <w:color w:val="000000"/>
                <w:lang w:eastAsia="pt-BR"/>
              </w:rPr>
              <w:t>CLIENTE/01_PRODUTOS/00_EM ANÁLISE/Produto D03 - Caracterização do Sistema de Transporte</w:t>
            </w:r>
          </w:p>
        </w:tc>
      </w:tr>
      <w:tr w:rsidR="00772FE8" w:rsidRPr="00BD78FA" w14:paraId="3D44816E" w14:textId="77777777" w:rsidTr="00772FE8">
        <w:trPr>
          <w:trHeight w:val="288"/>
        </w:trPr>
        <w:tc>
          <w:tcPr>
            <w:tcW w:w="4975" w:type="dxa"/>
            <w:tcBorders>
              <w:top w:val="single" w:sz="4" w:space="0" w:color="44B3E1"/>
              <w:left w:val="single" w:sz="4" w:space="0" w:color="44B3E1"/>
              <w:bottom w:val="single" w:sz="4" w:space="0" w:color="44B3E1"/>
              <w:right w:val="nil"/>
            </w:tcBorders>
            <w:noWrap/>
            <w:vAlign w:val="center"/>
            <w:hideMark/>
          </w:tcPr>
          <w:p w14:paraId="52F671AB" w14:textId="77777777" w:rsidR="00772FE8" w:rsidRPr="00BD78FA" w:rsidRDefault="00772FE8" w:rsidP="00772FE8">
            <w:pPr>
              <w:spacing w:after="0" w:line="240" w:lineRule="auto"/>
              <w:jc w:val="center"/>
              <w:rPr>
                <w:rFonts w:ascii="Aptos Narrow" w:eastAsia="Times New Roman" w:hAnsi="Aptos Narrow" w:cs="Times New Roman"/>
                <w:color w:val="467886"/>
                <w:u w:val="single"/>
                <w:lang w:eastAsia="pt-BR"/>
              </w:rPr>
            </w:pPr>
            <w:hyperlink r:id="rId29" w:history="1">
              <w:r w:rsidRPr="00BD78FA">
                <w:rPr>
                  <w:rFonts w:ascii="Aptos Narrow" w:eastAsia="Times New Roman" w:hAnsi="Aptos Narrow" w:cs="Times New Roman"/>
                  <w:color w:val="467886"/>
                  <w:u w:val="single"/>
                  <w:lang w:eastAsia="pt-BR"/>
                </w:rPr>
                <w:t>PLI_SP D3 - Tomo 3 - Portos - REV07 - 02042026.pdf</w:t>
              </w:r>
            </w:hyperlink>
          </w:p>
        </w:tc>
        <w:tc>
          <w:tcPr>
            <w:tcW w:w="1170" w:type="dxa"/>
            <w:tcBorders>
              <w:top w:val="single" w:sz="4" w:space="0" w:color="44B3E1"/>
              <w:left w:val="nil"/>
              <w:bottom w:val="single" w:sz="4" w:space="0" w:color="44B3E1"/>
              <w:right w:val="nil"/>
            </w:tcBorders>
            <w:noWrap/>
            <w:vAlign w:val="center"/>
            <w:hideMark/>
          </w:tcPr>
          <w:p w14:paraId="53738A1B" w14:textId="77777777" w:rsidR="00772FE8" w:rsidRPr="00BD78FA" w:rsidRDefault="00772FE8" w:rsidP="00772FE8">
            <w:pPr>
              <w:spacing w:after="0" w:line="240" w:lineRule="auto"/>
              <w:jc w:val="center"/>
              <w:rPr>
                <w:rFonts w:ascii="Aptos Narrow" w:eastAsia="Times New Roman" w:hAnsi="Aptos Narrow" w:cs="Times New Roman"/>
                <w:color w:val="000000"/>
                <w:lang w:eastAsia="pt-BR"/>
              </w:rPr>
            </w:pPr>
            <w:r w:rsidRPr="00BD78FA">
              <w:rPr>
                <w:rFonts w:ascii="Aptos Narrow" w:eastAsia="Times New Roman" w:hAnsi="Aptos Narrow" w:cs="Times New Roman"/>
                <w:color w:val="000000"/>
                <w:lang w:eastAsia="pt-BR"/>
              </w:rPr>
              <w:t>06/05/2026</w:t>
            </w:r>
          </w:p>
        </w:tc>
        <w:tc>
          <w:tcPr>
            <w:tcW w:w="3910" w:type="dxa"/>
            <w:tcBorders>
              <w:top w:val="single" w:sz="4" w:space="0" w:color="44B3E1"/>
              <w:left w:val="nil"/>
              <w:bottom w:val="single" w:sz="4" w:space="0" w:color="44B3E1"/>
              <w:right w:val="single" w:sz="4" w:space="0" w:color="44B3E1"/>
            </w:tcBorders>
            <w:noWrap/>
            <w:vAlign w:val="center"/>
            <w:hideMark/>
          </w:tcPr>
          <w:p w14:paraId="1286179C" w14:textId="77777777" w:rsidR="00772FE8" w:rsidRPr="00BD78FA" w:rsidRDefault="00772FE8" w:rsidP="00772FE8">
            <w:pPr>
              <w:spacing w:after="0" w:line="240" w:lineRule="auto"/>
              <w:jc w:val="center"/>
              <w:rPr>
                <w:rFonts w:ascii="Aptos Narrow" w:eastAsia="Times New Roman" w:hAnsi="Aptos Narrow" w:cs="Times New Roman"/>
                <w:color w:val="000000"/>
                <w:lang w:eastAsia="pt-BR"/>
              </w:rPr>
            </w:pPr>
            <w:r w:rsidRPr="00BD78FA">
              <w:rPr>
                <w:rFonts w:ascii="Aptos Narrow" w:eastAsia="Times New Roman" w:hAnsi="Aptos Narrow" w:cs="Times New Roman"/>
                <w:color w:val="000000"/>
                <w:lang w:eastAsia="pt-BR"/>
              </w:rPr>
              <w:t>CLIENTE/01_PRODUTOS/00_EM ANÁLISE/Produto D03 - Caracterização do Sistema de Transporte</w:t>
            </w:r>
          </w:p>
        </w:tc>
      </w:tr>
      <w:tr w:rsidR="00772FE8" w:rsidRPr="00BD78FA" w14:paraId="06F89CC3" w14:textId="77777777" w:rsidTr="00772FE8">
        <w:trPr>
          <w:trHeight w:val="288"/>
        </w:trPr>
        <w:tc>
          <w:tcPr>
            <w:tcW w:w="4975" w:type="dxa"/>
            <w:tcBorders>
              <w:top w:val="single" w:sz="4" w:space="0" w:color="44B3E1"/>
              <w:left w:val="single" w:sz="4" w:space="0" w:color="44B3E1"/>
              <w:bottom w:val="single" w:sz="4" w:space="0" w:color="44B3E1"/>
              <w:right w:val="nil"/>
            </w:tcBorders>
            <w:shd w:val="clear" w:color="C0E6F5" w:fill="C0E6F5"/>
            <w:noWrap/>
            <w:vAlign w:val="center"/>
            <w:hideMark/>
          </w:tcPr>
          <w:p w14:paraId="082636ED" w14:textId="77777777" w:rsidR="00772FE8" w:rsidRPr="00BD78FA" w:rsidRDefault="00772FE8" w:rsidP="00772FE8">
            <w:pPr>
              <w:spacing w:after="0" w:line="240" w:lineRule="auto"/>
              <w:jc w:val="center"/>
              <w:rPr>
                <w:rFonts w:ascii="Aptos Narrow" w:eastAsia="Times New Roman" w:hAnsi="Aptos Narrow" w:cs="Times New Roman"/>
                <w:color w:val="467886"/>
                <w:u w:val="single"/>
                <w:lang w:eastAsia="pt-BR"/>
              </w:rPr>
            </w:pPr>
            <w:hyperlink r:id="rId30" w:history="1">
              <w:r w:rsidRPr="00BD78FA">
                <w:rPr>
                  <w:rFonts w:ascii="Aptos Narrow" w:eastAsia="Times New Roman" w:hAnsi="Aptos Narrow" w:cs="Times New Roman"/>
                  <w:color w:val="467886"/>
                  <w:u w:val="single"/>
                  <w:lang w:eastAsia="pt-BR"/>
                </w:rPr>
                <w:t>PLI_SP D3 - Tomo 3 - Portos - REV07 - 02042026.docx</w:t>
              </w:r>
            </w:hyperlink>
          </w:p>
        </w:tc>
        <w:tc>
          <w:tcPr>
            <w:tcW w:w="1170" w:type="dxa"/>
            <w:tcBorders>
              <w:top w:val="single" w:sz="4" w:space="0" w:color="44B3E1"/>
              <w:left w:val="nil"/>
              <w:bottom w:val="single" w:sz="4" w:space="0" w:color="44B3E1"/>
              <w:right w:val="nil"/>
            </w:tcBorders>
            <w:shd w:val="clear" w:color="C0E6F5" w:fill="C0E6F5"/>
            <w:noWrap/>
            <w:vAlign w:val="center"/>
            <w:hideMark/>
          </w:tcPr>
          <w:p w14:paraId="3D15CD08" w14:textId="77777777" w:rsidR="00772FE8" w:rsidRPr="00BD78FA" w:rsidRDefault="00772FE8" w:rsidP="00772FE8">
            <w:pPr>
              <w:spacing w:after="0" w:line="240" w:lineRule="auto"/>
              <w:jc w:val="center"/>
              <w:rPr>
                <w:rFonts w:ascii="Aptos Narrow" w:eastAsia="Times New Roman" w:hAnsi="Aptos Narrow" w:cs="Times New Roman"/>
                <w:color w:val="000000"/>
                <w:lang w:eastAsia="pt-BR"/>
              </w:rPr>
            </w:pPr>
            <w:r w:rsidRPr="00BD78FA">
              <w:rPr>
                <w:rFonts w:ascii="Aptos Narrow" w:eastAsia="Times New Roman" w:hAnsi="Aptos Narrow" w:cs="Times New Roman"/>
                <w:color w:val="000000"/>
                <w:lang w:eastAsia="pt-BR"/>
              </w:rPr>
              <w:t>06/05/2026</w:t>
            </w:r>
          </w:p>
        </w:tc>
        <w:tc>
          <w:tcPr>
            <w:tcW w:w="3910" w:type="dxa"/>
            <w:tcBorders>
              <w:top w:val="single" w:sz="4" w:space="0" w:color="44B3E1"/>
              <w:left w:val="nil"/>
              <w:bottom w:val="single" w:sz="4" w:space="0" w:color="44B3E1"/>
              <w:right w:val="single" w:sz="4" w:space="0" w:color="44B3E1"/>
            </w:tcBorders>
            <w:shd w:val="clear" w:color="C0E6F5" w:fill="C0E6F5"/>
            <w:noWrap/>
            <w:vAlign w:val="center"/>
            <w:hideMark/>
          </w:tcPr>
          <w:p w14:paraId="086788D2" w14:textId="77777777" w:rsidR="00772FE8" w:rsidRPr="00BD78FA" w:rsidRDefault="00772FE8" w:rsidP="00772FE8">
            <w:pPr>
              <w:spacing w:after="0" w:line="240" w:lineRule="auto"/>
              <w:jc w:val="center"/>
              <w:rPr>
                <w:rFonts w:ascii="Aptos Narrow" w:eastAsia="Times New Roman" w:hAnsi="Aptos Narrow" w:cs="Times New Roman"/>
                <w:color w:val="000000"/>
                <w:lang w:eastAsia="pt-BR"/>
              </w:rPr>
            </w:pPr>
            <w:r w:rsidRPr="00BD78FA">
              <w:rPr>
                <w:rFonts w:ascii="Aptos Narrow" w:eastAsia="Times New Roman" w:hAnsi="Aptos Narrow" w:cs="Times New Roman"/>
                <w:color w:val="000000"/>
                <w:lang w:eastAsia="pt-BR"/>
              </w:rPr>
              <w:t>CLIENTE/01_PRODUTOS/00_EM ANÁLISE/Produto D03 - Caracterização do Sistema de Transporte</w:t>
            </w:r>
          </w:p>
        </w:tc>
      </w:tr>
      <w:tr w:rsidR="00772FE8" w:rsidRPr="00BD78FA" w14:paraId="2A9DC1FF" w14:textId="77777777" w:rsidTr="00772FE8">
        <w:trPr>
          <w:trHeight w:val="288"/>
        </w:trPr>
        <w:tc>
          <w:tcPr>
            <w:tcW w:w="4975" w:type="dxa"/>
            <w:tcBorders>
              <w:top w:val="single" w:sz="4" w:space="0" w:color="44B3E1"/>
              <w:left w:val="single" w:sz="4" w:space="0" w:color="44B3E1"/>
              <w:bottom w:val="single" w:sz="4" w:space="0" w:color="44B3E1"/>
              <w:right w:val="nil"/>
            </w:tcBorders>
            <w:noWrap/>
            <w:vAlign w:val="center"/>
            <w:hideMark/>
          </w:tcPr>
          <w:p w14:paraId="0AA2885C" w14:textId="77777777" w:rsidR="00772FE8" w:rsidRPr="00BD78FA" w:rsidRDefault="00772FE8" w:rsidP="00772FE8">
            <w:pPr>
              <w:spacing w:after="0" w:line="240" w:lineRule="auto"/>
              <w:jc w:val="center"/>
              <w:rPr>
                <w:rFonts w:ascii="Aptos Narrow" w:eastAsia="Times New Roman" w:hAnsi="Aptos Narrow" w:cs="Times New Roman"/>
                <w:color w:val="467886"/>
                <w:u w:val="single"/>
                <w:lang w:eastAsia="pt-BR"/>
              </w:rPr>
            </w:pPr>
            <w:hyperlink r:id="rId31" w:history="1">
              <w:r w:rsidRPr="00BD78FA">
                <w:rPr>
                  <w:rFonts w:ascii="Aptos Narrow" w:eastAsia="Times New Roman" w:hAnsi="Aptos Narrow" w:cs="Times New Roman"/>
                  <w:color w:val="467886"/>
                  <w:u w:val="single"/>
                  <w:lang w:eastAsia="pt-BR"/>
                </w:rPr>
                <w:t>PLI_SP D3 - Tomo 5 - Aerovias - REV06 - 01042026.docx</w:t>
              </w:r>
            </w:hyperlink>
          </w:p>
        </w:tc>
        <w:tc>
          <w:tcPr>
            <w:tcW w:w="1170" w:type="dxa"/>
            <w:tcBorders>
              <w:top w:val="single" w:sz="4" w:space="0" w:color="44B3E1"/>
              <w:left w:val="nil"/>
              <w:bottom w:val="single" w:sz="4" w:space="0" w:color="44B3E1"/>
              <w:right w:val="nil"/>
            </w:tcBorders>
            <w:noWrap/>
            <w:vAlign w:val="center"/>
            <w:hideMark/>
          </w:tcPr>
          <w:p w14:paraId="1855E8A6" w14:textId="77777777" w:rsidR="00772FE8" w:rsidRPr="00BD78FA" w:rsidRDefault="00772FE8" w:rsidP="00772FE8">
            <w:pPr>
              <w:spacing w:after="0" w:line="240" w:lineRule="auto"/>
              <w:jc w:val="center"/>
              <w:rPr>
                <w:rFonts w:ascii="Aptos Narrow" w:eastAsia="Times New Roman" w:hAnsi="Aptos Narrow" w:cs="Times New Roman"/>
                <w:color w:val="000000"/>
                <w:lang w:eastAsia="pt-BR"/>
              </w:rPr>
            </w:pPr>
            <w:r w:rsidRPr="00BD78FA">
              <w:rPr>
                <w:rFonts w:ascii="Aptos Narrow" w:eastAsia="Times New Roman" w:hAnsi="Aptos Narrow" w:cs="Times New Roman"/>
                <w:color w:val="000000"/>
                <w:lang w:eastAsia="pt-BR"/>
              </w:rPr>
              <w:t>06/05/2026</w:t>
            </w:r>
          </w:p>
        </w:tc>
        <w:tc>
          <w:tcPr>
            <w:tcW w:w="3910" w:type="dxa"/>
            <w:tcBorders>
              <w:top w:val="single" w:sz="4" w:space="0" w:color="44B3E1"/>
              <w:left w:val="nil"/>
              <w:bottom w:val="single" w:sz="4" w:space="0" w:color="44B3E1"/>
              <w:right w:val="single" w:sz="4" w:space="0" w:color="44B3E1"/>
            </w:tcBorders>
            <w:noWrap/>
            <w:vAlign w:val="center"/>
            <w:hideMark/>
          </w:tcPr>
          <w:p w14:paraId="32CAD6C3" w14:textId="77777777" w:rsidR="00772FE8" w:rsidRPr="00BD78FA" w:rsidRDefault="00772FE8" w:rsidP="00772FE8">
            <w:pPr>
              <w:spacing w:after="0" w:line="240" w:lineRule="auto"/>
              <w:jc w:val="center"/>
              <w:rPr>
                <w:rFonts w:ascii="Aptos Narrow" w:eastAsia="Times New Roman" w:hAnsi="Aptos Narrow" w:cs="Times New Roman"/>
                <w:color w:val="000000"/>
                <w:lang w:eastAsia="pt-BR"/>
              </w:rPr>
            </w:pPr>
            <w:r w:rsidRPr="00BD78FA">
              <w:rPr>
                <w:rFonts w:ascii="Aptos Narrow" w:eastAsia="Times New Roman" w:hAnsi="Aptos Narrow" w:cs="Times New Roman"/>
                <w:color w:val="000000"/>
                <w:lang w:eastAsia="pt-BR"/>
              </w:rPr>
              <w:t>CLIENTE/01_PRODUTOS/00_EM ANÁLISE/Produto D03 - Caracterização do Sistema de Transporte</w:t>
            </w:r>
          </w:p>
        </w:tc>
      </w:tr>
      <w:tr w:rsidR="00772FE8" w:rsidRPr="00BD78FA" w14:paraId="13BCD5F9" w14:textId="77777777" w:rsidTr="00772FE8">
        <w:trPr>
          <w:trHeight w:val="288"/>
        </w:trPr>
        <w:tc>
          <w:tcPr>
            <w:tcW w:w="4975" w:type="dxa"/>
            <w:tcBorders>
              <w:top w:val="single" w:sz="4" w:space="0" w:color="44B3E1"/>
              <w:left w:val="single" w:sz="4" w:space="0" w:color="44B3E1"/>
              <w:bottom w:val="single" w:sz="4" w:space="0" w:color="44B3E1"/>
              <w:right w:val="nil"/>
            </w:tcBorders>
            <w:shd w:val="clear" w:color="C0E6F5" w:fill="C0E6F5"/>
            <w:noWrap/>
            <w:vAlign w:val="center"/>
            <w:hideMark/>
          </w:tcPr>
          <w:p w14:paraId="01280E3C" w14:textId="77777777" w:rsidR="00772FE8" w:rsidRPr="00BD78FA" w:rsidRDefault="00772FE8" w:rsidP="00772FE8">
            <w:pPr>
              <w:spacing w:after="0" w:line="240" w:lineRule="auto"/>
              <w:jc w:val="center"/>
              <w:rPr>
                <w:rFonts w:ascii="Aptos Narrow" w:eastAsia="Times New Roman" w:hAnsi="Aptos Narrow" w:cs="Times New Roman"/>
                <w:color w:val="467886"/>
                <w:u w:val="single"/>
                <w:lang w:eastAsia="pt-BR"/>
              </w:rPr>
            </w:pPr>
            <w:hyperlink r:id="rId32" w:history="1">
              <w:r w:rsidRPr="00BD78FA">
                <w:rPr>
                  <w:rFonts w:ascii="Aptos Narrow" w:eastAsia="Times New Roman" w:hAnsi="Aptos Narrow" w:cs="Times New Roman"/>
                  <w:color w:val="467886"/>
                  <w:u w:val="single"/>
                  <w:lang w:eastAsia="pt-BR"/>
                </w:rPr>
                <w:t>PLI_SP D3 - Tomo 4 - Hidrovias e Travessias - REV07 - 02042016.pdf</w:t>
              </w:r>
            </w:hyperlink>
          </w:p>
        </w:tc>
        <w:tc>
          <w:tcPr>
            <w:tcW w:w="1170" w:type="dxa"/>
            <w:tcBorders>
              <w:top w:val="single" w:sz="4" w:space="0" w:color="44B3E1"/>
              <w:left w:val="nil"/>
              <w:bottom w:val="single" w:sz="4" w:space="0" w:color="44B3E1"/>
              <w:right w:val="nil"/>
            </w:tcBorders>
            <w:shd w:val="clear" w:color="C0E6F5" w:fill="C0E6F5"/>
            <w:noWrap/>
            <w:vAlign w:val="center"/>
            <w:hideMark/>
          </w:tcPr>
          <w:p w14:paraId="78B6C8EB" w14:textId="77777777" w:rsidR="00772FE8" w:rsidRPr="00BD78FA" w:rsidRDefault="00772FE8" w:rsidP="00772FE8">
            <w:pPr>
              <w:spacing w:after="0" w:line="240" w:lineRule="auto"/>
              <w:jc w:val="center"/>
              <w:rPr>
                <w:rFonts w:ascii="Aptos Narrow" w:eastAsia="Times New Roman" w:hAnsi="Aptos Narrow" w:cs="Times New Roman"/>
                <w:color w:val="000000"/>
                <w:lang w:eastAsia="pt-BR"/>
              </w:rPr>
            </w:pPr>
            <w:r w:rsidRPr="00BD78FA">
              <w:rPr>
                <w:rFonts w:ascii="Aptos Narrow" w:eastAsia="Times New Roman" w:hAnsi="Aptos Narrow" w:cs="Times New Roman"/>
                <w:color w:val="000000"/>
                <w:lang w:eastAsia="pt-BR"/>
              </w:rPr>
              <w:t>06/05/2026</w:t>
            </w:r>
          </w:p>
        </w:tc>
        <w:tc>
          <w:tcPr>
            <w:tcW w:w="3910" w:type="dxa"/>
            <w:tcBorders>
              <w:top w:val="single" w:sz="4" w:space="0" w:color="44B3E1"/>
              <w:left w:val="nil"/>
              <w:bottom w:val="single" w:sz="4" w:space="0" w:color="44B3E1"/>
              <w:right w:val="single" w:sz="4" w:space="0" w:color="44B3E1"/>
            </w:tcBorders>
            <w:shd w:val="clear" w:color="C0E6F5" w:fill="C0E6F5"/>
            <w:noWrap/>
            <w:vAlign w:val="center"/>
            <w:hideMark/>
          </w:tcPr>
          <w:p w14:paraId="1746D743" w14:textId="77777777" w:rsidR="00772FE8" w:rsidRPr="00BD78FA" w:rsidRDefault="00772FE8" w:rsidP="00772FE8">
            <w:pPr>
              <w:spacing w:after="0" w:line="240" w:lineRule="auto"/>
              <w:jc w:val="center"/>
              <w:rPr>
                <w:rFonts w:ascii="Aptos Narrow" w:eastAsia="Times New Roman" w:hAnsi="Aptos Narrow" w:cs="Times New Roman"/>
                <w:color w:val="000000"/>
                <w:lang w:eastAsia="pt-BR"/>
              </w:rPr>
            </w:pPr>
            <w:r w:rsidRPr="00BD78FA">
              <w:rPr>
                <w:rFonts w:ascii="Aptos Narrow" w:eastAsia="Times New Roman" w:hAnsi="Aptos Narrow" w:cs="Times New Roman"/>
                <w:color w:val="000000"/>
                <w:lang w:eastAsia="pt-BR"/>
              </w:rPr>
              <w:t>CLIENTE/01_PRODUTOS/00_EM ANÁLISE/Produto D03 - Caracterização do Sistema de Transporte</w:t>
            </w:r>
          </w:p>
        </w:tc>
      </w:tr>
      <w:tr w:rsidR="00772FE8" w:rsidRPr="00BD78FA" w14:paraId="577D704E" w14:textId="77777777" w:rsidTr="00772FE8">
        <w:trPr>
          <w:trHeight w:val="288"/>
        </w:trPr>
        <w:tc>
          <w:tcPr>
            <w:tcW w:w="4975" w:type="dxa"/>
            <w:tcBorders>
              <w:top w:val="single" w:sz="4" w:space="0" w:color="44B3E1"/>
              <w:left w:val="single" w:sz="4" w:space="0" w:color="44B3E1"/>
              <w:bottom w:val="single" w:sz="4" w:space="0" w:color="44B3E1"/>
              <w:right w:val="nil"/>
            </w:tcBorders>
            <w:noWrap/>
            <w:vAlign w:val="center"/>
            <w:hideMark/>
          </w:tcPr>
          <w:p w14:paraId="4E696083" w14:textId="77777777" w:rsidR="00772FE8" w:rsidRPr="00BD78FA" w:rsidRDefault="00772FE8" w:rsidP="00772FE8">
            <w:pPr>
              <w:spacing w:after="0" w:line="240" w:lineRule="auto"/>
              <w:jc w:val="center"/>
              <w:rPr>
                <w:rFonts w:ascii="Aptos Narrow" w:eastAsia="Times New Roman" w:hAnsi="Aptos Narrow" w:cs="Times New Roman"/>
                <w:color w:val="467886"/>
                <w:u w:val="single"/>
                <w:lang w:eastAsia="pt-BR"/>
              </w:rPr>
            </w:pPr>
            <w:hyperlink r:id="rId33" w:history="1">
              <w:r w:rsidRPr="00BD78FA">
                <w:rPr>
                  <w:rFonts w:ascii="Aptos Narrow" w:eastAsia="Times New Roman" w:hAnsi="Aptos Narrow" w:cs="Times New Roman"/>
                  <w:color w:val="467886"/>
                  <w:u w:val="single"/>
                  <w:lang w:eastAsia="pt-BR"/>
                </w:rPr>
                <w:t>PLI_SP D3 - Tomo 5 - Aerovias - Rev06 - 01042026.pdf</w:t>
              </w:r>
            </w:hyperlink>
          </w:p>
        </w:tc>
        <w:tc>
          <w:tcPr>
            <w:tcW w:w="1170" w:type="dxa"/>
            <w:tcBorders>
              <w:top w:val="single" w:sz="4" w:space="0" w:color="44B3E1"/>
              <w:left w:val="nil"/>
              <w:bottom w:val="single" w:sz="4" w:space="0" w:color="44B3E1"/>
              <w:right w:val="nil"/>
            </w:tcBorders>
            <w:noWrap/>
            <w:vAlign w:val="center"/>
            <w:hideMark/>
          </w:tcPr>
          <w:p w14:paraId="3BA85E20" w14:textId="77777777" w:rsidR="00772FE8" w:rsidRPr="00BD78FA" w:rsidRDefault="00772FE8" w:rsidP="00772FE8">
            <w:pPr>
              <w:spacing w:after="0" w:line="240" w:lineRule="auto"/>
              <w:jc w:val="center"/>
              <w:rPr>
                <w:rFonts w:ascii="Aptos Narrow" w:eastAsia="Times New Roman" w:hAnsi="Aptos Narrow" w:cs="Times New Roman"/>
                <w:color w:val="000000"/>
                <w:lang w:eastAsia="pt-BR"/>
              </w:rPr>
            </w:pPr>
            <w:r w:rsidRPr="00BD78FA">
              <w:rPr>
                <w:rFonts w:ascii="Aptos Narrow" w:eastAsia="Times New Roman" w:hAnsi="Aptos Narrow" w:cs="Times New Roman"/>
                <w:color w:val="000000"/>
                <w:lang w:eastAsia="pt-BR"/>
              </w:rPr>
              <w:t>06/05/2026</w:t>
            </w:r>
          </w:p>
        </w:tc>
        <w:tc>
          <w:tcPr>
            <w:tcW w:w="3910" w:type="dxa"/>
            <w:tcBorders>
              <w:top w:val="single" w:sz="4" w:space="0" w:color="44B3E1"/>
              <w:left w:val="nil"/>
              <w:bottom w:val="single" w:sz="4" w:space="0" w:color="44B3E1"/>
              <w:right w:val="single" w:sz="4" w:space="0" w:color="44B3E1"/>
            </w:tcBorders>
            <w:noWrap/>
            <w:vAlign w:val="center"/>
            <w:hideMark/>
          </w:tcPr>
          <w:p w14:paraId="452FD7FA" w14:textId="77777777" w:rsidR="00772FE8" w:rsidRPr="00BD78FA" w:rsidRDefault="00772FE8" w:rsidP="00772FE8">
            <w:pPr>
              <w:spacing w:after="0" w:line="240" w:lineRule="auto"/>
              <w:jc w:val="center"/>
              <w:rPr>
                <w:rFonts w:ascii="Aptos Narrow" w:eastAsia="Times New Roman" w:hAnsi="Aptos Narrow" w:cs="Times New Roman"/>
                <w:color w:val="000000"/>
                <w:lang w:eastAsia="pt-BR"/>
              </w:rPr>
            </w:pPr>
            <w:r w:rsidRPr="00BD78FA">
              <w:rPr>
                <w:rFonts w:ascii="Aptos Narrow" w:eastAsia="Times New Roman" w:hAnsi="Aptos Narrow" w:cs="Times New Roman"/>
                <w:color w:val="000000"/>
                <w:lang w:eastAsia="pt-BR"/>
              </w:rPr>
              <w:t>CLIENTE/01_PRODUTOS/00_EM ANÁLISE/Produto D03 - Caracterização do Sistema de Transporte</w:t>
            </w:r>
          </w:p>
        </w:tc>
      </w:tr>
      <w:tr w:rsidR="00772FE8" w:rsidRPr="00BD78FA" w14:paraId="409E72A0" w14:textId="77777777" w:rsidTr="00772FE8">
        <w:trPr>
          <w:trHeight w:val="288"/>
        </w:trPr>
        <w:tc>
          <w:tcPr>
            <w:tcW w:w="4975" w:type="dxa"/>
            <w:tcBorders>
              <w:top w:val="single" w:sz="4" w:space="0" w:color="44B3E1"/>
              <w:left w:val="single" w:sz="4" w:space="0" w:color="44B3E1"/>
              <w:bottom w:val="single" w:sz="4" w:space="0" w:color="44B3E1"/>
              <w:right w:val="nil"/>
            </w:tcBorders>
            <w:shd w:val="clear" w:color="C0E6F5" w:fill="C0E6F5"/>
            <w:noWrap/>
            <w:vAlign w:val="center"/>
            <w:hideMark/>
          </w:tcPr>
          <w:p w14:paraId="024A3C0D" w14:textId="77777777" w:rsidR="00772FE8" w:rsidRPr="00BD78FA" w:rsidRDefault="00772FE8" w:rsidP="00772FE8">
            <w:pPr>
              <w:spacing w:after="0" w:line="240" w:lineRule="auto"/>
              <w:jc w:val="center"/>
              <w:rPr>
                <w:rFonts w:ascii="Aptos Narrow" w:eastAsia="Times New Roman" w:hAnsi="Aptos Narrow" w:cs="Times New Roman"/>
                <w:color w:val="467886"/>
                <w:u w:val="single"/>
                <w:lang w:eastAsia="pt-BR"/>
              </w:rPr>
            </w:pPr>
            <w:hyperlink r:id="rId34" w:history="1">
              <w:r w:rsidRPr="00BD78FA">
                <w:rPr>
                  <w:rFonts w:ascii="Aptos Narrow" w:eastAsia="Times New Roman" w:hAnsi="Aptos Narrow" w:cs="Times New Roman"/>
                  <w:color w:val="467886"/>
                  <w:u w:val="single"/>
                  <w:lang w:eastAsia="pt-BR"/>
                </w:rPr>
                <w:t>PLI_SP D3 - Tomo 6 - Dutovias - REV07 - 01042026.docx</w:t>
              </w:r>
            </w:hyperlink>
          </w:p>
        </w:tc>
        <w:tc>
          <w:tcPr>
            <w:tcW w:w="1170" w:type="dxa"/>
            <w:tcBorders>
              <w:top w:val="single" w:sz="4" w:space="0" w:color="44B3E1"/>
              <w:left w:val="nil"/>
              <w:bottom w:val="single" w:sz="4" w:space="0" w:color="44B3E1"/>
              <w:right w:val="nil"/>
            </w:tcBorders>
            <w:shd w:val="clear" w:color="C0E6F5" w:fill="C0E6F5"/>
            <w:noWrap/>
            <w:vAlign w:val="center"/>
            <w:hideMark/>
          </w:tcPr>
          <w:p w14:paraId="74EE7EC9" w14:textId="77777777" w:rsidR="00772FE8" w:rsidRPr="00BD78FA" w:rsidRDefault="00772FE8" w:rsidP="00772FE8">
            <w:pPr>
              <w:spacing w:after="0" w:line="240" w:lineRule="auto"/>
              <w:jc w:val="center"/>
              <w:rPr>
                <w:rFonts w:ascii="Aptos Narrow" w:eastAsia="Times New Roman" w:hAnsi="Aptos Narrow" w:cs="Times New Roman"/>
                <w:color w:val="000000"/>
                <w:lang w:eastAsia="pt-BR"/>
              </w:rPr>
            </w:pPr>
            <w:r w:rsidRPr="00BD78FA">
              <w:rPr>
                <w:rFonts w:ascii="Aptos Narrow" w:eastAsia="Times New Roman" w:hAnsi="Aptos Narrow" w:cs="Times New Roman"/>
                <w:color w:val="000000"/>
                <w:lang w:eastAsia="pt-BR"/>
              </w:rPr>
              <w:t>06/05/2026</w:t>
            </w:r>
          </w:p>
        </w:tc>
        <w:tc>
          <w:tcPr>
            <w:tcW w:w="3910" w:type="dxa"/>
            <w:tcBorders>
              <w:top w:val="single" w:sz="4" w:space="0" w:color="44B3E1"/>
              <w:left w:val="nil"/>
              <w:bottom w:val="single" w:sz="4" w:space="0" w:color="44B3E1"/>
              <w:right w:val="single" w:sz="4" w:space="0" w:color="44B3E1"/>
            </w:tcBorders>
            <w:shd w:val="clear" w:color="C0E6F5" w:fill="C0E6F5"/>
            <w:noWrap/>
            <w:vAlign w:val="center"/>
            <w:hideMark/>
          </w:tcPr>
          <w:p w14:paraId="7C82CA79" w14:textId="77777777" w:rsidR="00772FE8" w:rsidRPr="00BD78FA" w:rsidRDefault="00772FE8" w:rsidP="00772FE8">
            <w:pPr>
              <w:spacing w:after="0" w:line="240" w:lineRule="auto"/>
              <w:jc w:val="center"/>
              <w:rPr>
                <w:rFonts w:ascii="Aptos Narrow" w:eastAsia="Times New Roman" w:hAnsi="Aptos Narrow" w:cs="Times New Roman"/>
                <w:color w:val="000000"/>
                <w:lang w:eastAsia="pt-BR"/>
              </w:rPr>
            </w:pPr>
            <w:r w:rsidRPr="00BD78FA">
              <w:rPr>
                <w:rFonts w:ascii="Aptos Narrow" w:eastAsia="Times New Roman" w:hAnsi="Aptos Narrow" w:cs="Times New Roman"/>
                <w:color w:val="000000"/>
                <w:lang w:eastAsia="pt-BR"/>
              </w:rPr>
              <w:t>CLIENTE/01_PRODUTOS/00_EM ANÁLISE/Produto D03 - Caracterização do Sistema de Transporte</w:t>
            </w:r>
          </w:p>
        </w:tc>
      </w:tr>
      <w:tr w:rsidR="00772FE8" w:rsidRPr="00BD78FA" w14:paraId="0ED22708" w14:textId="77777777" w:rsidTr="00772FE8">
        <w:trPr>
          <w:trHeight w:val="288"/>
        </w:trPr>
        <w:tc>
          <w:tcPr>
            <w:tcW w:w="4975" w:type="dxa"/>
            <w:tcBorders>
              <w:top w:val="single" w:sz="4" w:space="0" w:color="44B3E1"/>
              <w:left w:val="single" w:sz="4" w:space="0" w:color="44B3E1"/>
              <w:bottom w:val="single" w:sz="4" w:space="0" w:color="44B3E1"/>
              <w:right w:val="nil"/>
            </w:tcBorders>
            <w:noWrap/>
            <w:vAlign w:val="center"/>
            <w:hideMark/>
          </w:tcPr>
          <w:p w14:paraId="19A048E8" w14:textId="77777777" w:rsidR="00772FE8" w:rsidRPr="00BD78FA" w:rsidRDefault="00772FE8" w:rsidP="00772FE8">
            <w:pPr>
              <w:spacing w:after="0" w:line="240" w:lineRule="auto"/>
              <w:jc w:val="center"/>
              <w:rPr>
                <w:rFonts w:ascii="Aptos Narrow" w:eastAsia="Times New Roman" w:hAnsi="Aptos Narrow" w:cs="Times New Roman"/>
                <w:color w:val="467886"/>
                <w:u w:val="single"/>
                <w:lang w:eastAsia="pt-BR"/>
              </w:rPr>
            </w:pPr>
            <w:hyperlink r:id="rId35" w:history="1">
              <w:r w:rsidRPr="00BD78FA">
                <w:rPr>
                  <w:rFonts w:ascii="Aptos Narrow" w:eastAsia="Times New Roman" w:hAnsi="Aptos Narrow" w:cs="Times New Roman"/>
                  <w:color w:val="467886"/>
                  <w:u w:val="single"/>
                  <w:lang w:eastAsia="pt-BR"/>
                </w:rPr>
                <w:t>PLI_SP D3 - Tomo 6 - Dutovias - REV07 - 01042026.pdf</w:t>
              </w:r>
            </w:hyperlink>
          </w:p>
        </w:tc>
        <w:tc>
          <w:tcPr>
            <w:tcW w:w="1170" w:type="dxa"/>
            <w:tcBorders>
              <w:top w:val="single" w:sz="4" w:space="0" w:color="44B3E1"/>
              <w:left w:val="nil"/>
              <w:bottom w:val="single" w:sz="4" w:space="0" w:color="44B3E1"/>
              <w:right w:val="nil"/>
            </w:tcBorders>
            <w:noWrap/>
            <w:vAlign w:val="center"/>
            <w:hideMark/>
          </w:tcPr>
          <w:p w14:paraId="3519AB86" w14:textId="77777777" w:rsidR="00772FE8" w:rsidRPr="00BD78FA" w:rsidRDefault="00772FE8" w:rsidP="00772FE8">
            <w:pPr>
              <w:spacing w:after="0" w:line="240" w:lineRule="auto"/>
              <w:jc w:val="center"/>
              <w:rPr>
                <w:rFonts w:ascii="Aptos Narrow" w:eastAsia="Times New Roman" w:hAnsi="Aptos Narrow" w:cs="Times New Roman"/>
                <w:color w:val="000000"/>
                <w:lang w:eastAsia="pt-BR"/>
              </w:rPr>
            </w:pPr>
            <w:r w:rsidRPr="00BD78FA">
              <w:rPr>
                <w:rFonts w:ascii="Aptos Narrow" w:eastAsia="Times New Roman" w:hAnsi="Aptos Narrow" w:cs="Times New Roman"/>
                <w:color w:val="000000"/>
                <w:lang w:eastAsia="pt-BR"/>
              </w:rPr>
              <w:t>06/05/2026</w:t>
            </w:r>
          </w:p>
        </w:tc>
        <w:tc>
          <w:tcPr>
            <w:tcW w:w="3910" w:type="dxa"/>
            <w:tcBorders>
              <w:top w:val="single" w:sz="4" w:space="0" w:color="44B3E1"/>
              <w:left w:val="nil"/>
              <w:bottom w:val="single" w:sz="4" w:space="0" w:color="44B3E1"/>
              <w:right w:val="single" w:sz="4" w:space="0" w:color="44B3E1"/>
            </w:tcBorders>
            <w:noWrap/>
            <w:vAlign w:val="center"/>
            <w:hideMark/>
          </w:tcPr>
          <w:p w14:paraId="34D5F2D8" w14:textId="77777777" w:rsidR="00772FE8" w:rsidRPr="00BD78FA" w:rsidRDefault="00772FE8" w:rsidP="00772FE8">
            <w:pPr>
              <w:spacing w:after="0" w:line="240" w:lineRule="auto"/>
              <w:jc w:val="center"/>
              <w:rPr>
                <w:rFonts w:ascii="Aptos Narrow" w:eastAsia="Times New Roman" w:hAnsi="Aptos Narrow" w:cs="Times New Roman"/>
                <w:color w:val="000000"/>
                <w:lang w:eastAsia="pt-BR"/>
              </w:rPr>
            </w:pPr>
            <w:r w:rsidRPr="00BD78FA">
              <w:rPr>
                <w:rFonts w:ascii="Aptos Narrow" w:eastAsia="Times New Roman" w:hAnsi="Aptos Narrow" w:cs="Times New Roman"/>
                <w:color w:val="000000"/>
                <w:lang w:eastAsia="pt-BR"/>
              </w:rPr>
              <w:t>CLIENTE/01_PRODUTOS/00_EM ANÁLISE/Produto D03 - Caracterização do Sistema de Transporte</w:t>
            </w:r>
          </w:p>
        </w:tc>
      </w:tr>
      <w:tr w:rsidR="00772FE8" w:rsidRPr="00BD78FA" w14:paraId="40A51A71" w14:textId="77777777" w:rsidTr="00772FE8">
        <w:trPr>
          <w:trHeight w:val="288"/>
        </w:trPr>
        <w:tc>
          <w:tcPr>
            <w:tcW w:w="4975" w:type="dxa"/>
            <w:tcBorders>
              <w:top w:val="single" w:sz="4" w:space="0" w:color="44B3E1"/>
              <w:left w:val="single" w:sz="4" w:space="0" w:color="44B3E1"/>
              <w:bottom w:val="single" w:sz="4" w:space="0" w:color="44B3E1"/>
              <w:right w:val="nil"/>
            </w:tcBorders>
            <w:shd w:val="clear" w:color="C0E6F5" w:fill="C0E6F5"/>
            <w:noWrap/>
            <w:vAlign w:val="center"/>
            <w:hideMark/>
          </w:tcPr>
          <w:p w14:paraId="2F301A3A" w14:textId="77777777" w:rsidR="00772FE8" w:rsidRPr="00BD78FA" w:rsidRDefault="00772FE8" w:rsidP="00772FE8">
            <w:pPr>
              <w:spacing w:after="0" w:line="240" w:lineRule="auto"/>
              <w:jc w:val="center"/>
              <w:rPr>
                <w:rFonts w:ascii="Aptos Narrow" w:eastAsia="Times New Roman" w:hAnsi="Aptos Narrow" w:cs="Times New Roman"/>
                <w:color w:val="467886"/>
                <w:u w:val="single"/>
                <w:lang w:eastAsia="pt-BR"/>
              </w:rPr>
            </w:pPr>
            <w:hyperlink r:id="rId36" w:history="1">
              <w:r w:rsidRPr="00BD78FA">
                <w:rPr>
                  <w:rFonts w:ascii="Aptos Narrow" w:eastAsia="Times New Roman" w:hAnsi="Aptos Narrow" w:cs="Times New Roman"/>
                  <w:color w:val="467886"/>
                  <w:u w:val="single"/>
                  <w:lang w:eastAsia="pt-BR"/>
                </w:rPr>
                <w:t>PLI_SP D3 - Tomo 7 - Terminais Intermodais - REV05 - 02042016.docx</w:t>
              </w:r>
            </w:hyperlink>
          </w:p>
        </w:tc>
        <w:tc>
          <w:tcPr>
            <w:tcW w:w="1170" w:type="dxa"/>
            <w:tcBorders>
              <w:top w:val="single" w:sz="4" w:space="0" w:color="44B3E1"/>
              <w:left w:val="nil"/>
              <w:bottom w:val="single" w:sz="4" w:space="0" w:color="44B3E1"/>
              <w:right w:val="nil"/>
            </w:tcBorders>
            <w:shd w:val="clear" w:color="C0E6F5" w:fill="C0E6F5"/>
            <w:noWrap/>
            <w:vAlign w:val="center"/>
            <w:hideMark/>
          </w:tcPr>
          <w:p w14:paraId="636ADF03" w14:textId="77777777" w:rsidR="00772FE8" w:rsidRPr="00BD78FA" w:rsidRDefault="00772FE8" w:rsidP="00772FE8">
            <w:pPr>
              <w:spacing w:after="0" w:line="240" w:lineRule="auto"/>
              <w:jc w:val="center"/>
              <w:rPr>
                <w:rFonts w:ascii="Aptos Narrow" w:eastAsia="Times New Roman" w:hAnsi="Aptos Narrow" w:cs="Times New Roman"/>
                <w:color w:val="000000"/>
                <w:lang w:eastAsia="pt-BR"/>
              </w:rPr>
            </w:pPr>
            <w:r w:rsidRPr="00BD78FA">
              <w:rPr>
                <w:rFonts w:ascii="Aptos Narrow" w:eastAsia="Times New Roman" w:hAnsi="Aptos Narrow" w:cs="Times New Roman"/>
                <w:color w:val="000000"/>
                <w:lang w:eastAsia="pt-BR"/>
              </w:rPr>
              <w:t>06/05/2026</w:t>
            </w:r>
          </w:p>
        </w:tc>
        <w:tc>
          <w:tcPr>
            <w:tcW w:w="3910" w:type="dxa"/>
            <w:tcBorders>
              <w:top w:val="single" w:sz="4" w:space="0" w:color="44B3E1"/>
              <w:left w:val="nil"/>
              <w:bottom w:val="single" w:sz="4" w:space="0" w:color="44B3E1"/>
              <w:right w:val="single" w:sz="4" w:space="0" w:color="44B3E1"/>
            </w:tcBorders>
            <w:shd w:val="clear" w:color="C0E6F5" w:fill="C0E6F5"/>
            <w:noWrap/>
            <w:vAlign w:val="center"/>
            <w:hideMark/>
          </w:tcPr>
          <w:p w14:paraId="15FA5BEC" w14:textId="77777777" w:rsidR="00772FE8" w:rsidRPr="00BD78FA" w:rsidRDefault="00772FE8" w:rsidP="00772FE8">
            <w:pPr>
              <w:spacing w:after="0" w:line="240" w:lineRule="auto"/>
              <w:jc w:val="center"/>
              <w:rPr>
                <w:rFonts w:ascii="Aptos Narrow" w:eastAsia="Times New Roman" w:hAnsi="Aptos Narrow" w:cs="Times New Roman"/>
                <w:color w:val="000000"/>
                <w:lang w:eastAsia="pt-BR"/>
              </w:rPr>
            </w:pPr>
            <w:r w:rsidRPr="00BD78FA">
              <w:rPr>
                <w:rFonts w:ascii="Aptos Narrow" w:eastAsia="Times New Roman" w:hAnsi="Aptos Narrow" w:cs="Times New Roman"/>
                <w:color w:val="000000"/>
                <w:lang w:eastAsia="pt-BR"/>
              </w:rPr>
              <w:t>CLIENTE/01_PRODUTOS/00_EM ANÁLISE/Produto D03 - Caracterização do Sistema de Transporte</w:t>
            </w:r>
          </w:p>
        </w:tc>
      </w:tr>
      <w:tr w:rsidR="00772FE8" w:rsidRPr="00BD78FA" w14:paraId="0A788D73" w14:textId="77777777" w:rsidTr="00772FE8">
        <w:trPr>
          <w:trHeight w:val="288"/>
        </w:trPr>
        <w:tc>
          <w:tcPr>
            <w:tcW w:w="4975" w:type="dxa"/>
            <w:tcBorders>
              <w:top w:val="single" w:sz="4" w:space="0" w:color="44B3E1"/>
              <w:left w:val="single" w:sz="4" w:space="0" w:color="44B3E1"/>
              <w:bottom w:val="single" w:sz="4" w:space="0" w:color="44B3E1"/>
              <w:right w:val="nil"/>
            </w:tcBorders>
            <w:noWrap/>
            <w:vAlign w:val="center"/>
            <w:hideMark/>
          </w:tcPr>
          <w:p w14:paraId="18F43340" w14:textId="77777777" w:rsidR="00772FE8" w:rsidRPr="00BD78FA" w:rsidRDefault="00772FE8" w:rsidP="00772FE8">
            <w:pPr>
              <w:spacing w:after="0" w:line="240" w:lineRule="auto"/>
              <w:jc w:val="center"/>
              <w:rPr>
                <w:rFonts w:ascii="Aptos Narrow" w:eastAsia="Times New Roman" w:hAnsi="Aptos Narrow" w:cs="Times New Roman"/>
                <w:color w:val="467886"/>
                <w:u w:val="single"/>
                <w:lang w:eastAsia="pt-BR"/>
              </w:rPr>
            </w:pPr>
            <w:hyperlink r:id="rId37" w:history="1">
              <w:r w:rsidRPr="00BD78FA">
                <w:rPr>
                  <w:rFonts w:ascii="Aptos Narrow" w:eastAsia="Times New Roman" w:hAnsi="Aptos Narrow" w:cs="Times New Roman"/>
                  <w:color w:val="467886"/>
                  <w:u w:val="single"/>
                  <w:lang w:eastAsia="pt-BR"/>
                </w:rPr>
                <w:t>PLI_SP D3 - Tomo 7 - Terminais Intermodais - REV05 - 02042016.pdf</w:t>
              </w:r>
            </w:hyperlink>
          </w:p>
        </w:tc>
        <w:tc>
          <w:tcPr>
            <w:tcW w:w="1170" w:type="dxa"/>
            <w:tcBorders>
              <w:top w:val="single" w:sz="4" w:space="0" w:color="44B3E1"/>
              <w:left w:val="nil"/>
              <w:bottom w:val="single" w:sz="4" w:space="0" w:color="44B3E1"/>
              <w:right w:val="nil"/>
            </w:tcBorders>
            <w:noWrap/>
            <w:vAlign w:val="center"/>
            <w:hideMark/>
          </w:tcPr>
          <w:p w14:paraId="6B5EDBB0" w14:textId="77777777" w:rsidR="00772FE8" w:rsidRPr="00BD78FA" w:rsidRDefault="00772FE8" w:rsidP="00772FE8">
            <w:pPr>
              <w:spacing w:after="0" w:line="240" w:lineRule="auto"/>
              <w:jc w:val="center"/>
              <w:rPr>
                <w:rFonts w:ascii="Aptos Narrow" w:eastAsia="Times New Roman" w:hAnsi="Aptos Narrow" w:cs="Times New Roman"/>
                <w:color w:val="000000"/>
                <w:lang w:eastAsia="pt-BR"/>
              </w:rPr>
            </w:pPr>
            <w:r w:rsidRPr="00BD78FA">
              <w:rPr>
                <w:rFonts w:ascii="Aptos Narrow" w:eastAsia="Times New Roman" w:hAnsi="Aptos Narrow" w:cs="Times New Roman"/>
                <w:color w:val="000000"/>
                <w:lang w:eastAsia="pt-BR"/>
              </w:rPr>
              <w:t>06/05/2026</w:t>
            </w:r>
          </w:p>
        </w:tc>
        <w:tc>
          <w:tcPr>
            <w:tcW w:w="3910" w:type="dxa"/>
            <w:tcBorders>
              <w:top w:val="single" w:sz="4" w:space="0" w:color="44B3E1"/>
              <w:left w:val="nil"/>
              <w:bottom w:val="single" w:sz="4" w:space="0" w:color="44B3E1"/>
              <w:right w:val="single" w:sz="4" w:space="0" w:color="44B3E1"/>
            </w:tcBorders>
            <w:noWrap/>
            <w:vAlign w:val="center"/>
            <w:hideMark/>
          </w:tcPr>
          <w:p w14:paraId="311EED0B" w14:textId="77777777" w:rsidR="00772FE8" w:rsidRPr="00BD78FA" w:rsidRDefault="00772FE8" w:rsidP="00772FE8">
            <w:pPr>
              <w:spacing w:after="0" w:line="240" w:lineRule="auto"/>
              <w:jc w:val="center"/>
              <w:rPr>
                <w:rFonts w:ascii="Aptos Narrow" w:eastAsia="Times New Roman" w:hAnsi="Aptos Narrow" w:cs="Times New Roman"/>
                <w:color w:val="000000"/>
                <w:lang w:eastAsia="pt-BR"/>
              </w:rPr>
            </w:pPr>
            <w:r w:rsidRPr="00BD78FA">
              <w:rPr>
                <w:rFonts w:ascii="Aptos Narrow" w:eastAsia="Times New Roman" w:hAnsi="Aptos Narrow" w:cs="Times New Roman"/>
                <w:color w:val="000000"/>
                <w:lang w:eastAsia="pt-BR"/>
              </w:rPr>
              <w:t>CLIENTE/01_PRODUTOS/00_EM ANÁLISE/Produto D03 - Caracterização do Sistema de Transporte</w:t>
            </w:r>
          </w:p>
        </w:tc>
      </w:tr>
      <w:tr w:rsidR="00772FE8" w:rsidRPr="00BD78FA" w14:paraId="58874F52" w14:textId="77777777" w:rsidTr="00772FE8">
        <w:trPr>
          <w:trHeight w:val="288"/>
        </w:trPr>
        <w:tc>
          <w:tcPr>
            <w:tcW w:w="4975" w:type="dxa"/>
            <w:tcBorders>
              <w:top w:val="single" w:sz="4" w:space="0" w:color="44B3E1"/>
              <w:left w:val="single" w:sz="4" w:space="0" w:color="44B3E1"/>
              <w:bottom w:val="single" w:sz="4" w:space="0" w:color="44B3E1"/>
              <w:right w:val="nil"/>
            </w:tcBorders>
            <w:shd w:val="clear" w:color="C0E6F5" w:fill="C0E6F5"/>
            <w:noWrap/>
            <w:vAlign w:val="center"/>
            <w:hideMark/>
          </w:tcPr>
          <w:p w14:paraId="4DD72F12" w14:textId="77777777" w:rsidR="00772FE8" w:rsidRPr="00BD78FA" w:rsidRDefault="00772FE8" w:rsidP="00772FE8">
            <w:pPr>
              <w:spacing w:after="0" w:line="240" w:lineRule="auto"/>
              <w:jc w:val="center"/>
              <w:rPr>
                <w:rFonts w:ascii="Aptos Narrow" w:eastAsia="Times New Roman" w:hAnsi="Aptos Narrow" w:cs="Times New Roman"/>
                <w:color w:val="467886"/>
                <w:u w:val="single"/>
                <w:lang w:eastAsia="pt-BR"/>
              </w:rPr>
            </w:pPr>
            <w:hyperlink r:id="rId38" w:history="1">
              <w:r w:rsidRPr="00BD78FA">
                <w:rPr>
                  <w:rFonts w:ascii="Aptos Narrow" w:eastAsia="Times New Roman" w:hAnsi="Aptos Narrow" w:cs="Times New Roman"/>
                  <w:color w:val="467886"/>
                  <w:u w:val="single"/>
                  <w:lang w:eastAsia="pt-BR"/>
                </w:rPr>
                <w:t>APÊNDICE D – APÊNDICE DIGITAL – ZONEAMENTO.zip</w:t>
              </w:r>
            </w:hyperlink>
          </w:p>
        </w:tc>
        <w:tc>
          <w:tcPr>
            <w:tcW w:w="1170" w:type="dxa"/>
            <w:tcBorders>
              <w:top w:val="single" w:sz="4" w:space="0" w:color="44B3E1"/>
              <w:left w:val="nil"/>
              <w:bottom w:val="single" w:sz="4" w:space="0" w:color="44B3E1"/>
              <w:right w:val="nil"/>
            </w:tcBorders>
            <w:shd w:val="clear" w:color="C0E6F5" w:fill="C0E6F5"/>
            <w:noWrap/>
            <w:vAlign w:val="center"/>
            <w:hideMark/>
          </w:tcPr>
          <w:p w14:paraId="5335AB84" w14:textId="77777777" w:rsidR="00772FE8" w:rsidRPr="00BD78FA" w:rsidRDefault="00772FE8" w:rsidP="00772FE8">
            <w:pPr>
              <w:spacing w:after="0" w:line="240" w:lineRule="auto"/>
              <w:jc w:val="center"/>
              <w:rPr>
                <w:rFonts w:ascii="Aptos Narrow" w:eastAsia="Times New Roman" w:hAnsi="Aptos Narrow" w:cs="Times New Roman"/>
                <w:color w:val="000000"/>
                <w:lang w:eastAsia="pt-BR"/>
              </w:rPr>
            </w:pPr>
            <w:r w:rsidRPr="00BD78FA">
              <w:rPr>
                <w:rFonts w:ascii="Aptos Narrow" w:eastAsia="Times New Roman" w:hAnsi="Aptos Narrow" w:cs="Times New Roman"/>
                <w:color w:val="000000"/>
                <w:lang w:eastAsia="pt-BR"/>
              </w:rPr>
              <w:t>06/05/2026</w:t>
            </w:r>
          </w:p>
        </w:tc>
        <w:tc>
          <w:tcPr>
            <w:tcW w:w="3910" w:type="dxa"/>
            <w:tcBorders>
              <w:top w:val="single" w:sz="4" w:space="0" w:color="44B3E1"/>
              <w:left w:val="nil"/>
              <w:bottom w:val="single" w:sz="4" w:space="0" w:color="44B3E1"/>
              <w:right w:val="single" w:sz="4" w:space="0" w:color="44B3E1"/>
            </w:tcBorders>
            <w:shd w:val="clear" w:color="C0E6F5" w:fill="C0E6F5"/>
            <w:noWrap/>
            <w:vAlign w:val="center"/>
            <w:hideMark/>
          </w:tcPr>
          <w:p w14:paraId="4D01C8F5" w14:textId="77777777" w:rsidR="00772FE8" w:rsidRPr="00BD78FA" w:rsidRDefault="00772FE8" w:rsidP="00772FE8">
            <w:pPr>
              <w:spacing w:after="0" w:line="240" w:lineRule="auto"/>
              <w:jc w:val="center"/>
              <w:rPr>
                <w:rFonts w:ascii="Aptos Narrow" w:eastAsia="Times New Roman" w:hAnsi="Aptos Narrow" w:cs="Times New Roman"/>
                <w:color w:val="000000"/>
                <w:lang w:eastAsia="pt-BR"/>
              </w:rPr>
            </w:pPr>
            <w:r w:rsidRPr="00BD78FA">
              <w:rPr>
                <w:rFonts w:ascii="Aptos Narrow" w:eastAsia="Times New Roman" w:hAnsi="Aptos Narrow" w:cs="Times New Roman"/>
                <w:color w:val="000000"/>
                <w:lang w:eastAsia="pt-BR"/>
              </w:rPr>
              <w:t>CLIENTE/01_PRODUTOS/00_EM ANÁLISE/Produto D08 - Construção de modelos de transporte/Rev03</w:t>
            </w:r>
          </w:p>
        </w:tc>
      </w:tr>
      <w:tr w:rsidR="00772FE8" w:rsidRPr="00BD78FA" w14:paraId="5A1501BD" w14:textId="77777777" w:rsidTr="00772FE8">
        <w:trPr>
          <w:trHeight w:val="288"/>
        </w:trPr>
        <w:tc>
          <w:tcPr>
            <w:tcW w:w="4975" w:type="dxa"/>
            <w:tcBorders>
              <w:top w:val="single" w:sz="4" w:space="0" w:color="44B3E1"/>
              <w:left w:val="single" w:sz="4" w:space="0" w:color="44B3E1"/>
              <w:bottom w:val="single" w:sz="4" w:space="0" w:color="44B3E1"/>
              <w:right w:val="nil"/>
            </w:tcBorders>
            <w:noWrap/>
            <w:vAlign w:val="center"/>
            <w:hideMark/>
          </w:tcPr>
          <w:p w14:paraId="59FAE157" w14:textId="77777777" w:rsidR="00772FE8" w:rsidRPr="00BD78FA" w:rsidRDefault="00772FE8" w:rsidP="00772FE8">
            <w:pPr>
              <w:spacing w:after="0" w:line="240" w:lineRule="auto"/>
              <w:jc w:val="center"/>
              <w:rPr>
                <w:rFonts w:ascii="Aptos Narrow" w:eastAsia="Times New Roman" w:hAnsi="Aptos Narrow" w:cs="Times New Roman"/>
                <w:color w:val="467886"/>
                <w:u w:val="single"/>
                <w:lang w:eastAsia="pt-BR"/>
              </w:rPr>
            </w:pPr>
            <w:hyperlink r:id="rId39" w:history="1">
              <w:r w:rsidRPr="00BD78FA">
                <w:rPr>
                  <w:rFonts w:ascii="Aptos Narrow" w:eastAsia="Times New Roman" w:hAnsi="Aptos Narrow" w:cs="Times New Roman"/>
                  <w:color w:val="467886"/>
                  <w:u w:val="single"/>
                  <w:lang w:eastAsia="pt-BR"/>
                </w:rPr>
                <w:t>APÊNDICE E – APÊNDICE DIGITAL – MATRIZES DE DEMANDA CONSOLIDADAS.zip</w:t>
              </w:r>
            </w:hyperlink>
          </w:p>
        </w:tc>
        <w:tc>
          <w:tcPr>
            <w:tcW w:w="1170" w:type="dxa"/>
            <w:tcBorders>
              <w:top w:val="single" w:sz="4" w:space="0" w:color="44B3E1"/>
              <w:left w:val="nil"/>
              <w:bottom w:val="single" w:sz="4" w:space="0" w:color="44B3E1"/>
              <w:right w:val="nil"/>
            </w:tcBorders>
            <w:noWrap/>
            <w:vAlign w:val="center"/>
            <w:hideMark/>
          </w:tcPr>
          <w:p w14:paraId="08A3BDAC" w14:textId="77777777" w:rsidR="00772FE8" w:rsidRPr="00BD78FA" w:rsidRDefault="00772FE8" w:rsidP="00772FE8">
            <w:pPr>
              <w:spacing w:after="0" w:line="240" w:lineRule="auto"/>
              <w:jc w:val="center"/>
              <w:rPr>
                <w:rFonts w:ascii="Aptos Narrow" w:eastAsia="Times New Roman" w:hAnsi="Aptos Narrow" w:cs="Times New Roman"/>
                <w:color w:val="000000"/>
                <w:lang w:eastAsia="pt-BR"/>
              </w:rPr>
            </w:pPr>
            <w:r w:rsidRPr="00BD78FA">
              <w:rPr>
                <w:rFonts w:ascii="Aptos Narrow" w:eastAsia="Times New Roman" w:hAnsi="Aptos Narrow" w:cs="Times New Roman"/>
                <w:color w:val="000000"/>
                <w:lang w:eastAsia="pt-BR"/>
              </w:rPr>
              <w:t>06/05/2026</w:t>
            </w:r>
          </w:p>
        </w:tc>
        <w:tc>
          <w:tcPr>
            <w:tcW w:w="3910" w:type="dxa"/>
            <w:tcBorders>
              <w:top w:val="single" w:sz="4" w:space="0" w:color="44B3E1"/>
              <w:left w:val="nil"/>
              <w:bottom w:val="single" w:sz="4" w:space="0" w:color="44B3E1"/>
              <w:right w:val="single" w:sz="4" w:space="0" w:color="44B3E1"/>
            </w:tcBorders>
            <w:noWrap/>
            <w:vAlign w:val="center"/>
            <w:hideMark/>
          </w:tcPr>
          <w:p w14:paraId="0CB014A7" w14:textId="77777777" w:rsidR="00772FE8" w:rsidRPr="00BD78FA" w:rsidRDefault="00772FE8" w:rsidP="00772FE8">
            <w:pPr>
              <w:spacing w:after="0" w:line="240" w:lineRule="auto"/>
              <w:jc w:val="center"/>
              <w:rPr>
                <w:rFonts w:ascii="Aptos Narrow" w:eastAsia="Times New Roman" w:hAnsi="Aptos Narrow" w:cs="Times New Roman"/>
                <w:color w:val="000000"/>
                <w:lang w:eastAsia="pt-BR"/>
              </w:rPr>
            </w:pPr>
            <w:r w:rsidRPr="00BD78FA">
              <w:rPr>
                <w:rFonts w:ascii="Aptos Narrow" w:eastAsia="Times New Roman" w:hAnsi="Aptos Narrow" w:cs="Times New Roman"/>
                <w:color w:val="000000"/>
                <w:lang w:eastAsia="pt-BR"/>
              </w:rPr>
              <w:t>CLIENTE/01_PRODUTOS/00_EM ANÁLISE/Produto D08 - Construção de modelos de transporte/Rev03</w:t>
            </w:r>
          </w:p>
        </w:tc>
      </w:tr>
      <w:tr w:rsidR="00772FE8" w:rsidRPr="00BD78FA" w14:paraId="2B03EF7D" w14:textId="77777777" w:rsidTr="00772FE8">
        <w:trPr>
          <w:trHeight w:val="288"/>
        </w:trPr>
        <w:tc>
          <w:tcPr>
            <w:tcW w:w="4975" w:type="dxa"/>
            <w:tcBorders>
              <w:top w:val="single" w:sz="4" w:space="0" w:color="44B3E1"/>
              <w:left w:val="single" w:sz="4" w:space="0" w:color="44B3E1"/>
              <w:bottom w:val="single" w:sz="4" w:space="0" w:color="44B3E1"/>
              <w:right w:val="nil"/>
            </w:tcBorders>
            <w:shd w:val="clear" w:color="C0E6F5" w:fill="C0E6F5"/>
            <w:noWrap/>
            <w:vAlign w:val="center"/>
            <w:hideMark/>
          </w:tcPr>
          <w:p w14:paraId="72F09CE7" w14:textId="77777777" w:rsidR="00772FE8" w:rsidRPr="00BD78FA" w:rsidRDefault="00772FE8" w:rsidP="00772FE8">
            <w:pPr>
              <w:spacing w:after="0" w:line="240" w:lineRule="auto"/>
              <w:jc w:val="center"/>
              <w:rPr>
                <w:rFonts w:ascii="Aptos Narrow" w:eastAsia="Times New Roman" w:hAnsi="Aptos Narrow" w:cs="Times New Roman"/>
                <w:color w:val="467886"/>
                <w:u w:val="single"/>
                <w:lang w:eastAsia="pt-BR"/>
              </w:rPr>
            </w:pPr>
            <w:hyperlink r:id="rId40" w:history="1">
              <w:r w:rsidRPr="00BD78FA">
                <w:rPr>
                  <w:rFonts w:ascii="Aptos Narrow" w:eastAsia="Times New Roman" w:hAnsi="Aptos Narrow" w:cs="Times New Roman"/>
                  <w:color w:val="467886"/>
                  <w:u w:val="single"/>
                  <w:lang w:eastAsia="pt-BR"/>
                </w:rPr>
                <w:t>APÊNDICE G – APÊNDICE DIGITAL – REDE EM SHAPEFILE.zip</w:t>
              </w:r>
            </w:hyperlink>
          </w:p>
        </w:tc>
        <w:tc>
          <w:tcPr>
            <w:tcW w:w="1170" w:type="dxa"/>
            <w:tcBorders>
              <w:top w:val="single" w:sz="4" w:space="0" w:color="44B3E1"/>
              <w:left w:val="nil"/>
              <w:bottom w:val="single" w:sz="4" w:space="0" w:color="44B3E1"/>
              <w:right w:val="nil"/>
            </w:tcBorders>
            <w:shd w:val="clear" w:color="C0E6F5" w:fill="C0E6F5"/>
            <w:noWrap/>
            <w:vAlign w:val="center"/>
            <w:hideMark/>
          </w:tcPr>
          <w:p w14:paraId="13C043AE" w14:textId="77777777" w:rsidR="00772FE8" w:rsidRPr="00BD78FA" w:rsidRDefault="00772FE8" w:rsidP="00772FE8">
            <w:pPr>
              <w:spacing w:after="0" w:line="240" w:lineRule="auto"/>
              <w:jc w:val="center"/>
              <w:rPr>
                <w:rFonts w:ascii="Aptos Narrow" w:eastAsia="Times New Roman" w:hAnsi="Aptos Narrow" w:cs="Times New Roman"/>
                <w:color w:val="000000"/>
                <w:lang w:eastAsia="pt-BR"/>
              </w:rPr>
            </w:pPr>
            <w:r w:rsidRPr="00BD78FA">
              <w:rPr>
                <w:rFonts w:ascii="Aptos Narrow" w:eastAsia="Times New Roman" w:hAnsi="Aptos Narrow" w:cs="Times New Roman"/>
                <w:color w:val="000000"/>
                <w:lang w:eastAsia="pt-BR"/>
              </w:rPr>
              <w:t>06/05/2026</w:t>
            </w:r>
          </w:p>
        </w:tc>
        <w:tc>
          <w:tcPr>
            <w:tcW w:w="3910" w:type="dxa"/>
            <w:tcBorders>
              <w:top w:val="single" w:sz="4" w:space="0" w:color="44B3E1"/>
              <w:left w:val="nil"/>
              <w:bottom w:val="single" w:sz="4" w:space="0" w:color="44B3E1"/>
              <w:right w:val="single" w:sz="4" w:space="0" w:color="44B3E1"/>
            </w:tcBorders>
            <w:shd w:val="clear" w:color="C0E6F5" w:fill="C0E6F5"/>
            <w:noWrap/>
            <w:vAlign w:val="center"/>
            <w:hideMark/>
          </w:tcPr>
          <w:p w14:paraId="51F12421" w14:textId="77777777" w:rsidR="00772FE8" w:rsidRPr="00BD78FA" w:rsidRDefault="00772FE8" w:rsidP="00772FE8">
            <w:pPr>
              <w:spacing w:after="0" w:line="240" w:lineRule="auto"/>
              <w:jc w:val="center"/>
              <w:rPr>
                <w:rFonts w:ascii="Aptos Narrow" w:eastAsia="Times New Roman" w:hAnsi="Aptos Narrow" w:cs="Times New Roman"/>
                <w:color w:val="000000"/>
                <w:lang w:eastAsia="pt-BR"/>
              </w:rPr>
            </w:pPr>
            <w:r w:rsidRPr="00BD78FA">
              <w:rPr>
                <w:rFonts w:ascii="Aptos Narrow" w:eastAsia="Times New Roman" w:hAnsi="Aptos Narrow" w:cs="Times New Roman"/>
                <w:color w:val="000000"/>
                <w:lang w:eastAsia="pt-BR"/>
              </w:rPr>
              <w:t>CLIENTE/01_PRODUTOS/00_EM ANÁLISE/Produto D08 - Construção de modelos de transporte/Rev03</w:t>
            </w:r>
          </w:p>
        </w:tc>
      </w:tr>
      <w:tr w:rsidR="00772FE8" w:rsidRPr="00BD78FA" w14:paraId="7B5C2AE5" w14:textId="77777777" w:rsidTr="00772FE8">
        <w:trPr>
          <w:trHeight w:val="288"/>
        </w:trPr>
        <w:tc>
          <w:tcPr>
            <w:tcW w:w="4975" w:type="dxa"/>
            <w:tcBorders>
              <w:top w:val="single" w:sz="4" w:space="0" w:color="44B3E1"/>
              <w:left w:val="single" w:sz="4" w:space="0" w:color="44B3E1"/>
              <w:bottom w:val="single" w:sz="4" w:space="0" w:color="44B3E1"/>
              <w:right w:val="nil"/>
            </w:tcBorders>
            <w:noWrap/>
            <w:vAlign w:val="center"/>
            <w:hideMark/>
          </w:tcPr>
          <w:p w14:paraId="51075EA8" w14:textId="77777777" w:rsidR="00772FE8" w:rsidRPr="00BD78FA" w:rsidRDefault="00772FE8" w:rsidP="00772FE8">
            <w:pPr>
              <w:spacing w:after="0" w:line="240" w:lineRule="auto"/>
              <w:jc w:val="center"/>
              <w:rPr>
                <w:rFonts w:ascii="Aptos Narrow" w:eastAsia="Times New Roman" w:hAnsi="Aptos Narrow" w:cs="Times New Roman"/>
                <w:color w:val="467886"/>
                <w:u w:val="single"/>
                <w:lang w:eastAsia="pt-BR"/>
              </w:rPr>
            </w:pPr>
            <w:hyperlink r:id="rId41" w:history="1">
              <w:r w:rsidRPr="00BD78FA">
                <w:rPr>
                  <w:rFonts w:ascii="Aptos Narrow" w:eastAsia="Times New Roman" w:hAnsi="Aptos Narrow" w:cs="Times New Roman"/>
                  <w:color w:val="467886"/>
                  <w:u w:val="single"/>
                  <w:lang w:eastAsia="pt-BR"/>
                </w:rPr>
                <w:t>D8 - Construção de modelos de transporte_Rev03 - 06052026.docx</w:t>
              </w:r>
            </w:hyperlink>
          </w:p>
        </w:tc>
        <w:tc>
          <w:tcPr>
            <w:tcW w:w="1170" w:type="dxa"/>
            <w:tcBorders>
              <w:top w:val="single" w:sz="4" w:space="0" w:color="44B3E1"/>
              <w:left w:val="nil"/>
              <w:bottom w:val="single" w:sz="4" w:space="0" w:color="44B3E1"/>
              <w:right w:val="nil"/>
            </w:tcBorders>
            <w:noWrap/>
            <w:vAlign w:val="center"/>
            <w:hideMark/>
          </w:tcPr>
          <w:p w14:paraId="22C7417A" w14:textId="77777777" w:rsidR="00772FE8" w:rsidRPr="00BD78FA" w:rsidRDefault="00772FE8" w:rsidP="00772FE8">
            <w:pPr>
              <w:spacing w:after="0" w:line="240" w:lineRule="auto"/>
              <w:jc w:val="center"/>
              <w:rPr>
                <w:rFonts w:ascii="Aptos Narrow" w:eastAsia="Times New Roman" w:hAnsi="Aptos Narrow" w:cs="Times New Roman"/>
                <w:color w:val="000000"/>
                <w:lang w:eastAsia="pt-BR"/>
              </w:rPr>
            </w:pPr>
            <w:r w:rsidRPr="00BD78FA">
              <w:rPr>
                <w:rFonts w:ascii="Aptos Narrow" w:eastAsia="Times New Roman" w:hAnsi="Aptos Narrow" w:cs="Times New Roman"/>
                <w:color w:val="000000"/>
                <w:lang w:eastAsia="pt-BR"/>
              </w:rPr>
              <w:t>06/05/2026</w:t>
            </w:r>
          </w:p>
        </w:tc>
        <w:tc>
          <w:tcPr>
            <w:tcW w:w="3910" w:type="dxa"/>
            <w:tcBorders>
              <w:top w:val="single" w:sz="4" w:space="0" w:color="44B3E1"/>
              <w:left w:val="nil"/>
              <w:bottom w:val="single" w:sz="4" w:space="0" w:color="44B3E1"/>
              <w:right w:val="single" w:sz="4" w:space="0" w:color="44B3E1"/>
            </w:tcBorders>
            <w:noWrap/>
            <w:vAlign w:val="center"/>
            <w:hideMark/>
          </w:tcPr>
          <w:p w14:paraId="5127B51E" w14:textId="77777777" w:rsidR="00772FE8" w:rsidRPr="00BD78FA" w:rsidRDefault="00772FE8" w:rsidP="00772FE8">
            <w:pPr>
              <w:spacing w:after="0" w:line="240" w:lineRule="auto"/>
              <w:jc w:val="center"/>
              <w:rPr>
                <w:rFonts w:ascii="Aptos Narrow" w:eastAsia="Times New Roman" w:hAnsi="Aptos Narrow" w:cs="Times New Roman"/>
                <w:color w:val="000000"/>
                <w:lang w:eastAsia="pt-BR"/>
              </w:rPr>
            </w:pPr>
            <w:r w:rsidRPr="00BD78FA">
              <w:rPr>
                <w:rFonts w:ascii="Aptos Narrow" w:eastAsia="Times New Roman" w:hAnsi="Aptos Narrow" w:cs="Times New Roman"/>
                <w:color w:val="000000"/>
                <w:lang w:eastAsia="pt-BR"/>
              </w:rPr>
              <w:t>CLIENTE/01_PRODUTOS/00_EM ANÁLISE/Produto D08 - Construção de modelos de transporte/Rev03</w:t>
            </w:r>
          </w:p>
        </w:tc>
      </w:tr>
      <w:tr w:rsidR="00772FE8" w:rsidRPr="00BD78FA" w14:paraId="0F276E64" w14:textId="77777777" w:rsidTr="00772FE8">
        <w:trPr>
          <w:trHeight w:val="288"/>
        </w:trPr>
        <w:tc>
          <w:tcPr>
            <w:tcW w:w="4975" w:type="dxa"/>
            <w:tcBorders>
              <w:top w:val="single" w:sz="4" w:space="0" w:color="44B3E1"/>
              <w:left w:val="single" w:sz="4" w:space="0" w:color="44B3E1"/>
              <w:bottom w:val="single" w:sz="4" w:space="0" w:color="44B3E1"/>
              <w:right w:val="nil"/>
            </w:tcBorders>
            <w:shd w:val="clear" w:color="C0E6F5" w:fill="C0E6F5"/>
            <w:noWrap/>
            <w:vAlign w:val="center"/>
            <w:hideMark/>
          </w:tcPr>
          <w:p w14:paraId="19E67BB8" w14:textId="77777777" w:rsidR="00772FE8" w:rsidRPr="00BD78FA" w:rsidRDefault="00772FE8" w:rsidP="00772FE8">
            <w:pPr>
              <w:spacing w:after="0" w:line="240" w:lineRule="auto"/>
              <w:jc w:val="center"/>
              <w:rPr>
                <w:rFonts w:ascii="Aptos Narrow" w:eastAsia="Times New Roman" w:hAnsi="Aptos Narrow" w:cs="Times New Roman"/>
                <w:color w:val="467886"/>
                <w:u w:val="single"/>
                <w:lang w:eastAsia="pt-BR"/>
              </w:rPr>
            </w:pPr>
            <w:hyperlink r:id="rId42" w:history="1">
              <w:r w:rsidRPr="00BD78FA">
                <w:rPr>
                  <w:rFonts w:ascii="Aptos Narrow" w:eastAsia="Times New Roman" w:hAnsi="Aptos Narrow" w:cs="Times New Roman"/>
                  <w:color w:val="467886"/>
                  <w:u w:val="single"/>
                  <w:lang w:eastAsia="pt-BR"/>
                </w:rPr>
                <w:t>D8 - Construção de modelos de transporte_Rev03 - 06052026_.pdf</w:t>
              </w:r>
            </w:hyperlink>
          </w:p>
        </w:tc>
        <w:tc>
          <w:tcPr>
            <w:tcW w:w="1170" w:type="dxa"/>
            <w:tcBorders>
              <w:top w:val="single" w:sz="4" w:space="0" w:color="44B3E1"/>
              <w:left w:val="nil"/>
              <w:bottom w:val="single" w:sz="4" w:space="0" w:color="44B3E1"/>
              <w:right w:val="nil"/>
            </w:tcBorders>
            <w:shd w:val="clear" w:color="C0E6F5" w:fill="C0E6F5"/>
            <w:noWrap/>
            <w:vAlign w:val="center"/>
            <w:hideMark/>
          </w:tcPr>
          <w:p w14:paraId="3A25044E" w14:textId="77777777" w:rsidR="00772FE8" w:rsidRPr="00BD78FA" w:rsidRDefault="00772FE8" w:rsidP="00772FE8">
            <w:pPr>
              <w:spacing w:after="0" w:line="240" w:lineRule="auto"/>
              <w:jc w:val="center"/>
              <w:rPr>
                <w:rFonts w:ascii="Aptos Narrow" w:eastAsia="Times New Roman" w:hAnsi="Aptos Narrow" w:cs="Times New Roman"/>
                <w:color w:val="000000"/>
                <w:lang w:eastAsia="pt-BR"/>
              </w:rPr>
            </w:pPr>
            <w:r w:rsidRPr="00BD78FA">
              <w:rPr>
                <w:rFonts w:ascii="Aptos Narrow" w:eastAsia="Times New Roman" w:hAnsi="Aptos Narrow" w:cs="Times New Roman"/>
                <w:color w:val="000000"/>
                <w:lang w:eastAsia="pt-BR"/>
              </w:rPr>
              <w:t>06/05/2026</w:t>
            </w:r>
          </w:p>
        </w:tc>
        <w:tc>
          <w:tcPr>
            <w:tcW w:w="3910" w:type="dxa"/>
            <w:tcBorders>
              <w:top w:val="single" w:sz="4" w:space="0" w:color="44B3E1"/>
              <w:left w:val="nil"/>
              <w:bottom w:val="single" w:sz="4" w:space="0" w:color="44B3E1"/>
              <w:right w:val="single" w:sz="4" w:space="0" w:color="44B3E1"/>
            </w:tcBorders>
            <w:shd w:val="clear" w:color="C0E6F5" w:fill="C0E6F5"/>
            <w:noWrap/>
            <w:vAlign w:val="center"/>
            <w:hideMark/>
          </w:tcPr>
          <w:p w14:paraId="39230299" w14:textId="77777777" w:rsidR="00772FE8" w:rsidRPr="00BD78FA" w:rsidRDefault="00772FE8" w:rsidP="00772FE8">
            <w:pPr>
              <w:spacing w:after="0" w:line="240" w:lineRule="auto"/>
              <w:jc w:val="center"/>
              <w:rPr>
                <w:rFonts w:ascii="Aptos Narrow" w:eastAsia="Times New Roman" w:hAnsi="Aptos Narrow" w:cs="Times New Roman"/>
                <w:color w:val="000000"/>
                <w:lang w:eastAsia="pt-BR"/>
              </w:rPr>
            </w:pPr>
            <w:r w:rsidRPr="00BD78FA">
              <w:rPr>
                <w:rFonts w:ascii="Aptos Narrow" w:eastAsia="Times New Roman" w:hAnsi="Aptos Narrow" w:cs="Times New Roman"/>
                <w:color w:val="000000"/>
                <w:lang w:eastAsia="pt-BR"/>
              </w:rPr>
              <w:t>CLIENTE/01_PRODUTOS/00_EM ANÁLISE/Produto D08 - Construção de modelos de transporte/Rev03</w:t>
            </w:r>
          </w:p>
        </w:tc>
      </w:tr>
      <w:tr w:rsidR="00772FE8" w:rsidRPr="00BD78FA" w14:paraId="54949C04" w14:textId="77777777" w:rsidTr="00772FE8">
        <w:trPr>
          <w:trHeight w:val="288"/>
        </w:trPr>
        <w:tc>
          <w:tcPr>
            <w:tcW w:w="4975" w:type="dxa"/>
            <w:tcBorders>
              <w:top w:val="single" w:sz="4" w:space="0" w:color="44B3E1"/>
              <w:left w:val="single" w:sz="4" w:space="0" w:color="44B3E1"/>
              <w:bottom w:val="single" w:sz="4" w:space="0" w:color="44B3E1"/>
              <w:right w:val="nil"/>
            </w:tcBorders>
            <w:noWrap/>
            <w:vAlign w:val="center"/>
            <w:hideMark/>
          </w:tcPr>
          <w:p w14:paraId="76C2BEC1" w14:textId="77777777" w:rsidR="00772FE8" w:rsidRPr="00BD78FA" w:rsidRDefault="00772FE8" w:rsidP="00772FE8">
            <w:pPr>
              <w:spacing w:after="0" w:line="240" w:lineRule="auto"/>
              <w:jc w:val="center"/>
              <w:rPr>
                <w:rFonts w:ascii="Aptos Narrow" w:eastAsia="Times New Roman" w:hAnsi="Aptos Narrow" w:cs="Times New Roman"/>
                <w:color w:val="467886"/>
                <w:u w:val="single"/>
                <w:lang w:eastAsia="pt-BR"/>
              </w:rPr>
            </w:pPr>
            <w:hyperlink r:id="rId43" w:history="1">
              <w:r w:rsidRPr="00BD78FA">
                <w:rPr>
                  <w:rFonts w:ascii="Aptos Narrow" w:eastAsia="Times New Roman" w:hAnsi="Aptos Narrow" w:cs="Times New Roman"/>
                  <w:color w:val="467886"/>
                  <w:u w:val="single"/>
                  <w:lang w:eastAsia="pt-BR"/>
                </w:rPr>
                <w:t>S000008result.ver</w:t>
              </w:r>
            </w:hyperlink>
          </w:p>
        </w:tc>
        <w:tc>
          <w:tcPr>
            <w:tcW w:w="1170" w:type="dxa"/>
            <w:tcBorders>
              <w:top w:val="single" w:sz="4" w:space="0" w:color="44B3E1"/>
              <w:left w:val="nil"/>
              <w:bottom w:val="single" w:sz="4" w:space="0" w:color="44B3E1"/>
              <w:right w:val="nil"/>
            </w:tcBorders>
            <w:noWrap/>
            <w:vAlign w:val="center"/>
            <w:hideMark/>
          </w:tcPr>
          <w:p w14:paraId="281CD672" w14:textId="77777777" w:rsidR="00772FE8" w:rsidRPr="00BD78FA" w:rsidRDefault="00772FE8" w:rsidP="00772FE8">
            <w:pPr>
              <w:spacing w:after="0" w:line="240" w:lineRule="auto"/>
              <w:jc w:val="center"/>
              <w:rPr>
                <w:rFonts w:ascii="Aptos Narrow" w:eastAsia="Times New Roman" w:hAnsi="Aptos Narrow" w:cs="Times New Roman"/>
                <w:color w:val="000000"/>
                <w:lang w:eastAsia="pt-BR"/>
              </w:rPr>
            </w:pPr>
            <w:r w:rsidRPr="00BD78FA">
              <w:rPr>
                <w:rFonts w:ascii="Aptos Narrow" w:eastAsia="Times New Roman" w:hAnsi="Aptos Narrow" w:cs="Times New Roman"/>
                <w:color w:val="000000"/>
                <w:lang w:eastAsia="pt-BR"/>
              </w:rPr>
              <w:t>06/05/2026</w:t>
            </w:r>
          </w:p>
        </w:tc>
        <w:tc>
          <w:tcPr>
            <w:tcW w:w="3910" w:type="dxa"/>
            <w:tcBorders>
              <w:top w:val="single" w:sz="4" w:space="0" w:color="44B3E1"/>
              <w:left w:val="nil"/>
              <w:bottom w:val="single" w:sz="4" w:space="0" w:color="44B3E1"/>
              <w:right w:val="single" w:sz="4" w:space="0" w:color="44B3E1"/>
            </w:tcBorders>
            <w:noWrap/>
            <w:vAlign w:val="center"/>
            <w:hideMark/>
          </w:tcPr>
          <w:p w14:paraId="755B8F47" w14:textId="77777777" w:rsidR="00772FE8" w:rsidRPr="00BD78FA" w:rsidRDefault="00772FE8" w:rsidP="00772FE8">
            <w:pPr>
              <w:spacing w:after="0" w:line="240" w:lineRule="auto"/>
              <w:jc w:val="center"/>
              <w:rPr>
                <w:rFonts w:ascii="Aptos Narrow" w:eastAsia="Times New Roman" w:hAnsi="Aptos Narrow" w:cs="Times New Roman"/>
                <w:color w:val="000000"/>
                <w:lang w:eastAsia="pt-BR"/>
              </w:rPr>
            </w:pPr>
            <w:r w:rsidRPr="00BD78FA">
              <w:rPr>
                <w:rFonts w:ascii="Aptos Narrow" w:eastAsia="Times New Roman" w:hAnsi="Aptos Narrow" w:cs="Times New Roman"/>
                <w:color w:val="000000"/>
                <w:lang w:eastAsia="pt-BR"/>
              </w:rPr>
              <w:t>CLIENTE/01_PRODUTOS/00_EM ANÁLISE/Produto D08 - Construção de modelos de transporte/Rev03/APÊNDICE F – MODELO DE TRANSPORTES NO VISUM</w:t>
            </w:r>
          </w:p>
        </w:tc>
      </w:tr>
      <w:tr w:rsidR="00772FE8" w:rsidRPr="00BD78FA" w14:paraId="00752C17" w14:textId="77777777" w:rsidTr="00772FE8">
        <w:trPr>
          <w:trHeight w:val="288"/>
        </w:trPr>
        <w:tc>
          <w:tcPr>
            <w:tcW w:w="4975" w:type="dxa"/>
            <w:tcBorders>
              <w:top w:val="single" w:sz="4" w:space="0" w:color="44B3E1"/>
              <w:left w:val="single" w:sz="4" w:space="0" w:color="44B3E1"/>
              <w:bottom w:val="single" w:sz="4" w:space="0" w:color="44B3E1"/>
              <w:right w:val="nil"/>
            </w:tcBorders>
            <w:shd w:val="clear" w:color="C0E6F5" w:fill="C0E6F5"/>
            <w:noWrap/>
            <w:vAlign w:val="center"/>
            <w:hideMark/>
          </w:tcPr>
          <w:p w14:paraId="64321DCB" w14:textId="77777777" w:rsidR="00772FE8" w:rsidRPr="00BD78FA" w:rsidRDefault="00772FE8" w:rsidP="00772FE8">
            <w:pPr>
              <w:spacing w:after="0" w:line="240" w:lineRule="auto"/>
              <w:jc w:val="center"/>
              <w:rPr>
                <w:rFonts w:ascii="Aptos Narrow" w:eastAsia="Times New Roman" w:hAnsi="Aptos Narrow" w:cs="Times New Roman"/>
                <w:color w:val="467886"/>
                <w:u w:val="single"/>
                <w:lang w:eastAsia="pt-BR"/>
              </w:rPr>
            </w:pPr>
            <w:hyperlink r:id="rId44" w:history="1">
              <w:r w:rsidRPr="00BD78FA">
                <w:rPr>
                  <w:rFonts w:ascii="Aptos Narrow" w:eastAsia="Times New Roman" w:hAnsi="Aptos Narrow" w:cs="Times New Roman"/>
                  <w:color w:val="467886"/>
                  <w:u w:val="single"/>
                  <w:lang w:eastAsia="pt-BR"/>
                </w:rPr>
                <w:t>PLI SP_D18 - Tomo 2 - Modelo de negócios e Garantias e Hidrovias_26.03.10.docx</w:t>
              </w:r>
            </w:hyperlink>
          </w:p>
        </w:tc>
        <w:tc>
          <w:tcPr>
            <w:tcW w:w="1170" w:type="dxa"/>
            <w:tcBorders>
              <w:top w:val="single" w:sz="4" w:space="0" w:color="44B3E1"/>
              <w:left w:val="nil"/>
              <w:bottom w:val="single" w:sz="4" w:space="0" w:color="44B3E1"/>
              <w:right w:val="nil"/>
            </w:tcBorders>
            <w:shd w:val="clear" w:color="C0E6F5" w:fill="C0E6F5"/>
            <w:noWrap/>
            <w:vAlign w:val="center"/>
            <w:hideMark/>
          </w:tcPr>
          <w:p w14:paraId="71ADD480" w14:textId="77777777" w:rsidR="00772FE8" w:rsidRPr="00BD78FA" w:rsidRDefault="00772FE8" w:rsidP="00772FE8">
            <w:pPr>
              <w:spacing w:after="0" w:line="240" w:lineRule="auto"/>
              <w:jc w:val="center"/>
              <w:rPr>
                <w:rFonts w:ascii="Aptos Narrow" w:eastAsia="Times New Roman" w:hAnsi="Aptos Narrow" w:cs="Times New Roman"/>
                <w:color w:val="000000"/>
                <w:lang w:eastAsia="pt-BR"/>
              </w:rPr>
            </w:pPr>
            <w:r w:rsidRPr="00BD78FA">
              <w:rPr>
                <w:rFonts w:ascii="Aptos Narrow" w:eastAsia="Times New Roman" w:hAnsi="Aptos Narrow" w:cs="Times New Roman"/>
                <w:color w:val="000000"/>
                <w:lang w:eastAsia="pt-BR"/>
              </w:rPr>
              <w:t>08/05/2026</w:t>
            </w:r>
          </w:p>
        </w:tc>
        <w:tc>
          <w:tcPr>
            <w:tcW w:w="3910" w:type="dxa"/>
            <w:tcBorders>
              <w:top w:val="single" w:sz="4" w:space="0" w:color="44B3E1"/>
              <w:left w:val="nil"/>
              <w:bottom w:val="single" w:sz="4" w:space="0" w:color="44B3E1"/>
              <w:right w:val="single" w:sz="4" w:space="0" w:color="44B3E1"/>
            </w:tcBorders>
            <w:shd w:val="clear" w:color="C0E6F5" w:fill="C0E6F5"/>
            <w:noWrap/>
            <w:vAlign w:val="center"/>
            <w:hideMark/>
          </w:tcPr>
          <w:p w14:paraId="34BE37F3" w14:textId="77777777" w:rsidR="00772FE8" w:rsidRPr="00BD78FA" w:rsidRDefault="00772FE8" w:rsidP="00772FE8">
            <w:pPr>
              <w:spacing w:after="0" w:line="240" w:lineRule="auto"/>
              <w:jc w:val="center"/>
              <w:rPr>
                <w:rFonts w:ascii="Aptos Narrow" w:eastAsia="Times New Roman" w:hAnsi="Aptos Narrow" w:cs="Times New Roman"/>
                <w:color w:val="000000"/>
                <w:lang w:eastAsia="pt-BR"/>
              </w:rPr>
            </w:pPr>
            <w:r w:rsidRPr="00BD78FA">
              <w:rPr>
                <w:rFonts w:ascii="Aptos Narrow" w:eastAsia="Times New Roman" w:hAnsi="Aptos Narrow" w:cs="Times New Roman"/>
                <w:color w:val="000000"/>
                <w:lang w:eastAsia="pt-BR"/>
              </w:rPr>
              <w:t>CLIENTE/01_PRODUTOS/00_EM ANÁLISE/Produto D18 - Exame de aspectos jurídicos, institucionais e regulatórios</w:t>
            </w:r>
          </w:p>
        </w:tc>
      </w:tr>
      <w:tr w:rsidR="00772FE8" w:rsidRPr="00BD78FA" w14:paraId="5D55749D" w14:textId="77777777" w:rsidTr="00772FE8">
        <w:trPr>
          <w:trHeight w:val="288"/>
        </w:trPr>
        <w:tc>
          <w:tcPr>
            <w:tcW w:w="4975" w:type="dxa"/>
            <w:tcBorders>
              <w:top w:val="single" w:sz="4" w:space="0" w:color="44B3E1"/>
              <w:left w:val="single" w:sz="4" w:space="0" w:color="44B3E1"/>
              <w:bottom w:val="single" w:sz="4" w:space="0" w:color="44B3E1"/>
              <w:right w:val="nil"/>
            </w:tcBorders>
            <w:noWrap/>
            <w:vAlign w:val="center"/>
            <w:hideMark/>
          </w:tcPr>
          <w:p w14:paraId="2A29146C" w14:textId="77777777" w:rsidR="00772FE8" w:rsidRPr="00BD78FA" w:rsidRDefault="00772FE8" w:rsidP="00772FE8">
            <w:pPr>
              <w:spacing w:after="0" w:line="240" w:lineRule="auto"/>
              <w:jc w:val="center"/>
              <w:rPr>
                <w:rFonts w:ascii="Aptos Narrow" w:eastAsia="Times New Roman" w:hAnsi="Aptos Narrow" w:cs="Times New Roman"/>
                <w:color w:val="467886"/>
                <w:u w:val="single"/>
                <w:lang w:eastAsia="pt-BR"/>
              </w:rPr>
            </w:pPr>
            <w:hyperlink r:id="rId45" w:history="1">
              <w:r w:rsidRPr="00BD78FA">
                <w:rPr>
                  <w:rFonts w:ascii="Aptos Narrow" w:eastAsia="Times New Roman" w:hAnsi="Aptos Narrow" w:cs="Times New Roman"/>
                  <w:color w:val="467886"/>
                  <w:u w:val="single"/>
                  <w:lang w:eastAsia="pt-BR"/>
                </w:rPr>
                <w:t>PLI SP_D18 - Tomo 2 - Modelo de negócios e Garantias e Hidrovias_26.03.10.pdf</w:t>
              </w:r>
            </w:hyperlink>
          </w:p>
        </w:tc>
        <w:tc>
          <w:tcPr>
            <w:tcW w:w="1170" w:type="dxa"/>
            <w:tcBorders>
              <w:top w:val="single" w:sz="4" w:space="0" w:color="44B3E1"/>
              <w:left w:val="nil"/>
              <w:bottom w:val="single" w:sz="4" w:space="0" w:color="44B3E1"/>
              <w:right w:val="nil"/>
            </w:tcBorders>
            <w:noWrap/>
            <w:vAlign w:val="center"/>
            <w:hideMark/>
          </w:tcPr>
          <w:p w14:paraId="05013135" w14:textId="77777777" w:rsidR="00772FE8" w:rsidRPr="00BD78FA" w:rsidRDefault="00772FE8" w:rsidP="00772FE8">
            <w:pPr>
              <w:spacing w:after="0" w:line="240" w:lineRule="auto"/>
              <w:jc w:val="center"/>
              <w:rPr>
                <w:rFonts w:ascii="Aptos Narrow" w:eastAsia="Times New Roman" w:hAnsi="Aptos Narrow" w:cs="Times New Roman"/>
                <w:color w:val="000000"/>
                <w:lang w:eastAsia="pt-BR"/>
              </w:rPr>
            </w:pPr>
            <w:r w:rsidRPr="00BD78FA">
              <w:rPr>
                <w:rFonts w:ascii="Aptos Narrow" w:eastAsia="Times New Roman" w:hAnsi="Aptos Narrow" w:cs="Times New Roman"/>
                <w:color w:val="000000"/>
                <w:lang w:eastAsia="pt-BR"/>
              </w:rPr>
              <w:t>08/05/2026</w:t>
            </w:r>
          </w:p>
        </w:tc>
        <w:tc>
          <w:tcPr>
            <w:tcW w:w="3910" w:type="dxa"/>
            <w:tcBorders>
              <w:top w:val="single" w:sz="4" w:space="0" w:color="44B3E1"/>
              <w:left w:val="nil"/>
              <w:bottom w:val="single" w:sz="4" w:space="0" w:color="44B3E1"/>
              <w:right w:val="single" w:sz="4" w:space="0" w:color="44B3E1"/>
            </w:tcBorders>
            <w:noWrap/>
            <w:vAlign w:val="center"/>
            <w:hideMark/>
          </w:tcPr>
          <w:p w14:paraId="19C95F30" w14:textId="77777777" w:rsidR="00772FE8" w:rsidRPr="00BD78FA" w:rsidRDefault="00772FE8" w:rsidP="00772FE8">
            <w:pPr>
              <w:spacing w:after="0" w:line="240" w:lineRule="auto"/>
              <w:jc w:val="center"/>
              <w:rPr>
                <w:rFonts w:ascii="Aptos Narrow" w:eastAsia="Times New Roman" w:hAnsi="Aptos Narrow" w:cs="Times New Roman"/>
                <w:color w:val="000000"/>
                <w:lang w:eastAsia="pt-BR"/>
              </w:rPr>
            </w:pPr>
            <w:r w:rsidRPr="00BD78FA">
              <w:rPr>
                <w:rFonts w:ascii="Aptos Narrow" w:eastAsia="Times New Roman" w:hAnsi="Aptos Narrow" w:cs="Times New Roman"/>
                <w:color w:val="000000"/>
                <w:lang w:eastAsia="pt-BR"/>
              </w:rPr>
              <w:t>CLIENTE/01_PRODUTOS/00_EM ANÁLISE/Produto D18 - Exame de aspectos jurídicos, institucionais e regulatórios</w:t>
            </w:r>
          </w:p>
        </w:tc>
      </w:tr>
      <w:tr w:rsidR="00772FE8" w:rsidRPr="00BD78FA" w14:paraId="3E78AED6" w14:textId="77777777" w:rsidTr="00772FE8">
        <w:trPr>
          <w:trHeight w:val="288"/>
        </w:trPr>
        <w:tc>
          <w:tcPr>
            <w:tcW w:w="4975" w:type="dxa"/>
            <w:tcBorders>
              <w:top w:val="single" w:sz="4" w:space="0" w:color="44B3E1"/>
              <w:left w:val="single" w:sz="4" w:space="0" w:color="44B3E1"/>
              <w:bottom w:val="single" w:sz="4" w:space="0" w:color="44B3E1"/>
              <w:right w:val="nil"/>
            </w:tcBorders>
            <w:shd w:val="clear" w:color="C0E6F5" w:fill="C0E6F5"/>
            <w:noWrap/>
            <w:vAlign w:val="center"/>
            <w:hideMark/>
          </w:tcPr>
          <w:p w14:paraId="326787C3" w14:textId="77777777" w:rsidR="00772FE8" w:rsidRPr="00BD78FA" w:rsidRDefault="00772FE8" w:rsidP="00772FE8">
            <w:pPr>
              <w:spacing w:after="0" w:line="240" w:lineRule="auto"/>
              <w:jc w:val="center"/>
              <w:rPr>
                <w:rFonts w:ascii="Aptos Narrow" w:eastAsia="Times New Roman" w:hAnsi="Aptos Narrow" w:cs="Times New Roman"/>
                <w:color w:val="467886"/>
                <w:u w:val="single"/>
                <w:lang w:eastAsia="pt-BR"/>
              </w:rPr>
            </w:pPr>
            <w:hyperlink r:id="rId46" w:history="1">
              <w:r w:rsidRPr="00BD78FA">
                <w:rPr>
                  <w:rFonts w:ascii="Aptos Narrow" w:eastAsia="Times New Roman" w:hAnsi="Aptos Narrow" w:cs="Times New Roman"/>
                  <w:color w:val="467886"/>
                  <w:u w:val="single"/>
                  <w:lang w:eastAsia="pt-BR"/>
                </w:rPr>
                <w:t>PLI SP_D18 - Tomo 3 - Rodovias e Ferrovias_2026.04.06.docx</w:t>
              </w:r>
            </w:hyperlink>
          </w:p>
        </w:tc>
        <w:tc>
          <w:tcPr>
            <w:tcW w:w="1170" w:type="dxa"/>
            <w:tcBorders>
              <w:top w:val="single" w:sz="4" w:space="0" w:color="44B3E1"/>
              <w:left w:val="nil"/>
              <w:bottom w:val="single" w:sz="4" w:space="0" w:color="44B3E1"/>
              <w:right w:val="nil"/>
            </w:tcBorders>
            <w:shd w:val="clear" w:color="C0E6F5" w:fill="C0E6F5"/>
            <w:noWrap/>
            <w:vAlign w:val="center"/>
            <w:hideMark/>
          </w:tcPr>
          <w:p w14:paraId="48D00208" w14:textId="77777777" w:rsidR="00772FE8" w:rsidRPr="00BD78FA" w:rsidRDefault="00772FE8" w:rsidP="00772FE8">
            <w:pPr>
              <w:spacing w:after="0" w:line="240" w:lineRule="auto"/>
              <w:jc w:val="center"/>
              <w:rPr>
                <w:rFonts w:ascii="Aptos Narrow" w:eastAsia="Times New Roman" w:hAnsi="Aptos Narrow" w:cs="Times New Roman"/>
                <w:color w:val="000000"/>
                <w:lang w:eastAsia="pt-BR"/>
              </w:rPr>
            </w:pPr>
            <w:r w:rsidRPr="00BD78FA">
              <w:rPr>
                <w:rFonts w:ascii="Aptos Narrow" w:eastAsia="Times New Roman" w:hAnsi="Aptos Narrow" w:cs="Times New Roman"/>
                <w:color w:val="000000"/>
                <w:lang w:eastAsia="pt-BR"/>
              </w:rPr>
              <w:t>08/05/2026</w:t>
            </w:r>
          </w:p>
        </w:tc>
        <w:tc>
          <w:tcPr>
            <w:tcW w:w="3910" w:type="dxa"/>
            <w:tcBorders>
              <w:top w:val="single" w:sz="4" w:space="0" w:color="44B3E1"/>
              <w:left w:val="nil"/>
              <w:bottom w:val="single" w:sz="4" w:space="0" w:color="44B3E1"/>
              <w:right w:val="single" w:sz="4" w:space="0" w:color="44B3E1"/>
            </w:tcBorders>
            <w:shd w:val="clear" w:color="C0E6F5" w:fill="C0E6F5"/>
            <w:noWrap/>
            <w:vAlign w:val="center"/>
            <w:hideMark/>
          </w:tcPr>
          <w:p w14:paraId="6EEABD9A" w14:textId="77777777" w:rsidR="00772FE8" w:rsidRPr="00BD78FA" w:rsidRDefault="00772FE8" w:rsidP="00772FE8">
            <w:pPr>
              <w:spacing w:after="0" w:line="240" w:lineRule="auto"/>
              <w:jc w:val="center"/>
              <w:rPr>
                <w:rFonts w:ascii="Aptos Narrow" w:eastAsia="Times New Roman" w:hAnsi="Aptos Narrow" w:cs="Times New Roman"/>
                <w:color w:val="000000"/>
                <w:lang w:eastAsia="pt-BR"/>
              </w:rPr>
            </w:pPr>
            <w:r w:rsidRPr="00BD78FA">
              <w:rPr>
                <w:rFonts w:ascii="Aptos Narrow" w:eastAsia="Times New Roman" w:hAnsi="Aptos Narrow" w:cs="Times New Roman"/>
                <w:color w:val="000000"/>
                <w:lang w:eastAsia="pt-BR"/>
              </w:rPr>
              <w:t>CLIENTE/01_PRODUTOS/00_EM ANÁLISE/Produto D18 - Exame de aspectos jurídicos, institucionais e regulatórios</w:t>
            </w:r>
          </w:p>
        </w:tc>
      </w:tr>
      <w:tr w:rsidR="00772FE8" w:rsidRPr="00BD78FA" w14:paraId="0AC0553F" w14:textId="77777777" w:rsidTr="00772FE8">
        <w:trPr>
          <w:trHeight w:val="288"/>
        </w:trPr>
        <w:tc>
          <w:tcPr>
            <w:tcW w:w="4975" w:type="dxa"/>
            <w:tcBorders>
              <w:top w:val="single" w:sz="4" w:space="0" w:color="44B3E1"/>
              <w:left w:val="single" w:sz="4" w:space="0" w:color="44B3E1"/>
              <w:bottom w:val="single" w:sz="4" w:space="0" w:color="44B3E1"/>
              <w:right w:val="nil"/>
            </w:tcBorders>
            <w:noWrap/>
            <w:vAlign w:val="center"/>
            <w:hideMark/>
          </w:tcPr>
          <w:p w14:paraId="36D8252E" w14:textId="77777777" w:rsidR="00772FE8" w:rsidRPr="00BD78FA" w:rsidRDefault="00772FE8" w:rsidP="00772FE8">
            <w:pPr>
              <w:spacing w:after="0" w:line="240" w:lineRule="auto"/>
              <w:jc w:val="center"/>
              <w:rPr>
                <w:rFonts w:ascii="Aptos Narrow" w:eastAsia="Times New Roman" w:hAnsi="Aptos Narrow" w:cs="Times New Roman"/>
                <w:color w:val="467886"/>
                <w:u w:val="single"/>
                <w:lang w:eastAsia="pt-BR"/>
              </w:rPr>
            </w:pPr>
            <w:hyperlink r:id="rId47" w:history="1">
              <w:r w:rsidRPr="00BD78FA">
                <w:rPr>
                  <w:rFonts w:ascii="Aptos Narrow" w:eastAsia="Times New Roman" w:hAnsi="Aptos Narrow" w:cs="Times New Roman"/>
                  <w:color w:val="467886"/>
                  <w:u w:val="single"/>
                  <w:lang w:eastAsia="pt-BR"/>
                </w:rPr>
                <w:t>PLI SP_D18_Tomo_4_Aeroportos_Dutovias_2026.05.05.pdf</w:t>
              </w:r>
            </w:hyperlink>
          </w:p>
        </w:tc>
        <w:tc>
          <w:tcPr>
            <w:tcW w:w="1170" w:type="dxa"/>
            <w:tcBorders>
              <w:top w:val="single" w:sz="4" w:space="0" w:color="44B3E1"/>
              <w:left w:val="nil"/>
              <w:bottom w:val="single" w:sz="4" w:space="0" w:color="44B3E1"/>
              <w:right w:val="nil"/>
            </w:tcBorders>
            <w:noWrap/>
            <w:vAlign w:val="center"/>
            <w:hideMark/>
          </w:tcPr>
          <w:p w14:paraId="1D171C98" w14:textId="77777777" w:rsidR="00772FE8" w:rsidRPr="00BD78FA" w:rsidRDefault="00772FE8" w:rsidP="00772FE8">
            <w:pPr>
              <w:spacing w:after="0" w:line="240" w:lineRule="auto"/>
              <w:jc w:val="center"/>
              <w:rPr>
                <w:rFonts w:ascii="Aptos Narrow" w:eastAsia="Times New Roman" w:hAnsi="Aptos Narrow" w:cs="Times New Roman"/>
                <w:color w:val="000000"/>
                <w:lang w:eastAsia="pt-BR"/>
              </w:rPr>
            </w:pPr>
            <w:r w:rsidRPr="00BD78FA">
              <w:rPr>
                <w:rFonts w:ascii="Aptos Narrow" w:eastAsia="Times New Roman" w:hAnsi="Aptos Narrow" w:cs="Times New Roman"/>
                <w:color w:val="000000"/>
                <w:lang w:eastAsia="pt-BR"/>
              </w:rPr>
              <w:t>08/05/2026</w:t>
            </w:r>
          </w:p>
        </w:tc>
        <w:tc>
          <w:tcPr>
            <w:tcW w:w="3910" w:type="dxa"/>
            <w:tcBorders>
              <w:top w:val="single" w:sz="4" w:space="0" w:color="44B3E1"/>
              <w:left w:val="nil"/>
              <w:bottom w:val="single" w:sz="4" w:space="0" w:color="44B3E1"/>
              <w:right w:val="single" w:sz="4" w:space="0" w:color="44B3E1"/>
            </w:tcBorders>
            <w:noWrap/>
            <w:vAlign w:val="center"/>
            <w:hideMark/>
          </w:tcPr>
          <w:p w14:paraId="1AB0C69E" w14:textId="77777777" w:rsidR="00772FE8" w:rsidRPr="00BD78FA" w:rsidRDefault="00772FE8" w:rsidP="00772FE8">
            <w:pPr>
              <w:spacing w:after="0" w:line="240" w:lineRule="auto"/>
              <w:jc w:val="center"/>
              <w:rPr>
                <w:rFonts w:ascii="Aptos Narrow" w:eastAsia="Times New Roman" w:hAnsi="Aptos Narrow" w:cs="Times New Roman"/>
                <w:color w:val="000000"/>
                <w:lang w:eastAsia="pt-BR"/>
              </w:rPr>
            </w:pPr>
            <w:r w:rsidRPr="00BD78FA">
              <w:rPr>
                <w:rFonts w:ascii="Aptos Narrow" w:eastAsia="Times New Roman" w:hAnsi="Aptos Narrow" w:cs="Times New Roman"/>
                <w:color w:val="000000"/>
                <w:lang w:eastAsia="pt-BR"/>
              </w:rPr>
              <w:t>CLIENTE/01_PRODUTOS/00_EM ANÁLISE/Produto D18 - Exame de aspectos jurídicos, institucionais e regulatórios</w:t>
            </w:r>
          </w:p>
        </w:tc>
      </w:tr>
      <w:tr w:rsidR="00772FE8" w:rsidRPr="00BD78FA" w14:paraId="467855F0" w14:textId="77777777" w:rsidTr="00772FE8">
        <w:trPr>
          <w:trHeight w:val="288"/>
        </w:trPr>
        <w:tc>
          <w:tcPr>
            <w:tcW w:w="4975" w:type="dxa"/>
            <w:tcBorders>
              <w:top w:val="single" w:sz="4" w:space="0" w:color="44B3E1"/>
              <w:left w:val="single" w:sz="4" w:space="0" w:color="44B3E1"/>
              <w:bottom w:val="single" w:sz="4" w:space="0" w:color="44B3E1"/>
              <w:right w:val="nil"/>
            </w:tcBorders>
            <w:shd w:val="clear" w:color="C0E6F5" w:fill="C0E6F5"/>
            <w:noWrap/>
            <w:vAlign w:val="center"/>
            <w:hideMark/>
          </w:tcPr>
          <w:p w14:paraId="0F930E0F" w14:textId="77777777" w:rsidR="00772FE8" w:rsidRPr="00BD78FA" w:rsidRDefault="00772FE8" w:rsidP="00772FE8">
            <w:pPr>
              <w:spacing w:after="0" w:line="240" w:lineRule="auto"/>
              <w:jc w:val="center"/>
              <w:rPr>
                <w:rFonts w:ascii="Aptos Narrow" w:eastAsia="Times New Roman" w:hAnsi="Aptos Narrow" w:cs="Times New Roman"/>
                <w:color w:val="467886"/>
                <w:u w:val="single"/>
                <w:lang w:eastAsia="pt-BR"/>
              </w:rPr>
            </w:pPr>
            <w:hyperlink r:id="rId48" w:history="1">
              <w:r w:rsidRPr="00BD78FA">
                <w:rPr>
                  <w:rFonts w:ascii="Aptos Narrow" w:eastAsia="Times New Roman" w:hAnsi="Aptos Narrow" w:cs="Times New Roman"/>
                  <w:color w:val="467886"/>
                  <w:u w:val="single"/>
                  <w:lang w:eastAsia="pt-BR"/>
                </w:rPr>
                <w:t>PLI SP_D18 - Tomo 3 - Rodovias e Ferrovias_2026.04.06.pdf</w:t>
              </w:r>
            </w:hyperlink>
          </w:p>
        </w:tc>
        <w:tc>
          <w:tcPr>
            <w:tcW w:w="1170" w:type="dxa"/>
            <w:tcBorders>
              <w:top w:val="single" w:sz="4" w:space="0" w:color="44B3E1"/>
              <w:left w:val="nil"/>
              <w:bottom w:val="single" w:sz="4" w:space="0" w:color="44B3E1"/>
              <w:right w:val="nil"/>
            </w:tcBorders>
            <w:shd w:val="clear" w:color="C0E6F5" w:fill="C0E6F5"/>
            <w:noWrap/>
            <w:vAlign w:val="center"/>
            <w:hideMark/>
          </w:tcPr>
          <w:p w14:paraId="178F0375" w14:textId="77777777" w:rsidR="00772FE8" w:rsidRPr="00BD78FA" w:rsidRDefault="00772FE8" w:rsidP="00772FE8">
            <w:pPr>
              <w:spacing w:after="0" w:line="240" w:lineRule="auto"/>
              <w:jc w:val="center"/>
              <w:rPr>
                <w:rFonts w:ascii="Aptos Narrow" w:eastAsia="Times New Roman" w:hAnsi="Aptos Narrow" w:cs="Times New Roman"/>
                <w:color w:val="000000"/>
                <w:lang w:eastAsia="pt-BR"/>
              </w:rPr>
            </w:pPr>
            <w:r w:rsidRPr="00BD78FA">
              <w:rPr>
                <w:rFonts w:ascii="Aptos Narrow" w:eastAsia="Times New Roman" w:hAnsi="Aptos Narrow" w:cs="Times New Roman"/>
                <w:color w:val="000000"/>
                <w:lang w:eastAsia="pt-BR"/>
              </w:rPr>
              <w:t>08/05/2026</w:t>
            </w:r>
          </w:p>
        </w:tc>
        <w:tc>
          <w:tcPr>
            <w:tcW w:w="3910" w:type="dxa"/>
            <w:tcBorders>
              <w:top w:val="single" w:sz="4" w:space="0" w:color="44B3E1"/>
              <w:left w:val="nil"/>
              <w:bottom w:val="single" w:sz="4" w:space="0" w:color="44B3E1"/>
              <w:right w:val="single" w:sz="4" w:space="0" w:color="44B3E1"/>
            </w:tcBorders>
            <w:shd w:val="clear" w:color="C0E6F5" w:fill="C0E6F5"/>
            <w:noWrap/>
            <w:vAlign w:val="center"/>
            <w:hideMark/>
          </w:tcPr>
          <w:p w14:paraId="64846735" w14:textId="77777777" w:rsidR="00772FE8" w:rsidRPr="00BD78FA" w:rsidRDefault="00772FE8" w:rsidP="00772FE8">
            <w:pPr>
              <w:spacing w:after="0" w:line="240" w:lineRule="auto"/>
              <w:jc w:val="center"/>
              <w:rPr>
                <w:rFonts w:ascii="Aptos Narrow" w:eastAsia="Times New Roman" w:hAnsi="Aptos Narrow" w:cs="Times New Roman"/>
                <w:color w:val="000000"/>
                <w:lang w:eastAsia="pt-BR"/>
              </w:rPr>
            </w:pPr>
            <w:r w:rsidRPr="00BD78FA">
              <w:rPr>
                <w:rFonts w:ascii="Aptos Narrow" w:eastAsia="Times New Roman" w:hAnsi="Aptos Narrow" w:cs="Times New Roman"/>
                <w:color w:val="000000"/>
                <w:lang w:eastAsia="pt-BR"/>
              </w:rPr>
              <w:t>CLIENTE/01_PRODUTOS/00_EM ANÁLISE/Produto D18 - Exame de aspectos jurídicos, institucionais e regulatórios</w:t>
            </w:r>
          </w:p>
        </w:tc>
      </w:tr>
      <w:tr w:rsidR="00772FE8" w:rsidRPr="00BD78FA" w14:paraId="1641AC1E" w14:textId="77777777" w:rsidTr="00772FE8">
        <w:trPr>
          <w:trHeight w:val="288"/>
        </w:trPr>
        <w:tc>
          <w:tcPr>
            <w:tcW w:w="4975" w:type="dxa"/>
            <w:tcBorders>
              <w:top w:val="single" w:sz="4" w:space="0" w:color="44B3E1"/>
              <w:left w:val="single" w:sz="4" w:space="0" w:color="44B3E1"/>
              <w:bottom w:val="single" w:sz="4" w:space="0" w:color="44B3E1"/>
              <w:right w:val="nil"/>
            </w:tcBorders>
            <w:noWrap/>
            <w:vAlign w:val="center"/>
            <w:hideMark/>
          </w:tcPr>
          <w:p w14:paraId="1185B16E" w14:textId="77777777" w:rsidR="00772FE8" w:rsidRPr="00BD78FA" w:rsidRDefault="00772FE8" w:rsidP="00772FE8">
            <w:pPr>
              <w:spacing w:after="0" w:line="240" w:lineRule="auto"/>
              <w:jc w:val="center"/>
              <w:rPr>
                <w:rFonts w:ascii="Aptos Narrow" w:eastAsia="Times New Roman" w:hAnsi="Aptos Narrow" w:cs="Times New Roman"/>
                <w:color w:val="467886"/>
                <w:u w:val="single"/>
                <w:lang w:eastAsia="pt-BR"/>
              </w:rPr>
            </w:pPr>
            <w:hyperlink r:id="rId49" w:history="1">
              <w:r w:rsidRPr="00BD78FA">
                <w:rPr>
                  <w:rFonts w:ascii="Aptos Narrow" w:eastAsia="Times New Roman" w:hAnsi="Aptos Narrow" w:cs="Times New Roman"/>
                  <w:color w:val="467886"/>
                  <w:u w:val="single"/>
                  <w:lang w:eastAsia="pt-BR"/>
                </w:rPr>
                <w:t>PLI SP_Tomo 1_Governança e Arcabouço Jurídico e Meio Ambiente_26.02.10.docx</w:t>
              </w:r>
            </w:hyperlink>
          </w:p>
        </w:tc>
        <w:tc>
          <w:tcPr>
            <w:tcW w:w="1170" w:type="dxa"/>
            <w:tcBorders>
              <w:top w:val="single" w:sz="4" w:space="0" w:color="44B3E1"/>
              <w:left w:val="nil"/>
              <w:bottom w:val="single" w:sz="4" w:space="0" w:color="44B3E1"/>
              <w:right w:val="nil"/>
            </w:tcBorders>
            <w:noWrap/>
            <w:vAlign w:val="center"/>
            <w:hideMark/>
          </w:tcPr>
          <w:p w14:paraId="50F48940" w14:textId="77777777" w:rsidR="00772FE8" w:rsidRPr="00BD78FA" w:rsidRDefault="00772FE8" w:rsidP="00772FE8">
            <w:pPr>
              <w:spacing w:after="0" w:line="240" w:lineRule="auto"/>
              <w:jc w:val="center"/>
              <w:rPr>
                <w:rFonts w:ascii="Aptos Narrow" w:eastAsia="Times New Roman" w:hAnsi="Aptos Narrow" w:cs="Times New Roman"/>
                <w:color w:val="000000"/>
                <w:lang w:eastAsia="pt-BR"/>
              </w:rPr>
            </w:pPr>
            <w:r w:rsidRPr="00BD78FA">
              <w:rPr>
                <w:rFonts w:ascii="Aptos Narrow" w:eastAsia="Times New Roman" w:hAnsi="Aptos Narrow" w:cs="Times New Roman"/>
                <w:color w:val="000000"/>
                <w:lang w:eastAsia="pt-BR"/>
              </w:rPr>
              <w:t>08/05/2026</w:t>
            </w:r>
          </w:p>
        </w:tc>
        <w:tc>
          <w:tcPr>
            <w:tcW w:w="3910" w:type="dxa"/>
            <w:tcBorders>
              <w:top w:val="single" w:sz="4" w:space="0" w:color="44B3E1"/>
              <w:left w:val="nil"/>
              <w:bottom w:val="single" w:sz="4" w:space="0" w:color="44B3E1"/>
              <w:right w:val="single" w:sz="4" w:space="0" w:color="44B3E1"/>
            </w:tcBorders>
            <w:noWrap/>
            <w:vAlign w:val="center"/>
            <w:hideMark/>
          </w:tcPr>
          <w:p w14:paraId="5042303E" w14:textId="77777777" w:rsidR="00772FE8" w:rsidRPr="00BD78FA" w:rsidRDefault="00772FE8" w:rsidP="00772FE8">
            <w:pPr>
              <w:spacing w:after="0" w:line="240" w:lineRule="auto"/>
              <w:jc w:val="center"/>
              <w:rPr>
                <w:rFonts w:ascii="Aptos Narrow" w:eastAsia="Times New Roman" w:hAnsi="Aptos Narrow" w:cs="Times New Roman"/>
                <w:color w:val="000000"/>
                <w:lang w:eastAsia="pt-BR"/>
              </w:rPr>
            </w:pPr>
            <w:r w:rsidRPr="00BD78FA">
              <w:rPr>
                <w:rFonts w:ascii="Aptos Narrow" w:eastAsia="Times New Roman" w:hAnsi="Aptos Narrow" w:cs="Times New Roman"/>
                <w:color w:val="000000"/>
                <w:lang w:eastAsia="pt-BR"/>
              </w:rPr>
              <w:t>CLIENTE/01_PRODUTOS/00_EM ANÁLISE/Produto D18 - Exame de aspectos jurídicos, institucionais e regulatórios</w:t>
            </w:r>
          </w:p>
        </w:tc>
      </w:tr>
      <w:tr w:rsidR="00772FE8" w:rsidRPr="00BD78FA" w14:paraId="55E04956" w14:textId="77777777" w:rsidTr="00772FE8">
        <w:trPr>
          <w:trHeight w:val="288"/>
        </w:trPr>
        <w:tc>
          <w:tcPr>
            <w:tcW w:w="4975" w:type="dxa"/>
            <w:tcBorders>
              <w:top w:val="single" w:sz="4" w:space="0" w:color="44B3E1"/>
              <w:left w:val="single" w:sz="4" w:space="0" w:color="44B3E1"/>
              <w:bottom w:val="single" w:sz="4" w:space="0" w:color="44B3E1"/>
              <w:right w:val="nil"/>
            </w:tcBorders>
            <w:shd w:val="clear" w:color="C0E6F5" w:fill="C0E6F5"/>
            <w:noWrap/>
            <w:vAlign w:val="center"/>
            <w:hideMark/>
          </w:tcPr>
          <w:p w14:paraId="7074BC75" w14:textId="77777777" w:rsidR="00772FE8" w:rsidRPr="00BD78FA" w:rsidRDefault="00772FE8" w:rsidP="00772FE8">
            <w:pPr>
              <w:spacing w:after="0" w:line="240" w:lineRule="auto"/>
              <w:jc w:val="center"/>
              <w:rPr>
                <w:rFonts w:ascii="Aptos Narrow" w:eastAsia="Times New Roman" w:hAnsi="Aptos Narrow" w:cs="Times New Roman"/>
                <w:color w:val="467886"/>
                <w:u w:val="single"/>
                <w:lang w:eastAsia="pt-BR"/>
              </w:rPr>
            </w:pPr>
            <w:hyperlink r:id="rId50" w:history="1">
              <w:r w:rsidRPr="00BD78FA">
                <w:rPr>
                  <w:rFonts w:ascii="Aptos Narrow" w:eastAsia="Times New Roman" w:hAnsi="Aptos Narrow" w:cs="Times New Roman"/>
                  <w:color w:val="467886"/>
                  <w:u w:val="single"/>
                  <w:lang w:eastAsia="pt-BR"/>
                </w:rPr>
                <w:t>PLI SP_Tomo 1_Governança e Arcabouço Jurídico e Meio Ambiente_26.02.10.pdf</w:t>
              </w:r>
            </w:hyperlink>
          </w:p>
        </w:tc>
        <w:tc>
          <w:tcPr>
            <w:tcW w:w="1170" w:type="dxa"/>
            <w:tcBorders>
              <w:top w:val="single" w:sz="4" w:space="0" w:color="44B3E1"/>
              <w:left w:val="nil"/>
              <w:bottom w:val="single" w:sz="4" w:space="0" w:color="44B3E1"/>
              <w:right w:val="nil"/>
            </w:tcBorders>
            <w:shd w:val="clear" w:color="C0E6F5" w:fill="C0E6F5"/>
            <w:noWrap/>
            <w:vAlign w:val="center"/>
            <w:hideMark/>
          </w:tcPr>
          <w:p w14:paraId="496ED23C" w14:textId="77777777" w:rsidR="00772FE8" w:rsidRPr="00BD78FA" w:rsidRDefault="00772FE8" w:rsidP="00772FE8">
            <w:pPr>
              <w:spacing w:after="0" w:line="240" w:lineRule="auto"/>
              <w:jc w:val="center"/>
              <w:rPr>
                <w:rFonts w:ascii="Aptos Narrow" w:eastAsia="Times New Roman" w:hAnsi="Aptos Narrow" w:cs="Times New Roman"/>
                <w:color w:val="000000"/>
                <w:lang w:eastAsia="pt-BR"/>
              </w:rPr>
            </w:pPr>
            <w:r w:rsidRPr="00BD78FA">
              <w:rPr>
                <w:rFonts w:ascii="Aptos Narrow" w:eastAsia="Times New Roman" w:hAnsi="Aptos Narrow" w:cs="Times New Roman"/>
                <w:color w:val="000000"/>
                <w:lang w:eastAsia="pt-BR"/>
              </w:rPr>
              <w:t>08/05/2026</w:t>
            </w:r>
          </w:p>
        </w:tc>
        <w:tc>
          <w:tcPr>
            <w:tcW w:w="3910" w:type="dxa"/>
            <w:tcBorders>
              <w:top w:val="single" w:sz="4" w:space="0" w:color="44B3E1"/>
              <w:left w:val="nil"/>
              <w:bottom w:val="single" w:sz="4" w:space="0" w:color="44B3E1"/>
              <w:right w:val="single" w:sz="4" w:space="0" w:color="44B3E1"/>
            </w:tcBorders>
            <w:shd w:val="clear" w:color="C0E6F5" w:fill="C0E6F5"/>
            <w:noWrap/>
            <w:vAlign w:val="center"/>
            <w:hideMark/>
          </w:tcPr>
          <w:p w14:paraId="3B8419D8" w14:textId="77777777" w:rsidR="00772FE8" w:rsidRPr="00BD78FA" w:rsidRDefault="00772FE8" w:rsidP="00772FE8">
            <w:pPr>
              <w:spacing w:after="0" w:line="240" w:lineRule="auto"/>
              <w:jc w:val="center"/>
              <w:rPr>
                <w:rFonts w:ascii="Aptos Narrow" w:eastAsia="Times New Roman" w:hAnsi="Aptos Narrow" w:cs="Times New Roman"/>
                <w:color w:val="000000"/>
                <w:lang w:eastAsia="pt-BR"/>
              </w:rPr>
            </w:pPr>
            <w:r w:rsidRPr="00BD78FA">
              <w:rPr>
                <w:rFonts w:ascii="Aptos Narrow" w:eastAsia="Times New Roman" w:hAnsi="Aptos Narrow" w:cs="Times New Roman"/>
                <w:color w:val="000000"/>
                <w:lang w:eastAsia="pt-BR"/>
              </w:rPr>
              <w:t>CLIENTE/01_PRODUTOS/00_EM ANÁLISE/Produto D18 - Exame de aspectos jurídicos, institucionais e regulatórios</w:t>
            </w:r>
          </w:p>
        </w:tc>
      </w:tr>
      <w:tr w:rsidR="00772FE8" w:rsidRPr="00BD78FA" w14:paraId="55A19EA3" w14:textId="77777777" w:rsidTr="00772FE8">
        <w:trPr>
          <w:trHeight w:val="288"/>
        </w:trPr>
        <w:tc>
          <w:tcPr>
            <w:tcW w:w="4975" w:type="dxa"/>
            <w:tcBorders>
              <w:top w:val="single" w:sz="4" w:space="0" w:color="44B3E1"/>
              <w:left w:val="single" w:sz="4" w:space="0" w:color="44B3E1"/>
              <w:bottom w:val="single" w:sz="4" w:space="0" w:color="44B3E1"/>
              <w:right w:val="nil"/>
            </w:tcBorders>
            <w:noWrap/>
            <w:vAlign w:val="center"/>
            <w:hideMark/>
          </w:tcPr>
          <w:p w14:paraId="186A483A" w14:textId="77777777" w:rsidR="00772FE8" w:rsidRPr="00BD78FA" w:rsidRDefault="00772FE8" w:rsidP="00772FE8">
            <w:pPr>
              <w:spacing w:after="0" w:line="240" w:lineRule="auto"/>
              <w:jc w:val="center"/>
              <w:rPr>
                <w:rFonts w:ascii="Aptos Narrow" w:eastAsia="Times New Roman" w:hAnsi="Aptos Narrow" w:cs="Times New Roman"/>
                <w:color w:val="467886"/>
                <w:u w:val="single"/>
                <w:lang w:eastAsia="pt-BR"/>
              </w:rPr>
            </w:pPr>
            <w:hyperlink r:id="rId51" w:history="1">
              <w:r w:rsidRPr="00BD78FA">
                <w:rPr>
                  <w:rFonts w:ascii="Aptos Narrow" w:eastAsia="Times New Roman" w:hAnsi="Aptos Narrow" w:cs="Times New Roman"/>
                  <w:color w:val="467886"/>
                  <w:u w:val="single"/>
                  <w:lang w:eastAsia="pt-BR"/>
                </w:rPr>
                <w:t>APÊNDICE DIGITAL A - PROJEÇÃO DAS VARIÁVEIS SOCIOECONÔMICAS - REV02.xlsx</w:t>
              </w:r>
            </w:hyperlink>
          </w:p>
        </w:tc>
        <w:tc>
          <w:tcPr>
            <w:tcW w:w="1170" w:type="dxa"/>
            <w:tcBorders>
              <w:top w:val="single" w:sz="4" w:space="0" w:color="44B3E1"/>
              <w:left w:val="nil"/>
              <w:bottom w:val="single" w:sz="4" w:space="0" w:color="44B3E1"/>
              <w:right w:val="nil"/>
            </w:tcBorders>
            <w:noWrap/>
            <w:vAlign w:val="center"/>
            <w:hideMark/>
          </w:tcPr>
          <w:p w14:paraId="4061A6B2" w14:textId="77777777" w:rsidR="00772FE8" w:rsidRPr="00BD78FA" w:rsidRDefault="00772FE8" w:rsidP="00772FE8">
            <w:pPr>
              <w:spacing w:after="0" w:line="240" w:lineRule="auto"/>
              <w:jc w:val="center"/>
              <w:rPr>
                <w:rFonts w:ascii="Aptos Narrow" w:eastAsia="Times New Roman" w:hAnsi="Aptos Narrow" w:cs="Times New Roman"/>
                <w:color w:val="000000"/>
                <w:lang w:eastAsia="pt-BR"/>
              </w:rPr>
            </w:pPr>
            <w:r w:rsidRPr="00BD78FA">
              <w:rPr>
                <w:rFonts w:ascii="Aptos Narrow" w:eastAsia="Times New Roman" w:hAnsi="Aptos Narrow" w:cs="Times New Roman"/>
                <w:color w:val="000000"/>
                <w:lang w:eastAsia="pt-BR"/>
              </w:rPr>
              <w:t>08/05/2026</w:t>
            </w:r>
          </w:p>
        </w:tc>
        <w:tc>
          <w:tcPr>
            <w:tcW w:w="3910" w:type="dxa"/>
            <w:tcBorders>
              <w:top w:val="single" w:sz="4" w:space="0" w:color="44B3E1"/>
              <w:left w:val="nil"/>
              <w:bottom w:val="single" w:sz="4" w:space="0" w:color="44B3E1"/>
              <w:right w:val="single" w:sz="4" w:space="0" w:color="44B3E1"/>
            </w:tcBorders>
            <w:noWrap/>
            <w:vAlign w:val="center"/>
            <w:hideMark/>
          </w:tcPr>
          <w:p w14:paraId="7D44DB65" w14:textId="77777777" w:rsidR="00772FE8" w:rsidRPr="00BD78FA" w:rsidRDefault="00772FE8" w:rsidP="00772FE8">
            <w:pPr>
              <w:spacing w:after="0" w:line="240" w:lineRule="auto"/>
              <w:jc w:val="center"/>
              <w:rPr>
                <w:rFonts w:ascii="Aptos Narrow" w:eastAsia="Times New Roman" w:hAnsi="Aptos Narrow" w:cs="Times New Roman"/>
                <w:color w:val="000000"/>
                <w:lang w:eastAsia="pt-BR"/>
              </w:rPr>
            </w:pPr>
            <w:r w:rsidRPr="00BD78FA">
              <w:rPr>
                <w:rFonts w:ascii="Aptos Narrow" w:eastAsia="Times New Roman" w:hAnsi="Aptos Narrow" w:cs="Times New Roman"/>
                <w:color w:val="000000"/>
                <w:lang w:eastAsia="pt-BR"/>
              </w:rPr>
              <w:t>CLIENTE/01_PRODUTOS/00_EM ANÁLISE/Produto D09 - Projeção da Demanda</w:t>
            </w:r>
          </w:p>
        </w:tc>
      </w:tr>
      <w:tr w:rsidR="00772FE8" w:rsidRPr="00BD78FA" w14:paraId="1E2A184E" w14:textId="77777777" w:rsidTr="00772FE8">
        <w:trPr>
          <w:trHeight w:val="288"/>
        </w:trPr>
        <w:tc>
          <w:tcPr>
            <w:tcW w:w="4975" w:type="dxa"/>
            <w:tcBorders>
              <w:top w:val="single" w:sz="4" w:space="0" w:color="44B3E1"/>
              <w:left w:val="single" w:sz="4" w:space="0" w:color="44B3E1"/>
              <w:bottom w:val="single" w:sz="4" w:space="0" w:color="44B3E1"/>
              <w:right w:val="nil"/>
            </w:tcBorders>
            <w:shd w:val="clear" w:color="C0E6F5" w:fill="C0E6F5"/>
            <w:noWrap/>
            <w:vAlign w:val="center"/>
            <w:hideMark/>
          </w:tcPr>
          <w:p w14:paraId="344FB140" w14:textId="77777777" w:rsidR="00772FE8" w:rsidRPr="00BD78FA" w:rsidRDefault="00772FE8" w:rsidP="00772FE8">
            <w:pPr>
              <w:spacing w:after="0" w:line="240" w:lineRule="auto"/>
              <w:jc w:val="center"/>
              <w:rPr>
                <w:rFonts w:ascii="Aptos Narrow" w:eastAsia="Times New Roman" w:hAnsi="Aptos Narrow" w:cs="Times New Roman"/>
                <w:color w:val="467886"/>
                <w:u w:val="single"/>
                <w:lang w:eastAsia="pt-BR"/>
              </w:rPr>
            </w:pPr>
            <w:hyperlink r:id="rId52" w:history="1">
              <w:r w:rsidRPr="00BD78FA">
                <w:rPr>
                  <w:rFonts w:ascii="Aptos Narrow" w:eastAsia="Times New Roman" w:hAnsi="Aptos Narrow" w:cs="Times New Roman"/>
                  <w:color w:val="467886"/>
                  <w:u w:val="single"/>
                  <w:lang w:eastAsia="pt-BR"/>
                </w:rPr>
                <w:t>APÊNDICE DIGITAL B - PROJEÇÃO DAS VIAGENS DE CARGA - REV02.xlsx</w:t>
              </w:r>
            </w:hyperlink>
          </w:p>
        </w:tc>
        <w:tc>
          <w:tcPr>
            <w:tcW w:w="1170" w:type="dxa"/>
            <w:tcBorders>
              <w:top w:val="single" w:sz="4" w:space="0" w:color="44B3E1"/>
              <w:left w:val="nil"/>
              <w:bottom w:val="single" w:sz="4" w:space="0" w:color="44B3E1"/>
              <w:right w:val="nil"/>
            </w:tcBorders>
            <w:shd w:val="clear" w:color="C0E6F5" w:fill="C0E6F5"/>
            <w:noWrap/>
            <w:vAlign w:val="center"/>
            <w:hideMark/>
          </w:tcPr>
          <w:p w14:paraId="704FBC83" w14:textId="77777777" w:rsidR="00772FE8" w:rsidRPr="00BD78FA" w:rsidRDefault="00772FE8" w:rsidP="00772FE8">
            <w:pPr>
              <w:spacing w:after="0" w:line="240" w:lineRule="auto"/>
              <w:jc w:val="center"/>
              <w:rPr>
                <w:rFonts w:ascii="Aptos Narrow" w:eastAsia="Times New Roman" w:hAnsi="Aptos Narrow" w:cs="Times New Roman"/>
                <w:color w:val="000000"/>
                <w:lang w:eastAsia="pt-BR"/>
              </w:rPr>
            </w:pPr>
            <w:r w:rsidRPr="00BD78FA">
              <w:rPr>
                <w:rFonts w:ascii="Aptos Narrow" w:eastAsia="Times New Roman" w:hAnsi="Aptos Narrow" w:cs="Times New Roman"/>
                <w:color w:val="000000"/>
                <w:lang w:eastAsia="pt-BR"/>
              </w:rPr>
              <w:t>08/05/2026</w:t>
            </w:r>
          </w:p>
        </w:tc>
        <w:tc>
          <w:tcPr>
            <w:tcW w:w="3910" w:type="dxa"/>
            <w:tcBorders>
              <w:top w:val="single" w:sz="4" w:space="0" w:color="44B3E1"/>
              <w:left w:val="nil"/>
              <w:bottom w:val="single" w:sz="4" w:space="0" w:color="44B3E1"/>
              <w:right w:val="single" w:sz="4" w:space="0" w:color="44B3E1"/>
            </w:tcBorders>
            <w:shd w:val="clear" w:color="C0E6F5" w:fill="C0E6F5"/>
            <w:noWrap/>
            <w:vAlign w:val="center"/>
            <w:hideMark/>
          </w:tcPr>
          <w:p w14:paraId="3DFFECBE" w14:textId="77777777" w:rsidR="00772FE8" w:rsidRPr="00BD78FA" w:rsidRDefault="00772FE8" w:rsidP="00772FE8">
            <w:pPr>
              <w:spacing w:after="0" w:line="240" w:lineRule="auto"/>
              <w:jc w:val="center"/>
              <w:rPr>
                <w:rFonts w:ascii="Aptos Narrow" w:eastAsia="Times New Roman" w:hAnsi="Aptos Narrow" w:cs="Times New Roman"/>
                <w:color w:val="000000"/>
                <w:lang w:eastAsia="pt-BR"/>
              </w:rPr>
            </w:pPr>
            <w:r w:rsidRPr="00BD78FA">
              <w:rPr>
                <w:rFonts w:ascii="Aptos Narrow" w:eastAsia="Times New Roman" w:hAnsi="Aptos Narrow" w:cs="Times New Roman"/>
                <w:color w:val="000000"/>
                <w:lang w:eastAsia="pt-BR"/>
              </w:rPr>
              <w:t>CLIENTE/01_PRODUTOS/00_EM ANÁLISE/Produto D09 - Projeção da Demanda</w:t>
            </w:r>
          </w:p>
        </w:tc>
      </w:tr>
      <w:tr w:rsidR="00772FE8" w:rsidRPr="00BD78FA" w14:paraId="71EF5C9D" w14:textId="77777777" w:rsidTr="00772FE8">
        <w:trPr>
          <w:trHeight w:val="288"/>
        </w:trPr>
        <w:tc>
          <w:tcPr>
            <w:tcW w:w="4975" w:type="dxa"/>
            <w:tcBorders>
              <w:top w:val="single" w:sz="4" w:space="0" w:color="44B3E1"/>
              <w:left w:val="single" w:sz="4" w:space="0" w:color="44B3E1"/>
              <w:bottom w:val="single" w:sz="4" w:space="0" w:color="44B3E1"/>
              <w:right w:val="nil"/>
            </w:tcBorders>
            <w:noWrap/>
            <w:vAlign w:val="center"/>
            <w:hideMark/>
          </w:tcPr>
          <w:p w14:paraId="4FF335A9" w14:textId="77777777" w:rsidR="00772FE8" w:rsidRPr="00BD78FA" w:rsidRDefault="00772FE8" w:rsidP="00772FE8">
            <w:pPr>
              <w:spacing w:after="0" w:line="240" w:lineRule="auto"/>
              <w:jc w:val="center"/>
              <w:rPr>
                <w:rFonts w:ascii="Aptos Narrow" w:eastAsia="Times New Roman" w:hAnsi="Aptos Narrow" w:cs="Times New Roman"/>
                <w:color w:val="467886"/>
                <w:u w:val="single"/>
                <w:lang w:eastAsia="pt-BR"/>
              </w:rPr>
            </w:pPr>
            <w:hyperlink r:id="rId53" w:history="1">
              <w:r w:rsidRPr="00BD78FA">
                <w:rPr>
                  <w:rFonts w:ascii="Aptos Narrow" w:eastAsia="Times New Roman" w:hAnsi="Aptos Narrow" w:cs="Times New Roman"/>
                  <w:color w:val="467886"/>
                  <w:u w:val="single"/>
                  <w:lang w:eastAsia="pt-BR"/>
                </w:rPr>
                <w:t>APÊNDICE DIGITAL C - PROJEÇÃO DAS VIAGENS DE PASSAGEIROS - REV02.xlsx</w:t>
              </w:r>
            </w:hyperlink>
          </w:p>
        </w:tc>
        <w:tc>
          <w:tcPr>
            <w:tcW w:w="1170" w:type="dxa"/>
            <w:tcBorders>
              <w:top w:val="single" w:sz="4" w:space="0" w:color="44B3E1"/>
              <w:left w:val="nil"/>
              <w:bottom w:val="single" w:sz="4" w:space="0" w:color="44B3E1"/>
              <w:right w:val="nil"/>
            </w:tcBorders>
            <w:noWrap/>
            <w:vAlign w:val="center"/>
            <w:hideMark/>
          </w:tcPr>
          <w:p w14:paraId="405E7F9E" w14:textId="77777777" w:rsidR="00772FE8" w:rsidRPr="00BD78FA" w:rsidRDefault="00772FE8" w:rsidP="00772FE8">
            <w:pPr>
              <w:spacing w:after="0" w:line="240" w:lineRule="auto"/>
              <w:jc w:val="center"/>
              <w:rPr>
                <w:rFonts w:ascii="Aptos Narrow" w:eastAsia="Times New Roman" w:hAnsi="Aptos Narrow" w:cs="Times New Roman"/>
                <w:color w:val="000000"/>
                <w:lang w:eastAsia="pt-BR"/>
              </w:rPr>
            </w:pPr>
            <w:r w:rsidRPr="00BD78FA">
              <w:rPr>
                <w:rFonts w:ascii="Aptos Narrow" w:eastAsia="Times New Roman" w:hAnsi="Aptos Narrow" w:cs="Times New Roman"/>
                <w:color w:val="000000"/>
                <w:lang w:eastAsia="pt-BR"/>
              </w:rPr>
              <w:t>08/05/2026</w:t>
            </w:r>
          </w:p>
        </w:tc>
        <w:tc>
          <w:tcPr>
            <w:tcW w:w="3910" w:type="dxa"/>
            <w:tcBorders>
              <w:top w:val="single" w:sz="4" w:space="0" w:color="44B3E1"/>
              <w:left w:val="nil"/>
              <w:bottom w:val="single" w:sz="4" w:space="0" w:color="44B3E1"/>
              <w:right w:val="single" w:sz="4" w:space="0" w:color="44B3E1"/>
            </w:tcBorders>
            <w:noWrap/>
            <w:vAlign w:val="center"/>
            <w:hideMark/>
          </w:tcPr>
          <w:p w14:paraId="0452A778" w14:textId="77777777" w:rsidR="00772FE8" w:rsidRPr="00BD78FA" w:rsidRDefault="00772FE8" w:rsidP="00772FE8">
            <w:pPr>
              <w:spacing w:after="0" w:line="240" w:lineRule="auto"/>
              <w:jc w:val="center"/>
              <w:rPr>
                <w:rFonts w:ascii="Aptos Narrow" w:eastAsia="Times New Roman" w:hAnsi="Aptos Narrow" w:cs="Times New Roman"/>
                <w:color w:val="000000"/>
                <w:lang w:eastAsia="pt-BR"/>
              </w:rPr>
            </w:pPr>
            <w:r w:rsidRPr="00BD78FA">
              <w:rPr>
                <w:rFonts w:ascii="Aptos Narrow" w:eastAsia="Times New Roman" w:hAnsi="Aptos Narrow" w:cs="Times New Roman"/>
                <w:color w:val="000000"/>
                <w:lang w:eastAsia="pt-BR"/>
              </w:rPr>
              <w:t>CLIENTE/01_PRODUTOS/00_EM ANÁLISE/Produto D09 - Projeção da Demanda</w:t>
            </w:r>
          </w:p>
        </w:tc>
      </w:tr>
      <w:tr w:rsidR="00772FE8" w:rsidRPr="00BD78FA" w14:paraId="4E96AFF0" w14:textId="77777777" w:rsidTr="00772FE8">
        <w:trPr>
          <w:trHeight w:val="288"/>
        </w:trPr>
        <w:tc>
          <w:tcPr>
            <w:tcW w:w="4975" w:type="dxa"/>
            <w:tcBorders>
              <w:top w:val="single" w:sz="4" w:space="0" w:color="44B3E1"/>
              <w:left w:val="single" w:sz="4" w:space="0" w:color="44B3E1"/>
              <w:bottom w:val="single" w:sz="4" w:space="0" w:color="44B3E1"/>
              <w:right w:val="nil"/>
            </w:tcBorders>
            <w:shd w:val="clear" w:color="C0E6F5" w:fill="C0E6F5"/>
            <w:noWrap/>
            <w:vAlign w:val="center"/>
            <w:hideMark/>
          </w:tcPr>
          <w:p w14:paraId="06C0F1D1" w14:textId="77777777" w:rsidR="00772FE8" w:rsidRPr="00BD78FA" w:rsidRDefault="00772FE8" w:rsidP="00772FE8">
            <w:pPr>
              <w:spacing w:after="0" w:line="240" w:lineRule="auto"/>
              <w:jc w:val="center"/>
              <w:rPr>
                <w:rFonts w:ascii="Aptos Narrow" w:eastAsia="Times New Roman" w:hAnsi="Aptos Narrow" w:cs="Times New Roman"/>
                <w:color w:val="467886"/>
                <w:u w:val="single"/>
                <w:lang w:eastAsia="pt-BR"/>
              </w:rPr>
            </w:pPr>
            <w:hyperlink r:id="rId54" w:history="1">
              <w:r w:rsidRPr="00BD78FA">
                <w:rPr>
                  <w:rFonts w:ascii="Aptos Narrow" w:eastAsia="Times New Roman" w:hAnsi="Aptos Narrow" w:cs="Times New Roman"/>
                  <w:color w:val="467886"/>
                  <w:u w:val="single"/>
                  <w:lang w:eastAsia="pt-BR"/>
                </w:rPr>
                <w:t>D9_Projeção de Demanda - rev02  - 10042026.pdf</w:t>
              </w:r>
            </w:hyperlink>
          </w:p>
        </w:tc>
        <w:tc>
          <w:tcPr>
            <w:tcW w:w="1170" w:type="dxa"/>
            <w:tcBorders>
              <w:top w:val="single" w:sz="4" w:space="0" w:color="44B3E1"/>
              <w:left w:val="nil"/>
              <w:bottom w:val="single" w:sz="4" w:space="0" w:color="44B3E1"/>
              <w:right w:val="nil"/>
            </w:tcBorders>
            <w:shd w:val="clear" w:color="C0E6F5" w:fill="C0E6F5"/>
            <w:noWrap/>
            <w:vAlign w:val="center"/>
            <w:hideMark/>
          </w:tcPr>
          <w:p w14:paraId="33099F4A" w14:textId="77777777" w:rsidR="00772FE8" w:rsidRPr="00BD78FA" w:rsidRDefault="00772FE8" w:rsidP="00772FE8">
            <w:pPr>
              <w:spacing w:after="0" w:line="240" w:lineRule="auto"/>
              <w:jc w:val="center"/>
              <w:rPr>
                <w:rFonts w:ascii="Aptos Narrow" w:eastAsia="Times New Roman" w:hAnsi="Aptos Narrow" w:cs="Times New Roman"/>
                <w:color w:val="000000"/>
                <w:lang w:eastAsia="pt-BR"/>
              </w:rPr>
            </w:pPr>
            <w:r w:rsidRPr="00BD78FA">
              <w:rPr>
                <w:rFonts w:ascii="Aptos Narrow" w:eastAsia="Times New Roman" w:hAnsi="Aptos Narrow" w:cs="Times New Roman"/>
                <w:color w:val="000000"/>
                <w:lang w:eastAsia="pt-BR"/>
              </w:rPr>
              <w:t>08/05/2026</w:t>
            </w:r>
          </w:p>
        </w:tc>
        <w:tc>
          <w:tcPr>
            <w:tcW w:w="3910" w:type="dxa"/>
            <w:tcBorders>
              <w:top w:val="single" w:sz="4" w:space="0" w:color="44B3E1"/>
              <w:left w:val="nil"/>
              <w:bottom w:val="single" w:sz="4" w:space="0" w:color="44B3E1"/>
              <w:right w:val="single" w:sz="4" w:space="0" w:color="44B3E1"/>
            </w:tcBorders>
            <w:shd w:val="clear" w:color="C0E6F5" w:fill="C0E6F5"/>
            <w:noWrap/>
            <w:vAlign w:val="center"/>
            <w:hideMark/>
          </w:tcPr>
          <w:p w14:paraId="1330B4D9" w14:textId="77777777" w:rsidR="00772FE8" w:rsidRPr="00BD78FA" w:rsidRDefault="00772FE8" w:rsidP="00772FE8">
            <w:pPr>
              <w:spacing w:after="0" w:line="240" w:lineRule="auto"/>
              <w:jc w:val="center"/>
              <w:rPr>
                <w:rFonts w:ascii="Aptos Narrow" w:eastAsia="Times New Roman" w:hAnsi="Aptos Narrow" w:cs="Times New Roman"/>
                <w:color w:val="000000"/>
                <w:lang w:eastAsia="pt-BR"/>
              </w:rPr>
            </w:pPr>
            <w:r w:rsidRPr="00BD78FA">
              <w:rPr>
                <w:rFonts w:ascii="Aptos Narrow" w:eastAsia="Times New Roman" w:hAnsi="Aptos Narrow" w:cs="Times New Roman"/>
                <w:color w:val="000000"/>
                <w:lang w:eastAsia="pt-BR"/>
              </w:rPr>
              <w:t>CLIENTE/01_PRODUTOS/00_EM ANÁLISE/Produto D09 - Projeção da Demanda</w:t>
            </w:r>
          </w:p>
        </w:tc>
      </w:tr>
      <w:tr w:rsidR="00772FE8" w:rsidRPr="00BD78FA" w14:paraId="442A1EDF" w14:textId="77777777" w:rsidTr="00772FE8">
        <w:trPr>
          <w:trHeight w:val="288"/>
        </w:trPr>
        <w:tc>
          <w:tcPr>
            <w:tcW w:w="4975" w:type="dxa"/>
            <w:tcBorders>
              <w:top w:val="single" w:sz="4" w:space="0" w:color="44B3E1"/>
              <w:left w:val="single" w:sz="4" w:space="0" w:color="44B3E1"/>
              <w:bottom w:val="single" w:sz="4" w:space="0" w:color="44B3E1"/>
              <w:right w:val="nil"/>
            </w:tcBorders>
            <w:noWrap/>
            <w:vAlign w:val="center"/>
            <w:hideMark/>
          </w:tcPr>
          <w:p w14:paraId="05E8727E" w14:textId="77777777" w:rsidR="00772FE8" w:rsidRPr="00BD78FA" w:rsidRDefault="00772FE8" w:rsidP="00772FE8">
            <w:pPr>
              <w:spacing w:after="0" w:line="240" w:lineRule="auto"/>
              <w:jc w:val="center"/>
              <w:rPr>
                <w:rFonts w:ascii="Aptos Narrow" w:eastAsia="Times New Roman" w:hAnsi="Aptos Narrow" w:cs="Times New Roman"/>
                <w:color w:val="467886"/>
                <w:u w:val="single"/>
                <w:lang w:eastAsia="pt-BR"/>
              </w:rPr>
            </w:pPr>
            <w:hyperlink r:id="rId55" w:history="1">
              <w:r w:rsidRPr="00BD78FA">
                <w:rPr>
                  <w:rFonts w:ascii="Aptos Narrow" w:eastAsia="Times New Roman" w:hAnsi="Aptos Narrow" w:cs="Times New Roman"/>
                  <w:color w:val="467886"/>
                  <w:u w:val="single"/>
                  <w:lang w:eastAsia="pt-BR"/>
                </w:rPr>
                <w:t>D9_Projeção de Demanda - rev02  - 10042026.docx</w:t>
              </w:r>
            </w:hyperlink>
          </w:p>
        </w:tc>
        <w:tc>
          <w:tcPr>
            <w:tcW w:w="1170" w:type="dxa"/>
            <w:tcBorders>
              <w:top w:val="single" w:sz="4" w:space="0" w:color="44B3E1"/>
              <w:left w:val="nil"/>
              <w:bottom w:val="single" w:sz="4" w:space="0" w:color="44B3E1"/>
              <w:right w:val="nil"/>
            </w:tcBorders>
            <w:noWrap/>
            <w:vAlign w:val="center"/>
            <w:hideMark/>
          </w:tcPr>
          <w:p w14:paraId="417CF941" w14:textId="77777777" w:rsidR="00772FE8" w:rsidRPr="00BD78FA" w:rsidRDefault="00772FE8" w:rsidP="00772FE8">
            <w:pPr>
              <w:spacing w:after="0" w:line="240" w:lineRule="auto"/>
              <w:jc w:val="center"/>
              <w:rPr>
                <w:rFonts w:ascii="Aptos Narrow" w:eastAsia="Times New Roman" w:hAnsi="Aptos Narrow" w:cs="Times New Roman"/>
                <w:color w:val="000000"/>
                <w:lang w:eastAsia="pt-BR"/>
              </w:rPr>
            </w:pPr>
            <w:r w:rsidRPr="00BD78FA">
              <w:rPr>
                <w:rFonts w:ascii="Aptos Narrow" w:eastAsia="Times New Roman" w:hAnsi="Aptos Narrow" w:cs="Times New Roman"/>
                <w:color w:val="000000"/>
                <w:lang w:eastAsia="pt-BR"/>
              </w:rPr>
              <w:t>08/05/2026</w:t>
            </w:r>
          </w:p>
        </w:tc>
        <w:tc>
          <w:tcPr>
            <w:tcW w:w="3910" w:type="dxa"/>
            <w:tcBorders>
              <w:top w:val="single" w:sz="4" w:space="0" w:color="44B3E1"/>
              <w:left w:val="nil"/>
              <w:bottom w:val="single" w:sz="4" w:space="0" w:color="44B3E1"/>
              <w:right w:val="single" w:sz="4" w:space="0" w:color="44B3E1"/>
            </w:tcBorders>
            <w:noWrap/>
            <w:vAlign w:val="center"/>
            <w:hideMark/>
          </w:tcPr>
          <w:p w14:paraId="72731644" w14:textId="77777777" w:rsidR="00772FE8" w:rsidRPr="00BD78FA" w:rsidRDefault="00772FE8" w:rsidP="00772FE8">
            <w:pPr>
              <w:spacing w:after="0" w:line="240" w:lineRule="auto"/>
              <w:jc w:val="center"/>
              <w:rPr>
                <w:rFonts w:ascii="Aptos Narrow" w:eastAsia="Times New Roman" w:hAnsi="Aptos Narrow" w:cs="Times New Roman"/>
                <w:color w:val="000000"/>
                <w:lang w:eastAsia="pt-BR"/>
              </w:rPr>
            </w:pPr>
            <w:r w:rsidRPr="00BD78FA">
              <w:rPr>
                <w:rFonts w:ascii="Aptos Narrow" w:eastAsia="Times New Roman" w:hAnsi="Aptos Narrow" w:cs="Times New Roman"/>
                <w:color w:val="000000"/>
                <w:lang w:eastAsia="pt-BR"/>
              </w:rPr>
              <w:t>CLIENTE/01_PRODUTOS/00_EM ANÁLISE/Produto D09 - Projeção da Demanda</w:t>
            </w:r>
          </w:p>
        </w:tc>
      </w:tr>
    </w:tbl>
    <w:p w14:paraId="60381243" w14:textId="77777777" w:rsidR="00772FE8" w:rsidRPr="00BD78FA" w:rsidRDefault="00772FE8" w:rsidP="00772FE8"/>
    <w:p w14:paraId="3C2418C3" w14:textId="7AF71EF1" w:rsidR="000D101C" w:rsidRPr="00BD78FA" w:rsidRDefault="00C63037" w:rsidP="023294DA">
      <w:pPr>
        <w:pStyle w:val="Ttulo2"/>
        <w:jc w:val="both"/>
      </w:pPr>
      <w:bookmarkStart w:id="21" w:name="_Toc229493608"/>
      <w:r w:rsidRPr="00BD78FA">
        <w:t>Comunicação Social</w:t>
      </w:r>
      <w:bookmarkEnd w:id="20"/>
      <w:bookmarkEnd w:id="21"/>
    </w:p>
    <w:p w14:paraId="382F9D7D" w14:textId="77777777" w:rsidR="00447669" w:rsidRPr="00BD78FA" w:rsidRDefault="00447669" w:rsidP="00447669">
      <w:pPr>
        <w:rPr>
          <w:rFonts w:ascii="Verdana" w:eastAsia="Verdana" w:hAnsi="Verdana" w:cs="Verdana"/>
          <w:sz w:val="20"/>
          <w:szCs w:val="20"/>
        </w:rPr>
      </w:pPr>
      <w:r w:rsidRPr="00BD78FA">
        <w:rPr>
          <w:rFonts w:ascii="Verdana" w:eastAsia="Verdana" w:hAnsi="Verdana" w:cs="Verdana"/>
          <w:sz w:val="20"/>
          <w:szCs w:val="20"/>
        </w:rPr>
        <w:t>No mês 15 de execução do Plano de Logística e Investimentos do Estado de São Paulo (PLI-SP 2050), a Coordenação de Comunicação Social concentrou suas atividades no desenvolvimento de estratégias de comunicação voltadas à nova fase do Plano, marcada pela consolidação técnica dos diagnósticos, sistematização de conteúdos e apoio à estruturação das próximas entregas institucionais.</w:t>
      </w:r>
    </w:p>
    <w:p w14:paraId="0E96BC4D" w14:textId="77777777" w:rsidR="00447669" w:rsidRPr="00BD78FA" w:rsidRDefault="00447669" w:rsidP="00447669">
      <w:pPr>
        <w:rPr>
          <w:rFonts w:ascii="Verdana" w:eastAsia="Verdana" w:hAnsi="Verdana" w:cs="Verdana"/>
          <w:sz w:val="20"/>
          <w:szCs w:val="20"/>
        </w:rPr>
      </w:pPr>
      <w:r w:rsidRPr="00BD78FA">
        <w:rPr>
          <w:rFonts w:ascii="Verdana" w:eastAsia="Verdana" w:hAnsi="Verdana" w:cs="Verdana"/>
          <w:sz w:val="20"/>
          <w:szCs w:val="20"/>
        </w:rPr>
        <w:t>O período foi dedicado principalmente à produção de conteúdos estratégicos de apoio à comunicação do PLI-SP 2050, incluindo elaboração de papers executivos, releases, subsídios para apresentações institucionais e desenvolvimento de narrativas voltadas ao reposicionamento da comunicação do Plano nesta etapa de consolidação e direcionamento estratégico.</w:t>
      </w:r>
    </w:p>
    <w:p w14:paraId="101C700D" w14:textId="77777777" w:rsidR="00447669" w:rsidRPr="00BD78FA" w:rsidRDefault="00447669" w:rsidP="00447669">
      <w:pPr>
        <w:rPr>
          <w:rFonts w:ascii="Verdana" w:eastAsia="Verdana" w:hAnsi="Verdana" w:cs="Verdana"/>
          <w:sz w:val="20"/>
          <w:szCs w:val="20"/>
        </w:rPr>
      </w:pPr>
      <w:r w:rsidRPr="00BD78FA">
        <w:rPr>
          <w:rFonts w:ascii="Verdana" w:eastAsia="Verdana" w:hAnsi="Verdana" w:cs="Verdana"/>
          <w:sz w:val="20"/>
          <w:szCs w:val="20"/>
        </w:rPr>
        <w:t>Além disso, avançaram os trabalhos relacionados à elaboração dos Relatórios Síntese dos Produtos D2 e D3, considerados prioritários neste momento do Plano, bem como a revisão do planejamento editorial inicialmente previsto para os artigos técnicos derivados dos produtos.</w:t>
      </w:r>
    </w:p>
    <w:p w14:paraId="02D12D96" w14:textId="77777777" w:rsidR="00447669" w:rsidRPr="00BD78FA" w:rsidRDefault="00447669" w:rsidP="00447669">
      <w:pPr>
        <w:rPr>
          <w:rFonts w:ascii="Verdana" w:eastAsia="Verdana" w:hAnsi="Verdana" w:cs="Verdana"/>
          <w:sz w:val="20"/>
          <w:szCs w:val="20"/>
        </w:rPr>
      </w:pPr>
      <w:r w:rsidRPr="00BD78FA">
        <w:rPr>
          <w:rFonts w:ascii="Verdana" w:eastAsia="Verdana" w:hAnsi="Verdana" w:cs="Verdana"/>
          <w:sz w:val="20"/>
          <w:szCs w:val="20"/>
        </w:rPr>
        <w:t>Também foram realizadas ações contínuas de atualização do site oficial do PLI-SP 2050, reforçando sua função como plataforma de transparência, organização institucional e divulgação do andamento das atividades do Plano.</w:t>
      </w:r>
    </w:p>
    <w:p w14:paraId="68199E63" w14:textId="044F29B1" w:rsidR="00447669" w:rsidRPr="00BD78FA" w:rsidRDefault="3DBB8388" w:rsidP="00447669">
      <w:pPr>
        <w:pStyle w:val="Ttulo3"/>
      </w:pPr>
      <w:r w:rsidRPr="00BD78FA">
        <w:rPr>
          <w:rFonts w:eastAsia="Verdana" w:cs="Verdana"/>
          <w:sz w:val="20"/>
          <w:szCs w:val="20"/>
        </w:rPr>
        <w:t xml:space="preserve"> </w:t>
      </w:r>
      <w:r w:rsidR="00447669" w:rsidRPr="00BD78FA">
        <w:t>Desenvolvimento de Estratégias de Comunicação para a nova fase do PLI-SP</w:t>
      </w:r>
    </w:p>
    <w:p w14:paraId="16C6AD96" w14:textId="77777777" w:rsidR="00447669" w:rsidRPr="00BD78FA" w:rsidRDefault="00447669" w:rsidP="00447669">
      <w:pPr>
        <w:jc w:val="both"/>
        <w:rPr>
          <w:rFonts w:ascii="Verdana" w:hAnsi="Verdana"/>
          <w:sz w:val="20"/>
          <w:szCs w:val="20"/>
        </w:rPr>
      </w:pPr>
      <w:r w:rsidRPr="00BD78FA">
        <w:rPr>
          <w:rFonts w:ascii="Verdana" w:hAnsi="Verdana"/>
          <w:sz w:val="20"/>
          <w:szCs w:val="20"/>
        </w:rPr>
        <w:t>No período, a Coordenação de Comunicação Social atuou na construção de estratégias de comunicação voltadas à atual fase do PLI-SP, com foco em:</w:t>
      </w:r>
    </w:p>
    <w:p w14:paraId="559164E8" w14:textId="77777777" w:rsidR="00447669" w:rsidRPr="00BD78FA" w:rsidRDefault="00447669">
      <w:pPr>
        <w:pStyle w:val="PargrafodaLista"/>
        <w:numPr>
          <w:ilvl w:val="0"/>
          <w:numId w:val="25"/>
        </w:numPr>
        <w:spacing w:after="0" w:line="240" w:lineRule="auto"/>
        <w:jc w:val="both"/>
        <w:rPr>
          <w:rFonts w:ascii="Verdana" w:hAnsi="Verdana"/>
          <w:sz w:val="20"/>
          <w:szCs w:val="20"/>
        </w:rPr>
      </w:pPr>
      <w:r w:rsidRPr="00BD78FA">
        <w:rPr>
          <w:rFonts w:ascii="Verdana" w:hAnsi="Verdana"/>
          <w:sz w:val="20"/>
          <w:szCs w:val="20"/>
        </w:rPr>
        <w:t>Desenvolvimento de narrativas institucionais para a nova etapa do Plano</w:t>
      </w:r>
    </w:p>
    <w:p w14:paraId="45D9006E" w14:textId="77777777" w:rsidR="00447669" w:rsidRPr="00BD78FA" w:rsidRDefault="00447669">
      <w:pPr>
        <w:pStyle w:val="PargrafodaLista"/>
        <w:numPr>
          <w:ilvl w:val="0"/>
          <w:numId w:val="25"/>
        </w:numPr>
        <w:spacing w:after="0" w:line="240" w:lineRule="auto"/>
        <w:jc w:val="both"/>
        <w:rPr>
          <w:rFonts w:ascii="Verdana" w:hAnsi="Verdana"/>
          <w:sz w:val="20"/>
          <w:szCs w:val="20"/>
        </w:rPr>
      </w:pPr>
      <w:r w:rsidRPr="00BD78FA">
        <w:rPr>
          <w:rFonts w:ascii="Verdana" w:hAnsi="Verdana"/>
          <w:sz w:val="20"/>
          <w:szCs w:val="20"/>
        </w:rPr>
        <w:t>Produção de conteúdos estratégicos</w:t>
      </w:r>
    </w:p>
    <w:p w14:paraId="30F2683C" w14:textId="77777777" w:rsidR="00447669" w:rsidRPr="00BD78FA" w:rsidRDefault="00447669">
      <w:pPr>
        <w:pStyle w:val="PargrafodaLista"/>
        <w:numPr>
          <w:ilvl w:val="0"/>
          <w:numId w:val="25"/>
        </w:numPr>
        <w:spacing w:after="0" w:line="240" w:lineRule="auto"/>
        <w:jc w:val="both"/>
        <w:rPr>
          <w:rFonts w:ascii="Verdana" w:hAnsi="Verdana"/>
          <w:sz w:val="20"/>
          <w:szCs w:val="20"/>
        </w:rPr>
      </w:pPr>
      <w:r w:rsidRPr="00BD78FA">
        <w:rPr>
          <w:rFonts w:ascii="Verdana" w:hAnsi="Verdana"/>
          <w:sz w:val="20"/>
          <w:szCs w:val="20"/>
        </w:rPr>
        <w:t>Elaboração de releases e materiais de apoio institucional</w:t>
      </w:r>
    </w:p>
    <w:p w14:paraId="5E958B54" w14:textId="0BF2CAC4" w:rsidR="00447669" w:rsidRPr="00BD78FA" w:rsidRDefault="00447669">
      <w:pPr>
        <w:pStyle w:val="PargrafodaLista"/>
        <w:numPr>
          <w:ilvl w:val="0"/>
          <w:numId w:val="25"/>
        </w:numPr>
        <w:spacing w:after="0" w:line="240" w:lineRule="auto"/>
        <w:jc w:val="both"/>
        <w:rPr>
          <w:rFonts w:ascii="Verdana" w:hAnsi="Verdana"/>
          <w:sz w:val="20"/>
          <w:szCs w:val="20"/>
        </w:rPr>
      </w:pPr>
      <w:r w:rsidRPr="00BD78FA">
        <w:rPr>
          <w:rFonts w:ascii="Verdana" w:hAnsi="Verdana"/>
          <w:sz w:val="20"/>
          <w:szCs w:val="20"/>
        </w:rPr>
        <w:t>Estruturação de conteúdo para apresentações técnicas e executivas</w:t>
      </w:r>
    </w:p>
    <w:p w14:paraId="5B66DAE3" w14:textId="77777777" w:rsidR="00447669" w:rsidRPr="00BD78FA" w:rsidRDefault="00447669">
      <w:pPr>
        <w:pStyle w:val="PargrafodaLista"/>
        <w:numPr>
          <w:ilvl w:val="0"/>
          <w:numId w:val="25"/>
        </w:numPr>
        <w:spacing w:after="0" w:line="240" w:lineRule="auto"/>
        <w:jc w:val="both"/>
        <w:rPr>
          <w:rFonts w:ascii="Verdana" w:hAnsi="Verdana"/>
          <w:sz w:val="20"/>
          <w:szCs w:val="20"/>
        </w:rPr>
      </w:pPr>
      <w:r w:rsidRPr="00BD78FA">
        <w:rPr>
          <w:rFonts w:ascii="Verdana" w:hAnsi="Verdana"/>
          <w:sz w:val="20"/>
          <w:szCs w:val="20"/>
        </w:rPr>
        <w:t>Revisão de posicionamento e linguagem institucional do Plano</w:t>
      </w:r>
    </w:p>
    <w:p w14:paraId="2A0F04F0" w14:textId="17F39ABA" w:rsidR="00447669" w:rsidRPr="00BD78FA" w:rsidRDefault="00447669" w:rsidP="00447669">
      <w:pPr>
        <w:spacing w:after="0" w:line="240" w:lineRule="auto"/>
        <w:jc w:val="both"/>
        <w:rPr>
          <w:rFonts w:ascii="Verdana" w:hAnsi="Verdana"/>
          <w:sz w:val="20"/>
          <w:szCs w:val="20"/>
        </w:rPr>
      </w:pPr>
    </w:p>
    <w:p w14:paraId="358EA6FE" w14:textId="7C5985C2" w:rsidR="00447669" w:rsidRPr="00BD78FA" w:rsidRDefault="00447669" w:rsidP="00447669">
      <w:pPr>
        <w:jc w:val="both"/>
        <w:rPr>
          <w:rFonts w:ascii="Verdana" w:hAnsi="Verdana"/>
          <w:sz w:val="20"/>
          <w:szCs w:val="20"/>
        </w:rPr>
      </w:pPr>
      <w:r w:rsidRPr="00BD78FA">
        <w:rPr>
          <w:rFonts w:ascii="Verdana" w:hAnsi="Verdana"/>
          <w:sz w:val="20"/>
          <w:szCs w:val="20"/>
        </w:rPr>
        <w:t>As ações buscam fortalecer a compreensão do Plano como instrumento de planejamento de Estado, aproximando os conteúdos técnicos de uma linguagem mais acessível e orientada à tomada de decisão.</w:t>
      </w:r>
    </w:p>
    <w:p w14:paraId="13F9FBEE" w14:textId="77777777" w:rsidR="00447669" w:rsidRPr="00BD78FA" w:rsidRDefault="00447669" w:rsidP="00447669">
      <w:pPr>
        <w:pStyle w:val="Ttulo3"/>
      </w:pPr>
      <w:r w:rsidRPr="00BD78FA">
        <w:t>Desenvolvimento dos Relatórios Síntese – Produtos D2 e D3</w:t>
      </w:r>
    </w:p>
    <w:p w14:paraId="693F6C41" w14:textId="77777777" w:rsidR="00447669" w:rsidRPr="00BD78FA" w:rsidRDefault="00447669" w:rsidP="00447669">
      <w:pPr>
        <w:jc w:val="both"/>
        <w:rPr>
          <w:rFonts w:ascii="Verdana" w:hAnsi="Verdana"/>
          <w:sz w:val="20"/>
          <w:szCs w:val="20"/>
        </w:rPr>
      </w:pPr>
      <w:r w:rsidRPr="00BD78FA">
        <w:rPr>
          <w:rFonts w:ascii="Verdana" w:hAnsi="Verdana"/>
          <w:sz w:val="20"/>
          <w:szCs w:val="20"/>
        </w:rPr>
        <w:t>No mês de referência, avançaram os trabalhos de redação, consolidação e estruturação dos Relatórios Síntese dos Produtos D2 e D3 do PLI-SP 2050. As atividades envolveram:</w:t>
      </w:r>
    </w:p>
    <w:p w14:paraId="574A6F0B" w14:textId="77777777" w:rsidR="00447669" w:rsidRPr="00BD78FA" w:rsidRDefault="00447669">
      <w:pPr>
        <w:pStyle w:val="PargrafodaLista"/>
        <w:numPr>
          <w:ilvl w:val="0"/>
          <w:numId w:val="26"/>
        </w:numPr>
        <w:spacing w:after="0" w:line="240" w:lineRule="auto"/>
        <w:jc w:val="both"/>
        <w:rPr>
          <w:rFonts w:ascii="Verdana" w:hAnsi="Verdana"/>
          <w:sz w:val="20"/>
          <w:szCs w:val="20"/>
        </w:rPr>
      </w:pPr>
      <w:r w:rsidRPr="00BD78FA">
        <w:rPr>
          <w:rFonts w:ascii="Verdana" w:hAnsi="Verdana"/>
          <w:sz w:val="20"/>
          <w:szCs w:val="20"/>
        </w:rPr>
        <w:t>Organização e sistematização dos principais achados técnicos</w:t>
      </w:r>
    </w:p>
    <w:p w14:paraId="5D92DB00" w14:textId="77777777" w:rsidR="00447669" w:rsidRPr="00BD78FA" w:rsidRDefault="00447669">
      <w:pPr>
        <w:pStyle w:val="PargrafodaLista"/>
        <w:numPr>
          <w:ilvl w:val="0"/>
          <w:numId w:val="26"/>
        </w:numPr>
        <w:spacing w:after="0" w:line="240" w:lineRule="auto"/>
        <w:jc w:val="both"/>
        <w:rPr>
          <w:rFonts w:ascii="Verdana" w:hAnsi="Verdana"/>
          <w:sz w:val="20"/>
          <w:szCs w:val="20"/>
        </w:rPr>
      </w:pPr>
      <w:r w:rsidRPr="00BD78FA">
        <w:rPr>
          <w:rFonts w:ascii="Verdana" w:hAnsi="Verdana"/>
          <w:sz w:val="20"/>
          <w:szCs w:val="20"/>
        </w:rPr>
        <w:t>Estruturação editorial dos relatórios</w:t>
      </w:r>
    </w:p>
    <w:p w14:paraId="65E87F51" w14:textId="77777777" w:rsidR="00447669" w:rsidRPr="00BD78FA" w:rsidRDefault="00447669">
      <w:pPr>
        <w:pStyle w:val="PargrafodaLista"/>
        <w:numPr>
          <w:ilvl w:val="0"/>
          <w:numId w:val="26"/>
        </w:numPr>
        <w:spacing w:after="0" w:line="240" w:lineRule="auto"/>
        <w:jc w:val="both"/>
        <w:rPr>
          <w:rFonts w:ascii="Verdana" w:hAnsi="Verdana"/>
          <w:sz w:val="20"/>
          <w:szCs w:val="20"/>
        </w:rPr>
      </w:pPr>
      <w:r w:rsidRPr="00BD78FA">
        <w:rPr>
          <w:rFonts w:ascii="Verdana" w:hAnsi="Verdana"/>
          <w:sz w:val="20"/>
          <w:szCs w:val="20"/>
        </w:rPr>
        <w:t>Desenvolvimento de sínteses executivas e narrativas de apoio</w:t>
      </w:r>
    </w:p>
    <w:p w14:paraId="23692AFB" w14:textId="77777777" w:rsidR="00447669" w:rsidRPr="00BD78FA" w:rsidRDefault="00447669">
      <w:pPr>
        <w:pStyle w:val="PargrafodaLista"/>
        <w:numPr>
          <w:ilvl w:val="0"/>
          <w:numId w:val="26"/>
        </w:numPr>
        <w:spacing w:after="0" w:line="240" w:lineRule="auto"/>
        <w:jc w:val="both"/>
        <w:rPr>
          <w:rFonts w:ascii="Verdana" w:hAnsi="Verdana"/>
          <w:sz w:val="20"/>
          <w:szCs w:val="20"/>
        </w:rPr>
      </w:pPr>
      <w:r w:rsidRPr="00BD78FA">
        <w:rPr>
          <w:rFonts w:ascii="Verdana" w:hAnsi="Verdana"/>
          <w:sz w:val="20"/>
          <w:szCs w:val="20"/>
        </w:rPr>
        <w:t>Revisão de linguagem e adequação da comunicação técnica</w:t>
      </w:r>
    </w:p>
    <w:p w14:paraId="14A2AFE2" w14:textId="77777777" w:rsidR="00447669" w:rsidRPr="00BD78FA" w:rsidRDefault="00447669">
      <w:pPr>
        <w:pStyle w:val="PargrafodaLista"/>
        <w:numPr>
          <w:ilvl w:val="0"/>
          <w:numId w:val="26"/>
        </w:numPr>
        <w:spacing w:after="0" w:line="240" w:lineRule="auto"/>
        <w:jc w:val="both"/>
        <w:rPr>
          <w:rFonts w:ascii="Verdana" w:hAnsi="Verdana"/>
          <w:sz w:val="20"/>
          <w:szCs w:val="20"/>
        </w:rPr>
      </w:pPr>
      <w:r w:rsidRPr="00BD78FA">
        <w:rPr>
          <w:rFonts w:ascii="Verdana" w:hAnsi="Verdana"/>
          <w:sz w:val="20"/>
          <w:szCs w:val="20"/>
        </w:rPr>
        <w:t>Integração de dados, análises e elementos gráficos de suporte</w:t>
      </w:r>
    </w:p>
    <w:p w14:paraId="40423CA1" w14:textId="77777777" w:rsidR="00447669" w:rsidRPr="00BD78FA" w:rsidRDefault="00447669" w:rsidP="00447669">
      <w:pPr>
        <w:jc w:val="both"/>
        <w:rPr>
          <w:rFonts w:ascii="Verdana" w:hAnsi="Verdana"/>
          <w:sz w:val="20"/>
          <w:szCs w:val="20"/>
        </w:rPr>
      </w:pPr>
    </w:p>
    <w:p w14:paraId="04B9DC27" w14:textId="116D6B66" w:rsidR="00447669" w:rsidRPr="00BD78FA" w:rsidRDefault="00447669" w:rsidP="00447669">
      <w:pPr>
        <w:jc w:val="both"/>
        <w:rPr>
          <w:rFonts w:ascii="Verdana" w:hAnsi="Verdana"/>
          <w:sz w:val="20"/>
          <w:szCs w:val="20"/>
        </w:rPr>
      </w:pPr>
      <w:r w:rsidRPr="00BD78FA">
        <w:rPr>
          <w:rFonts w:ascii="Verdana" w:hAnsi="Verdana"/>
          <w:sz w:val="20"/>
          <w:szCs w:val="20"/>
        </w:rPr>
        <w:t>Os relatórios têm como objetivo ampliar a capacidade de comunicação dos diagnósticos produzidos pelo Plano, facilitando sua utilização institucional e estratégica junto aos diferentes públicos envolvidos.</w:t>
      </w:r>
    </w:p>
    <w:p w14:paraId="0B5A4A4B" w14:textId="0B248B20" w:rsidR="00447669" w:rsidRPr="00BD78FA" w:rsidRDefault="00447669" w:rsidP="00447669">
      <w:pPr>
        <w:pStyle w:val="Ttulo3"/>
      </w:pPr>
      <w:r w:rsidRPr="00BD78FA">
        <w:t>Finalização Editorial do Artigo Derivado do Produto D2</w:t>
      </w:r>
    </w:p>
    <w:p w14:paraId="0B02A3ED" w14:textId="2DBDEEB7" w:rsidR="00447669" w:rsidRPr="00BD78FA" w:rsidRDefault="00447669" w:rsidP="00447669">
      <w:pPr>
        <w:jc w:val="both"/>
        <w:rPr>
          <w:rFonts w:ascii="Verdana" w:hAnsi="Verdana"/>
          <w:sz w:val="20"/>
          <w:szCs w:val="20"/>
        </w:rPr>
      </w:pPr>
      <w:r w:rsidRPr="00BD78FA">
        <w:rPr>
          <w:rFonts w:ascii="Verdana" w:hAnsi="Verdana"/>
          <w:sz w:val="20"/>
          <w:szCs w:val="20"/>
        </w:rPr>
        <w:lastRenderedPageBreak/>
        <w:t>No período, foi concluída a etapa de redação, revisão editorial e diagramação do artigo derivado do Produto D2. O material encontra-se finalizado do ponto de vista técnico-editorial, aguardando validação institucional para posterior publicação e divulgação.</w:t>
      </w:r>
    </w:p>
    <w:p w14:paraId="328731D0" w14:textId="6A7BA0F8" w:rsidR="00447669" w:rsidRPr="00BD78FA" w:rsidRDefault="00447669" w:rsidP="00447669">
      <w:pPr>
        <w:jc w:val="both"/>
        <w:rPr>
          <w:rFonts w:ascii="Verdana" w:hAnsi="Verdana"/>
          <w:sz w:val="20"/>
          <w:szCs w:val="20"/>
        </w:rPr>
      </w:pPr>
      <w:r w:rsidRPr="00BD78FA">
        <w:rPr>
          <w:rFonts w:ascii="Verdana" w:hAnsi="Verdana"/>
          <w:sz w:val="20"/>
          <w:szCs w:val="20"/>
        </w:rPr>
        <w:t>A produção integra a estratégia de fortalecimento da comunicação institucional e da disseminação qualificada dos conteúdos do PLI-SP.</w:t>
      </w:r>
    </w:p>
    <w:p w14:paraId="67D49E10" w14:textId="24E1F3FF" w:rsidR="00447669" w:rsidRPr="00BD78FA" w:rsidRDefault="00447669" w:rsidP="00447669">
      <w:pPr>
        <w:pStyle w:val="Ttulo3"/>
      </w:pPr>
      <w:r w:rsidRPr="00BD78FA">
        <w:t xml:space="preserve">Replanejamento Editorial dos Artigos Técnicos </w:t>
      </w:r>
    </w:p>
    <w:p w14:paraId="6B2E3D4E" w14:textId="77777777" w:rsidR="00447669" w:rsidRPr="00BD78FA" w:rsidRDefault="00447669" w:rsidP="00447669">
      <w:pPr>
        <w:jc w:val="both"/>
        <w:rPr>
          <w:rFonts w:ascii="Verdana" w:hAnsi="Verdana"/>
          <w:sz w:val="20"/>
          <w:szCs w:val="20"/>
        </w:rPr>
      </w:pPr>
      <w:r w:rsidRPr="00BD78FA">
        <w:rPr>
          <w:rFonts w:ascii="Verdana" w:hAnsi="Verdana"/>
          <w:sz w:val="20"/>
          <w:szCs w:val="20"/>
        </w:rPr>
        <w:t xml:space="preserve">Considerando a priorização dos Relatórios Síntese nesta etapa do Plano, foi realizado o replanejamento editorial das publicações técnicas inicialmente previstas para o primeiro semestre de 2026. </w:t>
      </w:r>
    </w:p>
    <w:p w14:paraId="02DCC996" w14:textId="23DB36AB" w:rsidR="00447669" w:rsidRPr="00BD78FA" w:rsidRDefault="00447669" w:rsidP="00447669">
      <w:pPr>
        <w:jc w:val="both"/>
        <w:rPr>
          <w:rFonts w:ascii="Verdana" w:hAnsi="Verdana"/>
          <w:sz w:val="20"/>
          <w:szCs w:val="20"/>
        </w:rPr>
      </w:pPr>
      <w:r w:rsidRPr="00BD78FA">
        <w:rPr>
          <w:rFonts w:ascii="Verdana" w:hAnsi="Verdana"/>
          <w:sz w:val="20"/>
          <w:szCs w:val="20"/>
        </w:rPr>
        <w:t>O replanejamento busca alinhar as entregas de comunicação às demandas prioritárias atuais do PLI-SP, garantindo maior integração entre os conteúdos técnicos e as necessidades institucionais do Plano.</w:t>
      </w:r>
    </w:p>
    <w:p w14:paraId="279FD49A" w14:textId="31D8DE4A" w:rsidR="00447669" w:rsidRPr="00BD78FA" w:rsidRDefault="00447669" w:rsidP="00447669">
      <w:pPr>
        <w:pStyle w:val="Ttulo3"/>
      </w:pPr>
      <w:r w:rsidRPr="00BD78FA">
        <w:t>Atualização do Site do PLI-SP 2050</w:t>
      </w:r>
    </w:p>
    <w:p w14:paraId="1C9DAC59" w14:textId="77777777" w:rsidR="00447669" w:rsidRPr="00BD78FA" w:rsidRDefault="00447669" w:rsidP="00447669">
      <w:pPr>
        <w:jc w:val="both"/>
        <w:rPr>
          <w:rFonts w:ascii="Verdana" w:hAnsi="Verdana"/>
          <w:sz w:val="20"/>
          <w:szCs w:val="20"/>
        </w:rPr>
      </w:pPr>
      <w:r w:rsidRPr="00BD78FA">
        <w:rPr>
          <w:rFonts w:ascii="Verdana" w:hAnsi="Verdana"/>
          <w:sz w:val="20"/>
          <w:szCs w:val="20"/>
        </w:rPr>
        <w:t>Foram realizadas ações de atualização e organização do site oficial do PLI-SP, na página “Banco de Informações”. As ações reforçam o site oficial como plataforma estratégica de comunicação, acesso à informação e acompanhamento das atividades do Plano.</w:t>
      </w:r>
    </w:p>
    <w:p w14:paraId="7152044D" w14:textId="39DE1AFA" w:rsidR="3DBB8388" w:rsidRPr="00BD78FA" w:rsidRDefault="3DBB8388" w:rsidP="00447669">
      <w:pPr>
        <w:rPr>
          <w:rFonts w:ascii="Verdana" w:eastAsia="Verdana" w:hAnsi="Verdana" w:cs="Verdana"/>
          <w:sz w:val="20"/>
          <w:szCs w:val="20"/>
        </w:rPr>
      </w:pPr>
    </w:p>
    <w:p w14:paraId="2F2824F4" w14:textId="41A656F0" w:rsidR="00562A19" w:rsidRPr="00BD78FA" w:rsidRDefault="00562A19" w:rsidP="00562A19">
      <w:pPr>
        <w:pStyle w:val="Ttulo2"/>
      </w:pPr>
      <w:bookmarkStart w:id="22" w:name="_Toc1984619513"/>
      <w:bookmarkStart w:id="23" w:name="_Toc229493615"/>
      <w:r w:rsidRPr="00BD78FA">
        <w:t>Atividades de Apoio Técnico</w:t>
      </w:r>
      <w:bookmarkEnd w:id="22"/>
      <w:bookmarkEnd w:id="23"/>
    </w:p>
    <w:p w14:paraId="321E67C7" w14:textId="2A867EF3" w:rsidR="00562A19" w:rsidRPr="00BD78FA" w:rsidRDefault="00562A19" w:rsidP="007B5DA4">
      <w:pPr>
        <w:pStyle w:val="Textonormal"/>
        <w:spacing w:after="160" w:line="259" w:lineRule="auto"/>
      </w:pPr>
      <w:r w:rsidRPr="00BD78FA">
        <w:t xml:space="preserve">Este tópico apresenta as atividades desenvolvidas pela Equipe de Apoio Técnico ao Plano de Logística e Investimentos do Estado de São Paulo – PLI-SP 2050, durante o </w:t>
      </w:r>
      <w:r w:rsidR="005512F8" w:rsidRPr="00BD78FA">
        <w:t>décimo</w:t>
      </w:r>
      <w:r w:rsidR="000A76CA" w:rsidRPr="00BD78FA">
        <w:t xml:space="preserve"> </w:t>
      </w:r>
      <w:r w:rsidR="007E0DE9" w:rsidRPr="00BD78FA">
        <w:t>quarto</w:t>
      </w:r>
      <w:r w:rsidRPr="00BD78FA">
        <w:t xml:space="preserve"> mês de execução dos serviços, correspondente a 11 de </w:t>
      </w:r>
      <w:r w:rsidR="00447669" w:rsidRPr="00BD78FA">
        <w:t>abril</w:t>
      </w:r>
      <w:r w:rsidRPr="00BD78FA">
        <w:t xml:space="preserve"> até </w:t>
      </w:r>
      <w:r w:rsidR="00F50763" w:rsidRPr="00BD78FA">
        <w:t>10</w:t>
      </w:r>
      <w:r w:rsidRPr="00BD78FA">
        <w:t xml:space="preserve"> de </w:t>
      </w:r>
      <w:r w:rsidR="00447669" w:rsidRPr="00BD78FA">
        <w:t>maio</w:t>
      </w:r>
      <w:r w:rsidRPr="00BD78FA">
        <w:t xml:space="preserve"> de 202</w:t>
      </w:r>
      <w:r w:rsidR="000A76CA" w:rsidRPr="00BD78FA">
        <w:t>6</w:t>
      </w:r>
      <w:r w:rsidRPr="00BD78FA">
        <w:t>.</w:t>
      </w:r>
    </w:p>
    <w:p w14:paraId="3D9E2368" w14:textId="77777777" w:rsidR="00447669" w:rsidRPr="00BD78FA" w:rsidRDefault="00447669" w:rsidP="00447669">
      <w:pPr>
        <w:pStyle w:val="Ttulo3"/>
      </w:pPr>
      <w:r w:rsidRPr="00BD78FA">
        <w:t>Acompanhamento técnico em reuniões de interesse para o PLI</w:t>
      </w:r>
    </w:p>
    <w:p w14:paraId="6B675EEF" w14:textId="77777777" w:rsidR="007A7D96" w:rsidRDefault="007A7D96" w:rsidP="007A7D96">
      <w:pPr>
        <w:spacing w:before="60" w:after="144" w:line="276" w:lineRule="auto"/>
        <w:jc w:val="both"/>
        <w:rPr>
          <w:rFonts w:ascii="Verdana" w:eastAsia="Verdana" w:hAnsi="Verdana" w:cs="Verdana"/>
          <w:sz w:val="20"/>
          <w:szCs w:val="20"/>
        </w:rPr>
      </w:pPr>
      <w:r w:rsidRPr="61237CFD">
        <w:rPr>
          <w:rFonts w:ascii="Verdana" w:eastAsia="Verdana" w:hAnsi="Verdana" w:cs="Verdana"/>
          <w:sz w:val="20"/>
          <w:szCs w:val="20"/>
        </w:rPr>
        <w:t>Os registros a seguir descrevem reuniões conduzidas pela Subsecretaria de Logística Transportes com participação da Equipe de Apoio dos técnicos do Consórcio Concremat-Transplan, no período de 11/0</w:t>
      </w:r>
      <w:r>
        <w:rPr>
          <w:rFonts w:ascii="Verdana" w:eastAsia="Verdana" w:hAnsi="Verdana" w:cs="Verdana"/>
          <w:sz w:val="20"/>
          <w:szCs w:val="20"/>
        </w:rPr>
        <w:t>4</w:t>
      </w:r>
      <w:r w:rsidRPr="61237CFD">
        <w:rPr>
          <w:rFonts w:ascii="Verdana" w:eastAsia="Verdana" w:hAnsi="Verdana" w:cs="Verdana"/>
          <w:sz w:val="20"/>
          <w:szCs w:val="20"/>
        </w:rPr>
        <w:t>/2026 a 10/0</w:t>
      </w:r>
      <w:r>
        <w:rPr>
          <w:rFonts w:ascii="Verdana" w:eastAsia="Verdana" w:hAnsi="Verdana" w:cs="Verdana"/>
          <w:sz w:val="20"/>
          <w:szCs w:val="20"/>
        </w:rPr>
        <w:t>5</w:t>
      </w:r>
      <w:r w:rsidRPr="61237CFD">
        <w:rPr>
          <w:rFonts w:ascii="Verdana" w:eastAsia="Verdana" w:hAnsi="Verdana" w:cs="Verdana"/>
          <w:sz w:val="20"/>
          <w:szCs w:val="20"/>
        </w:rPr>
        <w:t>/2026.</w:t>
      </w:r>
    </w:p>
    <w:p w14:paraId="77B1D95A" w14:textId="77777777" w:rsidR="007A7D96" w:rsidRDefault="007A7D96" w:rsidP="007A7D96">
      <w:pPr>
        <w:spacing w:before="60" w:after="144" w:line="276" w:lineRule="auto"/>
        <w:jc w:val="both"/>
      </w:pPr>
    </w:p>
    <w:p w14:paraId="7CEC4C80" w14:textId="77777777" w:rsidR="007A7D96" w:rsidRPr="00B64DED" w:rsidRDefault="007A7D96" w:rsidP="007A7D96">
      <w:pPr>
        <w:pStyle w:val="Ttulo4"/>
      </w:pPr>
      <w:r w:rsidRPr="00B64DED">
        <w:t>A. TOYOTA– Continuação da reunião de 27/03/2026 – Peças e Veículos</w:t>
      </w:r>
    </w:p>
    <w:p w14:paraId="103FBF9E" w14:textId="77777777" w:rsidR="007A7D96" w:rsidRPr="00B64DED" w:rsidRDefault="007A7D96" w:rsidP="007A7D96">
      <w:pPr>
        <w:spacing w:before="60" w:after="144" w:line="276" w:lineRule="auto"/>
        <w:ind w:left="708"/>
        <w:jc w:val="both"/>
        <w:rPr>
          <w:rFonts w:ascii="Verdana" w:eastAsia="Verdana" w:hAnsi="Verdana" w:cs="Verdana"/>
          <w:sz w:val="20"/>
          <w:szCs w:val="20"/>
        </w:rPr>
      </w:pPr>
      <w:r w:rsidRPr="00B64DED">
        <w:rPr>
          <w:rFonts w:ascii="Verdana" w:eastAsia="Verdana" w:hAnsi="Verdana" w:cs="Verdana"/>
          <w:b/>
          <w:bCs/>
          <w:sz w:val="20"/>
          <w:szCs w:val="20"/>
        </w:rPr>
        <w:t>Data</w:t>
      </w:r>
      <w:r w:rsidRPr="00B64DED">
        <w:rPr>
          <w:rFonts w:ascii="Verdana" w:eastAsia="Verdana" w:hAnsi="Verdana" w:cs="Verdana"/>
          <w:sz w:val="20"/>
          <w:szCs w:val="20"/>
        </w:rPr>
        <w:t>: 11/04/2026, às 14:00h</w:t>
      </w:r>
    </w:p>
    <w:p w14:paraId="78A6C046" w14:textId="77777777" w:rsidR="007A7D96" w:rsidRPr="00B64DED" w:rsidRDefault="007A7D96" w:rsidP="007A7D96">
      <w:pPr>
        <w:spacing w:before="60" w:after="144" w:line="276" w:lineRule="auto"/>
        <w:ind w:left="708"/>
        <w:jc w:val="both"/>
        <w:rPr>
          <w:rFonts w:ascii="Verdana" w:eastAsia="Verdana" w:hAnsi="Verdana" w:cs="Verdana"/>
          <w:sz w:val="20"/>
          <w:szCs w:val="20"/>
        </w:rPr>
      </w:pPr>
      <w:r w:rsidRPr="00B64DED">
        <w:rPr>
          <w:rFonts w:ascii="Verdana" w:eastAsia="Verdana" w:hAnsi="Verdana" w:cs="Verdana"/>
          <w:b/>
          <w:bCs/>
          <w:sz w:val="20"/>
          <w:szCs w:val="20"/>
        </w:rPr>
        <w:t>Participantes</w:t>
      </w:r>
      <w:r w:rsidRPr="00B64DED">
        <w:rPr>
          <w:rFonts w:ascii="Verdana" w:eastAsia="Verdana" w:hAnsi="Verdana" w:cs="Verdana"/>
          <w:sz w:val="20"/>
          <w:szCs w:val="20"/>
        </w:rPr>
        <w:t>: Erica Yumi Watanabe, Wesley Alves, Wilber Hidenori Kumagae, Tatiana Fukuhara Tanaka, Luiz Carlos Capistrano, Giovanna Andreosi Garutti (Toyota); Camila, Joseane, Silvio (Consórcio)</w:t>
      </w:r>
    </w:p>
    <w:p w14:paraId="302B4041" w14:textId="77777777" w:rsidR="007A7D96" w:rsidRPr="00B83E7B" w:rsidRDefault="007A7D96" w:rsidP="007A7D96">
      <w:pPr>
        <w:spacing w:before="60" w:after="144" w:line="276" w:lineRule="auto"/>
        <w:ind w:left="708"/>
        <w:jc w:val="both"/>
        <w:rPr>
          <w:rFonts w:ascii="Verdana" w:eastAsia="Verdana" w:hAnsi="Verdana" w:cs="Verdana"/>
          <w:b/>
          <w:bCs/>
          <w:sz w:val="20"/>
          <w:szCs w:val="20"/>
        </w:rPr>
      </w:pPr>
      <w:r w:rsidRPr="00B83E7B">
        <w:rPr>
          <w:rFonts w:ascii="Verdana" w:eastAsia="Verdana" w:hAnsi="Verdana" w:cs="Verdana"/>
          <w:b/>
          <w:bCs/>
          <w:sz w:val="20"/>
          <w:szCs w:val="20"/>
        </w:rPr>
        <w:t>Principais pontos:</w:t>
      </w:r>
    </w:p>
    <w:p w14:paraId="064CDD27" w14:textId="77777777" w:rsidR="007A7D96" w:rsidRPr="00B83E7B" w:rsidRDefault="007A7D96" w:rsidP="007A7D96">
      <w:pPr>
        <w:spacing w:before="60" w:after="144" w:line="276" w:lineRule="auto"/>
        <w:ind w:left="708"/>
        <w:jc w:val="both"/>
        <w:rPr>
          <w:rFonts w:ascii="Verdana" w:eastAsia="Verdana" w:hAnsi="Verdana" w:cs="Verdana"/>
          <w:sz w:val="20"/>
          <w:szCs w:val="20"/>
          <w:u w:val="single"/>
        </w:rPr>
      </w:pPr>
      <w:r w:rsidRPr="00B83E7B">
        <w:rPr>
          <w:rFonts w:ascii="Verdana" w:eastAsia="Verdana" w:hAnsi="Verdana" w:cs="Verdana"/>
          <w:sz w:val="20"/>
          <w:szCs w:val="20"/>
          <w:u w:val="single"/>
        </w:rPr>
        <w:t>Fluxo de Importação de Peças</w:t>
      </w:r>
    </w:p>
    <w:p w14:paraId="4DCCC4FC" w14:textId="77777777" w:rsidR="007A7D96" w:rsidRPr="00B64DED" w:rsidRDefault="007A7D96" w:rsidP="007A7D96">
      <w:pPr>
        <w:spacing w:before="60" w:after="144" w:line="276" w:lineRule="auto"/>
        <w:ind w:left="708"/>
        <w:jc w:val="both"/>
        <w:rPr>
          <w:rFonts w:ascii="Verdana" w:eastAsia="Verdana" w:hAnsi="Verdana" w:cs="Verdana"/>
          <w:sz w:val="20"/>
          <w:szCs w:val="20"/>
        </w:rPr>
      </w:pPr>
      <w:r w:rsidRPr="00B64DED">
        <w:rPr>
          <w:rFonts w:ascii="Verdana" w:eastAsia="Verdana" w:hAnsi="Verdana" w:cs="Verdana"/>
          <w:sz w:val="20"/>
          <w:szCs w:val="20"/>
        </w:rPr>
        <w:t>Contexto Geral: A importação de peças é centralizada no Porto de Santos, com prioridade para o modal ferroviário.</w:t>
      </w:r>
    </w:p>
    <w:p w14:paraId="43ADCAA4" w14:textId="77777777" w:rsidR="007A7D96" w:rsidRPr="00B83E7B" w:rsidRDefault="007A7D96" w:rsidP="007A7D96">
      <w:pPr>
        <w:spacing w:before="60" w:after="144" w:line="276" w:lineRule="auto"/>
        <w:ind w:left="708"/>
        <w:jc w:val="both"/>
        <w:rPr>
          <w:rFonts w:ascii="Verdana" w:eastAsia="Verdana" w:hAnsi="Verdana" w:cs="Verdana"/>
          <w:sz w:val="20"/>
          <w:szCs w:val="20"/>
          <w:u w:val="single"/>
        </w:rPr>
      </w:pPr>
      <w:r w:rsidRPr="00B83E7B">
        <w:rPr>
          <w:rFonts w:ascii="Verdana" w:eastAsia="Verdana" w:hAnsi="Verdana" w:cs="Verdana"/>
          <w:sz w:val="20"/>
          <w:szCs w:val="20"/>
          <w:u w:val="single"/>
        </w:rPr>
        <w:t>Modalidade 1: Desembaraço Sobre Águas (Urgente - Usada para entregas críticas à linha de produção).</w:t>
      </w:r>
    </w:p>
    <w:p w14:paraId="7D43E046" w14:textId="77777777" w:rsidR="007A7D96" w:rsidRPr="00B83E7B" w:rsidRDefault="007A7D96">
      <w:pPr>
        <w:pStyle w:val="PargrafodaLista"/>
        <w:numPr>
          <w:ilvl w:val="0"/>
          <w:numId w:val="35"/>
        </w:numPr>
        <w:spacing w:before="60" w:after="144" w:line="276" w:lineRule="auto"/>
        <w:jc w:val="both"/>
        <w:rPr>
          <w:rFonts w:ascii="Verdana" w:eastAsia="Verdana" w:hAnsi="Verdana" w:cs="Verdana"/>
          <w:sz w:val="20"/>
          <w:szCs w:val="20"/>
        </w:rPr>
      </w:pPr>
      <w:r w:rsidRPr="00B83E7B">
        <w:rPr>
          <w:rFonts w:ascii="Verdana" w:eastAsia="Verdana" w:hAnsi="Verdana" w:cs="Verdana"/>
          <w:sz w:val="20"/>
          <w:szCs w:val="20"/>
        </w:rPr>
        <w:t>Exige retirada da carga em até 48 horas após a chegada do navio.</w:t>
      </w:r>
    </w:p>
    <w:p w14:paraId="2FFFD072" w14:textId="77777777" w:rsidR="007A7D96" w:rsidRPr="00B83E7B" w:rsidRDefault="007A7D96">
      <w:pPr>
        <w:pStyle w:val="PargrafodaLista"/>
        <w:numPr>
          <w:ilvl w:val="0"/>
          <w:numId w:val="35"/>
        </w:numPr>
        <w:spacing w:before="60" w:after="144" w:line="276" w:lineRule="auto"/>
        <w:jc w:val="both"/>
        <w:rPr>
          <w:rFonts w:ascii="Verdana" w:eastAsia="Verdana" w:hAnsi="Verdana" w:cs="Verdana"/>
          <w:sz w:val="20"/>
          <w:szCs w:val="20"/>
        </w:rPr>
      </w:pPr>
      <w:r w:rsidRPr="00B83E7B">
        <w:rPr>
          <w:rFonts w:ascii="Verdana" w:eastAsia="Verdana" w:hAnsi="Verdana" w:cs="Verdana"/>
          <w:sz w:val="20"/>
          <w:szCs w:val="20"/>
        </w:rPr>
        <w:t>Transporte rodoviário é utilizado para cumprir o prazo; contêineres seguem ao pátio (container yard) em Sorocaba.</w:t>
      </w:r>
    </w:p>
    <w:p w14:paraId="03EC785D" w14:textId="77777777" w:rsidR="007A7D96" w:rsidRPr="00B83E7B" w:rsidRDefault="007A7D96" w:rsidP="007A7D96">
      <w:pPr>
        <w:spacing w:before="60" w:after="144" w:line="276" w:lineRule="auto"/>
        <w:ind w:left="708"/>
        <w:jc w:val="both"/>
        <w:rPr>
          <w:rFonts w:ascii="Verdana" w:eastAsia="Verdana" w:hAnsi="Verdana" w:cs="Verdana"/>
          <w:sz w:val="20"/>
          <w:szCs w:val="20"/>
          <w:u w:val="single"/>
        </w:rPr>
      </w:pPr>
      <w:r w:rsidRPr="00B83E7B">
        <w:rPr>
          <w:rFonts w:ascii="Verdana" w:eastAsia="Verdana" w:hAnsi="Verdana" w:cs="Verdana"/>
          <w:sz w:val="20"/>
          <w:szCs w:val="20"/>
          <w:u w:val="single"/>
        </w:rPr>
        <w:lastRenderedPageBreak/>
        <w:t>Modalidade 2: Cargas Programadas (Padrão)</w:t>
      </w:r>
    </w:p>
    <w:p w14:paraId="21D23E2F" w14:textId="77777777" w:rsidR="007A7D96" w:rsidRPr="00B83E7B" w:rsidRDefault="007A7D96">
      <w:pPr>
        <w:pStyle w:val="PargrafodaLista"/>
        <w:numPr>
          <w:ilvl w:val="0"/>
          <w:numId w:val="36"/>
        </w:numPr>
        <w:spacing w:before="60" w:after="144" w:line="276" w:lineRule="auto"/>
        <w:jc w:val="both"/>
        <w:rPr>
          <w:rFonts w:ascii="Verdana" w:eastAsia="Verdana" w:hAnsi="Verdana" w:cs="Verdana"/>
          <w:sz w:val="20"/>
          <w:szCs w:val="20"/>
        </w:rPr>
      </w:pPr>
      <w:r w:rsidRPr="00B83E7B">
        <w:rPr>
          <w:rFonts w:ascii="Verdana" w:eastAsia="Verdana" w:hAnsi="Verdana" w:cs="Verdana"/>
          <w:sz w:val="20"/>
          <w:szCs w:val="20"/>
        </w:rPr>
        <w:t>Responde por ~80% dos volumes.</w:t>
      </w:r>
    </w:p>
    <w:p w14:paraId="19A865F8" w14:textId="77777777" w:rsidR="007A7D96" w:rsidRPr="00B83E7B" w:rsidRDefault="007A7D96">
      <w:pPr>
        <w:pStyle w:val="PargrafodaLista"/>
        <w:numPr>
          <w:ilvl w:val="0"/>
          <w:numId w:val="36"/>
        </w:numPr>
        <w:spacing w:before="60" w:after="144" w:line="276" w:lineRule="auto"/>
        <w:jc w:val="both"/>
        <w:rPr>
          <w:rFonts w:ascii="Verdana" w:eastAsia="Verdana" w:hAnsi="Verdana" w:cs="Verdana"/>
          <w:sz w:val="20"/>
          <w:szCs w:val="20"/>
        </w:rPr>
      </w:pPr>
      <w:r w:rsidRPr="00B83E7B">
        <w:rPr>
          <w:rFonts w:ascii="Verdana" w:eastAsia="Verdana" w:hAnsi="Verdana" w:cs="Verdana"/>
          <w:sz w:val="20"/>
          <w:szCs w:val="20"/>
        </w:rPr>
        <w:t>Desembaraço em Santos e transporte ferroviário (Contrail-MRS) até Jundiaí.</w:t>
      </w:r>
    </w:p>
    <w:p w14:paraId="6C5CAD36" w14:textId="77777777" w:rsidR="007A7D96" w:rsidRPr="00B83E7B" w:rsidRDefault="007A7D96">
      <w:pPr>
        <w:pStyle w:val="PargrafodaLista"/>
        <w:numPr>
          <w:ilvl w:val="0"/>
          <w:numId w:val="36"/>
        </w:numPr>
        <w:spacing w:before="60" w:after="144" w:line="276" w:lineRule="auto"/>
        <w:jc w:val="both"/>
        <w:rPr>
          <w:rFonts w:ascii="Verdana" w:eastAsia="Verdana" w:hAnsi="Verdana" w:cs="Verdana"/>
          <w:sz w:val="20"/>
          <w:szCs w:val="20"/>
        </w:rPr>
      </w:pPr>
      <w:r w:rsidRPr="00B83E7B">
        <w:rPr>
          <w:rFonts w:ascii="Verdana" w:eastAsia="Verdana" w:hAnsi="Verdana" w:cs="Verdana"/>
          <w:sz w:val="20"/>
          <w:szCs w:val="20"/>
        </w:rPr>
        <w:t xml:space="preserve">Trecho final Jundiaí </w:t>
      </w:r>
      <w:r w:rsidRPr="00B83E7B">
        <w:rPr>
          <w:rFonts w:ascii="Arial" w:eastAsia="Verdana" w:hAnsi="Arial" w:cs="Arial"/>
          <w:sz w:val="20"/>
          <w:szCs w:val="20"/>
        </w:rPr>
        <w:t>→</w:t>
      </w:r>
      <w:r w:rsidRPr="00B83E7B">
        <w:rPr>
          <w:rFonts w:ascii="Verdana" w:eastAsia="Verdana" w:hAnsi="Verdana" w:cs="Verdana"/>
          <w:sz w:val="20"/>
          <w:szCs w:val="20"/>
        </w:rPr>
        <w:t xml:space="preserve"> plantas (Sorocaba/Indaiatuba) por rodovia.</w:t>
      </w:r>
    </w:p>
    <w:p w14:paraId="3A6DF3D1" w14:textId="77777777" w:rsidR="007A7D96" w:rsidRPr="00B83E7B" w:rsidRDefault="007A7D96" w:rsidP="007A7D96">
      <w:pPr>
        <w:spacing w:before="60" w:after="144" w:line="276" w:lineRule="auto"/>
        <w:ind w:left="708"/>
        <w:jc w:val="both"/>
        <w:rPr>
          <w:rFonts w:ascii="Verdana" w:eastAsia="Verdana" w:hAnsi="Verdana" w:cs="Verdana"/>
          <w:sz w:val="20"/>
          <w:szCs w:val="20"/>
          <w:u w:val="single"/>
        </w:rPr>
      </w:pPr>
      <w:r w:rsidRPr="00B83E7B">
        <w:rPr>
          <w:rFonts w:ascii="Verdana" w:eastAsia="Verdana" w:hAnsi="Verdana" w:cs="Verdana"/>
          <w:sz w:val="20"/>
          <w:szCs w:val="20"/>
          <w:u w:val="single"/>
        </w:rPr>
        <w:t>Planos Futuros:</w:t>
      </w:r>
    </w:p>
    <w:p w14:paraId="272F74DD" w14:textId="77777777" w:rsidR="007A7D96" w:rsidRPr="00B64DED" w:rsidRDefault="007A7D96" w:rsidP="007A7D96">
      <w:pPr>
        <w:spacing w:before="60" w:after="144" w:line="276" w:lineRule="auto"/>
        <w:ind w:left="708"/>
        <w:jc w:val="both"/>
        <w:rPr>
          <w:rFonts w:ascii="Verdana" w:eastAsia="Verdana" w:hAnsi="Verdana" w:cs="Verdana"/>
          <w:sz w:val="20"/>
          <w:szCs w:val="20"/>
        </w:rPr>
      </w:pPr>
      <w:r w:rsidRPr="00B64DED">
        <w:rPr>
          <w:rFonts w:ascii="Verdana" w:eastAsia="Verdana" w:hAnsi="Verdana" w:cs="Verdana"/>
          <w:sz w:val="20"/>
          <w:szCs w:val="20"/>
        </w:rPr>
        <w:t xml:space="preserve">  - Estudo do Porto do Rio de Janeiro como plano B em caso de colapso de Santos.</w:t>
      </w:r>
    </w:p>
    <w:p w14:paraId="62A31741" w14:textId="77777777" w:rsidR="007A7D96" w:rsidRPr="00B64DED" w:rsidRDefault="007A7D96" w:rsidP="007A7D96">
      <w:pPr>
        <w:spacing w:before="60" w:after="144" w:line="276" w:lineRule="auto"/>
        <w:ind w:left="708"/>
        <w:jc w:val="both"/>
        <w:rPr>
          <w:rFonts w:ascii="Verdana" w:eastAsia="Verdana" w:hAnsi="Verdana" w:cs="Verdana"/>
          <w:sz w:val="20"/>
          <w:szCs w:val="20"/>
        </w:rPr>
      </w:pPr>
      <w:r w:rsidRPr="00B64DED">
        <w:rPr>
          <w:rFonts w:ascii="Verdana" w:eastAsia="Verdana" w:hAnsi="Verdana" w:cs="Verdana"/>
          <w:sz w:val="20"/>
          <w:szCs w:val="20"/>
        </w:rPr>
        <w:t xml:space="preserve">  - Análise da viabilidade de trem do Rio de Janeiro até Suzano.</w:t>
      </w:r>
    </w:p>
    <w:p w14:paraId="25BFF1B4" w14:textId="77777777" w:rsidR="007A7D96" w:rsidRPr="00B83E7B" w:rsidRDefault="007A7D96" w:rsidP="007A7D96">
      <w:pPr>
        <w:spacing w:before="60" w:after="144" w:line="276" w:lineRule="auto"/>
        <w:ind w:left="708"/>
        <w:jc w:val="both"/>
        <w:rPr>
          <w:rFonts w:ascii="Verdana" w:eastAsia="Verdana" w:hAnsi="Verdana" w:cs="Verdana"/>
          <w:sz w:val="20"/>
          <w:szCs w:val="20"/>
          <w:u w:val="single"/>
        </w:rPr>
      </w:pPr>
      <w:r w:rsidRPr="00B83E7B">
        <w:rPr>
          <w:rFonts w:ascii="Verdana" w:eastAsia="Verdana" w:hAnsi="Verdana" w:cs="Verdana"/>
          <w:sz w:val="20"/>
          <w:szCs w:val="20"/>
          <w:u w:val="single"/>
        </w:rPr>
        <w:t>Logística de Veículos Acabados (Exportação e Distribuição Nacional)</w:t>
      </w:r>
    </w:p>
    <w:p w14:paraId="4FA85F1B" w14:textId="77777777" w:rsidR="007A7D96" w:rsidRPr="00B83E7B" w:rsidRDefault="007A7D96" w:rsidP="007A7D96">
      <w:pPr>
        <w:spacing w:before="60" w:after="144" w:line="276" w:lineRule="auto"/>
        <w:ind w:left="1416"/>
        <w:jc w:val="both"/>
        <w:rPr>
          <w:rFonts w:ascii="Verdana" w:eastAsia="Verdana" w:hAnsi="Verdana" w:cs="Verdana"/>
          <w:i/>
          <w:iCs/>
          <w:sz w:val="20"/>
          <w:szCs w:val="20"/>
        </w:rPr>
      </w:pPr>
      <w:r w:rsidRPr="00B83E7B">
        <w:rPr>
          <w:rFonts w:ascii="Verdana" w:eastAsia="Verdana" w:hAnsi="Verdana" w:cs="Verdana"/>
          <w:i/>
          <w:iCs/>
          <w:sz w:val="20"/>
          <w:szCs w:val="20"/>
        </w:rPr>
        <w:t>Distribuição Nacional:</w:t>
      </w:r>
    </w:p>
    <w:p w14:paraId="09556B0D" w14:textId="77777777" w:rsidR="007A7D96" w:rsidRPr="00B83E7B" w:rsidRDefault="007A7D96">
      <w:pPr>
        <w:pStyle w:val="PargrafodaLista"/>
        <w:numPr>
          <w:ilvl w:val="0"/>
          <w:numId w:val="39"/>
        </w:numPr>
        <w:spacing w:before="60" w:after="144" w:line="276" w:lineRule="auto"/>
        <w:jc w:val="both"/>
        <w:rPr>
          <w:rFonts w:ascii="Verdana" w:eastAsia="Verdana" w:hAnsi="Verdana" w:cs="Verdana"/>
          <w:sz w:val="20"/>
          <w:szCs w:val="20"/>
        </w:rPr>
      </w:pPr>
      <w:r w:rsidRPr="00B83E7B">
        <w:rPr>
          <w:rFonts w:ascii="Verdana" w:eastAsia="Verdana" w:hAnsi="Verdana" w:cs="Verdana"/>
          <w:sz w:val="20"/>
          <w:szCs w:val="20"/>
        </w:rPr>
        <w:t>100% rodoviária, a partir de Sorocaba, Indaiatuba e CDs em Guaíba, Suape e Vitória.</w:t>
      </w:r>
    </w:p>
    <w:p w14:paraId="2CF875D7" w14:textId="77777777" w:rsidR="007A7D96" w:rsidRPr="00B83E7B" w:rsidRDefault="007A7D96">
      <w:pPr>
        <w:pStyle w:val="PargrafodaLista"/>
        <w:numPr>
          <w:ilvl w:val="0"/>
          <w:numId w:val="39"/>
        </w:numPr>
        <w:spacing w:before="60" w:after="144" w:line="276" w:lineRule="auto"/>
        <w:jc w:val="both"/>
        <w:rPr>
          <w:rFonts w:ascii="Verdana" w:eastAsia="Verdana" w:hAnsi="Verdana" w:cs="Verdana"/>
          <w:sz w:val="20"/>
          <w:szCs w:val="20"/>
        </w:rPr>
      </w:pPr>
      <w:r w:rsidRPr="00B83E7B">
        <w:rPr>
          <w:rFonts w:ascii="Verdana" w:eastAsia="Verdana" w:hAnsi="Verdana" w:cs="Verdana"/>
          <w:sz w:val="20"/>
          <w:szCs w:val="20"/>
        </w:rPr>
        <w:t>Cabotagem não utilizada devido a restrições e lobby dos sindicatos de cegonheiros, com fortes retaliações.</w:t>
      </w:r>
    </w:p>
    <w:p w14:paraId="52CD81B6" w14:textId="77777777" w:rsidR="007A7D96" w:rsidRPr="00B83E7B" w:rsidRDefault="007A7D96" w:rsidP="007A7D96">
      <w:pPr>
        <w:spacing w:before="60" w:after="144" w:line="276" w:lineRule="auto"/>
        <w:ind w:left="1416"/>
        <w:jc w:val="both"/>
        <w:rPr>
          <w:rFonts w:ascii="Verdana" w:eastAsia="Verdana" w:hAnsi="Verdana" w:cs="Verdana"/>
          <w:i/>
          <w:iCs/>
          <w:sz w:val="20"/>
          <w:szCs w:val="20"/>
        </w:rPr>
      </w:pPr>
      <w:r w:rsidRPr="00B83E7B">
        <w:rPr>
          <w:rFonts w:ascii="Verdana" w:eastAsia="Verdana" w:hAnsi="Verdana" w:cs="Verdana"/>
          <w:i/>
          <w:iCs/>
          <w:sz w:val="20"/>
          <w:szCs w:val="20"/>
        </w:rPr>
        <w:t>Exportação:</w:t>
      </w:r>
    </w:p>
    <w:p w14:paraId="30F5FD55" w14:textId="77777777" w:rsidR="007A7D96" w:rsidRPr="00B83E7B" w:rsidRDefault="007A7D96">
      <w:pPr>
        <w:pStyle w:val="PargrafodaLista"/>
        <w:numPr>
          <w:ilvl w:val="0"/>
          <w:numId w:val="38"/>
        </w:numPr>
        <w:spacing w:before="60" w:after="144" w:line="276" w:lineRule="auto"/>
        <w:jc w:val="both"/>
        <w:rPr>
          <w:rFonts w:ascii="Verdana" w:eastAsia="Verdana" w:hAnsi="Verdana" w:cs="Verdana"/>
          <w:sz w:val="20"/>
          <w:szCs w:val="20"/>
        </w:rPr>
      </w:pPr>
      <w:r w:rsidRPr="00B83E7B">
        <w:rPr>
          <w:rFonts w:ascii="Verdana" w:eastAsia="Verdana" w:hAnsi="Verdana" w:cs="Verdana"/>
          <w:sz w:val="20"/>
          <w:szCs w:val="20"/>
        </w:rPr>
        <w:t>100% via Porto de Santos, em um único terminal de veículos (TEV da Santos Brasil).</w:t>
      </w:r>
    </w:p>
    <w:p w14:paraId="68047407" w14:textId="77777777" w:rsidR="007A7D96" w:rsidRPr="00B83E7B" w:rsidRDefault="007A7D96">
      <w:pPr>
        <w:pStyle w:val="PargrafodaLista"/>
        <w:numPr>
          <w:ilvl w:val="0"/>
          <w:numId w:val="38"/>
        </w:numPr>
        <w:spacing w:before="60" w:after="144" w:line="276" w:lineRule="auto"/>
        <w:jc w:val="both"/>
        <w:rPr>
          <w:rFonts w:ascii="Verdana" w:eastAsia="Verdana" w:hAnsi="Verdana" w:cs="Verdana"/>
          <w:sz w:val="20"/>
          <w:szCs w:val="20"/>
        </w:rPr>
      </w:pPr>
      <w:r w:rsidRPr="00B83E7B">
        <w:rPr>
          <w:rFonts w:ascii="Verdana" w:eastAsia="Verdana" w:hAnsi="Verdana" w:cs="Verdana"/>
          <w:sz w:val="20"/>
          <w:szCs w:val="20"/>
        </w:rPr>
        <w:t>Países fronteiriços e Argentina atendidos por rodovia.</w:t>
      </w:r>
    </w:p>
    <w:p w14:paraId="0DE41BB2" w14:textId="77777777" w:rsidR="007A7D96" w:rsidRPr="00B83E7B" w:rsidRDefault="007A7D96">
      <w:pPr>
        <w:pStyle w:val="PargrafodaLista"/>
        <w:numPr>
          <w:ilvl w:val="0"/>
          <w:numId w:val="38"/>
        </w:numPr>
        <w:spacing w:before="60" w:after="144" w:line="276" w:lineRule="auto"/>
        <w:jc w:val="both"/>
        <w:rPr>
          <w:rFonts w:ascii="Verdana" w:eastAsia="Verdana" w:hAnsi="Verdana" w:cs="Verdana"/>
          <w:sz w:val="20"/>
          <w:szCs w:val="20"/>
        </w:rPr>
      </w:pPr>
      <w:r w:rsidRPr="00B83E7B">
        <w:rPr>
          <w:rFonts w:ascii="Verdana" w:eastAsia="Verdana" w:hAnsi="Verdana" w:cs="Verdana"/>
          <w:sz w:val="20"/>
          <w:szCs w:val="20"/>
        </w:rPr>
        <w:t>América Central e demais países da América do Sul atendidos por navio.</w:t>
      </w:r>
    </w:p>
    <w:p w14:paraId="03072567" w14:textId="77777777" w:rsidR="007A7D96" w:rsidRPr="00B83E7B" w:rsidRDefault="007A7D96" w:rsidP="007A7D96">
      <w:pPr>
        <w:spacing w:before="60" w:after="144" w:line="276" w:lineRule="auto"/>
        <w:ind w:left="1416"/>
        <w:jc w:val="both"/>
        <w:rPr>
          <w:rFonts w:ascii="Verdana" w:eastAsia="Verdana" w:hAnsi="Verdana" w:cs="Verdana"/>
          <w:i/>
          <w:iCs/>
          <w:sz w:val="20"/>
          <w:szCs w:val="20"/>
        </w:rPr>
      </w:pPr>
      <w:r w:rsidRPr="00B83E7B">
        <w:rPr>
          <w:rFonts w:ascii="Verdana" w:eastAsia="Verdana" w:hAnsi="Verdana" w:cs="Verdana"/>
          <w:i/>
          <w:iCs/>
          <w:sz w:val="20"/>
          <w:szCs w:val="20"/>
        </w:rPr>
        <w:t>Gargalos e Preocupações:</w:t>
      </w:r>
    </w:p>
    <w:p w14:paraId="44329A90" w14:textId="77777777" w:rsidR="007A7D96" w:rsidRDefault="007A7D96">
      <w:pPr>
        <w:pStyle w:val="PargrafodaLista"/>
        <w:numPr>
          <w:ilvl w:val="0"/>
          <w:numId w:val="37"/>
        </w:numPr>
        <w:spacing w:before="60" w:after="144" w:line="276" w:lineRule="auto"/>
        <w:jc w:val="both"/>
        <w:rPr>
          <w:rFonts w:ascii="Verdana" w:eastAsia="Verdana" w:hAnsi="Verdana" w:cs="Verdana"/>
          <w:sz w:val="20"/>
          <w:szCs w:val="20"/>
        </w:rPr>
      </w:pPr>
      <w:r w:rsidRPr="00B83E7B">
        <w:rPr>
          <w:rFonts w:ascii="Verdana" w:eastAsia="Verdana" w:hAnsi="Verdana" w:cs="Verdana"/>
          <w:sz w:val="20"/>
          <w:szCs w:val="20"/>
        </w:rPr>
        <w:t>Dependência de um único terminal em Santos, já operado próximo a 100% da capacidade.</w:t>
      </w:r>
    </w:p>
    <w:p w14:paraId="64605E5B" w14:textId="77777777" w:rsidR="007A7D96" w:rsidRDefault="007A7D96">
      <w:pPr>
        <w:pStyle w:val="PargrafodaLista"/>
        <w:numPr>
          <w:ilvl w:val="0"/>
          <w:numId w:val="37"/>
        </w:numPr>
        <w:spacing w:before="60" w:after="144" w:line="276" w:lineRule="auto"/>
        <w:jc w:val="both"/>
        <w:rPr>
          <w:rFonts w:ascii="Verdana" w:eastAsia="Verdana" w:hAnsi="Verdana" w:cs="Verdana"/>
          <w:sz w:val="20"/>
          <w:szCs w:val="20"/>
        </w:rPr>
      </w:pPr>
      <w:r w:rsidRPr="00B83E7B">
        <w:rPr>
          <w:rFonts w:ascii="Verdana" w:eastAsia="Verdana" w:hAnsi="Verdana" w:cs="Verdana"/>
          <w:sz w:val="20"/>
          <w:szCs w:val="20"/>
        </w:rPr>
        <w:t>Reforma tributária pode ampliar a concentração de cargas em Santos.</w:t>
      </w:r>
    </w:p>
    <w:p w14:paraId="6010A3F2" w14:textId="77777777" w:rsidR="007A7D96" w:rsidRPr="00B83E7B" w:rsidRDefault="007A7D96">
      <w:pPr>
        <w:pStyle w:val="PargrafodaLista"/>
        <w:numPr>
          <w:ilvl w:val="0"/>
          <w:numId w:val="37"/>
        </w:numPr>
        <w:spacing w:before="60" w:after="144" w:line="276" w:lineRule="auto"/>
        <w:jc w:val="both"/>
        <w:rPr>
          <w:rFonts w:ascii="Verdana" w:eastAsia="Verdana" w:hAnsi="Verdana" w:cs="Verdana"/>
          <w:sz w:val="20"/>
          <w:szCs w:val="20"/>
        </w:rPr>
      </w:pPr>
      <w:r w:rsidRPr="00B83E7B">
        <w:rPr>
          <w:rFonts w:ascii="Verdana" w:eastAsia="Verdana" w:hAnsi="Verdana" w:cs="Verdana"/>
          <w:sz w:val="20"/>
          <w:szCs w:val="20"/>
        </w:rPr>
        <w:t>Incerteza sobre a área STS-10 em Santos, potencial para novo terminal de veículos.</w:t>
      </w:r>
    </w:p>
    <w:p w14:paraId="796E616A" w14:textId="77777777" w:rsidR="007A7D96" w:rsidRPr="00FB130C" w:rsidRDefault="007A7D96" w:rsidP="007A7D96">
      <w:pPr>
        <w:spacing w:before="60" w:after="144" w:line="276" w:lineRule="auto"/>
        <w:ind w:left="708"/>
        <w:jc w:val="both"/>
        <w:rPr>
          <w:rFonts w:ascii="Verdana" w:eastAsia="Verdana" w:hAnsi="Verdana" w:cs="Verdana"/>
          <w:sz w:val="20"/>
          <w:szCs w:val="20"/>
          <w:u w:val="single"/>
        </w:rPr>
      </w:pPr>
      <w:r w:rsidRPr="00FB130C">
        <w:rPr>
          <w:rFonts w:ascii="Verdana" w:eastAsia="Verdana" w:hAnsi="Verdana" w:cs="Verdana"/>
          <w:sz w:val="20"/>
          <w:szCs w:val="20"/>
          <w:u w:val="single"/>
        </w:rPr>
        <w:t>Logística de Fornecedores e Produção</w:t>
      </w:r>
    </w:p>
    <w:p w14:paraId="1A9C0BEF" w14:textId="77777777" w:rsidR="007A7D96" w:rsidRPr="00B64DED" w:rsidRDefault="007A7D96" w:rsidP="007A7D96">
      <w:pPr>
        <w:spacing w:before="60" w:after="144" w:line="276" w:lineRule="auto"/>
        <w:ind w:left="1416"/>
        <w:jc w:val="both"/>
        <w:rPr>
          <w:rFonts w:ascii="Verdana" w:eastAsia="Verdana" w:hAnsi="Verdana" w:cs="Verdana"/>
          <w:sz w:val="20"/>
          <w:szCs w:val="20"/>
        </w:rPr>
      </w:pPr>
      <w:r w:rsidRPr="00B64DED">
        <w:rPr>
          <w:rFonts w:ascii="Verdana" w:eastAsia="Verdana" w:hAnsi="Verdana" w:cs="Verdana"/>
          <w:sz w:val="20"/>
          <w:szCs w:val="20"/>
        </w:rPr>
        <w:t>Complexo de Fornecedores:</w:t>
      </w:r>
    </w:p>
    <w:p w14:paraId="6F827D01" w14:textId="77777777" w:rsidR="007A7D96" w:rsidRPr="00FB130C" w:rsidRDefault="007A7D96">
      <w:pPr>
        <w:pStyle w:val="PargrafodaLista"/>
        <w:numPr>
          <w:ilvl w:val="0"/>
          <w:numId w:val="40"/>
        </w:numPr>
        <w:spacing w:before="60" w:after="144" w:line="276" w:lineRule="auto"/>
        <w:jc w:val="both"/>
        <w:rPr>
          <w:rFonts w:ascii="Verdana" w:eastAsia="Verdana" w:hAnsi="Verdana" w:cs="Verdana"/>
          <w:sz w:val="20"/>
          <w:szCs w:val="20"/>
        </w:rPr>
      </w:pPr>
      <w:r w:rsidRPr="00FB130C">
        <w:rPr>
          <w:rFonts w:ascii="Verdana" w:eastAsia="Verdana" w:hAnsi="Verdana" w:cs="Verdana"/>
          <w:sz w:val="20"/>
          <w:szCs w:val="20"/>
        </w:rPr>
        <w:t>Planta de Sorocaba com complexo de fornecedores adjacente.</w:t>
      </w:r>
    </w:p>
    <w:p w14:paraId="7C027D81" w14:textId="77777777" w:rsidR="007A7D96" w:rsidRPr="00FB130C" w:rsidRDefault="007A7D96">
      <w:pPr>
        <w:pStyle w:val="PargrafodaLista"/>
        <w:numPr>
          <w:ilvl w:val="0"/>
          <w:numId w:val="40"/>
        </w:numPr>
        <w:spacing w:before="60" w:after="144" w:line="276" w:lineRule="auto"/>
        <w:jc w:val="both"/>
        <w:rPr>
          <w:rFonts w:ascii="Verdana" w:eastAsia="Verdana" w:hAnsi="Verdana" w:cs="Verdana"/>
          <w:sz w:val="20"/>
          <w:szCs w:val="20"/>
        </w:rPr>
      </w:pPr>
      <w:r w:rsidRPr="00FB130C">
        <w:rPr>
          <w:rFonts w:ascii="Verdana" w:eastAsia="Verdana" w:hAnsi="Verdana" w:cs="Verdana"/>
          <w:sz w:val="20"/>
          <w:szCs w:val="20"/>
        </w:rPr>
        <w:t>Cerca de 8–9 fornecedores de peças volumosas no complexo, conectados por via privada.</w:t>
      </w:r>
    </w:p>
    <w:p w14:paraId="0695BEAB" w14:textId="77777777" w:rsidR="007A7D96" w:rsidRPr="00FB130C" w:rsidRDefault="007A7D96">
      <w:pPr>
        <w:pStyle w:val="PargrafodaLista"/>
        <w:numPr>
          <w:ilvl w:val="0"/>
          <w:numId w:val="40"/>
        </w:numPr>
        <w:spacing w:before="60" w:after="144" w:line="276" w:lineRule="auto"/>
        <w:jc w:val="both"/>
        <w:rPr>
          <w:rFonts w:ascii="Verdana" w:eastAsia="Verdana" w:hAnsi="Verdana" w:cs="Verdana"/>
          <w:sz w:val="20"/>
          <w:szCs w:val="20"/>
        </w:rPr>
      </w:pPr>
      <w:r w:rsidRPr="00FB130C">
        <w:rPr>
          <w:rFonts w:ascii="Verdana" w:eastAsia="Verdana" w:hAnsi="Verdana" w:cs="Verdana"/>
          <w:sz w:val="20"/>
          <w:szCs w:val="20"/>
        </w:rPr>
        <w:t>Demais fornecedores em raio de 100–150 km (Campinas, Itu, Jundiaí).</w:t>
      </w:r>
    </w:p>
    <w:p w14:paraId="39C062E3" w14:textId="77777777" w:rsidR="007A7D96" w:rsidRPr="00B64DED" w:rsidRDefault="007A7D96" w:rsidP="007A7D96">
      <w:pPr>
        <w:spacing w:before="60" w:after="144" w:line="276" w:lineRule="auto"/>
        <w:ind w:left="1416"/>
        <w:jc w:val="both"/>
        <w:rPr>
          <w:rFonts w:ascii="Verdana" w:eastAsia="Verdana" w:hAnsi="Verdana" w:cs="Verdana"/>
          <w:sz w:val="20"/>
          <w:szCs w:val="20"/>
        </w:rPr>
      </w:pPr>
      <w:r w:rsidRPr="00B64DED">
        <w:rPr>
          <w:rFonts w:ascii="Verdana" w:eastAsia="Verdana" w:hAnsi="Verdana" w:cs="Verdana"/>
          <w:sz w:val="20"/>
          <w:szCs w:val="20"/>
        </w:rPr>
        <w:t>Centro Logístico de Peças:</w:t>
      </w:r>
    </w:p>
    <w:p w14:paraId="249E8438" w14:textId="77777777" w:rsidR="007A7D96" w:rsidRPr="00FB130C" w:rsidRDefault="007A7D96">
      <w:pPr>
        <w:pStyle w:val="PargrafodaLista"/>
        <w:numPr>
          <w:ilvl w:val="0"/>
          <w:numId w:val="41"/>
        </w:numPr>
        <w:spacing w:before="60" w:after="144" w:line="276" w:lineRule="auto"/>
        <w:jc w:val="both"/>
        <w:rPr>
          <w:rFonts w:ascii="Verdana" w:eastAsia="Verdana" w:hAnsi="Verdana" w:cs="Verdana"/>
          <w:sz w:val="20"/>
          <w:szCs w:val="20"/>
        </w:rPr>
      </w:pPr>
      <w:r w:rsidRPr="00FB130C">
        <w:rPr>
          <w:rFonts w:ascii="Verdana" w:eastAsia="Verdana" w:hAnsi="Verdana" w:cs="Verdana"/>
          <w:sz w:val="20"/>
          <w:szCs w:val="20"/>
        </w:rPr>
        <w:t>Inaugurado centro de distribuição nacional de peças de reposição (55 mil m²), estrategicamente próximo à planta.</w:t>
      </w:r>
    </w:p>
    <w:p w14:paraId="70432571" w14:textId="77777777" w:rsidR="007A7D96" w:rsidRPr="00FB130C" w:rsidRDefault="007A7D96" w:rsidP="007A7D96">
      <w:pPr>
        <w:spacing w:before="60" w:after="144" w:line="276" w:lineRule="auto"/>
        <w:ind w:left="708"/>
        <w:jc w:val="both"/>
        <w:rPr>
          <w:rFonts w:ascii="Verdana" w:eastAsia="Verdana" w:hAnsi="Verdana" w:cs="Verdana"/>
          <w:sz w:val="20"/>
          <w:szCs w:val="20"/>
          <w:u w:val="single"/>
        </w:rPr>
      </w:pPr>
      <w:r w:rsidRPr="00FB130C">
        <w:rPr>
          <w:rFonts w:ascii="Verdana" w:eastAsia="Verdana" w:hAnsi="Verdana" w:cs="Verdana"/>
          <w:sz w:val="20"/>
          <w:szCs w:val="20"/>
          <w:u w:val="single"/>
        </w:rPr>
        <w:t>Sustentabilidade e Combustíveis Alternativos</w:t>
      </w:r>
    </w:p>
    <w:p w14:paraId="5B005CBB" w14:textId="77777777" w:rsidR="007A7D96" w:rsidRPr="00B64DED" w:rsidRDefault="007A7D96" w:rsidP="007A7D96">
      <w:pPr>
        <w:spacing w:before="60" w:after="144" w:line="276" w:lineRule="auto"/>
        <w:ind w:left="1416"/>
        <w:jc w:val="both"/>
        <w:rPr>
          <w:rFonts w:ascii="Verdana" w:eastAsia="Verdana" w:hAnsi="Verdana" w:cs="Verdana"/>
          <w:sz w:val="20"/>
          <w:szCs w:val="20"/>
        </w:rPr>
      </w:pPr>
      <w:r w:rsidRPr="00B64DED">
        <w:rPr>
          <w:rFonts w:ascii="Verdana" w:eastAsia="Verdana" w:hAnsi="Verdana" w:cs="Verdana"/>
          <w:sz w:val="20"/>
          <w:szCs w:val="20"/>
        </w:rPr>
        <w:t>Metas de Sustentabilidade:</w:t>
      </w:r>
    </w:p>
    <w:p w14:paraId="37F2555D" w14:textId="77777777" w:rsidR="007A7D96" w:rsidRPr="00FB130C" w:rsidRDefault="007A7D96">
      <w:pPr>
        <w:pStyle w:val="PargrafodaLista"/>
        <w:numPr>
          <w:ilvl w:val="0"/>
          <w:numId w:val="42"/>
        </w:numPr>
        <w:spacing w:before="60" w:after="144" w:line="276" w:lineRule="auto"/>
        <w:ind w:left="2136"/>
        <w:jc w:val="both"/>
        <w:rPr>
          <w:rFonts w:ascii="Verdana" w:eastAsia="Verdana" w:hAnsi="Verdana" w:cs="Verdana"/>
          <w:sz w:val="20"/>
          <w:szCs w:val="20"/>
        </w:rPr>
      </w:pPr>
      <w:r w:rsidRPr="00FB130C">
        <w:rPr>
          <w:rFonts w:ascii="Verdana" w:eastAsia="Verdana" w:hAnsi="Verdana" w:cs="Verdana"/>
          <w:sz w:val="20"/>
          <w:szCs w:val="20"/>
        </w:rPr>
        <w:t>Metas de redução de CO2 para 2030 e 2035.</w:t>
      </w:r>
    </w:p>
    <w:p w14:paraId="66C1AC0C" w14:textId="77777777" w:rsidR="007A7D96" w:rsidRPr="00FB130C" w:rsidRDefault="007A7D96">
      <w:pPr>
        <w:pStyle w:val="PargrafodaLista"/>
        <w:numPr>
          <w:ilvl w:val="0"/>
          <w:numId w:val="42"/>
        </w:numPr>
        <w:spacing w:before="60" w:after="144" w:line="276" w:lineRule="auto"/>
        <w:ind w:left="2136"/>
        <w:jc w:val="both"/>
        <w:rPr>
          <w:rFonts w:ascii="Verdana" w:eastAsia="Verdana" w:hAnsi="Verdana" w:cs="Verdana"/>
          <w:sz w:val="20"/>
          <w:szCs w:val="20"/>
        </w:rPr>
      </w:pPr>
      <w:r w:rsidRPr="00FB130C">
        <w:rPr>
          <w:rFonts w:ascii="Verdana" w:eastAsia="Verdana" w:hAnsi="Verdana" w:cs="Verdana"/>
          <w:sz w:val="20"/>
          <w:szCs w:val="20"/>
        </w:rPr>
        <w:t>Estudo da viabilidade do biometano, principalmente em rotas curtas, com potencial de fornecimento a partir de 2028.</w:t>
      </w:r>
    </w:p>
    <w:p w14:paraId="2EF22B57" w14:textId="77777777" w:rsidR="007A7D96" w:rsidRPr="00B64DED" w:rsidRDefault="007A7D96" w:rsidP="007A7D96">
      <w:pPr>
        <w:spacing w:before="60" w:after="144" w:line="276" w:lineRule="auto"/>
        <w:ind w:left="1416"/>
        <w:jc w:val="both"/>
        <w:rPr>
          <w:rFonts w:ascii="Verdana" w:eastAsia="Verdana" w:hAnsi="Verdana" w:cs="Verdana"/>
          <w:sz w:val="20"/>
          <w:szCs w:val="20"/>
        </w:rPr>
      </w:pPr>
      <w:r w:rsidRPr="00B64DED">
        <w:rPr>
          <w:rFonts w:ascii="Verdana" w:eastAsia="Verdana" w:hAnsi="Verdana" w:cs="Verdana"/>
          <w:sz w:val="20"/>
          <w:szCs w:val="20"/>
        </w:rPr>
        <w:t>Projetos em Andamento:</w:t>
      </w:r>
    </w:p>
    <w:p w14:paraId="1B75806D" w14:textId="77777777" w:rsidR="007A7D96" w:rsidRPr="00FB130C" w:rsidRDefault="007A7D96">
      <w:pPr>
        <w:pStyle w:val="PargrafodaLista"/>
        <w:numPr>
          <w:ilvl w:val="0"/>
          <w:numId w:val="42"/>
        </w:numPr>
        <w:spacing w:before="60" w:after="144" w:line="276" w:lineRule="auto"/>
        <w:ind w:left="2136"/>
        <w:jc w:val="both"/>
        <w:rPr>
          <w:rFonts w:ascii="Verdana" w:eastAsia="Verdana" w:hAnsi="Verdana" w:cs="Verdana"/>
          <w:sz w:val="20"/>
          <w:szCs w:val="20"/>
        </w:rPr>
      </w:pPr>
      <w:r w:rsidRPr="00FB130C">
        <w:rPr>
          <w:rFonts w:ascii="Verdana" w:eastAsia="Verdana" w:hAnsi="Verdana" w:cs="Verdana"/>
          <w:sz w:val="20"/>
          <w:szCs w:val="20"/>
        </w:rPr>
        <w:lastRenderedPageBreak/>
        <w:t>Avaliação de investimentos em novos caminhões e infraestrutura de abastecimento interna da Toyota.</w:t>
      </w:r>
    </w:p>
    <w:p w14:paraId="05CC8495" w14:textId="77777777" w:rsidR="007A7D96" w:rsidRPr="00FB130C" w:rsidRDefault="007A7D96">
      <w:pPr>
        <w:pStyle w:val="PargrafodaLista"/>
        <w:numPr>
          <w:ilvl w:val="0"/>
          <w:numId w:val="42"/>
        </w:numPr>
        <w:spacing w:before="60" w:after="144" w:line="276" w:lineRule="auto"/>
        <w:ind w:left="2136"/>
        <w:jc w:val="both"/>
        <w:rPr>
          <w:rFonts w:ascii="Verdana" w:eastAsia="Verdana" w:hAnsi="Verdana" w:cs="Verdana"/>
          <w:sz w:val="20"/>
          <w:szCs w:val="20"/>
        </w:rPr>
      </w:pPr>
      <w:r w:rsidRPr="00FB130C">
        <w:rPr>
          <w:rFonts w:ascii="Verdana" w:eastAsia="Verdana" w:hAnsi="Verdana" w:cs="Verdana"/>
          <w:sz w:val="20"/>
          <w:szCs w:val="20"/>
        </w:rPr>
        <w:t>Foco em biocombustível derivado da cana-de-açúcar.</w:t>
      </w:r>
    </w:p>
    <w:p w14:paraId="1206F756" w14:textId="77777777" w:rsidR="007A7D96" w:rsidRPr="00FB130C" w:rsidRDefault="007A7D96">
      <w:pPr>
        <w:pStyle w:val="PargrafodaLista"/>
        <w:numPr>
          <w:ilvl w:val="0"/>
          <w:numId w:val="42"/>
        </w:numPr>
        <w:spacing w:before="60" w:after="144" w:line="276" w:lineRule="auto"/>
        <w:ind w:left="2136"/>
        <w:jc w:val="both"/>
        <w:rPr>
          <w:rFonts w:ascii="Verdana" w:eastAsia="Verdana" w:hAnsi="Verdana" w:cs="Verdana"/>
          <w:sz w:val="20"/>
          <w:szCs w:val="20"/>
        </w:rPr>
      </w:pPr>
      <w:r w:rsidRPr="00FB130C">
        <w:rPr>
          <w:rFonts w:ascii="Verdana" w:eastAsia="Verdana" w:hAnsi="Verdana" w:cs="Verdana"/>
          <w:sz w:val="20"/>
          <w:szCs w:val="20"/>
        </w:rPr>
        <w:t>Testes com GNV para caminhões cegonheiros também mencionados.</w:t>
      </w:r>
    </w:p>
    <w:p w14:paraId="304B625A" w14:textId="77777777" w:rsidR="007A7D96" w:rsidRPr="00B64DED" w:rsidRDefault="007A7D96" w:rsidP="007A7D96">
      <w:pPr>
        <w:spacing w:before="60" w:after="144" w:line="276" w:lineRule="auto"/>
        <w:ind w:left="708"/>
        <w:jc w:val="both"/>
        <w:rPr>
          <w:rFonts w:ascii="Verdana" w:eastAsia="Verdana" w:hAnsi="Verdana" w:cs="Verdana"/>
          <w:sz w:val="20"/>
          <w:szCs w:val="20"/>
        </w:rPr>
      </w:pPr>
      <w:r w:rsidRPr="00B64DED">
        <w:rPr>
          <w:rFonts w:ascii="Verdana" w:eastAsia="Verdana" w:hAnsi="Verdana" w:cs="Verdana"/>
          <w:sz w:val="20"/>
          <w:szCs w:val="20"/>
        </w:rPr>
        <w:t>Colaboração:</w:t>
      </w:r>
    </w:p>
    <w:p w14:paraId="5708F4CE" w14:textId="77777777" w:rsidR="007A7D96" w:rsidRPr="00FB130C" w:rsidRDefault="007A7D96">
      <w:pPr>
        <w:pStyle w:val="PargrafodaLista"/>
        <w:numPr>
          <w:ilvl w:val="0"/>
          <w:numId w:val="43"/>
        </w:numPr>
        <w:spacing w:before="60" w:after="144" w:line="276" w:lineRule="auto"/>
        <w:jc w:val="both"/>
        <w:rPr>
          <w:rFonts w:ascii="Verdana" w:eastAsia="Verdana" w:hAnsi="Verdana" w:cs="Verdana"/>
          <w:sz w:val="20"/>
          <w:szCs w:val="20"/>
        </w:rPr>
      </w:pPr>
      <w:r w:rsidRPr="00FB130C">
        <w:rPr>
          <w:rFonts w:ascii="Verdana" w:eastAsia="Verdana" w:hAnsi="Verdana" w:cs="Verdana"/>
          <w:sz w:val="20"/>
          <w:szCs w:val="20"/>
        </w:rPr>
        <w:t>Interesse em parcerias com o Estado de São Paulo para infraestrutura e uso de biocombustíveis.</w:t>
      </w:r>
    </w:p>
    <w:p w14:paraId="0DA46213" w14:textId="77777777" w:rsidR="007A7D96" w:rsidRPr="00B64DED" w:rsidRDefault="007A7D96" w:rsidP="007A7D96">
      <w:pPr>
        <w:spacing w:before="60" w:after="144" w:line="276" w:lineRule="auto"/>
        <w:ind w:left="708" w:firstLine="360"/>
        <w:jc w:val="both"/>
        <w:rPr>
          <w:rFonts w:ascii="Verdana" w:eastAsia="Verdana" w:hAnsi="Verdana" w:cs="Verdana"/>
          <w:sz w:val="20"/>
          <w:szCs w:val="20"/>
        </w:rPr>
      </w:pPr>
      <w:r w:rsidRPr="00B64DED">
        <w:rPr>
          <w:rFonts w:ascii="Verdana" w:eastAsia="Verdana" w:hAnsi="Verdana" w:cs="Verdana"/>
          <w:sz w:val="20"/>
          <w:szCs w:val="20"/>
        </w:rPr>
        <w:t>Pesquisa de Preferência e Próximos Passos</w:t>
      </w:r>
    </w:p>
    <w:p w14:paraId="76532134" w14:textId="77777777" w:rsidR="007A7D96" w:rsidRPr="00FB130C" w:rsidRDefault="007A7D96">
      <w:pPr>
        <w:pStyle w:val="PargrafodaLista"/>
        <w:numPr>
          <w:ilvl w:val="0"/>
          <w:numId w:val="43"/>
        </w:numPr>
        <w:spacing w:before="60" w:after="144" w:line="276" w:lineRule="auto"/>
        <w:jc w:val="both"/>
        <w:rPr>
          <w:rFonts w:ascii="Verdana" w:eastAsia="Verdana" w:hAnsi="Verdana" w:cs="Verdana"/>
          <w:sz w:val="20"/>
          <w:szCs w:val="20"/>
        </w:rPr>
      </w:pPr>
      <w:r w:rsidRPr="00FB130C">
        <w:rPr>
          <w:rFonts w:ascii="Verdana" w:eastAsia="Verdana" w:hAnsi="Verdana" w:cs="Verdana"/>
          <w:sz w:val="20"/>
          <w:szCs w:val="20"/>
        </w:rPr>
        <w:t>Metodologia da Pesquisa:</w:t>
      </w:r>
    </w:p>
    <w:p w14:paraId="6E2DD1D5" w14:textId="77777777" w:rsidR="007A7D96" w:rsidRPr="00FB130C" w:rsidRDefault="007A7D96">
      <w:pPr>
        <w:pStyle w:val="PargrafodaLista"/>
        <w:numPr>
          <w:ilvl w:val="0"/>
          <w:numId w:val="43"/>
        </w:numPr>
        <w:spacing w:before="60" w:after="144" w:line="276" w:lineRule="auto"/>
        <w:jc w:val="both"/>
        <w:rPr>
          <w:rFonts w:ascii="Verdana" w:eastAsia="Verdana" w:hAnsi="Verdana" w:cs="Verdana"/>
          <w:sz w:val="20"/>
          <w:szCs w:val="20"/>
        </w:rPr>
      </w:pPr>
      <w:r w:rsidRPr="00FB130C">
        <w:rPr>
          <w:rFonts w:ascii="Verdana" w:eastAsia="Verdana" w:hAnsi="Verdana" w:cs="Verdana"/>
          <w:sz w:val="20"/>
          <w:szCs w:val="20"/>
        </w:rPr>
        <w:t>Pesquisa com “cartões” de cenários hipotéticos (Opção A vs. Opção B) para mapear preferências logísticas.</w:t>
      </w:r>
    </w:p>
    <w:p w14:paraId="6ED7C1A7" w14:textId="77777777" w:rsidR="007A7D96" w:rsidRPr="00FB130C" w:rsidRDefault="007A7D96">
      <w:pPr>
        <w:pStyle w:val="PargrafodaLista"/>
        <w:numPr>
          <w:ilvl w:val="0"/>
          <w:numId w:val="43"/>
        </w:numPr>
        <w:spacing w:before="60" w:after="144" w:line="276" w:lineRule="auto"/>
        <w:jc w:val="both"/>
        <w:rPr>
          <w:rFonts w:ascii="Verdana" w:eastAsia="Verdana" w:hAnsi="Verdana" w:cs="Verdana"/>
          <w:sz w:val="20"/>
          <w:szCs w:val="20"/>
        </w:rPr>
      </w:pPr>
      <w:r w:rsidRPr="00FB130C">
        <w:rPr>
          <w:rFonts w:ascii="Verdana" w:eastAsia="Verdana" w:hAnsi="Verdana" w:cs="Verdana"/>
          <w:sz w:val="20"/>
          <w:szCs w:val="20"/>
        </w:rPr>
        <w:t>Critérios: tempo de viagem, custo de envio, perda/segurança, confiabilidade (variação do tempo) e capacidade (lote).</w:t>
      </w:r>
    </w:p>
    <w:p w14:paraId="662D0573" w14:textId="77777777" w:rsidR="007A7D96" w:rsidRPr="00B64DED" w:rsidRDefault="007A7D96" w:rsidP="007A7D96">
      <w:pPr>
        <w:spacing w:before="60" w:after="144" w:line="276" w:lineRule="auto"/>
        <w:ind w:left="708"/>
        <w:jc w:val="both"/>
        <w:rPr>
          <w:rFonts w:ascii="Verdana" w:eastAsia="Verdana" w:hAnsi="Verdana" w:cs="Verdana"/>
          <w:sz w:val="20"/>
          <w:szCs w:val="20"/>
        </w:rPr>
      </w:pPr>
      <w:r w:rsidRPr="00B64DED">
        <w:rPr>
          <w:rFonts w:ascii="Verdana" w:eastAsia="Verdana" w:hAnsi="Verdana" w:cs="Verdana"/>
          <w:sz w:val="20"/>
          <w:szCs w:val="20"/>
        </w:rPr>
        <w:t>Destaques:</w:t>
      </w:r>
    </w:p>
    <w:p w14:paraId="6836E843" w14:textId="77777777" w:rsidR="007A7D96" w:rsidRPr="00B64DED" w:rsidRDefault="007A7D96" w:rsidP="007A7D96">
      <w:pPr>
        <w:spacing w:before="60" w:after="144" w:line="276" w:lineRule="auto"/>
        <w:ind w:left="708"/>
        <w:jc w:val="both"/>
        <w:rPr>
          <w:rFonts w:ascii="Verdana" w:eastAsia="Verdana" w:hAnsi="Verdana" w:cs="Verdana"/>
          <w:sz w:val="20"/>
          <w:szCs w:val="20"/>
        </w:rPr>
      </w:pPr>
      <w:r w:rsidRPr="00B64DED">
        <w:rPr>
          <w:rFonts w:ascii="Verdana" w:eastAsia="Verdana" w:hAnsi="Verdana" w:cs="Verdana"/>
          <w:sz w:val="20"/>
          <w:szCs w:val="20"/>
        </w:rPr>
        <w:t>1. O gargalo no Porto de Santos, com a dependência de um único terminal para exportação de veículos e a ameaça de saturação - risco crítico.</w:t>
      </w:r>
    </w:p>
    <w:p w14:paraId="1D794A3A" w14:textId="77777777" w:rsidR="007A7D96" w:rsidRPr="00B64DED" w:rsidRDefault="007A7D96" w:rsidP="007A7D96">
      <w:pPr>
        <w:spacing w:before="60" w:after="144" w:line="276" w:lineRule="auto"/>
        <w:ind w:left="708"/>
        <w:jc w:val="both"/>
        <w:rPr>
          <w:rFonts w:ascii="Verdana" w:eastAsia="Verdana" w:hAnsi="Verdana" w:cs="Verdana"/>
          <w:sz w:val="20"/>
          <w:szCs w:val="20"/>
        </w:rPr>
      </w:pPr>
      <w:r w:rsidRPr="00B64DED">
        <w:rPr>
          <w:rFonts w:ascii="Verdana" w:eastAsia="Verdana" w:hAnsi="Verdana" w:cs="Verdana"/>
          <w:sz w:val="20"/>
          <w:szCs w:val="20"/>
        </w:rPr>
        <w:t>2. A questão política com os sindicatos de cegonheiros, que impede o uso da cabotagem para distribuição nacional de veículos, foi descrita como um problema sensível.</w:t>
      </w:r>
    </w:p>
    <w:p w14:paraId="51215E86" w14:textId="77777777" w:rsidR="007A7D96" w:rsidRPr="00FB130C" w:rsidRDefault="007A7D96" w:rsidP="007A7D96">
      <w:pPr>
        <w:spacing w:before="60" w:after="144" w:line="276" w:lineRule="auto"/>
        <w:ind w:left="708"/>
        <w:jc w:val="both"/>
        <w:rPr>
          <w:rFonts w:ascii="Verdana" w:eastAsia="Verdana" w:hAnsi="Verdana" w:cs="Verdana"/>
          <w:b/>
          <w:bCs/>
          <w:sz w:val="20"/>
          <w:szCs w:val="20"/>
        </w:rPr>
      </w:pPr>
      <w:r w:rsidRPr="00FB130C">
        <w:rPr>
          <w:rFonts w:ascii="Verdana" w:eastAsia="Verdana" w:hAnsi="Verdana" w:cs="Verdana"/>
          <w:b/>
          <w:bCs/>
          <w:sz w:val="20"/>
          <w:szCs w:val="20"/>
        </w:rPr>
        <w:t>Encaminhamentos</w:t>
      </w:r>
    </w:p>
    <w:p w14:paraId="08341127" w14:textId="77777777" w:rsidR="007A7D96" w:rsidRPr="00FB130C" w:rsidRDefault="007A7D96">
      <w:pPr>
        <w:pStyle w:val="PargrafodaLista"/>
        <w:numPr>
          <w:ilvl w:val="0"/>
          <w:numId w:val="44"/>
        </w:numPr>
        <w:spacing w:before="60" w:after="144" w:line="276" w:lineRule="auto"/>
        <w:jc w:val="both"/>
        <w:rPr>
          <w:rFonts w:ascii="Verdana" w:eastAsia="Verdana" w:hAnsi="Verdana" w:cs="Verdana"/>
          <w:sz w:val="20"/>
          <w:szCs w:val="20"/>
        </w:rPr>
      </w:pPr>
      <w:r w:rsidRPr="00FB130C">
        <w:rPr>
          <w:rFonts w:ascii="Verdana" w:eastAsia="Verdana" w:hAnsi="Verdana" w:cs="Verdana"/>
          <w:sz w:val="20"/>
          <w:szCs w:val="20"/>
        </w:rPr>
        <w:t>Envio por e-mail de formulário em PDF para preenchimento posterior.</w:t>
      </w:r>
    </w:p>
    <w:p w14:paraId="5082A9CF" w14:textId="77777777" w:rsidR="007A7D96" w:rsidRPr="00FB130C" w:rsidRDefault="007A7D96">
      <w:pPr>
        <w:pStyle w:val="PargrafodaLista"/>
        <w:numPr>
          <w:ilvl w:val="0"/>
          <w:numId w:val="44"/>
        </w:numPr>
        <w:spacing w:before="60" w:after="144" w:line="276" w:lineRule="auto"/>
        <w:jc w:val="both"/>
        <w:rPr>
          <w:rFonts w:ascii="Verdana" w:eastAsia="Verdana" w:hAnsi="Verdana" w:cs="Verdana"/>
          <w:sz w:val="20"/>
          <w:szCs w:val="20"/>
        </w:rPr>
      </w:pPr>
      <w:r w:rsidRPr="00FB130C">
        <w:rPr>
          <w:rFonts w:ascii="Verdana" w:eastAsia="Verdana" w:hAnsi="Verdana" w:cs="Verdana"/>
          <w:sz w:val="20"/>
          <w:szCs w:val="20"/>
        </w:rPr>
        <w:t>Dois questionários: insumos (para Erika) e veículos acabados (para Janssen).</w:t>
      </w:r>
    </w:p>
    <w:p w14:paraId="3FB93D38" w14:textId="77777777" w:rsidR="007A7D96" w:rsidRPr="00FB130C" w:rsidRDefault="007A7D96">
      <w:pPr>
        <w:pStyle w:val="PargrafodaLista"/>
        <w:numPr>
          <w:ilvl w:val="0"/>
          <w:numId w:val="44"/>
        </w:numPr>
        <w:spacing w:before="60" w:after="144" w:line="276" w:lineRule="auto"/>
        <w:jc w:val="both"/>
        <w:rPr>
          <w:rFonts w:ascii="Verdana" w:eastAsia="Verdana" w:hAnsi="Verdana" w:cs="Verdana"/>
          <w:sz w:val="20"/>
          <w:szCs w:val="20"/>
        </w:rPr>
      </w:pPr>
      <w:r w:rsidRPr="00FB130C">
        <w:rPr>
          <w:rFonts w:ascii="Verdana" w:eastAsia="Verdana" w:hAnsi="Verdana" w:cs="Verdana"/>
          <w:sz w:val="20"/>
          <w:szCs w:val="20"/>
        </w:rPr>
        <w:t xml:space="preserve">Consultarão internamente e, se possível, fornecerão custos médios de frete (ex.: contêiner Santos </w:t>
      </w:r>
      <w:r w:rsidRPr="00FB130C">
        <w:rPr>
          <w:rFonts w:ascii="Arial" w:eastAsia="Verdana" w:hAnsi="Arial" w:cs="Arial"/>
          <w:sz w:val="20"/>
          <w:szCs w:val="20"/>
        </w:rPr>
        <w:t>→</w:t>
      </w:r>
      <w:r w:rsidRPr="00FB130C">
        <w:rPr>
          <w:rFonts w:ascii="Verdana" w:eastAsia="Verdana" w:hAnsi="Verdana" w:cs="Verdana"/>
          <w:sz w:val="20"/>
          <w:szCs w:val="20"/>
        </w:rPr>
        <w:t xml:space="preserve"> Sorocaba; cegonheiro para Argentina).</w:t>
      </w:r>
    </w:p>
    <w:p w14:paraId="406E7113" w14:textId="77777777" w:rsidR="007A7D96" w:rsidRPr="00FB130C" w:rsidRDefault="007A7D96">
      <w:pPr>
        <w:pStyle w:val="PargrafodaLista"/>
        <w:numPr>
          <w:ilvl w:val="0"/>
          <w:numId w:val="44"/>
        </w:numPr>
        <w:spacing w:before="60" w:after="144" w:line="276" w:lineRule="auto"/>
        <w:jc w:val="both"/>
        <w:rPr>
          <w:rFonts w:ascii="Verdana" w:eastAsia="Verdana" w:hAnsi="Verdana" w:cs="Verdana"/>
          <w:sz w:val="20"/>
          <w:szCs w:val="20"/>
        </w:rPr>
      </w:pPr>
      <w:r w:rsidRPr="00FB130C">
        <w:rPr>
          <w:rFonts w:ascii="Verdana" w:eastAsia="Verdana" w:hAnsi="Verdana" w:cs="Verdana"/>
          <w:sz w:val="20"/>
          <w:szCs w:val="20"/>
        </w:rPr>
        <w:t>Agendar conversa entre as equipes sobre projetos de sustentabilidade, biometano e potenciais colaborações com o Estado.</w:t>
      </w:r>
    </w:p>
    <w:p w14:paraId="67F4B6AC" w14:textId="77777777" w:rsidR="007A7D96" w:rsidRPr="00B64DED" w:rsidRDefault="007A7D96" w:rsidP="007A7D96">
      <w:pPr>
        <w:spacing w:before="60" w:after="144" w:line="276" w:lineRule="auto"/>
        <w:jc w:val="both"/>
        <w:rPr>
          <w:rFonts w:ascii="Verdana" w:eastAsia="Verdana" w:hAnsi="Verdana" w:cs="Verdana"/>
          <w:sz w:val="20"/>
          <w:szCs w:val="20"/>
        </w:rPr>
      </w:pPr>
    </w:p>
    <w:p w14:paraId="3210DD58" w14:textId="77777777" w:rsidR="007A7D96" w:rsidRPr="00B64DED" w:rsidRDefault="007A7D96" w:rsidP="007A7D96">
      <w:pPr>
        <w:pStyle w:val="Ttulo4"/>
      </w:pPr>
      <w:r w:rsidRPr="00B64DED">
        <w:t>B. SPI – Projetos para o Plano de Governo: 2026-2030</w:t>
      </w:r>
    </w:p>
    <w:p w14:paraId="4C085248" w14:textId="77777777" w:rsidR="007A7D96" w:rsidRPr="00B64DED" w:rsidRDefault="007A7D96" w:rsidP="007A7D96">
      <w:pPr>
        <w:spacing w:before="60" w:after="144" w:line="276" w:lineRule="auto"/>
        <w:jc w:val="both"/>
        <w:rPr>
          <w:rFonts w:ascii="Verdana" w:eastAsia="Verdana" w:hAnsi="Verdana" w:cs="Verdana"/>
          <w:sz w:val="20"/>
          <w:szCs w:val="20"/>
        </w:rPr>
      </w:pPr>
      <w:r w:rsidRPr="00B83E7B">
        <w:rPr>
          <w:rFonts w:ascii="Verdana" w:eastAsia="Verdana" w:hAnsi="Verdana" w:cs="Verdana"/>
          <w:b/>
          <w:bCs/>
          <w:sz w:val="20"/>
          <w:szCs w:val="20"/>
        </w:rPr>
        <w:t>Data</w:t>
      </w:r>
      <w:r w:rsidRPr="00B64DED">
        <w:rPr>
          <w:rFonts w:ascii="Verdana" w:eastAsia="Verdana" w:hAnsi="Verdana" w:cs="Verdana"/>
          <w:sz w:val="20"/>
          <w:szCs w:val="20"/>
        </w:rPr>
        <w:t>: 17/04/2026, às 17:00h</w:t>
      </w:r>
    </w:p>
    <w:p w14:paraId="764981C6" w14:textId="77777777" w:rsidR="007A7D96" w:rsidRPr="00B64DED" w:rsidRDefault="007A7D96" w:rsidP="007A7D96">
      <w:pPr>
        <w:spacing w:before="60" w:after="144" w:line="276" w:lineRule="auto"/>
        <w:jc w:val="both"/>
        <w:rPr>
          <w:rFonts w:ascii="Verdana" w:eastAsia="Verdana" w:hAnsi="Verdana" w:cs="Verdana"/>
          <w:sz w:val="20"/>
          <w:szCs w:val="20"/>
        </w:rPr>
      </w:pPr>
      <w:r w:rsidRPr="00B83E7B">
        <w:rPr>
          <w:rFonts w:ascii="Verdana" w:eastAsia="Verdana" w:hAnsi="Verdana" w:cs="Verdana"/>
          <w:b/>
          <w:bCs/>
          <w:sz w:val="20"/>
          <w:szCs w:val="20"/>
        </w:rPr>
        <w:t>Participantes</w:t>
      </w:r>
      <w:r w:rsidRPr="00B64DED">
        <w:rPr>
          <w:rFonts w:ascii="Verdana" w:eastAsia="Verdana" w:hAnsi="Verdana" w:cs="Verdana"/>
          <w:sz w:val="20"/>
          <w:szCs w:val="20"/>
        </w:rPr>
        <w:t>: Secretário de Parcerias e Investimentos Rafael Benini, Subsecretário de Logística e Transportes Denis, Carol, Sandra (SLT), Silvio (Consórcio)</w:t>
      </w:r>
    </w:p>
    <w:p w14:paraId="7D047F2A" w14:textId="77777777" w:rsidR="007A7D96" w:rsidRPr="00B83E7B" w:rsidRDefault="007A7D96" w:rsidP="007A7D96">
      <w:pPr>
        <w:spacing w:before="60" w:after="144" w:line="276" w:lineRule="auto"/>
        <w:jc w:val="both"/>
        <w:rPr>
          <w:rFonts w:ascii="Verdana" w:eastAsia="Verdana" w:hAnsi="Verdana" w:cs="Verdana"/>
          <w:b/>
          <w:bCs/>
          <w:sz w:val="20"/>
          <w:szCs w:val="20"/>
        </w:rPr>
      </w:pPr>
      <w:r w:rsidRPr="00B83E7B">
        <w:rPr>
          <w:rFonts w:ascii="Verdana" w:eastAsia="Verdana" w:hAnsi="Verdana" w:cs="Verdana"/>
          <w:b/>
          <w:bCs/>
          <w:sz w:val="20"/>
          <w:szCs w:val="20"/>
        </w:rPr>
        <w:t>Principais pontos:</w:t>
      </w:r>
    </w:p>
    <w:p w14:paraId="308F6060" w14:textId="77777777" w:rsidR="007A7D96" w:rsidRPr="00B83E7B" w:rsidRDefault="007A7D96" w:rsidP="007A7D96">
      <w:pPr>
        <w:spacing w:before="60" w:after="144" w:line="276" w:lineRule="auto"/>
        <w:ind w:left="708"/>
        <w:jc w:val="both"/>
        <w:rPr>
          <w:rFonts w:ascii="Verdana" w:eastAsia="Verdana" w:hAnsi="Verdana" w:cs="Verdana"/>
          <w:sz w:val="20"/>
          <w:szCs w:val="20"/>
          <w:u w:val="single"/>
        </w:rPr>
      </w:pPr>
      <w:r w:rsidRPr="00B83E7B">
        <w:rPr>
          <w:rFonts w:ascii="Verdana" w:eastAsia="Verdana" w:hAnsi="Verdana" w:cs="Verdana"/>
          <w:sz w:val="20"/>
          <w:szCs w:val="20"/>
          <w:u w:val="single"/>
        </w:rPr>
        <w:t>Atualização do desenvolvimento do PLI</w:t>
      </w:r>
    </w:p>
    <w:p w14:paraId="07710EEE" w14:textId="77777777" w:rsidR="007A7D96" w:rsidRPr="00B64DED" w:rsidRDefault="007A7D96" w:rsidP="007A7D96">
      <w:pPr>
        <w:spacing w:before="60" w:after="144" w:line="276" w:lineRule="auto"/>
        <w:ind w:left="1416"/>
        <w:jc w:val="both"/>
        <w:rPr>
          <w:rFonts w:ascii="Verdana" w:eastAsia="Verdana" w:hAnsi="Verdana" w:cs="Verdana"/>
          <w:sz w:val="20"/>
          <w:szCs w:val="20"/>
        </w:rPr>
      </w:pPr>
      <w:r w:rsidRPr="00B64DED">
        <w:rPr>
          <w:rFonts w:ascii="Verdana" w:eastAsia="Verdana" w:hAnsi="Verdana" w:cs="Verdana"/>
          <w:sz w:val="20"/>
          <w:szCs w:val="20"/>
        </w:rPr>
        <w:t>Proposta associadas a temas (31 temas que representam problemas atuais e expectativas) cujas ações associadas poderão ser representadas por projetos de engenharia, ações institucionais e de regulação e plataformas de observação para possibilitar proposições futuras.</w:t>
      </w:r>
    </w:p>
    <w:p w14:paraId="175681F3" w14:textId="77777777" w:rsidR="007A7D96" w:rsidRPr="00B64DED" w:rsidRDefault="007A7D96" w:rsidP="007A7D96">
      <w:pPr>
        <w:spacing w:before="60" w:after="144" w:line="276" w:lineRule="auto"/>
        <w:ind w:left="1416"/>
        <w:jc w:val="both"/>
        <w:rPr>
          <w:rFonts w:ascii="Verdana" w:eastAsia="Verdana" w:hAnsi="Verdana" w:cs="Verdana"/>
          <w:sz w:val="20"/>
          <w:szCs w:val="20"/>
        </w:rPr>
      </w:pPr>
      <w:r w:rsidRPr="00B64DED">
        <w:rPr>
          <w:rFonts w:ascii="Verdana" w:eastAsia="Verdana" w:hAnsi="Verdana" w:cs="Verdana"/>
          <w:sz w:val="20"/>
          <w:szCs w:val="20"/>
        </w:rPr>
        <w:t xml:space="preserve">Os três níveis de projetos compreendem: </w:t>
      </w:r>
    </w:p>
    <w:p w14:paraId="6CC417AC" w14:textId="77777777" w:rsidR="007A7D96" w:rsidRPr="00B83E7B" w:rsidRDefault="007A7D96">
      <w:pPr>
        <w:pStyle w:val="PargrafodaLista"/>
        <w:numPr>
          <w:ilvl w:val="0"/>
          <w:numId w:val="33"/>
        </w:numPr>
        <w:spacing w:before="60" w:after="144" w:line="276" w:lineRule="auto"/>
        <w:ind w:left="2136"/>
        <w:jc w:val="both"/>
        <w:rPr>
          <w:rFonts w:ascii="Verdana" w:eastAsia="Verdana" w:hAnsi="Verdana" w:cs="Verdana"/>
          <w:sz w:val="20"/>
          <w:szCs w:val="20"/>
        </w:rPr>
      </w:pPr>
      <w:r w:rsidRPr="00B83E7B">
        <w:rPr>
          <w:rFonts w:ascii="Verdana" w:eastAsia="Verdana" w:hAnsi="Verdana" w:cs="Verdana"/>
          <w:sz w:val="20"/>
          <w:szCs w:val="20"/>
        </w:rPr>
        <w:t xml:space="preserve">projetos estruturantes com alto potencial de impacto, para fomentar o desenvolvimento de regiões e redirecionar fluxos para evitar a exaustão das principais vias; </w:t>
      </w:r>
    </w:p>
    <w:p w14:paraId="39CD1DDE" w14:textId="77777777" w:rsidR="007A7D96" w:rsidRPr="00B83E7B" w:rsidRDefault="007A7D96">
      <w:pPr>
        <w:pStyle w:val="PargrafodaLista"/>
        <w:numPr>
          <w:ilvl w:val="0"/>
          <w:numId w:val="33"/>
        </w:numPr>
        <w:spacing w:before="60" w:after="144" w:line="276" w:lineRule="auto"/>
        <w:ind w:left="2136"/>
        <w:jc w:val="both"/>
        <w:rPr>
          <w:rFonts w:ascii="Verdana" w:eastAsia="Verdana" w:hAnsi="Verdana" w:cs="Verdana"/>
          <w:sz w:val="20"/>
          <w:szCs w:val="20"/>
        </w:rPr>
      </w:pPr>
      <w:r w:rsidRPr="00B83E7B">
        <w:rPr>
          <w:rFonts w:ascii="Verdana" w:eastAsia="Verdana" w:hAnsi="Verdana" w:cs="Verdana"/>
          <w:sz w:val="20"/>
          <w:szCs w:val="20"/>
        </w:rPr>
        <w:lastRenderedPageBreak/>
        <w:t>projetos táticos necessários para resolver gargalos e evitar a saturação de sistemas;</w:t>
      </w:r>
    </w:p>
    <w:p w14:paraId="0CFF9535" w14:textId="77777777" w:rsidR="007A7D96" w:rsidRPr="00B83E7B" w:rsidRDefault="007A7D96">
      <w:pPr>
        <w:pStyle w:val="PargrafodaLista"/>
        <w:numPr>
          <w:ilvl w:val="0"/>
          <w:numId w:val="33"/>
        </w:numPr>
        <w:spacing w:before="60" w:after="144" w:line="276" w:lineRule="auto"/>
        <w:ind w:left="2136"/>
        <w:jc w:val="both"/>
        <w:rPr>
          <w:rFonts w:ascii="Verdana" w:eastAsia="Verdana" w:hAnsi="Verdana" w:cs="Verdana"/>
          <w:sz w:val="20"/>
          <w:szCs w:val="20"/>
        </w:rPr>
      </w:pPr>
      <w:r w:rsidRPr="00B83E7B">
        <w:rPr>
          <w:rFonts w:ascii="Verdana" w:eastAsia="Verdana" w:hAnsi="Verdana" w:cs="Verdana"/>
          <w:sz w:val="20"/>
          <w:szCs w:val="20"/>
        </w:rPr>
        <w:t>projetos operacionais: associados a diversos tipos de obras solicitadas junto com as contribuições setoriais.</w:t>
      </w:r>
    </w:p>
    <w:p w14:paraId="440BD7A3" w14:textId="77777777" w:rsidR="007A7D96" w:rsidRPr="00B83E7B" w:rsidRDefault="007A7D96" w:rsidP="007A7D96">
      <w:pPr>
        <w:spacing w:before="60" w:after="144" w:line="276" w:lineRule="auto"/>
        <w:ind w:left="708"/>
        <w:jc w:val="both"/>
        <w:rPr>
          <w:rFonts w:ascii="Verdana" w:eastAsia="Verdana" w:hAnsi="Verdana" w:cs="Verdana"/>
          <w:sz w:val="20"/>
          <w:szCs w:val="20"/>
          <w:u w:val="single"/>
        </w:rPr>
      </w:pPr>
      <w:r w:rsidRPr="00B83E7B">
        <w:rPr>
          <w:rFonts w:ascii="Verdana" w:eastAsia="Verdana" w:hAnsi="Verdana" w:cs="Verdana"/>
          <w:sz w:val="20"/>
          <w:szCs w:val="20"/>
          <w:u w:val="single"/>
        </w:rPr>
        <w:t>Ligação Planalto baixada e Litoral</w:t>
      </w:r>
    </w:p>
    <w:p w14:paraId="155C69B3" w14:textId="77777777" w:rsidR="007A7D96" w:rsidRPr="00B83E7B" w:rsidRDefault="007A7D96" w:rsidP="007A7D96">
      <w:pPr>
        <w:spacing w:before="60" w:after="144" w:line="276" w:lineRule="auto"/>
        <w:ind w:left="1416"/>
        <w:jc w:val="both"/>
        <w:rPr>
          <w:rFonts w:ascii="Verdana" w:eastAsia="Verdana" w:hAnsi="Verdana" w:cs="Verdana"/>
          <w:i/>
          <w:iCs/>
          <w:sz w:val="20"/>
          <w:szCs w:val="20"/>
        </w:rPr>
      </w:pPr>
      <w:r w:rsidRPr="00B83E7B">
        <w:rPr>
          <w:rFonts w:ascii="Verdana" w:eastAsia="Verdana" w:hAnsi="Verdana" w:cs="Verdana"/>
          <w:i/>
          <w:iCs/>
          <w:sz w:val="20"/>
          <w:szCs w:val="20"/>
        </w:rPr>
        <w:t>Considerações sobre os investimentos da 3ª faixa da Imigrantes e Duplicação Caraguatatuba-Ubatuba</w:t>
      </w:r>
    </w:p>
    <w:p w14:paraId="154FB792" w14:textId="77777777" w:rsidR="007A7D96" w:rsidRPr="00B64DED" w:rsidRDefault="007A7D96" w:rsidP="007A7D96">
      <w:pPr>
        <w:spacing w:before="60" w:after="144" w:line="276" w:lineRule="auto"/>
        <w:ind w:left="1416"/>
        <w:jc w:val="both"/>
        <w:rPr>
          <w:rFonts w:ascii="Verdana" w:eastAsia="Verdana" w:hAnsi="Verdana" w:cs="Verdana"/>
          <w:sz w:val="20"/>
          <w:szCs w:val="20"/>
        </w:rPr>
      </w:pPr>
      <w:r w:rsidRPr="00B64DED">
        <w:rPr>
          <w:rFonts w:ascii="Verdana" w:eastAsia="Verdana" w:hAnsi="Verdana" w:cs="Verdana"/>
          <w:sz w:val="20"/>
          <w:szCs w:val="20"/>
        </w:rPr>
        <w:t>Mencionadas os meios de financiamento destas obras, sendo que em ambos os casos haverá aportes públicos de forma direta. Não discutidas as dificuldades para aprovação destes contratos marginais de alto volume de recursos no âmbito da Artesp e TCE, mas avaliada a possibilidade de, no caso da Ecovias, aguardar o término do Contrato para relicitar com a obra. Isto facilitaria as condições de contorno e inserção de obra de grande porte em novo contrato de concessão, mas tornaria ainda mais longo o prazo para a construção, necessária para a tender a saturação já existente no trecho de serra do Sistema Anchieta-Imigrantes.</w:t>
      </w:r>
    </w:p>
    <w:p w14:paraId="2E4210B7" w14:textId="77777777" w:rsidR="007A7D96" w:rsidRPr="00B83E7B" w:rsidRDefault="007A7D96" w:rsidP="007A7D96">
      <w:pPr>
        <w:spacing w:before="60" w:after="144" w:line="276" w:lineRule="auto"/>
        <w:ind w:left="1416"/>
        <w:jc w:val="both"/>
        <w:rPr>
          <w:rFonts w:ascii="Verdana" w:eastAsia="Verdana" w:hAnsi="Verdana" w:cs="Verdana"/>
          <w:i/>
          <w:iCs/>
          <w:sz w:val="20"/>
          <w:szCs w:val="20"/>
        </w:rPr>
      </w:pPr>
      <w:r w:rsidRPr="00B83E7B">
        <w:rPr>
          <w:rFonts w:ascii="Verdana" w:eastAsia="Verdana" w:hAnsi="Verdana" w:cs="Verdana"/>
          <w:i/>
          <w:iCs/>
          <w:sz w:val="20"/>
          <w:szCs w:val="20"/>
        </w:rPr>
        <w:t>SP 055 e ligação porto-indústria</w:t>
      </w:r>
    </w:p>
    <w:p w14:paraId="37880A8E" w14:textId="77777777" w:rsidR="007A7D96" w:rsidRPr="00B64DED" w:rsidRDefault="007A7D96" w:rsidP="007A7D96">
      <w:pPr>
        <w:spacing w:before="60" w:after="144" w:line="276" w:lineRule="auto"/>
        <w:ind w:left="1416"/>
        <w:jc w:val="both"/>
        <w:rPr>
          <w:rFonts w:ascii="Verdana" w:eastAsia="Verdana" w:hAnsi="Verdana" w:cs="Verdana"/>
          <w:sz w:val="20"/>
          <w:szCs w:val="20"/>
        </w:rPr>
      </w:pPr>
      <w:r w:rsidRPr="00B64DED">
        <w:rPr>
          <w:rFonts w:ascii="Verdana" w:eastAsia="Verdana" w:hAnsi="Verdana" w:cs="Verdana"/>
          <w:sz w:val="20"/>
          <w:szCs w:val="20"/>
        </w:rPr>
        <w:t>Informada a necessidade de mais projetos para ampliar a capacidade da Rodovia Piaçaguera (SP 055) no trecho entre Santos e Guarujá, sendo considerado também a proposta da Prefeitura de Cubatão da ligação Porto-Indústria, mas com grandes dificuldades ambientais.</w:t>
      </w:r>
    </w:p>
    <w:p w14:paraId="7909CDC3" w14:textId="77777777" w:rsidR="007A7D96" w:rsidRPr="00B83E7B" w:rsidRDefault="007A7D96" w:rsidP="007A7D96">
      <w:pPr>
        <w:spacing w:before="60" w:after="144" w:line="276" w:lineRule="auto"/>
        <w:ind w:left="708"/>
        <w:jc w:val="both"/>
        <w:rPr>
          <w:rFonts w:ascii="Verdana" w:eastAsia="Verdana" w:hAnsi="Verdana" w:cs="Verdana"/>
          <w:sz w:val="20"/>
          <w:szCs w:val="20"/>
          <w:u w:val="single"/>
        </w:rPr>
      </w:pPr>
      <w:r w:rsidRPr="00B83E7B">
        <w:rPr>
          <w:rFonts w:ascii="Verdana" w:eastAsia="Verdana" w:hAnsi="Verdana" w:cs="Verdana"/>
          <w:sz w:val="20"/>
          <w:szCs w:val="20"/>
          <w:u w:val="single"/>
        </w:rPr>
        <w:t>Terminais</w:t>
      </w:r>
    </w:p>
    <w:p w14:paraId="0827AC6D" w14:textId="77777777" w:rsidR="007A7D96" w:rsidRPr="00B64DED" w:rsidRDefault="007A7D96" w:rsidP="007A7D96">
      <w:pPr>
        <w:spacing w:before="60" w:after="144" w:line="276" w:lineRule="auto"/>
        <w:ind w:left="1416"/>
        <w:jc w:val="both"/>
        <w:rPr>
          <w:rFonts w:ascii="Verdana" w:eastAsia="Verdana" w:hAnsi="Verdana" w:cs="Verdana"/>
          <w:sz w:val="20"/>
          <w:szCs w:val="20"/>
        </w:rPr>
      </w:pPr>
      <w:r w:rsidRPr="00B64DED">
        <w:rPr>
          <w:rFonts w:ascii="Verdana" w:eastAsia="Verdana" w:hAnsi="Verdana" w:cs="Verdana"/>
          <w:sz w:val="20"/>
          <w:szCs w:val="20"/>
        </w:rPr>
        <w:t>Discutido a questão de DUP para reuso de áreas da Usiminas, em especial das retroráreas e dos berços não utilizados no fim do Canal formado pelo Rio Piaçaguera.</w:t>
      </w:r>
    </w:p>
    <w:p w14:paraId="750E8B5D" w14:textId="77777777" w:rsidR="007A7D96" w:rsidRDefault="007A7D96" w:rsidP="007A7D96">
      <w:pPr>
        <w:spacing w:before="60" w:after="144" w:line="276" w:lineRule="auto"/>
        <w:ind w:left="1416"/>
        <w:jc w:val="both"/>
        <w:rPr>
          <w:rFonts w:ascii="Verdana" w:eastAsia="Verdana" w:hAnsi="Verdana" w:cs="Verdana"/>
          <w:sz w:val="20"/>
          <w:szCs w:val="20"/>
        </w:rPr>
      </w:pPr>
      <w:r w:rsidRPr="00B64DED">
        <w:rPr>
          <w:rFonts w:ascii="Verdana" w:eastAsia="Verdana" w:hAnsi="Verdana" w:cs="Verdana"/>
          <w:sz w:val="20"/>
          <w:szCs w:val="20"/>
        </w:rPr>
        <w:t xml:space="preserve">Mencionado o projeto de investimento privado para o TUP da Ilha das Cobras dedicado à movimentação de Contêineres, que inclui a construção de acessos rodoviários e pátios de manobra e espera para caminhões. Discutida a possibilidade de associação: </w:t>
      </w:r>
    </w:p>
    <w:p w14:paraId="4A0570B6" w14:textId="77777777" w:rsidR="007A7D96" w:rsidRDefault="007A7D96">
      <w:pPr>
        <w:pStyle w:val="PargrafodaLista"/>
        <w:numPr>
          <w:ilvl w:val="0"/>
          <w:numId w:val="34"/>
        </w:numPr>
        <w:spacing w:before="60" w:after="144" w:line="276" w:lineRule="auto"/>
        <w:ind w:left="2136"/>
        <w:jc w:val="both"/>
        <w:rPr>
          <w:rFonts w:ascii="Verdana" w:eastAsia="Verdana" w:hAnsi="Verdana" w:cs="Verdana"/>
          <w:sz w:val="20"/>
          <w:szCs w:val="20"/>
        </w:rPr>
      </w:pPr>
      <w:r w:rsidRPr="00B83E7B">
        <w:rPr>
          <w:rFonts w:ascii="Verdana" w:eastAsia="Verdana" w:hAnsi="Verdana" w:cs="Verdana"/>
          <w:sz w:val="20"/>
          <w:szCs w:val="20"/>
        </w:rPr>
        <w:t xml:space="preserve">deste projeto, com a </w:t>
      </w:r>
    </w:p>
    <w:p w14:paraId="4DC1CEC2" w14:textId="77777777" w:rsidR="007A7D96" w:rsidRDefault="007A7D96">
      <w:pPr>
        <w:pStyle w:val="PargrafodaLista"/>
        <w:numPr>
          <w:ilvl w:val="0"/>
          <w:numId w:val="34"/>
        </w:numPr>
        <w:spacing w:before="60" w:after="144" w:line="276" w:lineRule="auto"/>
        <w:ind w:left="2136"/>
        <w:jc w:val="both"/>
        <w:rPr>
          <w:rFonts w:ascii="Verdana" w:eastAsia="Verdana" w:hAnsi="Verdana" w:cs="Verdana"/>
          <w:sz w:val="20"/>
          <w:szCs w:val="20"/>
        </w:rPr>
      </w:pPr>
      <w:r w:rsidRPr="00B83E7B">
        <w:rPr>
          <w:rFonts w:ascii="Verdana" w:eastAsia="Verdana" w:hAnsi="Verdana" w:cs="Verdana"/>
          <w:sz w:val="20"/>
          <w:szCs w:val="20"/>
        </w:rPr>
        <w:t xml:space="preserve">a ligação Porto-Indústria (considerando a revisão do projeto para sistema rodo-ferroviário) e </w:t>
      </w:r>
    </w:p>
    <w:p w14:paraId="1F25BDBF" w14:textId="77777777" w:rsidR="007A7D96" w:rsidRPr="00B83E7B" w:rsidRDefault="007A7D96">
      <w:pPr>
        <w:pStyle w:val="PargrafodaLista"/>
        <w:numPr>
          <w:ilvl w:val="0"/>
          <w:numId w:val="34"/>
        </w:numPr>
        <w:spacing w:before="60" w:after="144" w:line="276" w:lineRule="auto"/>
        <w:ind w:left="2136"/>
        <w:jc w:val="both"/>
        <w:rPr>
          <w:rFonts w:ascii="Verdana" w:eastAsia="Verdana" w:hAnsi="Verdana" w:cs="Verdana"/>
          <w:sz w:val="20"/>
          <w:szCs w:val="20"/>
        </w:rPr>
      </w:pPr>
      <w:r w:rsidRPr="00B83E7B">
        <w:rPr>
          <w:rFonts w:ascii="Verdana" w:eastAsia="Verdana" w:hAnsi="Verdana" w:cs="Verdana"/>
          <w:sz w:val="20"/>
          <w:szCs w:val="20"/>
        </w:rPr>
        <w:t>incorporação de linha segregada do TIC SUL para cargas, especialmente contêineres, com incorporação de grande porto seco em área (ainda a ser definida) próximo ao Rodoanel Leste, estabelecendo um sistema para transporte de contêineres do Planalto até os terminais novos (área Usiminas e Ilha das Cobras) sem ligação com o sistema rodoviário da Baixada-Santista, podendo alcançar também as novas retroáreas indicadas pela APS e consideradas no aumento da Poligonal do Porto de Santos.</w:t>
      </w:r>
    </w:p>
    <w:p w14:paraId="05ED16FE" w14:textId="77777777" w:rsidR="007A7D96" w:rsidRPr="00B64DED" w:rsidRDefault="007A7D96" w:rsidP="007A7D96">
      <w:pPr>
        <w:spacing w:before="60" w:after="144" w:line="276" w:lineRule="auto"/>
        <w:ind w:left="1416"/>
        <w:jc w:val="both"/>
        <w:rPr>
          <w:rFonts w:ascii="Verdana" w:eastAsia="Verdana" w:hAnsi="Verdana" w:cs="Verdana"/>
          <w:sz w:val="20"/>
          <w:szCs w:val="20"/>
        </w:rPr>
      </w:pPr>
      <w:r w:rsidRPr="00B64DED">
        <w:rPr>
          <w:rFonts w:ascii="Verdana" w:eastAsia="Verdana" w:hAnsi="Verdana" w:cs="Verdana"/>
          <w:sz w:val="20"/>
          <w:szCs w:val="20"/>
        </w:rPr>
        <w:t>Entendido que este projeto poderia prejudicar a definição do uso do traçado do funicular para o TIC SUL, por estar junto à cremalheira da MRS e gerar competição direta com a carga transportada no sistema ferroviário existente, que hoje opera com ociosidade. Isto porque a área do funicular está sob a responsabilidade da MRS – visto posteriormente que há impasse sobre este item, pois as obras de arte do mesmo trecho estão sob a gestão da Secretaria de Patrimônio da União - SPU, por serem trechos não operacionais.</w:t>
      </w:r>
    </w:p>
    <w:p w14:paraId="7397B023" w14:textId="77777777" w:rsidR="007A7D96" w:rsidRPr="00B83E7B" w:rsidRDefault="007A7D96" w:rsidP="007A7D96">
      <w:pPr>
        <w:spacing w:before="60" w:after="144" w:line="276" w:lineRule="auto"/>
        <w:ind w:left="708"/>
        <w:jc w:val="both"/>
        <w:rPr>
          <w:rFonts w:ascii="Verdana" w:eastAsia="Verdana" w:hAnsi="Verdana" w:cs="Verdana"/>
          <w:sz w:val="20"/>
          <w:szCs w:val="20"/>
          <w:u w:val="single"/>
        </w:rPr>
      </w:pPr>
      <w:r w:rsidRPr="00B83E7B">
        <w:rPr>
          <w:rFonts w:ascii="Verdana" w:eastAsia="Verdana" w:hAnsi="Verdana" w:cs="Verdana"/>
          <w:sz w:val="20"/>
          <w:szCs w:val="20"/>
          <w:u w:val="single"/>
        </w:rPr>
        <w:lastRenderedPageBreak/>
        <w:t>Campinas, Piracicaba e Região Bragantina</w:t>
      </w:r>
    </w:p>
    <w:p w14:paraId="1D4D32D1" w14:textId="77777777" w:rsidR="007A7D96" w:rsidRPr="00B83E7B" w:rsidRDefault="007A7D96" w:rsidP="007A7D96">
      <w:pPr>
        <w:spacing w:before="60" w:after="144" w:line="276" w:lineRule="auto"/>
        <w:ind w:left="1416"/>
        <w:jc w:val="both"/>
        <w:rPr>
          <w:rFonts w:ascii="Verdana" w:eastAsia="Verdana" w:hAnsi="Verdana" w:cs="Verdana"/>
          <w:i/>
          <w:iCs/>
          <w:sz w:val="20"/>
          <w:szCs w:val="20"/>
        </w:rPr>
      </w:pPr>
      <w:r w:rsidRPr="00B83E7B">
        <w:rPr>
          <w:rFonts w:ascii="Verdana" w:eastAsia="Verdana" w:hAnsi="Verdana" w:cs="Verdana"/>
          <w:i/>
          <w:iCs/>
          <w:sz w:val="20"/>
          <w:szCs w:val="20"/>
        </w:rPr>
        <w:t>VLT de Campinas</w:t>
      </w:r>
    </w:p>
    <w:p w14:paraId="35A33865" w14:textId="77777777" w:rsidR="007A7D96" w:rsidRPr="00B64DED" w:rsidRDefault="007A7D96" w:rsidP="007A7D96">
      <w:pPr>
        <w:spacing w:before="60" w:after="144" w:line="276" w:lineRule="auto"/>
        <w:ind w:left="1416"/>
        <w:jc w:val="both"/>
        <w:rPr>
          <w:rFonts w:ascii="Verdana" w:eastAsia="Verdana" w:hAnsi="Verdana" w:cs="Verdana"/>
          <w:sz w:val="20"/>
          <w:szCs w:val="20"/>
        </w:rPr>
      </w:pPr>
      <w:r w:rsidRPr="00B64DED">
        <w:rPr>
          <w:rFonts w:ascii="Verdana" w:eastAsia="Verdana" w:hAnsi="Verdana" w:cs="Verdana"/>
          <w:sz w:val="20"/>
          <w:szCs w:val="20"/>
        </w:rPr>
        <w:t xml:space="preserve">O traçado apresentado no site da SPI, no qual o sistema chega ao aeroporto de Viracopos junto com a Rodovia SP 324 não é o válido. O traçado que deverá ser implementado também não é o sugerido pelo BNDES, sendo firmada a alternativa que segue paralela à linha férrea de carga na região oeste de Campinas, visando atender a demanda de bairros populosos e de menor renda laterais ao trajeto. </w:t>
      </w:r>
    </w:p>
    <w:p w14:paraId="51B74492" w14:textId="77777777" w:rsidR="007A7D96" w:rsidRPr="00B83E7B" w:rsidRDefault="007A7D96" w:rsidP="007A7D96">
      <w:pPr>
        <w:spacing w:before="60" w:after="144" w:line="276" w:lineRule="auto"/>
        <w:ind w:left="1416"/>
        <w:jc w:val="both"/>
        <w:rPr>
          <w:rFonts w:ascii="Verdana" w:eastAsia="Verdana" w:hAnsi="Verdana" w:cs="Verdana"/>
          <w:i/>
          <w:iCs/>
          <w:sz w:val="20"/>
          <w:szCs w:val="20"/>
        </w:rPr>
      </w:pPr>
      <w:r w:rsidRPr="00B83E7B">
        <w:rPr>
          <w:rFonts w:ascii="Verdana" w:eastAsia="Verdana" w:hAnsi="Verdana" w:cs="Verdana"/>
          <w:i/>
          <w:iCs/>
          <w:sz w:val="20"/>
          <w:szCs w:val="20"/>
        </w:rPr>
        <w:t>SP 075 e Aeroporto</w:t>
      </w:r>
    </w:p>
    <w:p w14:paraId="7ECE729F" w14:textId="77777777" w:rsidR="007A7D96" w:rsidRPr="00B64DED" w:rsidRDefault="007A7D96" w:rsidP="007A7D96">
      <w:pPr>
        <w:spacing w:before="60" w:after="144" w:line="276" w:lineRule="auto"/>
        <w:ind w:left="1416"/>
        <w:jc w:val="both"/>
        <w:rPr>
          <w:rFonts w:ascii="Verdana" w:eastAsia="Verdana" w:hAnsi="Verdana" w:cs="Verdana"/>
          <w:sz w:val="20"/>
          <w:szCs w:val="20"/>
        </w:rPr>
      </w:pPr>
      <w:r w:rsidRPr="00B64DED">
        <w:rPr>
          <w:rFonts w:ascii="Verdana" w:eastAsia="Verdana" w:hAnsi="Verdana" w:cs="Verdana"/>
          <w:sz w:val="20"/>
          <w:szCs w:val="20"/>
        </w:rPr>
        <w:t>Menção às obras previstas para as faixas adicionais em toda a extensão da SP 075, inclusive o trecho desde o Aeroporto de Viracopos até Itu. Também mencionada as necessidades do aeroporto em termos de aumento da capacidade do viaduto da SP 324 sobre a SP 075 e a necessidade de um novo dispositivo em desnível no local onde seria realizada a obra da “orelhinha” (prolongamento da SP 089) até a nova pista do aeroporto prevista para 2034.</w:t>
      </w:r>
    </w:p>
    <w:p w14:paraId="511038F1" w14:textId="77777777" w:rsidR="007A7D96" w:rsidRPr="00B83E7B" w:rsidRDefault="007A7D96" w:rsidP="007A7D96">
      <w:pPr>
        <w:spacing w:before="60" w:after="144" w:line="276" w:lineRule="auto"/>
        <w:ind w:left="1416"/>
        <w:jc w:val="both"/>
        <w:rPr>
          <w:rFonts w:ascii="Verdana" w:eastAsia="Verdana" w:hAnsi="Verdana" w:cs="Verdana"/>
          <w:i/>
          <w:iCs/>
          <w:sz w:val="20"/>
          <w:szCs w:val="20"/>
        </w:rPr>
      </w:pPr>
      <w:r w:rsidRPr="00B83E7B">
        <w:rPr>
          <w:rFonts w:ascii="Verdana" w:eastAsia="Verdana" w:hAnsi="Verdana" w:cs="Verdana"/>
          <w:i/>
          <w:iCs/>
          <w:sz w:val="20"/>
          <w:szCs w:val="20"/>
        </w:rPr>
        <w:t>Extensão da SP 324 até Paulínia</w:t>
      </w:r>
    </w:p>
    <w:p w14:paraId="76656710" w14:textId="77777777" w:rsidR="007A7D96" w:rsidRPr="00B64DED" w:rsidRDefault="007A7D96" w:rsidP="007A7D96">
      <w:pPr>
        <w:spacing w:before="60" w:after="144" w:line="276" w:lineRule="auto"/>
        <w:ind w:left="1416"/>
        <w:jc w:val="both"/>
        <w:rPr>
          <w:rFonts w:ascii="Verdana" w:eastAsia="Verdana" w:hAnsi="Verdana" w:cs="Verdana"/>
          <w:sz w:val="20"/>
          <w:szCs w:val="20"/>
        </w:rPr>
      </w:pPr>
      <w:r w:rsidRPr="00B64DED">
        <w:rPr>
          <w:rFonts w:ascii="Verdana" w:eastAsia="Verdana" w:hAnsi="Verdana" w:cs="Verdana"/>
          <w:sz w:val="20"/>
          <w:szCs w:val="20"/>
        </w:rPr>
        <w:t xml:space="preserve">Posto em estudo um projeto para ligar a SP 324 até o polo petroquímico de Paulínia que havia sido mencionado na reunião anterior do PLI com o Secretário da SPI, mas não mencionado o traçado e a concessionária que o fará. </w:t>
      </w:r>
    </w:p>
    <w:p w14:paraId="2B2FD822" w14:textId="77777777" w:rsidR="007A7D96" w:rsidRPr="00B83E7B" w:rsidRDefault="007A7D96" w:rsidP="007A7D96">
      <w:pPr>
        <w:spacing w:before="60" w:after="144" w:line="276" w:lineRule="auto"/>
        <w:ind w:left="1416"/>
        <w:jc w:val="both"/>
        <w:rPr>
          <w:rFonts w:ascii="Verdana" w:eastAsia="Verdana" w:hAnsi="Verdana" w:cs="Verdana"/>
          <w:i/>
          <w:iCs/>
          <w:sz w:val="20"/>
          <w:szCs w:val="20"/>
        </w:rPr>
      </w:pPr>
      <w:r w:rsidRPr="00B83E7B">
        <w:rPr>
          <w:rFonts w:ascii="Verdana" w:eastAsia="Verdana" w:hAnsi="Verdana" w:cs="Verdana"/>
          <w:i/>
          <w:iCs/>
          <w:sz w:val="20"/>
          <w:szCs w:val="20"/>
        </w:rPr>
        <w:t>Circuito das águas</w:t>
      </w:r>
    </w:p>
    <w:p w14:paraId="65836BFD" w14:textId="77777777" w:rsidR="007A7D96" w:rsidRPr="00B64DED" w:rsidRDefault="007A7D96" w:rsidP="007A7D96">
      <w:pPr>
        <w:spacing w:before="60" w:after="144" w:line="276" w:lineRule="auto"/>
        <w:ind w:left="1416"/>
        <w:jc w:val="both"/>
        <w:rPr>
          <w:rFonts w:ascii="Verdana" w:eastAsia="Verdana" w:hAnsi="Verdana" w:cs="Verdana"/>
          <w:sz w:val="20"/>
          <w:szCs w:val="20"/>
        </w:rPr>
      </w:pPr>
      <w:r w:rsidRPr="00B64DED">
        <w:rPr>
          <w:rFonts w:ascii="Verdana" w:eastAsia="Verdana" w:hAnsi="Verdana" w:cs="Verdana"/>
          <w:sz w:val="20"/>
          <w:szCs w:val="20"/>
        </w:rPr>
        <w:t>Foi relatado que o lote não será concessionado, sendo suas obras absorvidas por outros dois contratos de concessão rodoviária:</w:t>
      </w:r>
    </w:p>
    <w:p w14:paraId="7DD2A85E" w14:textId="77777777" w:rsidR="007A7D96" w:rsidRPr="00B64DED" w:rsidRDefault="007A7D96" w:rsidP="007A7D96">
      <w:pPr>
        <w:spacing w:before="60" w:after="144" w:line="276" w:lineRule="auto"/>
        <w:ind w:left="1416"/>
        <w:jc w:val="both"/>
        <w:rPr>
          <w:rFonts w:ascii="Verdana" w:eastAsia="Verdana" w:hAnsi="Verdana" w:cs="Verdana"/>
          <w:sz w:val="20"/>
          <w:szCs w:val="20"/>
        </w:rPr>
      </w:pPr>
      <w:r w:rsidRPr="00B64DED">
        <w:rPr>
          <w:rFonts w:ascii="Verdana" w:eastAsia="Verdana" w:hAnsi="Verdana" w:cs="Verdana"/>
          <w:sz w:val="20"/>
          <w:szCs w:val="20"/>
        </w:rPr>
        <w:t>Rodovias do Tietê que estava em processo de recuperação judicial com dívidas junto à Artesp e pode sofrer processo semelhante ao utilizado pelo Governo Federal no programa de otimização da Rodovia Fernão Dias, que determinará a retomada do lote pelo GESP associada a nova concessão no tempo remanescente, mas com a incorporação de novos trechos e obras;</w:t>
      </w:r>
    </w:p>
    <w:p w14:paraId="159207BA" w14:textId="77777777" w:rsidR="007A7D96" w:rsidRPr="00B64DED" w:rsidRDefault="007A7D96" w:rsidP="007A7D96">
      <w:pPr>
        <w:spacing w:before="60" w:after="144" w:line="276" w:lineRule="auto"/>
        <w:ind w:left="1416"/>
        <w:jc w:val="both"/>
        <w:rPr>
          <w:rFonts w:ascii="Verdana" w:eastAsia="Verdana" w:hAnsi="Verdana" w:cs="Verdana"/>
          <w:sz w:val="20"/>
          <w:szCs w:val="20"/>
        </w:rPr>
      </w:pPr>
      <w:r w:rsidRPr="00B64DED">
        <w:rPr>
          <w:rFonts w:ascii="Verdana" w:eastAsia="Verdana" w:hAnsi="Verdana" w:cs="Verdana"/>
          <w:sz w:val="20"/>
          <w:szCs w:val="20"/>
        </w:rPr>
        <w:t>Rodovia das Colinas, cuja concessão deve finalizar no fim de 2028.</w:t>
      </w:r>
    </w:p>
    <w:p w14:paraId="1E3F1B80" w14:textId="77777777" w:rsidR="007A7D96" w:rsidRPr="00B64DED" w:rsidRDefault="007A7D96" w:rsidP="007A7D96">
      <w:pPr>
        <w:spacing w:before="60" w:after="144" w:line="276" w:lineRule="auto"/>
        <w:ind w:left="708"/>
        <w:jc w:val="both"/>
        <w:rPr>
          <w:rFonts w:ascii="Verdana" w:eastAsia="Verdana" w:hAnsi="Verdana" w:cs="Verdana"/>
          <w:sz w:val="20"/>
          <w:szCs w:val="20"/>
        </w:rPr>
      </w:pPr>
    </w:p>
    <w:p w14:paraId="760EC86D" w14:textId="77777777" w:rsidR="007A7D96" w:rsidRPr="00B83E7B" w:rsidRDefault="007A7D96" w:rsidP="007A7D96">
      <w:pPr>
        <w:spacing w:before="60" w:after="144" w:line="276" w:lineRule="auto"/>
        <w:ind w:left="708"/>
        <w:jc w:val="both"/>
        <w:rPr>
          <w:rFonts w:ascii="Verdana" w:eastAsia="Verdana" w:hAnsi="Verdana" w:cs="Verdana"/>
          <w:sz w:val="20"/>
          <w:szCs w:val="20"/>
          <w:u w:val="single"/>
        </w:rPr>
      </w:pPr>
      <w:r w:rsidRPr="00B83E7B">
        <w:rPr>
          <w:rFonts w:ascii="Verdana" w:eastAsia="Verdana" w:hAnsi="Verdana" w:cs="Verdana"/>
          <w:sz w:val="20"/>
          <w:szCs w:val="20"/>
          <w:u w:val="single"/>
        </w:rPr>
        <w:t>Sugestões de trechos ferroviários – estudos para PPPs</w:t>
      </w:r>
    </w:p>
    <w:p w14:paraId="302BF004" w14:textId="77777777" w:rsidR="007A7D96" w:rsidRDefault="007A7D96" w:rsidP="007A7D96">
      <w:pPr>
        <w:spacing w:before="60" w:after="144" w:line="276" w:lineRule="auto"/>
        <w:ind w:left="708"/>
        <w:jc w:val="both"/>
        <w:rPr>
          <w:rFonts w:ascii="Verdana" w:eastAsia="Verdana" w:hAnsi="Verdana" w:cs="Verdana"/>
          <w:sz w:val="20"/>
          <w:szCs w:val="20"/>
        </w:rPr>
      </w:pPr>
      <w:r w:rsidRPr="00B64DED">
        <w:rPr>
          <w:rFonts w:ascii="Verdana" w:eastAsia="Verdana" w:hAnsi="Verdana" w:cs="Verdana"/>
          <w:sz w:val="20"/>
          <w:szCs w:val="20"/>
        </w:rPr>
        <w:t>Menção a diversos projetos de interesse da SPI com lista de projetos e respectivas justificativas (enviada posteriormente) apresentada na tabela abaixo:</w:t>
      </w:r>
    </w:p>
    <w:tbl>
      <w:tblPr>
        <w:tblW w:w="8363" w:type="dxa"/>
        <w:jc w:val="center"/>
        <w:tblLayout w:type="fixed"/>
        <w:tblCellMar>
          <w:left w:w="0" w:type="dxa"/>
          <w:right w:w="0" w:type="dxa"/>
        </w:tblCellMar>
        <w:tblLook w:val="0600" w:firstRow="0" w:lastRow="0" w:firstColumn="0" w:lastColumn="0" w:noHBand="1" w:noVBand="1"/>
      </w:tblPr>
      <w:tblGrid>
        <w:gridCol w:w="557"/>
        <w:gridCol w:w="4404"/>
        <w:gridCol w:w="1134"/>
        <w:gridCol w:w="1134"/>
        <w:gridCol w:w="1134"/>
      </w:tblGrid>
      <w:tr w:rsidR="007A7D96" w:rsidRPr="00D62B47" w14:paraId="27529338" w14:textId="77777777" w:rsidTr="00CB6621">
        <w:trPr>
          <w:trHeight w:val="290"/>
          <w:jc w:val="center"/>
        </w:trPr>
        <w:tc>
          <w:tcPr>
            <w:tcW w:w="557" w:type="dxa"/>
            <w:tcBorders>
              <w:top w:val="single" w:sz="8" w:space="0" w:color="FFFFFF"/>
              <w:left w:val="single" w:sz="8" w:space="0" w:color="FFFFFF"/>
              <w:bottom w:val="single" w:sz="8" w:space="0" w:color="000000"/>
              <w:right w:val="single" w:sz="8" w:space="0" w:color="FFFFFF"/>
            </w:tcBorders>
            <w:tcMar>
              <w:top w:w="10" w:type="dxa"/>
              <w:left w:w="10" w:type="dxa"/>
              <w:bottom w:w="0" w:type="dxa"/>
              <w:right w:w="10" w:type="dxa"/>
            </w:tcMar>
            <w:vAlign w:val="center"/>
            <w:hideMark/>
          </w:tcPr>
          <w:p w14:paraId="20A38B05" w14:textId="77777777" w:rsidR="007A7D96" w:rsidRPr="00D62B47" w:rsidRDefault="007A7D96" w:rsidP="00CB6621">
            <w:pPr>
              <w:spacing w:after="0" w:line="240" w:lineRule="auto"/>
              <w:ind w:left="57"/>
              <w:jc w:val="both"/>
              <w:rPr>
                <w:rFonts w:ascii="Verdana" w:hAnsi="Verdana" w:cs="Open Sans"/>
                <w:color w:val="000000"/>
                <w:sz w:val="18"/>
                <w:szCs w:val="18"/>
              </w:rPr>
            </w:pPr>
            <w:r w:rsidRPr="00D62B47">
              <w:rPr>
                <w:rFonts w:ascii="Verdana" w:hAnsi="Verdana" w:cs="Open Sans"/>
                <w:color w:val="000000"/>
                <w:sz w:val="18"/>
                <w:szCs w:val="18"/>
              </w:rPr>
              <w:t>ID</w:t>
            </w:r>
          </w:p>
        </w:tc>
        <w:tc>
          <w:tcPr>
            <w:tcW w:w="4404" w:type="dxa"/>
            <w:tcBorders>
              <w:top w:val="single" w:sz="8" w:space="0" w:color="FFFFFF"/>
              <w:left w:val="single" w:sz="8" w:space="0" w:color="FFFFFF"/>
              <w:bottom w:val="single" w:sz="8" w:space="0" w:color="000000"/>
              <w:right w:val="single" w:sz="8" w:space="0" w:color="FFFFFF"/>
            </w:tcBorders>
            <w:tcMar>
              <w:top w:w="10" w:type="dxa"/>
              <w:left w:w="10" w:type="dxa"/>
              <w:bottom w:w="0" w:type="dxa"/>
              <w:right w:w="10" w:type="dxa"/>
            </w:tcMar>
            <w:vAlign w:val="center"/>
            <w:hideMark/>
          </w:tcPr>
          <w:p w14:paraId="3D18EFD2" w14:textId="77777777" w:rsidR="007A7D96" w:rsidRPr="00D62B47" w:rsidRDefault="007A7D96" w:rsidP="00CB6621">
            <w:pPr>
              <w:spacing w:after="0" w:line="240" w:lineRule="auto"/>
              <w:ind w:left="57"/>
              <w:jc w:val="both"/>
              <w:rPr>
                <w:rFonts w:ascii="Verdana" w:hAnsi="Verdana" w:cs="Open Sans"/>
                <w:color w:val="000000"/>
                <w:sz w:val="18"/>
                <w:szCs w:val="18"/>
              </w:rPr>
            </w:pPr>
            <w:r w:rsidRPr="00D62B47">
              <w:rPr>
                <w:rFonts w:ascii="Verdana" w:hAnsi="Verdana" w:cs="Open Sans"/>
                <w:color w:val="000000"/>
                <w:sz w:val="18"/>
                <w:szCs w:val="18"/>
              </w:rPr>
              <w:t>Descrição</w:t>
            </w:r>
          </w:p>
        </w:tc>
        <w:tc>
          <w:tcPr>
            <w:tcW w:w="1134" w:type="dxa"/>
            <w:tcBorders>
              <w:top w:val="single" w:sz="8" w:space="0" w:color="FFFFFF"/>
              <w:left w:val="single" w:sz="8" w:space="0" w:color="FFFFFF"/>
              <w:bottom w:val="single" w:sz="8" w:space="0" w:color="000000"/>
              <w:right w:val="single" w:sz="8" w:space="0" w:color="FFFFFF"/>
            </w:tcBorders>
            <w:tcMar>
              <w:top w:w="10" w:type="dxa"/>
              <w:left w:w="10" w:type="dxa"/>
              <w:bottom w:w="0" w:type="dxa"/>
              <w:right w:w="10" w:type="dxa"/>
            </w:tcMar>
            <w:vAlign w:val="center"/>
            <w:hideMark/>
          </w:tcPr>
          <w:p w14:paraId="00B51D31" w14:textId="77777777" w:rsidR="007A7D96" w:rsidRPr="00D62B47" w:rsidRDefault="007A7D96" w:rsidP="00CB6621">
            <w:pPr>
              <w:spacing w:after="0" w:line="240" w:lineRule="auto"/>
              <w:ind w:left="57"/>
              <w:jc w:val="center"/>
              <w:rPr>
                <w:rFonts w:ascii="Verdana" w:hAnsi="Verdana" w:cs="Open Sans"/>
                <w:sz w:val="18"/>
                <w:szCs w:val="18"/>
              </w:rPr>
            </w:pPr>
            <w:r w:rsidRPr="00D62B47">
              <w:rPr>
                <w:rFonts w:ascii="Verdana" w:hAnsi="Verdana" w:cs="Open Sans"/>
                <w:sz w:val="18"/>
                <w:szCs w:val="18"/>
              </w:rPr>
              <w:t>Agric.</w:t>
            </w:r>
          </w:p>
        </w:tc>
        <w:tc>
          <w:tcPr>
            <w:tcW w:w="1134" w:type="dxa"/>
            <w:tcBorders>
              <w:top w:val="single" w:sz="8" w:space="0" w:color="FFFFFF"/>
              <w:left w:val="single" w:sz="8" w:space="0" w:color="FFFFFF"/>
              <w:bottom w:val="single" w:sz="8" w:space="0" w:color="000000"/>
              <w:right w:val="single" w:sz="8" w:space="0" w:color="FFFFFF"/>
            </w:tcBorders>
            <w:shd w:val="clear" w:color="auto" w:fill="F2F2F2" w:themeFill="background1" w:themeFillShade="F2"/>
            <w:tcMar>
              <w:top w:w="10" w:type="dxa"/>
              <w:left w:w="10" w:type="dxa"/>
              <w:bottom w:w="0" w:type="dxa"/>
              <w:right w:w="10" w:type="dxa"/>
            </w:tcMar>
            <w:vAlign w:val="center"/>
            <w:hideMark/>
          </w:tcPr>
          <w:p w14:paraId="3F2D825E" w14:textId="77777777" w:rsidR="007A7D96" w:rsidRPr="00D62B47" w:rsidRDefault="007A7D96" w:rsidP="00CB6621">
            <w:pPr>
              <w:spacing w:after="0" w:line="240" w:lineRule="auto"/>
              <w:ind w:left="57"/>
              <w:jc w:val="center"/>
              <w:rPr>
                <w:rFonts w:ascii="Verdana" w:hAnsi="Verdana" w:cs="Open Sans"/>
                <w:sz w:val="18"/>
                <w:szCs w:val="18"/>
              </w:rPr>
            </w:pPr>
            <w:r w:rsidRPr="00D62B47">
              <w:rPr>
                <w:rFonts w:ascii="Verdana" w:hAnsi="Verdana" w:cs="Open Sans"/>
                <w:sz w:val="18"/>
                <w:szCs w:val="18"/>
              </w:rPr>
              <w:t>Indústria</w:t>
            </w:r>
          </w:p>
        </w:tc>
        <w:tc>
          <w:tcPr>
            <w:tcW w:w="1134" w:type="dxa"/>
            <w:tcBorders>
              <w:top w:val="single" w:sz="8" w:space="0" w:color="FFFFFF"/>
              <w:left w:val="single" w:sz="8" w:space="0" w:color="FFFFFF"/>
              <w:bottom w:val="single" w:sz="8" w:space="0" w:color="000000"/>
              <w:right w:val="single" w:sz="8" w:space="0" w:color="FFFFFF"/>
            </w:tcBorders>
            <w:tcMar>
              <w:top w:w="10" w:type="dxa"/>
              <w:left w:w="10" w:type="dxa"/>
              <w:bottom w:w="0" w:type="dxa"/>
              <w:right w:w="10" w:type="dxa"/>
            </w:tcMar>
            <w:vAlign w:val="center"/>
            <w:hideMark/>
          </w:tcPr>
          <w:p w14:paraId="4FEF3860" w14:textId="77777777" w:rsidR="007A7D96" w:rsidRPr="00D62B47" w:rsidRDefault="007A7D96" w:rsidP="00CB6621">
            <w:pPr>
              <w:spacing w:after="0" w:line="240" w:lineRule="auto"/>
              <w:ind w:left="57"/>
              <w:jc w:val="center"/>
              <w:rPr>
                <w:rFonts w:ascii="Verdana" w:hAnsi="Verdana" w:cs="Open Sans"/>
                <w:sz w:val="18"/>
                <w:szCs w:val="18"/>
              </w:rPr>
            </w:pPr>
            <w:r w:rsidRPr="00D62B47">
              <w:rPr>
                <w:rFonts w:ascii="Verdana" w:hAnsi="Verdana" w:cs="Open Sans"/>
                <w:sz w:val="18"/>
                <w:szCs w:val="18"/>
              </w:rPr>
              <w:t>Anel Logístico</w:t>
            </w:r>
          </w:p>
        </w:tc>
      </w:tr>
      <w:tr w:rsidR="007A7D96" w:rsidRPr="00D62B47" w14:paraId="152C3B08" w14:textId="77777777" w:rsidTr="00CB6621">
        <w:trPr>
          <w:trHeight w:val="290"/>
          <w:jc w:val="center"/>
        </w:trPr>
        <w:tc>
          <w:tcPr>
            <w:tcW w:w="557" w:type="dxa"/>
            <w:tcBorders>
              <w:top w:val="single" w:sz="8" w:space="0" w:color="000000"/>
              <w:left w:val="single" w:sz="8" w:space="0" w:color="FFFFFF"/>
              <w:bottom w:val="single" w:sz="8" w:space="0" w:color="FFFFFF"/>
              <w:right w:val="single" w:sz="8" w:space="0" w:color="FFFFFF"/>
            </w:tcBorders>
            <w:tcMar>
              <w:top w:w="10" w:type="dxa"/>
              <w:left w:w="10" w:type="dxa"/>
              <w:bottom w:w="0" w:type="dxa"/>
              <w:right w:w="10" w:type="dxa"/>
            </w:tcMar>
            <w:vAlign w:val="bottom"/>
            <w:hideMark/>
          </w:tcPr>
          <w:p w14:paraId="25E684BE" w14:textId="77777777" w:rsidR="007A7D96" w:rsidRPr="00D62B47" w:rsidRDefault="007A7D96" w:rsidP="00CB6621">
            <w:pPr>
              <w:spacing w:before="40" w:after="40" w:line="240" w:lineRule="auto"/>
              <w:ind w:left="57"/>
              <w:jc w:val="both"/>
              <w:rPr>
                <w:rFonts w:ascii="Verdana" w:hAnsi="Verdana" w:cs="Open Sans"/>
                <w:color w:val="000000"/>
                <w:sz w:val="18"/>
                <w:szCs w:val="18"/>
              </w:rPr>
            </w:pPr>
            <w:r w:rsidRPr="00D62B47">
              <w:rPr>
                <w:rFonts w:ascii="Verdana" w:hAnsi="Verdana" w:cs="Open Sans"/>
                <w:color w:val="000000"/>
                <w:sz w:val="18"/>
                <w:szCs w:val="18"/>
              </w:rPr>
              <w:t>1</w:t>
            </w:r>
          </w:p>
        </w:tc>
        <w:tc>
          <w:tcPr>
            <w:tcW w:w="4404" w:type="dxa"/>
            <w:tcBorders>
              <w:top w:val="single" w:sz="8" w:space="0" w:color="000000"/>
              <w:left w:val="single" w:sz="8" w:space="0" w:color="FFFFFF"/>
              <w:bottom w:val="single" w:sz="8" w:space="0" w:color="FFFFFF"/>
              <w:right w:val="single" w:sz="8" w:space="0" w:color="FFFFFF"/>
            </w:tcBorders>
            <w:tcMar>
              <w:top w:w="10" w:type="dxa"/>
              <w:left w:w="10" w:type="dxa"/>
              <w:bottom w:w="0" w:type="dxa"/>
              <w:right w:w="10" w:type="dxa"/>
            </w:tcMar>
            <w:vAlign w:val="bottom"/>
            <w:hideMark/>
          </w:tcPr>
          <w:p w14:paraId="177F25BF" w14:textId="77777777" w:rsidR="007A7D96" w:rsidRPr="00D62B47" w:rsidRDefault="007A7D96" w:rsidP="00CB6621">
            <w:pPr>
              <w:spacing w:before="40" w:after="40" w:line="240" w:lineRule="auto"/>
              <w:ind w:left="57"/>
              <w:jc w:val="both"/>
              <w:rPr>
                <w:rFonts w:ascii="Verdana" w:hAnsi="Verdana" w:cs="Open Sans"/>
                <w:color w:val="000000"/>
                <w:sz w:val="18"/>
                <w:szCs w:val="18"/>
              </w:rPr>
            </w:pPr>
            <w:r w:rsidRPr="00D62B47">
              <w:rPr>
                <w:rFonts w:ascii="Verdana" w:hAnsi="Verdana" w:cs="Open Sans"/>
                <w:color w:val="000000"/>
                <w:sz w:val="18"/>
                <w:szCs w:val="18"/>
              </w:rPr>
              <w:t>Ramal Ribeirão Preto-Araraquara</w:t>
            </w:r>
          </w:p>
        </w:tc>
        <w:tc>
          <w:tcPr>
            <w:tcW w:w="1134" w:type="dxa"/>
            <w:tcBorders>
              <w:top w:val="single" w:sz="8" w:space="0" w:color="000000"/>
              <w:left w:val="single" w:sz="8" w:space="0" w:color="FFFFFF"/>
              <w:bottom w:val="single" w:sz="8" w:space="0" w:color="FFFFFF"/>
              <w:right w:val="single" w:sz="8" w:space="0" w:color="FFFFFF"/>
            </w:tcBorders>
            <w:tcMar>
              <w:top w:w="10" w:type="dxa"/>
              <w:left w:w="10" w:type="dxa"/>
              <w:bottom w:w="0" w:type="dxa"/>
              <w:right w:w="10" w:type="dxa"/>
            </w:tcMar>
            <w:vAlign w:val="bottom"/>
            <w:hideMark/>
          </w:tcPr>
          <w:p w14:paraId="03D7D71F" w14:textId="77777777" w:rsidR="007A7D96" w:rsidRPr="00D62B47" w:rsidRDefault="007A7D96" w:rsidP="00CB6621">
            <w:pPr>
              <w:spacing w:before="40" w:after="40" w:line="240" w:lineRule="auto"/>
              <w:ind w:left="57"/>
              <w:jc w:val="center"/>
              <w:rPr>
                <w:rFonts w:ascii="Verdana" w:hAnsi="Verdana" w:cs="Open Sans"/>
                <w:sz w:val="18"/>
                <w:szCs w:val="18"/>
              </w:rPr>
            </w:pPr>
            <w:r w:rsidRPr="00D62B47">
              <w:rPr>
                <w:rFonts w:ascii="Verdana" w:hAnsi="Verdana" w:cs="Open Sans"/>
                <w:sz w:val="18"/>
                <w:szCs w:val="18"/>
              </w:rPr>
              <w:t>X</w:t>
            </w:r>
          </w:p>
        </w:tc>
        <w:tc>
          <w:tcPr>
            <w:tcW w:w="1134" w:type="dxa"/>
            <w:tcBorders>
              <w:top w:val="single" w:sz="8" w:space="0" w:color="000000"/>
              <w:left w:val="single" w:sz="8" w:space="0" w:color="FFFFFF"/>
              <w:bottom w:val="single" w:sz="8" w:space="0" w:color="FFFFFF"/>
              <w:right w:val="single" w:sz="8" w:space="0" w:color="FFFFFF"/>
            </w:tcBorders>
            <w:shd w:val="clear" w:color="auto" w:fill="F2F2F2" w:themeFill="background1" w:themeFillShade="F2"/>
            <w:tcMar>
              <w:top w:w="10" w:type="dxa"/>
              <w:left w:w="10" w:type="dxa"/>
              <w:bottom w:w="0" w:type="dxa"/>
              <w:right w:w="10" w:type="dxa"/>
            </w:tcMar>
            <w:vAlign w:val="bottom"/>
            <w:hideMark/>
          </w:tcPr>
          <w:p w14:paraId="0A6485B9" w14:textId="77777777" w:rsidR="007A7D96" w:rsidRPr="00D62B47" w:rsidRDefault="007A7D96" w:rsidP="00CB6621">
            <w:pPr>
              <w:spacing w:before="40" w:after="40" w:line="240" w:lineRule="auto"/>
              <w:ind w:left="57"/>
              <w:jc w:val="center"/>
              <w:rPr>
                <w:rFonts w:ascii="Verdana" w:hAnsi="Verdana" w:cs="Open Sans"/>
                <w:sz w:val="18"/>
                <w:szCs w:val="18"/>
              </w:rPr>
            </w:pPr>
          </w:p>
        </w:tc>
        <w:tc>
          <w:tcPr>
            <w:tcW w:w="1134" w:type="dxa"/>
            <w:tcBorders>
              <w:top w:val="single" w:sz="8" w:space="0" w:color="000000"/>
              <w:left w:val="single" w:sz="8" w:space="0" w:color="FFFFFF"/>
              <w:bottom w:val="single" w:sz="8" w:space="0" w:color="FFFFFF"/>
              <w:right w:val="single" w:sz="8" w:space="0" w:color="FFFFFF"/>
            </w:tcBorders>
            <w:tcMar>
              <w:top w:w="10" w:type="dxa"/>
              <w:left w:w="10" w:type="dxa"/>
              <w:bottom w:w="0" w:type="dxa"/>
              <w:right w:w="10" w:type="dxa"/>
            </w:tcMar>
            <w:vAlign w:val="bottom"/>
            <w:hideMark/>
          </w:tcPr>
          <w:p w14:paraId="4D6ACC4B" w14:textId="77777777" w:rsidR="007A7D96" w:rsidRPr="00D62B47" w:rsidRDefault="007A7D96" w:rsidP="00CB6621">
            <w:pPr>
              <w:spacing w:before="40" w:after="40" w:line="240" w:lineRule="auto"/>
              <w:ind w:left="57"/>
              <w:jc w:val="center"/>
              <w:rPr>
                <w:rFonts w:ascii="Verdana" w:hAnsi="Verdana" w:cs="Open Sans"/>
                <w:sz w:val="18"/>
                <w:szCs w:val="18"/>
              </w:rPr>
            </w:pPr>
          </w:p>
        </w:tc>
      </w:tr>
      <w:tr w:rsidR="007A7D96" w:rsidRPr="00D62B47" w14:paraId="2FAB75C5" w14:textId="77777777" w:rsidTr="00CB6621">
        <w:trPr>
          <w:trHeight w:val="290"/>
          <w:jc w:val="center"/>
        </w:trPr>
        <w:tc>
          <w:tcPr>
            <w:tcW w:w="557" w:type="dxa"/>
            <w:tcBorders>
              <w:top w:val="single" w:sz="8" w:space="0" w:color="FFFFFF"/>
              <w:left w:val="single" w:sz="8" w:space="0" w:color="FFFFFF"/>
              <w:bottom w:val="single" w:sz="8" w:space="0" w:color="FFFFFF"/>
              <w:right w:val="single" w:sz="8" w:space="0" w:color="FFFFFF"/>
            </w:tcBorders>
            <w:tcMar>
              <w:top w:w="10" w:type="dxa"/>
              <w:left w:w="10" w:type="dxa"/>
              <w:bottom w:w="0" w:type="dxa"/>
              <w:right w:w="10" w:type="dxa"/>
            </w:tcMar>
            <w:vAlign w:val="bottom"/>
            <w:hideMark/>
          </w:tcPr>
          <w:p w14:paraId="5CE156F4" w14:textId="77777777" w:rsidR="007A7D96" w:rsidRPr="00D62B47" w:rsidRDefault="007A7D96" w:rsidP="00CB6621">
            <w:pPr>
              <w:spacing w:before="40" w:after="40" w:line="240" w:lineRule="auto"/>
              <w:ind w:left="57"/>
              <w:jc w:val="both"/>
              <w:rPr>
                <w:rFonts w:ascii="Verdana" w:hAnsi="Verdana" w:cs="Open Sans"/>
                <w:color w:val="000000"/>
                <w:sz w:val="18"/>
                <w:szCs w:val="18"/>
              </w:rPr>
            </w:pPr>
            <w:r w:rsidRPr="00D62B47">
              <w:rPr>
                <w:rFonts w:ascii="Verdana" w:hAnsi="Verdana" w:cs="Open Sans"/>
                <w:color w:val="000000"/>
                <w:sz w:val="18"/>
                <w:szCs w:val="18"/>
              </w:rPr>
              <w:t>2</w:t>
            </w:r>
          </w:p>
        </w:tc>
        <w:tc>
          <w:tcPr>
            <w:tcW w:w="4404" w:type="dxa"/>
            <w:tcBorders>
              <w:top w:val="single" w:sz="8" w:space="0" w:color="FFFFFF"/>
              <w:left w:val="single" w:sz="8" w:space="0" w:color="FFFFFF"/>
              <w:bottom w:val="single" w:sz="8" w:space="0" w:color="FFFFFF"/>
              <w:right w:val="single" w:sz="8" w:space="0" w:color="FFFFFF"/>
            </w:tcBorders>
            <w:tcMar>
              <w:top w:w="10" w:type="dxa"/>
              <w:left w:w="10" w:type="dxa"/>
              <w:bottom w:w="0" w:type="dxa"/>
              <w:right w:w="10" w:type="dxa"/>
            </w:tcMar>
            <w:vAlign w:val="bottom"/>
            <w:hideMark/>
          </w:tcPr>
          <w:p w14:paraId="4BD1BF8F" w14:textId="77777777" w:rsidR="007A7D96" w:rsidRPr="00D62B47" w:rsidRDefault="007A7D96" w:rsidP="00CB6621">
            <w:pPr>
              <w:spacing w:before="40" w:after="40" w:line="240" w:lineRule="auto"/>
              <w:ind w:left="57"/>
              <w:jc w:val="both"/>
              <w:rPr>
                <w:rFonts w:ascii="Verdana" w:hAnsi="Verdana" w:cs="Open Sans"/>
                <w:color w:val="000000"/>
                <w:sz w:val="18"/>
                <w:szCs w:val="18"/>
              </w:rPr>
            </w:pPr>
            <w:r w:rsidRPr="00D62B47">
              <w:rPr>
                <w:rFonts w:ascii="Verdana" w:hAnsi="Verdana" w:cs="Open Sans"/>
                <w:color w:val="000000"/>
                <w:sz w:val="18"/>
                <w:szCs w:val="18"/>
              </w:rPr>
              <w:t>Ramal Campinas-São José dos Campos</w:t>
            </w:r>
          </w:p>
        </w:tc>
        <w:tc>
          <w:tcPr>
            <w:tcW w:w="1134" w:type="dxa"/>
            <w:tcBorders>
              <w:top w:val="single" w:sz="8" w:space="0" w:color="FFFFFF"/>
              <w:left w:val="single" w:sz="8" w:space="0" w:color="FFFFFF"/>
              <w:bottom w:val="single" w:sz="8" w:space="0" w:color="FFFFFF"/>
              <w:right w:val="single" w:sz="8" w:space="0" w:color="FFFFFF"/>
            </w:tcBorders>
            <w:tcMar>
              <w:top w:w="10" w:type="dxa"/>
              <w:left w:w="10" w:type="dxa"/>
              <w:bottom w:w="0" w:type="dxa"/>
              <w:right w:w="10" w:type="dxa"/>
            </w:tcMar>
            <w:vAlign w:val="bottom"/>
            <w:hideMark/>
          </w:tcPr>
          <w:p w14:paraId="48AEA086" w14:textId="77777777" w:rsidR="007A7D96" w:rsidRPr="00D62B47" w:rsidRDefault="007A7D96" w:rsidP="00CB6621">
            <w:pPr>
              <w:spacing w:before="40" w:after="40" w:line="240" w:lineRule="auto"/>
              <w:ind w:left="57"/>
              <w:jc w:val="center"/>
              <w:rPr>
                <w:rFonts w:ascii="Verdana" w:hAnsi="Verdana" w:cs="Open Sans"/>
                <w:sz w:val="18"/>
                <w:szCs w:val="18"/>
              </w:rPr>
            </w:pPr>
          </w:p>
        </w:tc>
        <w:tc>
          <w:tcPr>
            <w:tcW w:w="1134"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0" w:type="dxa"/>
              <w:left w:w="10" w:type="dxa"/>
              <w:bottom w:w="0" w:type="dxa"/>
              <w:right w:w="10" w:type="dxa"/>
            </w:tcMar>
            <w:vAlign w:val="bottom"/>
            <w:hideMark/>
          </w:tcPr>
          <w:p w14:paraId="6E510AC5" w14:textId="77777777" w:rsidR="007A7D96" w:rsidRPr="00D62B47" w:rsidRDefault="007A7D96" w:rsidP="00CB6621">
            <w:pPr>
              <w:spacing w:before="40" w:after="40" w:line="240" w:lineRule="auto"/>
              <w:ind w:left="57"/>
              <w:jc w:val="center"/>
              <w:rPr>
                <w:rFonts w:ascii="Verdana" w:hAnsi="Verdana" w:cs="Open Sans"/>
                <w:sz w:val="18"/>
                <w:szCs w:val="18"/>
              </w:rPr>
            </w:pPr>
            <w:r w:rsidRPr="00D62B47">
              <w:rPr>
                <w:rFonts w:ascii="Verdana" w:hAnsi="Verdana" w:cs="Open Sans"/>
                <w:sz w:val="18"/>
                <w:szCs w:val="18"/>
              </w:rPr>
              <w:t>X</w:t>
            </w:r>
          </w:p>
        </w:tc>
        <w:tc>
          <w:tcPr>
            <w:tcW w:w="1134" w:type="dxa"/>
            <w:tcBorders>
              <w:top w:val="single" w:sz="8" w:space="0" w:color="FFFFFF"/>
              <w:left w:val="single" w:sz="8" w:space="0" w:color="FFFFFF"/>
              <w:bottom w:val="single" w:sz="8" w:space="0" w:color="FFFFFF"/>
              <w:right w:val="single" w:sz="8" w:space="0" w:color="FFFFFF"/>
            </w:tcBorders>
            <w:tcMar>
              <w:top w:w="10" w:type="dxa"/>
              <w:left w:w="10" w:type="dxa"/>
              <w:bottom w:w="0" w:type="dxa"/>
              <w:right w:w="10" w:type="dxa"/>
            </w:tcMar>
            <w:vAlign w:val="bottom"/>
            <w:hideMark/>
          </w:tcPr>
          <w:p w14:paraId="36171C75" w14:textId="77777777" w:rsidR="007A7D96" w:rsidRPr="00D62B47" w:rsidRDefault="007A7D96" w:rsidP="00CB6621">
            <w:pPr>
              <w:spacing w:before="40" w:after="40" w:line="240" w:lineRule="auto"/>
              <w:ind w:left="57"/>
              <w:jc w:val="center"/>
              <w:rPr>
                <w:rFonts w:ascii="Verdana" w:hAnsi="Verdana" w:cs="Open Sans"/>
                <w:sz w:val="18"/>
                <w:szCs w:val="18"/>
              </w:rPr>
            </w:pPr>
            <w:r w:rsidRPr="00D62B47">
              <w:rPr>
                <w:rFonts w:ascii="Verdana" w:hAnsi="Verdana" w:cs="Open Sans"/>
                <w:sz w:val="18"/>
                <w:szCs w:val="18"/>
              </w:rPr>
              <w:t>X</w:t>
            </w:r>
          </w:p>
        </w:tc>
      </w:tr>
      <w:tr w:rsidR="007A7D96" w:rsidRPr="00D62B47" w14:paraId="185D3C2E" w14:textId="77777777" w:rsidTr="00CB6621">
        <w:trPr>
          <w:trHeight w:val="290"/>
          <w:jc w:val="center"/>
        </w:trPr>
        <w:tc>
          <w:tcPr>
            <w:tcW w:w="557" w:type="dxa"/>
            <w:tcBorders>
              <w:top w:val="single" w:sz="8" w:space="0" w:color="FFFFFF"/>
              <w:left w:val="single" w:sz="8" w:space="0" w:color="FFFFFF"/>
              <w:bottom w:val="single" w:sz="8" w:space="0" w:color="FFFFFF"/>
              <w:right w:val="single" w:sz="8" w:space="0" w:color="FFFFFF"/>
            </w:tcBorders>
            <w:tcMar>
              <w:top w:w="10" w:type="dxa"/>
              <w:left w:w="10" w:type="dxa"/>
              <w:bottom w:w="0" w:type="dxa"/>
              <w:right w:w="10" w:type="dxa"/>
            </w:tcMar>
            <w:vAlign w:val="bottom"/>
            <w:hideMark/>
          </w:tcPr>
          <w:p w14:paraId="5FD1C20F" w14:textId="77777777" w:rsidR="007A7D96" w:rsidRPr="00D62B47" w:rsidRDefault="007A7D96" w:rsidP="00CB6621">
            <w:pPr>
              <w:spacing w:before="40" w:after="40" w:line="240" w:lineRule="auto"/>
              <w:ind w:left="57"/>
              <w:jc w:val="both"/>
              <w:rPr>
                <w:rFonts w:ascii="Verdana" w:hAnsi="Verdana" w:cs="Open Sans"/>
                <w:color w:val="000000"/>
                <w:sz w:val="18"/>
                <w:szCs w:val="18"/>
              </w:rPr>
            </w:pPr>
            <w:r w:rsidRPr="00D62B47">
              <w:rPr>
                <w:rFonts w:ascii="Verdana" w:hAnsi="Verdana" w:cs="Open Sans"/>
                <w:color w:val="000000"/>
                <w:sz w:val="18"/>
                <w:szCs w:val="18"/>
              </w:rPr>
              <w:t>3</w:t>
            </w:r>
          </w:p>
        </w:tc>
        <w:tc>
          <w:tcPr>
            <w:tcW w:w="4404" w:type="dxa"/>
            <w:tcBorders>
              <w:top w:val="single" w:sz="8" w:space="0" w:color="FFFFFF"/>
              <w:left w:val="single" w:sz="8" w:space="0" w:color="FFFFFF"/>
              <w:bottom w:val="single" w:sz="8" w:space="0" w:color="FFFFFF"/>
              <w:right w:val="single" w:sz="8" w:space="0" w:color="FFFFFF"/>
            </w:tcBorders>
            <w:tcMar>
              <w:top w:w="10" w:type="dxa"/>
              <w:left w:w="10" w:type="dxa"/>
              <w:bottom w:w="0" w:type="dxa"/>
              <w:right w:w="10" w:type="dxa"/>
            </w:tcMar>
            <w:vAlign w:val="bottom"/>
            <w:hideMark/>
          </w:tcPr>
          <w:p w14:paraId="0D0E9BD5" w14:textId="77777777" w:rsidR="007A7D96" w:rsidRPr="00D62B47" w:rsidRDefault="007A7D96" w:rsidP="00CB6621">
            <w:pPr>
              <w:spacing w:before="40" w:after="40" w:line="240" w:lineRule="auto"/>
              <w:ind w:left="57"/>
              <w:jc w:val="both"/>
              <w:rPr>
                <w:rFonts w:ascii="Verdana" w:hAnsi="Verdana" w:cs="Open Sans"/>
                <w:color w:val="000000"/>
                <w:sz w:val="18"/>
                <w:szCs w:val="18"/>
              </w:rPr>
            </w:pPr>
            <w:r w:rsidRPr="00D62B47">
              <w:rPr>
                <w:rFonts w:ascii="Verdana" w:hAnsi="Verdana" w:cs="Open Sans"/>
                <w:color w:val="000000"/>
                <w:sz w:val="18"/>
                <w:szCs w:val="18"/>
              </w:rPr>
              <w:t>Ramal Araçatuba-Bauru</w:t>
            </w:r>
          </w:p>
        </w:tc>
        <w:tc>
          <w:tcPr>
            <w:tcW w:w="1134" w:type="dxa"/>
            <w:tcBorders>
              <w:top w:val="single" w:sz="8" w:space="0" w:color="FFFFFF"/>
              <w:left w:val="single" w:sz="8" w:space="0" w:color="FFFFFF"/>
              <w:bottom w:val="single" w:sz="8" w:space="0" w:color="FFFFFF"/>
              <w:right w:val="single" w:sz="8" w:space="0" w:color="FFFFFF"/>
            </w:tcBorders>
            <w:tcMar>
              <w:top w:w="10" w:type="dxa"/>
              <w:left w:w="10" w:type="dxa"/>
              <w:bottom w:w="0" w:type="dxa"/>
              <w:right w:w="10" w:type="dxa"/>
            </w:tcMar>
            <w:vAlign w:val="bottom"/>
            <w:hideMark/>
          </w:tcPr>
          <w:p w14:paraId="047D00D1" w14:textId="77777777" w:rsidR="007A7D96" w:rsidRPr="00D62B47" w:rsidRDefault="007A7D96" w:rsidP="00CB6621">
            <w:pPr>
              <w:spacing w:before="40" w:after="40" w:line="240" w:lineRule="auto"/>
              <w:ind w:left="57"/>
              <w:jc w:val="center"/>
              <w:rPr>
                <w:rFonts w:ascii="Verdana" w:hAnsi="Verdana" w:cs="Open Sans"/>
                <w:sz w:val="18"/>
                <w:szCs w:val="18"/>
              </w:rPr>
            </w:pPr>
            <w:r w:rsidRPr="00D62B47">
              <w:rPr>
                <w:rFonts w:ascii="Verdana" w:hAnsi="Verdana" w:cs="Open Sans"/>
                <w:sz w:val="18"/>
                <w:szCs w:val="18"/>
              </w:rPr>
              <w:t>X</w:t>
            </w:r>
          </w:p>
        </w:tc>
        <w:tc>
          <w:tcPr>
            <w:tcW w:w="1134"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0" w:type="dxa"/>
              <w:left w:w="10" w:type="dxa"/>
              <w:bottom w:w="0" w:type="dxa"/>
              <w:right w:w="10" w:type="dxa"/>
            </w:tcMar>
            <w:vAlign w:val="bottom"/>
            <w:hideMark/>
          </w:tcPr>
          <w:p w14:paraId="4A94FB83" w14:textId="77777777" w:rsidR="007A7D96" w:rsidRPr="00D62B47" w:rsidRDefault="007A7D96" w:rsidP="00CB6621">
            <w:pPr>
              <w:spacing w:before="40" w:after="40" w:line="240" w:lineRule="auto"/>
              <w:ind w:left="57"/>
              <w:jc w:val="center"/>
              <w:rPr>
                <w:rFonts w:ascii="Verdana" w:hAnsi="Verdana" w:cs="Open Sans"/>
                <w:sz w:val="18"/>
                <w:szCs w:val="18"/>
              </w:rPr>
            </w:pPr>
          </w:p>
        </w:tc>
        <w:tc>
          <w:tcPr>
            <w:tcW w:w="1134" w:type="dxa"/>
            <w:tcBorders>
              <w:top w:val="single" w:sz="8" w:space="0" w:color="FFFFFF"/>
              <w:left w:val="single" w:sz="8" w:space="0" w:color="FFFFFF"/>
              <w:bottom w:val="single" w:sz="8" w:space="0" w:color="FFFFFF"/>
              <w:right w:val="single" w:sz="8" w:space="0" w:color="FFFFFF"/>
            </w:tcBorders>
            <w:tcMar>
              <w:top w:w="10" w:type="dxa"/>
              <w:left w:w="10" w:type="dxa"/>
              <w:bottom w:w="0" w:type="dxa"/>
              <w:right w:w="10" w:type="dxa"/>
            </w:tcMar>
            <w:vAlign w:val="bottom"/>
            <w:hideMark/>
          </w:tcPr>
          <w:p w14:paraId="5081A329" w14:textId="77777777" w:rsidR="007A7D96" w:rsidRPr="00D62B47" w:rsidRDefault="007A7D96" w:rsidP="00CB6621">
            <w:pPr>
              <w:spacing w:before="40" w:after="40" w:line="240" w:lineRule="auto"/>
              <w:ind w:left="57"/>
              <w:jc w:val="center"/>
              <w:rPr>
                <w:rFonts w:ascii="Verdana" w:hAnsi="Verdana" w:cs="Open Sans"/>
                <w:sz w:val="18"/>
                <w:szCs w:val="18"/>
              </w:rPr>
            </w:pPr>
          </w:p>
        </w:tc>
      </w:tr>
      <w:tr w:rsidR="007A7D96" w:rsidRPr="00D62B47" w14:paraId="5C3A94E3" w14:textId="77777777" w:rsidTr="00CB6621">
        <w:trPr>
          <w:trHeight w:val="290"/>
          <w:jc w:val="center"/>
        </w:trPr>
        <w:tc>
          <w:tcPr>
            <w:tcW w:w="557" w:type="dxa"/>
            <w:tcBorders>
              <w:top w:val="single" w:sz="8" w:space="0" w:color="FFFFFF"/>
              <w:left w:val="single" w:sz="8" w:space="0" w:color="FFFFFF"/>
              <w:bottom w:val="single" w:sz="8" w:space="0" w:color="FFFFFF"/>
              <w:right w:val="single" w:sz="8" w:space="0" w:color="FFFFFF"/>
            </w:tcBorders>
            <w:tcMar>
              <w:top w:w="10" w:type="dxa"/>
              <w:left w:w="10" w:type="dxa"/>
              <w:bottom w:w="0" w:type="dxa"/>
              <w:right w:w="10" w:type="dxa"/>
            </w:tcMar>
            <w:vAlign w:val="bottom"/>
            <w:hideMark/>
          </w:tcPr>
          <w:p w14:paraId="4BDA73D9" w14:textId="77777777" w:rsidR="007A7D96" w:rsidRPr="00D62B47" w:rsidRDefault="007A7D96" w:rsidP="00CB6621">
            <w:pPr>
              <w:spacing w:before="40" w:after="40" w:line="240" w:lineRule="auto"/>
              <w:ind w:left="57"/>
              <w:jc w:val="both"/>
              <w:rPr>
                <w:rFonts w:ascii="Verdana" w:hAnsi="Verdana" w:cs="Open Sans"/>
                <w:color w:val="000000"/>
                <w:sz w:val="18"/>
                <w:szCs w:val="18"/>
              </w:rPr>
            </w:pPr>
            <w:r w:rsidRPr="00D62B47">
              <w:rPr>
                <w:rFonts w:ascii="Verdana" w:hAnsi="Verdana" w:cs="Open Sans"/>
                <w:color w:val="000000"/>
                <w:sz w:val="18"/>
                <w:szCs w:val="18"/>
              </w:rPr>
              <w:t>4</w:t>
            </w:r>
          </w:p>
        </w:tc>
        <w:tc>
          <w:tcPr>
            <w:tcW w:w="4404" w:type="dxa"/>
            <w:tcBorders>
              <w:top w:val="single" w:sz="8" w:space="0" w:color="FFFFFF"/>
              <w:left w:val="single" w:sz="8" w:space="0" w:color="FFFFFF"/>
              <w:bottom w:val="single" w:sz="8" w:space="0" w:color="FFFFFF"/>
              <w:right w:val="single" w:sz="8" w:space="0" w:color="FFFFFF"/>
            </w:tcBorders>
            <w:tcMar>
              <w:top w:w="10" w:type="dxa"/>
              <w:left w:w="10" w:type="dxa"/>
              <w:bottom w:w="0" w:type="dxa"/>
              <w:right w:w="10" w:type="dxa"/>
            </w:tcMar>
            <w:vAlign w:val="bottom"/>
            <w:hideMark/>
          </w:tcPr>
          <w:p w14:paraId="169B1C15" w14:textId="77777777" w:rsidR="007A7D96" w:rsidRPr="00D62B47" w:rsidRDefault="007A7D96" w:rsidP="00CB6621">
            <w:pPr>
              <w:spacing w:before="40" w:after="40" w:line="240" w:lineRule="auto"/>
              <w:ind w:left="57"/>
              <w:jc w:val="both"/>
              <w:rPr>
                <w:rFonts w:ascii="Verdana" w:hAnsi="Verdana" w:cs="Open Sans"/>
                <w:color w:val="000000"/>
                <w:sz w:val="18"/>
                <w:szCs w:val="18"/>
              </w:rPr>
            </w:pPr>
            <w:r w:rsidRPr="00D62B47">
              <w:rPr>
                <w:rFonts w:ascii="Verdana" w:hAnsi="Verdana" w:cs="Open Sans"/>
                <w:color w:val="000000"/>
                <w:sz w:val="18"/>
                <w:szCs w:val="18"/>
              </w:rPr>
              <w:t>Ramal Presidente Prudente-Marília-Bauru</w:t>
            </w:r>
          </w:p>
        </w:tc>
        <w:tc>
          <w:tcPr>
            <w:tcW w:w="1134" w:type="dxa"/>
            <w:tcBorders>
              <w:top w:val="single" w:sz="8" w:space="0" w:color="FFFFFF"/>
              <w:left w:val="single" w:sz="8" w:space="0" w:color="FFFFFF"/>
              <w:bottom w:val="single" w:sz="8" w:space="0" w:color="FFFFFF"/>
              <w:right w:val="single" w:sz="8" w:space="0" w:color="FFFFFF"/>
            </w:tcBorders>
            <w:tcMar>
              <w:top w:w="10" w:type="dxa"/>
              <w:left w:w="10" w:type="dxa"/>
              <w:bottom w:w="0" w:type="dxa"/>
              <w:right w:w="10" w:type="dxa"/>
            </w:tcMar>
            <w:vAlign w:val="bottom"/>
            <w:hideMark/>
          </w:tcPr>
          <w:p w14:paraId="579119B5" w14:textId="77777777" w:rsidR="007A7D96" w:rsidRPr="00D62B47" w:rsidRDefault="007A7D96" w:rsidP="00CB6621">
            <w:pPr>
              <w:spacing w:before="40" w:after="40" w:line="240" w:lineRule="auto"/>
              <w:ind w:left="57"/>
              <w:jc w:val="center"/>
              <w:rPr>
                <w:rFonts w:ascii="Verdana" w:hAnsi="Verdana" w:cs="Open Sans"/>
                <w:sz w:val="18"/>
                <w:szCs w:val="18"/>
              </w:rPr>
            </w:pPr>
            <w:r w:rsidRPr="00D62B47">
              <w:rPr>
                <w:rFonts w:ascii="Verdana" w:hAnsi="Verdana" w:cs="Open Sans"/>
                <w:sz w:val="18"/>
                <w:szCs w:val="18"/>
              </w:rPr>
              <w:t>X</w:t>
            </w:r>
          </w:p>
        </w:tc>
        <w:tc>
          <w:tcPr>
            <w:tcW w:w="1134"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0" w:type="dxa"/>
              <w:left w:w="10" w:type="dxa"/>
              <w:bottom w:w="0" w:type="dxa"/>
              <w:right w:w="10" w:type="dxa"/>
            </w:tcMar>
            <w:vAlign w:val="bottom"/>
            <w:hideMark/>
          </w:tcPr>
          <w:p w14:paraId="74942AEA" w14:textId="77777777" w:rsidR="007A7D96" w:rsidRPr="00D62B47" w:rsidRDefault="007A7D96" w:rsidP="00CB6621">
            <w:pPr>
              <w:spacing w:before="40" w:after="40" w:line="240" w:lineRule="auto"/>
              <w:ind w:left="57"/>
              <w:jc w:val="center"/>
              <w:rPr>
                <w:rFonts w:ascii="Verdana" w:hAnsi="Verdana" w:cs="Open Sans"/>
                <w:sz w:val="18"/>
                <w:szCs w:val="18"/>
              </w:rPr>
            </w:pPr>
          </w:p>
        </w:tc>
        <w:tc>
          <w:tcPr>
            <w:tcW w:w="1134" w:type="dxa"/>
            <w:tcBorders>
              <w:top w:val="single" w:sz="8" w:space="0" w:color="FFFFFF"/>
              <w:left w:val="single" w:sz="8" w:space="0" w:color="FFFFFF"/>
              <w:bottom w:val="single" w:sz="8" w:space="0" w:color="FFFFFF"/>
              <w:right w:val="single" w:sz="8" w:space="0" w:color="FFFFFF"/>
            </w:tcBorders>
            <w:tcMar>
              <w:top w:w="10" w:type="dxa"/>
              <w:left w:w="10" w:type="dxa"/>
              <w:bottom w:w="0" w:type="dxa"/>
              <w:right w:w="10" w:type="dxa"/>
            </w:tcMar>
            <w:vAlign w:val="bottom"/>
            <w:hideMark/>
          </w:tcPr>
          <w:p w14:paraId="733F3E01" w14:textId="77777777" w:rsidR="007A7D96" w:rsidRPr="00D62B47" w:rsidRDefault="007A7D96" w:rsidP="00CB6621">
            <w:pPr>
              <w:spacing w:before="40" w:after="40" w:line="240" w:lineRule="auto"/>
              <w:ind w:left="57"/>
              <w:jc w:val="center"/>
              <w:rPr>
                <w:rFonts w:ascii="Verdana" w:hAnsi="Verdana" w:cs="Open Sans"/>
                <w:sz w:val="18"/>
                <w:szCs w:val="18"/>
              </w:rPr>
            </w:pPr>
          </w:p>
        </w:tc>
      </w:tr>
      <w:tr w:rsidR="007A7D96" w:rsidRPr="00D62B47" w14:paraId="67E1C480" w14:textId="77777777" w:rsidTr="00CB6621">
        <w:trPr>
          <w:trHeight w:val="290"/>
          <w:jc w:val="center"/>
        </w:trPr>
        <w:tc>
          <w:tcPr>
            <w:tcW w:w="557" w:type="dxa"/>
            <w:tcBorders>
              <w:top w:val="single" w:sz="8" w:space="0" w:color="FFFFFF"/>
              <w:left w:val="single" w:sz="8" w:space="0" w:color="FFFFFF"/>
              <w:bottom w:val="single" w:sz="8" w:space="0" w:color="FFFFFF"/>
              <w:right w:val="single" w:sz="8" w:space="0" w:color="FFFFFF"/>
            </w:tcBorders>
            <w:tcMar>
              <w:top w:w="10" w:type="dxa"/>
              <w:left w:w="10" w:type="dxa"/>
              <w:bottom w:w="0" w:type="dxa"/>
              <w:right w:w="10" w:type="dxa"/>
            </w:tcMar>
            <w:vAlign w:val="bottom"/>
            <w:hideMark/>
          </w:tcPr>
          <w:p w14:paraId="4E6EB14A" w14:textId="77777777" w:rsidR="007A7D96" w:rsidRPr="00D62B47" w:rsidRDefault="007A7D96" w:rsidP="00CB6621">
            <w:pPr>
              <w:spacing w:before="40" w:after="40" w:line="240" w:lineRule="auto"/>
              <w:ind w:left="57"/>
              <w:jc w:val="both"/>
              <w:rPr>
                <w:rFonts w:ascii="Verdana" w:hAnsi="Verdana" w:cs="Open Sans"/>
                <w:color w:val="000000"/>
                <w:sz w:val="18"/>
                <w:szCs w:val="18"/>
              </w:rPr>
            </w:pPr>
            <w:r w:rsidRPr="00D62B47">
              <w:rPr>
                <w:rFonts w:ascii="Verdana" w:hAnsi="Verdana" w:cs="Open Sans"/>
                <w:color w:val="000000"/>
                <w:sz w:val="18"/>
                <w:szCs w:val="18"/>
              </w:rPr>
              <w:t>5</w:t>
            </w:r>
          </w:p>
        </w:tc>
        <w:tc>
          <w:tcPr>
            <w:tcW w:w="4404" w:type="dxa"/>
            <w:tcBorders>
              <w:top w:val="single" w:sz="8" w:space="0" w:color="FFFFFF"/>
              <w:left w:val="single" w:sz="8" w:space="0" w:color="FFFFFF"/>
              <w:bottom w:val="single" w:sz="8" w:space="0" w:color="FFFFFF"/>
              <w:right w:val="single" w:sz="8" w:space="0" w:color="FFFFFF"/>
            </w:tcBorders>
            <w:tcMar>
              <w:top w:w="10" w:type="dxa"/>
              <w:left w:w="10" w:type="dxa"/>
              <w:bottom w:w="0" w:type="dxa"/>
              <w:right w:w="10" w:type="dxa"/>
            </w:tcMar>
            <w:vAlign w:val="bottom"/>
            <w:hideMark/>
          </w:tcPr>
          <w:p w14:paraId="07944225" w14:textId="77777777" w:rsidR="007A7D96" w:rsidRPr="00D62B47" w:rsidRDefault="007A7D96" w:rsidP="00CB6621">
            <w:pPr>
              <w:spacing w:before="40" w:after="40" w:line="240" w:lineRule="auto"/>
              <w:ind w:left="57"/>
              <w:jc w:val="both"/>
              <w:rPr>
                <w:rFonts w:ascii="Verdana" w:hAnsi="Verdana" w:cs="Open Sans"/>
                <w:color w:val="000000"/>
                <w:sz w:val="18"/>
                <w:szCs w:val="18"/>
              </w:rPr>
            </w:pPr>
            <w:r w:rsidRPr="00D62B47">
              <w:rPr>
                <w:rFonts w:ascii="Verdana" w:hAnsi="Verdana" w:cs="Open Sans"/>
                <w:color w:val="000000"/>
                <w:sz w:val="18"/>
                <w:szCs w:val="18"/>
              </w:rPr>
              <w:t>Ramal Botucatu-Iperó-Sorocaba</w:t>
            </w:r>
          </w:p>
        </w:tc>
        <w:tc>
          <w:tcPr>
            <w:tcW w:w="1134" w:type="dxa"/>
            <w:tcBorders>
              <w:top w:val="single" w:sz="8" w:space="0" w:color="FFFFFF"/>
              <w:left w:val="single" w:sz="8" w:space="0" w:color="FFFFFF"/>
              <w:bottom w:val="single" w:sz="8" w:space="0" w:color="FFFFFF"/>
              <w:right w:val="single" w:sz="8" w:space="0" w:color="FFFFFF"/>
            </w:tcBorders>
            <w:tcMar>
              <w:top w:w="10" w:type="dxa"/>
              <w:left w:w="10" w:type="dxa"/>
              <w:bottom w:w="0" w:type="dxa"/>
              <w:right w:w="10" w:type="dxa"/>
            </w:tcMar>
            <w:vAlign w:val="bottom"/>
            <w:hideMark/>
          </w:tcPr>
          <w:p w14:paraId="5DBA4C3F" w14:textId="77777777" w:rsidR="007A7D96" w:rsidRPr="00D62B47" w:rsidRDefault="007A7D96" w:rsidP="00CB6621">
            <w:pPr>
              <w:spacing w:before="40" w:after="40" w:line="240" w:lineRule="auto"/>
              <w:ind w:left="57"/>
              <w:jc w:val="center"/>
              <w:rPr>
                <w:rFonts w:ascii="Verdana" w:hAnsi="Verdana" w:cs="Open Sans"/>
                <w:sz w:val="18"/>
                <w:szCs w:val="18"/>
              </w:rPr>
            </w:pPr>
          </w:p>
        </w:tc>
        <w:tc>
          <w:tcPr>
            <w:tcW w:w="1134"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0" w:type="dxa"/>
              <w:left w:w="10" w:type="dxa"/>
              <w:bottom w:w="0" w:type="dxa"/>
              <w:right w:w="10" w:type="dxa"/>
            </w:tcMar>
            <w:vAlign w:val="bottom"/>
            <w:hideMark/>
          </w:tcPr>
          <w:p w14:paraId="4F0BFFAD" w14:textId="77777777" w:rsidR="007A7D96" w:rsidRPr="00D62B47" w:rsidRDefault="007A7D96" w:rsidP="00CB6621">
            <w:pPr>
              <w:spacing w:before="40" w:after="40" w:line="240" w:lineRule="auto"/>
              <w:ind w:left="57"/>
              <w:jc w:val="center"/>
              <w:rPr>
                <w:rFonts w:ascii="Verdana" w:hAnsi="Verdana" w:cs="Open Sans"/>
                <w:sz w:val="18"/>
                <w:szCs w:val="18"/>
              </w:rPr>
            </w:pPr>
            <w:r w:rsidRPr="00D62B47">
              <w:rPr>
                <w:rFonts w:ascii="Verdana" w:hAnsi="Verdana" w:cs="Open Sans"/>
                <w:sz w:val="18"/>
                <w:szCs w:val="18"/>
              </w:rPr>
              <w:t>X</w:t>
            </w:r>
          </w:p>
        </w:tc>
        <w:tc>
          <w:tcPr>
            <w:tcW w:w="1134" w:type="dxa"/>
            <w:tcBorders>
              <w:top w:val="single" w:sz="8" w:space="0" w:color="FFFFFF"/>
              <w:left w:val="single" w:sz="8" w:space="0" w:color="FFFFFF"/>
              <w:bottom w:val="single" w:sz="8" w:space="0" w:color="FFFFFF"/>
              <w:right w:val="single" w:sz="8" w:space="0" w:color="FFFFFF"/>
            </w:tcBorders>
            <w:tcMar>
              <w:top w:w="10" w:type="dxa"/>
              <w:left w:w="10" w:type="dxa"/>
              <w:bottom w:w="0" w:type="dxa"/>
              <w:right w:w="10" w:type="dxa"/>
            </w:tcMar>
            <w:vAlign w:val="bottom"/>
            <w:hideMark/>
          </w:tcPr>
          <w:p w14:paraId="1A5C742E" w14:textId="77777777" w:rsidR="007A7D96" w:rsidRPr="00D62B47" w:rsidRDefault="007A7D96" w:rsidP="00CB6621">
            <w:pPr>
              <w:spacing w:before="40" w:after="40" w:line="240" w:lineRule="auto"/>
              <w:ind w:left="57"/>
              <w:jc w:val="center"/>
              <w:rPr>
                <w:rFonts w:ascii="Verdana" w:hAnsi="Verdana" w:cs="Open Sans"/>
                <w:sz w:val="18"/>
                <w:szCs w:val="18"/>
              </w:rPr>
            </w:pPr>
          </w:p>
        </w:tc>
      </w:tr>
      <w:tr w:rsidR="007A7D96" w:rsidRPr="00D62B47" w14:paraId="1CB4D115" w14:textId="77777777" w:rsidTr="00CB6621">
        <w:trPr>
          <w:trHeight w:val="290"/>
          <w:jc w:val="center"/>
        </w:trPr>
        <w:tc>
          <w:tcPr>
            <w:tcW w:w="557" w:type="dxa"/>
            <w:tcBorders>
              <w:top w:val="single" w:sz="8" w:space="0" w:color="FFFFFF"/>
              <w:left w:val="single" w:sz="8" w:space="0" w:color="FFFFFF"/>
              <w:bottom w:val="single" w:sz="8" w:space="0" w:color="FFFFFF"/>
              <w:right w:val="single" w:sz="8" w:space="0" w:color="FFFFFF"/>
            </w:tcBorders>
            <w:tcMar>
              <w:top w:w="10" w:type="dxa"/>
              <w:left w:w="10" w:type="dxa"/>
              <w:bottom w:w="0" w:type="dxa"/>
              <w:right w:w="10" w:type="dxa"/>
            </w:tcMar>
            <w:vAlign w:val="bottom"/>
            <w:hideMark/>
          </w:tcPr>
          <w:p w14:paraId="5B3C60C1" w14:textId="77777777" w:rsidR="007A7D96" w:rsidRPr="00D62B47" w:rsidRDefault="007A7D96" w:rsidP="00CB6621">
            <w:pPr>
              <w:spacing w:before="40" w:after="40" w:line="240" w:lineRule="auto"/>
              <w:ind w:left="57"/>
              <w:jc w:val="both"/>
              <w:rPr>
                <w:rFonts w:ascii="Verdana" w:hAnsi="Verdana" w:cs="Open Sans"/>
                <w:color w:val="000000"/>
                <w:sz w:val="18"/>
                <w:szCs w:val="18"/>
              </w:rPr>
            </w:pPr>
            <w:r w:rsidRPr="00D62B47">
              <w:rPr>
                <w:rFonts w:ascii="Verdana" w:hAnsi="Verdana" w:cs="Open Sans"/>
                <w:color w:val="000000"/>
                <w:sz w:val="18"/>
                <w:szCs w:val="18"/>
              </w:rPr>
              <w:t>6</w:t>
            </w:r>
          </w:p>
        </w:tc>
        <w:tc>
          <w:tcPr>
            <w:tcW w:w="4404" w:type="dxa"/>
            <w:tcBorders>
              <w:top w:val="single" w:sz="8" w:space="0" w:color="FFFFFF"/>
              <w:left w:val="single" w:sz="8" w:space="0" w:color="FFFFFF"/>
              <w:bottom w:val="single" w:sz="8" w:space="0" w:color="FFFFFF"/>
              <w:right w:val="single" w:sz="8" w:space="0" w:color="FFFFFF"/>
            </w:tcBorders>
            <w:tcMar>
              <w:top w:w="10" w:type="dxa"/>
              <w:left w:w="10" w:type="dxa"/>
              <w:bottom w:w="0" w:type="dxa"/>
              <w:right w:w="10" w:type="dxa"/>
            </w:tcMar>
            <w:vAlign w:val="bottom"/>
            <w:hideMark/>
          </w:tcPr>
          <w:p w14:paraId="3658A86D" w14:textId="77777777" w:rsidR="007A7D96" w:rsidRPr="00D62B47" w:rsidRDefault="007A7D96" w:rsidP="00CB6621">
            <w:pPr>
              <w:spacing w:before="40" w:after="40" w:line="240" w:lineRule="auto"/>
              <w:ind w:left="57"/>
              <w:jc w:val="both"/>
              <w:rPr>
                <w:rFonts w:ascii="Verdana" w:hAnsi="Verdana" w:cs="Open Sans"/>
                <w:color w:val="000000"/>
                <w:sz w:val="18"/>
                <w:szCs w:val="18"/>
              </w:rPr>
            </w:pPr>
            <w:r w:rsidRPr="00D62B47">
              <w:rPr>
                <w:rFonts w:ascii="Verdana" w:hAnsi="Verdana" w:cs="Open Sans"/>
                <w:color w:val="000000"/>
                <w:sz w:val="18"/>
                <w:szCs w:val="18"/>
              </w:rPr>
              <w:t>Ramal Itapeva-Itapetininga-Iperó</w:t>
            </w:r>
          </w:p>
        </w:tc>
        <w:tc>
          <w:tcPr>
            <w:tcW w:w="1134" w:type="dxa"/>
            <w:tcBorders>
              <w:top w:val="single" w:sz="8" w:space="0" w:color="FFFFFF"/>
              <w:left w:val="single" w:sz="8" w:space="0" w:color="FFFFFF"/>
              <w:bottom w:val="single" w:sz="8" w:space="0" w:color="FFFFFF"/>
              <w:right w:val="single" w:sz="8" w:space="0" w:color="FFFFFF"/>
            </w:tcBorders>
            <w:tcMar>
              <w:top w:w="10" w:type="dxa"/>
              <w:left w:w="10" w:type="dxa"/>
              <w:bottom w:w="0" w:type="dxa"/>
              <w:right w:w="10" w:type="dxa"/>
            </w:tcMar>
            <w:vAlign w:val="bottom"/>
            <w:hideMark/>
          </w:tcPr>
          <w:p w14:paraId="02422F0C" w14:textId="77777777" w:rsidR="007A7D96" w:rsidRPr="00D62B47" w:rsidRDefault="007A7D96" w:rsidP="00CB6621">
            <w:pPr>
              <w:spacing w:before="40" w:after="40" w:line="240" w:lineRule="auto"/>
              <w:ind w:left="57"/>
              <w:jc w:val="center"/>
              <w:rPr>
                <w:rFonts w:ascii="Verdana" w:hAnsi="Verdana" w:cs="Open Sans"/>
                <w:sz w:val="18"/>
                <w:szCs w:val="18"/>
              </w:rPr>
            </w:pPr>
            <w:r w:rsidRPr="00D62B47">
              <w:rPr>
                <w:rFonts w:ascii="Verdana" w:hAnsi="Verdana" w:cs="Open Sans"/>
                <w:sz w:val="18"/>
                <w:szCs w:val="18"/>
              </w:rPr>
              <w:t>X</w:t>
            </w:r>
          </w:p>
        </w:tc>
        <w:tc>
          <w:tcPr>
            <w:tcW w:w="1134"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0" w:type="dxa"/>
              <w:left w:w="10" w:type="dxa"/>
              <w:bottom w:w="0" w:type="dxa"/>
              <w:right w:w="10" w:type="dxa"/>
            </w:tcMar>
            <w:vAlign w:val="bottom"/>
            <w:hideMark/>
          </w:tcPr>
          <w:p w14:paraId="4013A3D8" w14:textId="77777777" w:rsidR="007A7D96" w:rsidRPr="00D62B47" w:rsidRDefault="007A7D96" w:rsidP="00CB6621">
            <w:pPr>
              <w:spacing w:before="40" w:after="40" w:line="240" w:lineRule="auto"/>
              <w:ind w:left="57"/>
              <w:jc w:val="center"/>
              <w:rPr>
                <w:rFonts w:ascii="Verdana" w:hAnsi="Verdana" w:cs="Open Sans"/>
                <w:sz w:val="18"/>
                <w:szCs w:val="18"/>
              </w:rPr>
            </w:pPr>
          </w:p>
        </w:tc>
        <w:tc>
          <w:tcPr>
            <w:tcW w:w="1134" w:type="dxa"/>
            <w:tcBorders>
              <w:top w:val="single" w:sz="8" w:space="0" w:color="FFFFFF"/>
              <w:left w:val="single" w:sz="8" w:space="0" w:color="FFFFFF"/>
              <w:bottom w:val="single" w:sz="8" w:space="0" w:color="FFFFFF"/>
              <w:right w:val="single" w:sz="8" w:space="0" w:color="FFFFFF"/>
            </w:tcBorders>
            <w:tcMar>
              <w:top w:w="10" w:type="dxa"/>
              <w:left w:w="10" w:type="dxa"/>
              <w:bottom w:w="0" w:type="dxa"/>
              <w:right w:w="10" w:type="dxa"/>
            </w:tcMar>
            <w:vAlign w:val="bottom"/>
            <w:hideMark/>
          </w:tcPr>
          <w:p w14:paraId="4C81700F" w14:textId="77777777" w:rsidR="007A7D96" w:rsidRPr="00D62B47" w:rsidRDefault="007A7D96" w:rsidP="00CB6621">
            <w:pPr>
              <w:spacing w:before="40" w:after="40" w:line="240" w:lineRule="auto"/>
              <w:ind w:left="57"/>
              <w:jc w:val="center"/>
              <w:rPr>
                <w:rFonts w:ascii="Verdana" w:hAnsi="Verdana" w:cs="Open Sans"/>
                <w:sz w:val="18"/>
                <w:szCs w:val="18"/>
              </w:rPr>
            </w:pPr>
          </w:p>
        </w:tc>
      </w:tr>
      <w:tr w:rsidR="007A7D96" w:rsidRPr="00D62B47" w14:paraId="68E6E089" w14:textId="77777777" w:rsidTr="00CB6621">
        <w:trPr>
          <w:trHeight w:val="290"/>
          <w:jc w:val="center"/>
        </w:trPr>
        <w:tc>
          <w:tcPr>
            <w:tcW w:w="557" w:type="dxa"/>
            <w:tcBorders>
              <w:top w:val="single" w:sz="8" w:space="0" w:color="FFFFFF"/>
              <w:left w:val="single" w:sz="8" w:space="0" w:color="FFFFFF"/>
              <w:bottom w:val="single" w:sz="8" w:space="0" w:color="FFFFFF"/>
              <w:right w:val="single" w:sz="8" w:space="0" w:color="FFFFFF"/>
            </w:tcBorders>
            <w:tcMar>
              <w:top w:w="10" w:type="dxa"/>
              <w:left w:w="10" w:type="dxa"/>
              <w:bottom w:w="0" w:type="dxa"/>
              <w:right w:w="10" w:type="dxa"/>
            </w:tcMar>
            <w:vAlign w:val="bottom"/>
            <w:hideMark/>
          </w:tcPr>
          <w:p w14:paraId="5FC5E01A" w14:textId="77777777" w:rsidR="007A7D96" w:rsidRPr="00D62B47" w:rsidRDefault="007A7D96" w:rsidP="00CB6621">
            <w:pPr>
              <w:spacing w:before="40" w:after="40" w:line="240" w:lineRule="auto"/>
              <w:ind w:left="57"/>
              <w:jc w:val="both"/>
              <w:rPr>
                <w:rFonts w:ascii="Verdana" w:hAnsi="Verdana" w:cs="Open Sans"/>
                <w:color w:val="000000"/>
                <w:sz w:val="18"/>
                <w:szCs w:val="18"/>
              </w:rPr>
            </w:pPr>
            <w:r w:rsidRPr="00D62B47">
              <w:rPr>
                <w:rFonts w:ascii="Verdana" w:hAnsi="Verdana" w:cs="Open Sans"/>
                <w:color w:val="000000"/>
                <w:sz w:val="18"/>
                <w:szCs w:val="18"/>
              </w:rPr>
              <w:t>7</w:t>
            </w:r>
          </w:p>
        </w:tc>
        <w:tc>
          <w:tcPr>
            <w:tcW w:w="4404" w:type="dxa"/>
            <w:tcBorders>
              <w:top w:val="single" w:sz="8" w:space="0" w:color="FFFFFF"/>
              <w:left w:val="single" w:sz="8" w:space="0" w:color="FFFFFF"/>
              <w:bottom w:val="single" w:sz="8" w:space="0" w:color="FFFFFF"/>
              <w:right w:val="single" w:sz="8" w:space="0" w:color="FFFFFF"/>
            </w:tcBorders>
            <w:tcMar>
              <w:top w:w="10" w:type="dxa"/>
              <w:left w:w="10" w:type="dxa"/>
              <w:bottom w:w="0" w:type="dxa"/>
              <w:right w:w="10" w:type="dxa"/>
            </w:tcMar>
            <w:vAlign w:val="bottom"/>
            <w:hideMark/>
          </w:tcPr>
          <w:p w14:paraId="45333E9B" w14:textId="77777777" w:rsidR="007A7D96" w:rsidRPr="00D62B47" w:rsidRDefault="007A7D96" w:rsidP="00CB6621">
            <w:pPr>
              <w:spacing w:before="40" w:after="40" w:line="240" w:lineRule="auto"/>
              <w:ind w:left="57"/>
              <w:jc w:val="both"/>
              <w:rPr>
                <w:rFonts w:ascii="Verdana" w:hAnsi="Verdana" w:cs="Open Sans"/>
                <w:color w:val="000000"/>
                <w:sz w:val="18"/>
                <w:szCs w:val="18"/>
              </w:rPr>
            </w:pPr>
            <w:r w:rsidRPr="00D62B47">
              <w:rPr>
                <w:rFonts w:ascii="Verdana" w:hAnsi="Verdana" w:cs="Open Sans"/>
                <w:color w:val="000000"/>
                <w:sz w:val="18"/>
                <w:szCs w:val="18"/>
              </w:rPr>
              <w:t>Ramal Sorocaba-São Paulo</w:t>
            </w:r>
          </w:p>
        </w:tc>
        <w:tc>
          <w:tcPr>
            <w:tcW w:w="1134" w:type="dxa"/>
            <w:tcBorders>
              <w:top w:val="single" w:sz="8" w:space="0" w:color="FFFFFF"/>
              <w:left w:val="single" w:sz="8" w:space="0" w:color="FFFFFF"/>
              <w:bottom w:val="single" w:sz="8" w:space="0" w:color="FFFFFF"/>
              <w:right w:val="single" w:sz="8" w:space="0" w:color="FFFFFF"/>
            </w:tcBorders>
            <w:tcMar>
              <w:top w:w="10" w:type="dxa"/>
              <w:left w:w="10" w:type="dxa"/>
              <w:bottom w:w="0" w:type="dxa"/>
              <w:right w:w="10" w:type="dxa"/>
            </w:tcMar>
            <w:vAlign w:val="bottom"/>
            <w:hideMark/>
          </w:tcPr>
          <w:p w14:paraId="59F58F22" w14:textId="77777777" w:rsidR="007A7D96" w:rsidRPr="00D62B47" w:rsidRDefault="007A7D96" w:rsidP="00CB6621">
            <w:pPr>
              <w:spacing w:before="40" w:after="40" w:line="240" w:lineRule="auto"/>
              <w:ind w:left="57"/>
              <w:jc w:val="center"/>
              <w:rPr>
                <w:rFonts w:ascii="Verdana" w:hAnsi="Verdana" w:cs="Open Sans"/>
                <w:sz w:val="18"/>
                <w:szCs w:val="18"/>
              </w:rPr>
            </w:pPr>
          </w:p>
        </w:tc>
        <w:tc>
          <w:tcPr>
            <w:tcW w:w="1134"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0" w:type="dxa"/>
              <w:left w:w="10" w:type="dxa"/>
              <w:bottom w:w="0" w:type="dxa"/>
              <w:right w:w="10" w:type="dxa"/>
            </w:tcMar>
            <w:vAlign w:val="bottom"/>
            <w:hideMark/>
          </w:tcPr>
          <w:p w14:paraId="3C80E87D" w14:textId="77777777" w:rsidR="007A7D96" w:rsidRPr="00D62B47" w:rsidRDefault="007A7D96" w:rsidP="00CB6621">
            <w:pPr>
              <w:spacing w:before="40" w:after="40" w:line="240" w:lineRule="auto"/>
              <w:ind w:left="57"/>
              <w:jc w:val="center"/>
              <w:rPr>
                <w:rFonts w:ascii="Verdana" w:hAnsi="Verdana" w:cs="Open Sans"/>
                <w:sz w:val="18"/>
                <w:szCs w:val="18"/>
              </w:rPr>
            </w:pPr>
            <w:r w:rsidRPr="00D62B47">
              <w:rPr>
                <w:rFonts w:ascii="Verdana" w:hAnsi="Verdana" w:cs="Open Sans"/>
                <w:sz w:val="18"/>
                <w:szCs w:val="18"/>
              </w:rPr>
              <w:t>X</w:t>
            </w:r>
          </w:p>
        </w:tc>
        <w:tc>
          <w:tcPr>
            <w:tcW w:w="1134" w:type="dxa"/>
            <w:tcBorders>
              <w:top w:val="single" w:sz="8" w:space="0" w:color="FFFFFF"/>
              <w:left w:val="single" w:sz="8" w:space="0" w:color="FFFFFF"/>
              <w:bottom w:val="single" w:sz="8" w:space="0" w:color="FFFFFF"/>
              <w:right w:val="single" w:sz="8" w:space="0" w:color="FFFFFF"/>
            </w:tcBorders>
            <w:tcMar>
              <w:top w:w="10" w:type="dxa"/>
              <w:left w:w="10" w:type="dxa"/>
              <w:bottom w:w="0" w:type="dxa"/>
              <w:right w:w="10" w:type="dxa"/>
            </w:tcMar>
            <w:vAlign w:val="bottom"/>
            <w:hideMark/>
          </w:tcPr>
          <w:p w14:paraId="3863D4C8" w14:textId="77777777" w:rsidR="007A7D96" w:rsidRPr="00D62B47" w:rsidRDefault="007A7D96" w:rsidP="00CB6621">
            <w:pPr>
              <w:spacing w:before="40" w:after="40" w:line="240" w:lineRule="auto"/>
              <w:ind w:left="57"/>
              <w:jc w:val="center"/>
              <w:rPr>
                <w:rFonts w:ascii="Verdana" w:hAnsi="Verdana" w:cs="Open Sans"/>
                <w:sz w:val="18"/>
                <w:szCs w:val="18"/>
              </w:rPr>
            </w:pPr>
          </w:p>
        </w:tc>
      </w:tr>
      <w:tr w:rsidR="007A7D96" w:rsidRPr="00D62B47" w14:paraId="0CC90F8D" w14:textId="77777777" w:rsidTr="00CB6621">
        <w:trPr>
          <w:trHeight w:val="290"/>
          <w:jc w:val="center"/>
        </w:trPr>
        <w:tc>
          <w:tcPr>
            <w:tcW w:w="557" w:type="dxa"/>
            <w:tcBorders>
              <w:top w:val="single" w:sz="8" w:space="0" w:color="FFFFFF"/>
              <w:left w:val="single" w:sz="8" w:space="0" w:color="FFFFFF"/>
              <w:bottom w:val="single" w:sz="8" w:space="0" w:color="FFFFFF"/>
              <w:right w:val="single" w:sz="8" w:space="0" w:color="FFFFFF"/>
            </w:tcBorders>
            <w:tcMar>
              <w:top w:w="10" w:type="dxa"/>
              <w:left w:w="10" w:type="dxa"/>
              <w:bottom w:w="0" w:type="dxa"/>
              <w:right w:w="10" w:type="dxa"/>
            </w:tcMar>
            <w:vAlign w:val="bottom"/>
            <w:hideMark/>
          </w:tcPr>
          <w:p w14:paraId="7C40C67A" w14:textId="77777777" w:rsidR="007A7D96" w:rsidRPr="00D62B47" w:rsidRDefault="007A7D96" w:rsidP="00CB6621">
            <w:pPr>
              <w:spacing w:before="40" w:after="40" w:line="240" w:lineRule="auto"/>
              <w:ind w:left="57"/>
              <w:jc w:val="both"/>
              <w:rPr>
                <w:rFonts w:ascii="Verdana" w:hAnsi="Verdana" w:cs="Open Sans"/>
                <w:color w:val="000000"/>
                <w:sz w:val="18"/>
                <w:szCs w:val="18"/>
              </w:rPr>
            </w:pPr>
            <w:r w:rsidRPr="00D62B47">
              <w:rPr>
                <w:rFonts w:ascii="Verdana" w:hAnsi="Verdana" w:cs="Open Sans"/>
                <w:color w:val="000000"/>
                <w:sz w:val="18"/>
                <w:szCs w:val="18"/>
              </w:rPr>
              <w:t>8</w:t>
            </w:r>
          </w:p>
        </w:tc>
        <w:tc>
          <w:tcPr>
            <w:tcW w:w="4404" w:type="dxa"/>
            <w:tcBorders>
              <w:top w:val="single" w:sz="8" w:space="0" w:color="FFFFFF"/>
              <w:left w:val="single" w:sz="8" w:space="0" w:color="FFFFFF"/>
              <w:bottom w:val="single" w:sz="8" w:space="0" w:color="FFFFFF"/>
              <w:right w:val="single" w:sz="8" w:space="0" w:color="FFFFFF"/>
            </w:tcBorders>
            <w:tcMar>
              <w:top w:w="10" w:type="dxa"/>
              <w:left w:w="10" w:type="dxa"/>
              <w:bottom w:w="0" w:type="dxa"/>
              <w:right w:w="10" w:type="dxa"/>
            </w:tcMar>
            <w:vAlign w:val="bottom"/>
            <w:hideMark/>
          </w:tcPr>
          <w:p w14:paraId="5C0B26F0" w14:textId="77777777" w:rsidR="007A7D96" w:rsidRPr="00D62B47" w:rsidRDefault="007A7D96" w:rsidP="00CB6621">
            <w:pPr>
              <w:spacing w:before="40" w:after="40" w:line="240" w:lineRule="auto"/>
              <w:ind w:left="57"/>
              <w:jc w:val="both"/>
              <w:rPr>
                <w:rFonts w:ascii="Verdana" w:hAnsi="Verdana" w:cs="Open Sans"/>
                <w:color w:val="000000"/>
                <w:sz w:val="18"/>
                <w:szCs w:val="18"/>
              </w:rPr>
            </w:pPr>
            <w:r w:rsidRPr="00D62B47">
              <w:rPr>
                <w:rFonts w:ascii="Verdana" w:hAnsi="Verdana" w:cs="Open Sans"/>
                <w:color w:val="000000"/>
                <w:sz w:val="18"/>
                <w:szCs w:val="18"/>
              </w:rPr>
              <w:t>Ramal Piracicaba-Sumaré</w:t>
            </w:r>
          </w:p>
        </w:tc>
        <w:tc>
          <w:tcPr>
            <w:tcW w:w="1134" w:type="dxa"/>
            <w:tcBorders>
              <w:top w:val="single" w:sz="8" w:space="0" w:color="FFFFFF"/>
              <w:left w:val="single" w:sz="8" w:space="0" w:color="FFFFFF"/>
              <w:bottom w:val="single" w:sz="8" w:space="0" w:color="FFFFFF"/>
              <w:right w:val="single" w:sz="8" w:space="0" w:color="FFFFFF"/>
            </w:tcBorders>
            <w:tcMar>
              <w:top w:w="10" w:type="dxa"/>
              <w:left w:w="10" w:type="dxa"/>
              <w:bottom w:w="0" w:type="dxa"/>
              <w:right w:w="10" w:type="dxa"/>
            </w:tcMar>
            <w:vAlign w:val="bottom"/>
            <w:hideMark/>
          </w:tcPr>
          <w:p w14:paraId="32E19F54" w14:textId="77777777" w:rsidR="007A7D96" w:rsidRPr="00D62B47" w:rsidRDefault="007A7D96" w:rsidP="00CB6621">
            <w:pPr>
              <w:spacing w:before="40" w:after="40" w:line="240" w:lineRule="auto"/>
              <w:ind w:left="57"/>
              <w:jc w:val="center"/>
              <w:rPr>
                <w:rFonts w:ascii="Verdana" w:hAnsi="Verdana" w:cs="Open Sans"/>
                <w:sz w:val="18"/>
                <w:szCs w:val="18"/>
              </w:rPr>
            </w:pPr>
          </w:p>
        </w:tc>
        <w:tc>
          <w:tcPr>
            <w:tcW w:w="1134"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0" w:type="dxa"/>
              <w:left w:w="10" w:type="dxa"/>
              <w:bottom w:w="0" w:type="dxa"/>
              <w:right w:w="10" w:type="dxa"/>
            </w:tcMar>
            <w:vAlign w:val="bottom"/>
            <w:hideMark/>
          </w:tcPr>
          <w:p w14:paraId="14AA20B3" w14:textId="77777777" w:rsidR="007A7D96" w:rsidRPr="00D62B47" w:rsidRDefault="007A7D96" w:rsidP="00CB6621">
            <w:pPr>
              <w:spacing w:before="40" w:after="40" w:line="240" w:lineRule="auto"/>
              <w:ind w:left="57"/>
              <w:jc w:val="center"/>
              <w:rPr>
                <w:rFonts w:ascii="Verdana" w:hAnsi="Verdana" w:cs="Open Sans"/>
                <w:sz w:val="18"/>
                <w:szCs w:val="18"/>
              </w:rPr>
            </w:pPr>
            <w:r w:rsidRPr="00D62B47">
              <w:rPr>
                <w:rFonts w:ascii="Verdana" w:hAnsi="Verdana" w:cs="Open Sans"/>
                <w:sz w:val="18"/>
                <w:szCs w:val="18"/>
              </w:rPr>
              <w:t>X</w:t>
            </w:r>
          </w:p>
        </w:tc>
        <w:tc>
          <w:tcPr>
            <w:tcW w:w="1134" w:type="dxa"/>
            <w:tcBorders>
              <w:top w:val="single" w:sz="8" w:space="0" w:color="FFFFFF"/>
              <w:left w:val="single" w:sz="8" w:space="0" w:color="FFFFFF"/>
              <w:bottom w:val="single" w:sz="8" w:space="0" w:color="FFFFFF"/>
              <w:right w:val="single" w:sz="8" w:space="0" w:color="FFFFFF"/>
            </w:tcBorders>
            <w:tcMar>
              <w:top w:w="10" w:type="dxa"/>
              <w:left w:w="10" w:type="dxa"/>
              <w:bottom w:w="0" w:type="dxa"/>
              <w:right w:w="10" w:type="dxa"/>
            </w:tcMar>
            <w:vAlign w:val="bottom"/>
            <w:hideMark/>
          </w:tcPr>
          <w:p w14:paraId="5DB53BEE" w14:textId="77777777" w:rsidR="007A7D96" w:rsidRPr="00D62B47" w:rsidRDefault="007A7D96" w:rsidP="00CB6621">
            <w:pPr>
              <w:spacing w:before="40" w:after="40" w:line="240" w:lineRule="auto"/>
              <w:ind w:left="57"/>
              <w:jc w:val="center"/>
              <w:rPr>
                <w:rFonts w:ascii="Verdana" w:hAnsi="Verdana" w:cs="Open Sans"/>
                <w:sz w:val="18"/>
                <w:szCs w:val="18"/>
              </w:rPr>
            </w:pPr>
          </w:p>
        </w:tc>
      </w:tr>
      <w:tr w:rsidR="007A7D96" w:rsidRPr="00D62B47" w14:paraId="35B15512" w14:textId="77777777" w:rsidTr="00CB6621">
        <w:trPr>
          <w:trHeight w:val="290"/>
          <w:jc w:val="center"/>
        </w:trPr>
        <w:tc>
          <w:tcPr>
            <w:tcW w:w="557" w:type="dxa"/>
            <w:tcBorders>
              <w:top w:val="single" w:sz="8" w:space="0" w:color="FFFFFF"/>
              <w:left w:val="single" w:sz="8" w:space="0" w:color="FFFFFF"/>
              <w:bottom w:val="single" w:sz="4" w:space="0" w:color="auto"/>
              <w:right w:val="single" w:sz="8" w:space="0" w:color="FFFFFF"/>
            </w:tcBorders>
            <w:tcMar>
              <w:top w:w="10" w:type="dxa"/>
              <w:left w:w="10" w:type="dxa"/>
              <w:bottom w:w="0" w:type="dxa"/>
              <w:right w:w="10" w:type="dxa"/>
            </w:tcMar>
            <w:vAlign w:val="bottom"/>
            <w:hideMark/>
          </w:tcPr>
          <w:p w14:paraId="186651E4" w14:textId="77777777" w:rsidR="007A7D96" w:rsidRPr="00D62B47" w:rsidRDefault="007A7D96" w:rsidP="00CB6621">
            <w:pPr>
              <w:spacing w:before="40" w:after="40" w:line="240" w:lineRule="auto"/>
              <w:ind w:left="57"/>
              <w:jc w:val="both"/>
              <w:rPr>
                <w:rFonts w:ascii="Verdana" w:hAnsi="Verdana" w:cs="Open Sans"/>
                <w:color w:val="000000"/>
                <w:sz w:val="18"/>
                <w:szCs w:val="18"/>
              </w:rPr>
            </w:pPr>
            <w:r w:rsidRPr="00D62B47">
              <w:rPr>
                <w:rFonts w:ascii="Verdana" w:hAnsi="Verdana" w:cs="Open Sans"/>
                <w:color w:val="000000"/>
                <w:sz w:val="18"/>
                <w:szCs w:val="18"/>
              </w:rPr>
              <w:t>9</w:t>
            </w:r>
          </w:p>
        </w:tc>
        <w:tc>
          <w:tcPr>
            <w:tcW w:w="4404" w:type="dxa"/>
            <w:tcBorders>
              <w:top w:val="single" w:sz="8" w:space="0" w:color="FFFFFF"/>
              <w:left w:val="single" w:sz="8" w:space="0" w:color="FFFFFF"/>
              <w:bottom w:val="single" w:sz="4" w:space="0" w:color="auto"/>
              <w:right w:val="single" w:sz="8" w:space="0" w:color="FFFFFF"/>
            </w:tcBorders>
            <w:tcMar>
              <w:top w:w="10" w:type="dxa"/>
              <w:left w:w="10" w:type="dxa"/>
              <w:bottom w:w="0" w:type="dxa"/>
              <w:right w:w="10" w:type="dxa"/>
            </w:tcMar>
            <w:vAlign w:val="bottom"/>
            <w:hideMark/>
          </w:tcPr>
          <w:p w14:paraId="28605E1D" w14:textId="77777777" w:rsidR="007A7D96" w:rsidRPr="00D62B47" w:rsidRDefault="007A7D96" w:rsidP="00CB6621">
            <w:pPr>
              <w:spacing w:before="40" w:after="40" w:line="240" w:lineRule="auto"/>
              <w:ind w:left="57"/>
              <w:jc w:val="both"/>
              <w:rPr>
                <w:rFonts w:ascii="Verdana" w:hAnsi="Verdana" w:cs="Open Sans"/>
                <w:color w:val="000000"/>
                <w:sz w:val="18"/>
                <w:szCs w:val="18"/>
              </w:rPr>
            </w:pPr>
            <w:r w:rsidRPr="00D62B47">
              <w:rPr>
                <w:rFonts w:ascii="Verdana" w:hAnsi="Verdana" w:cs="Open Sans"/>
                <w:color w:val="000000"/>
                <w:sz w:val="18"/>
                <w:szCs w:val="18"/>
              </w:rPr>
              <w:t>Ramal Sorocaba-Campinas</w:t>
            </w:r>
          </w:p>
        </w:tc>
        <w:tc>
          <w:tcPr>
            <w:tcW w:w="1134" w:type="dxa"/>
            <w:tcBorders>
              <w:top w:val="single" w:sz="8" w:space="0" w:color="FFFFFF"/>
              <w:left w:val="single" w:sz="8" w:space="0" w:color="FFFFFF"/>
              <w:bottom w:val="single" w:sz="4" w:space="0" w:color="auto"/>
              <w:right w:val="single" w:sz="8" w:space="0" w:color="FFFFFF"/>
            </w:tcBorders>
            <w:tcMar>
              <w:top w:w="10" w:type="dxa"/>
              <w:left w:w="10" w:type="dxa"/>
              <w:bottom w:w="0" w:type="dxa"/>
              <w:right w:w="10" w:type="dxa"/>
            </w:tcMar>
            <w:vAlign w:val="bottom"/>
            <w:hideMark/>
          </w:tcPr>
          <w:p w14:paraId="1407408D" w14:textId="77777777" w:rsidR="007A7D96" w:rsidRPr="00D62B47" w:rsidRDefault="007A7D96" w:rsidP="00CB6621">
            <w:pPr>
              <w:spacing w:before="40" w:after="40" w:line="240" w:lineRule="auto"/>
              <w:ind w:left="57"/>
              <w:jc w:val="center"/>
              <w:rPr>
                <w:rFonts w:ascii="Verdana" w:hAnsi="Verdana" w:cs="Open Sans"/>
                <w:sz w:val="18"/>
                <w:szCs w:val="18"/>
              </w:rPr>
            </w:pPr>
          </w:p>
        </w:tc>
        <w:tc>
          <w:tcPr>
            <w:tcW w:w="1134" w:type="dxa"/>
            <w:tcBorders>
              <w:top w:val="single" w:sz="8" w:space="0" w:color="FFFFFF"/>
              <w:left w:val="single" w:sz="8" w:space="0" w:color="FFFFFF"/>
              <w:bottom w:val="single" w:sz="4" w:space="0" w:color="auto"/>
              <w:right w:val="single" w:sz="8" w:space="0" w:color="FFFFFF"/>
            </w:tcBorders>
            <w:shd w:val="clear" w:color="auto" w:fill="F2F2F2" w:themeFill="background1" w:themeFillShade="F2"/>
            <w:tcMar>
              <w:top w:w="10" w:type="dxa"/>
              <w:left w:w="10" w:type="dxa"/>
              <w:bottom w:w="0" w:type="dxa"/>
              <w:right w:w="10" w:type="dxa"/>
            </w:tcMar>
            <w:vAlign w:val="bottom"/>
            <w:hideMark/>
          </w:tcPr>
          <w:p w14:paraId="754415AB" w14:textId="77777777" w:rsidR="007A7D96" w:rsidRPr="00D62B47" w:rsidRDefault="007A7D96" w:rsidP="00CB6621">
            <w:pPr>
              <w:spacing w:before="40" w:after="40" w:line="240" w:lineRule="auto"/>
              <w:ind w:left="57"/>
              <w:jc w:val="center"/>
              <w:rPr>
                <w:rFonts w:ascii="Verdana" w:hAnsi="Verdana" w:cs="Open Sans"/>
                <w:sz w:val="18"/>
                <w:szCs w:val="18"/>
              </w:rPr>
            </w:pPr>
            <w:r w:rsidRPr="00D62B47">
              <w:rPr>
                <w:rFonts w:ascii="Verdana" w:hAnsi="Verdana" w:cs="Open Sans"/>
                <w:sz w:val="18"/>
                <w:szCs w:val="18"/>
              </w:rPr>
              <w:t>X</w:t>
            </w:r>
          </w:p>
        </w:tc>
        <w:tc>
          <w:tcPr>
            <w:tcW w:w="1134" w:type="dxa"/>
            <w:tcBorders>
              <w:top w:val="single" w:sz="8" w:space="0" w:color="FFFFFF"/>
              <w:left w:val="single" w:sz="8" w:space="0" w:color="FFFFFF"/>
              <w:bottom w:val="single" w:sz="4" w:space="0" w:color="auto"/>
              <w:right w:val="single" w:sz="8" w:space="0" w:color="FFFFFF"/>
            </w:tcBorders>
            <w:tcMar>
              <w:top w:w="10" w:type="dxa"/>
              <w:left w:w="10" w:type="dxa"/>
              <w:bottom w:w="0" w:type="dxa"/>
              <w:right w:w="10" w:type="dxa"/>
            </w:tcMar>
            <w:vAlign w:val="bottom"/>
            <w:hideMark/>
          </w:tcPr>
          <w:p w14:paraId="50004704" w14:textId="77777777" w:rsidR="007A7D96" w:rsidRPr="00D62B47" w:rsidRDefault="007A7D96" w:rsidP="00CB6621">
            <w:pPr>
              <w:spacing w:before="40" w:after="40" w:line="240" w:lineRule="auto"/>
              <w:ind w:left="57"/>
              <w:jc w:val="center"/>
              <w:rPr>
                <w:rFonts w:ascii="Verdana" w:hAnsi="Verdana" w:cs="Open Sans"/>
                <w:sz w:val="18"/>
                <w:szCs w:val="18"/>
              </w:rPr>
            </w:pPr>
            <w:r w:rsidRPr="00D62B47">
              <w:rPr>
                <w:rFonts w:ascii="Verdana" w:hAnsi="Verdana" w:cs="Open Sans"/>
                <w:sz w:val="18"/>
                <w:szCs w:val="18"/>
              </w:rPr>
              <w:t>X</w:t>
            </w:r>
          </w:p>
        </w:tc>
      </w:tr>
    </w:tbl>
    <w:p w14:paraId="6F196D9A" w14:textId="77777777" w:rsidR="007A7D96" w:rsidRPr="00B83E7B" w:rsidRDefault="007A7D96" w:rsidP="007A7D96">
      <w:pPr>
        <w:spacing w:before="60" w:after="144" w:line="276" w:lineRule="auto"/>
        <w:ind w:left="708"/>
        <w:jc w:val="both"/>
        <w:rPr>
          <w:rFonts w:ascii="Verdana" w:eastAsia="Verdana" w:hAnsi="Verdana" w:cs="Verdana"/>
          <w:i/>
          <w:iCs/>
          <w:sz w:val="20"/>
          <w:szCs w:val="20"/>
        </w:rPr>
      </w:pPr>
      <w:r w:rsidRPr="00B83E7B">
        <w:rPr>
          <w:rFonts w:ascii="Verdana" w:eastAsia="Verdana" w:hAnsi="Verdana" w:cs="Verdana"/>
          <w:i/>
          <w:iCs/>
          <w:sz w:val="20"/>
          <w:szCs w:val="20"/>
        </w:rPr>
        <w:lastRenderedPageBreak/>
        <w:t>Fonte: Secretaria de Parcerias e Investimentos/SP.</w:t>
      </w:r>
    </w:p>
    <w:p w14:paraId="3D8E9386" w14:textId="77777777" w:rsidR="007A7D96" w:rsidRPr="00B64DED" w:rsidRDefault="007A7D96" w:rsidP="007A7D96">
      <w:pPr>
        <w:spacing w:before="60" w:after="144" w:line="276" w:lineRule="auto"/>
        <w:ind w:left="708"/>
        <w:jc w:val="both"/>
        <w:rPr>
          <w:rFonts w:ascii="Verdana" w:eastAsia="Verdana" w:hAnsi="Verdana" w:cs="Verdana"/>
          <w:sz w:val="20"/>
          <w:szCs w:val="20"/>
        </w:rPr>
      </w:pPr>
      <w:r w:rsidRPr="00B64DED">
        <w:rPr>
          <w:rFonts w:ascii="Verdana" w:eastAsia="Verdana" w:hAnsi="Verdana" w:cs="Verdana"/>
          <w:sz w:val="20"/>
          <w:szCs w:val="20"/>
        </w:rPr>
        <w:t>Solicitação de que esta lista de trens (para carga) seja estudada no âmbito do PLI.</w:t>
      </w:r>
    </w:p>
    <w:p w14:paraId="21BE48C8" w14:textId="77777777" w:rsidR="007A7D96" w:rsidRPr="00B64DED" w:rsidRDefault="007A7D96" w:rsidP="007A7D96">
      <w:pPr>
        <w:spacing w:before="60" w:after="144" w:line="276" w:lineRule="auto"/>
        <w:ind w:left="708"/>
        <w:jc w:val="both"/>
        <w:rPr>
          <w:rFonts w:ascii="Verdana" w:eastAsia="Verdana" w:hAnsi="Verdana" w:cs="Verdana"/>
          <w:sz w:val="20"/>
          <w:szCs w:val="20"/>
        </w:rPr>
      </w:pPr>
    </w:p>
    <w:p w14:paraId="1BFAF6FA" w14:textId="77777777" w:rsidR="007A7D96" w:rsidRPr="00B83E7B" w:rsidRDefault="007A7D96" w:rsidP="007A7D96">
      <w:pPr>
        <w:spacing w:before="60" w:after="144" w:line="276" w:lineRule="auto"/>
        <w:ind w:left="708"/>
        <w:jc w:val="both"/>
        <w:rPr>
          <w:rFonts w:ascii="Verdana" w:eastAsia="Verdana" w:hAnsi="Verdana" w:cs="Verdana"/>
          <w:sz w:val="20"/>
          <w:szCs w:val="20"/>
          <w:u w:val="single"/>
        </w:rPr>
      </w:pPr>
      <w:r w:rsidRPr="00B83E7B">
        <w:rPr>
          <w:rFonts w:ascii="Verdana" w:eastAsia="Verdana" w:hAnsi="Verdana" w:cs="Verdana"/>
          <w:sz w:val="20"/>
          <w:szCs w:val="20"/>
          <w:u w:val="single"/>
        </w:rPr>
        <w:t>Sugestões de trechos ferroviários – estudos para PPPs</w:t>
      </w:r>
    </w:p>
    <w:p w14:paraId="05E191E4" w14:textId="77777777" w:rsidR="007A7D96" w:rsidRPr="00B64DED" w:rsidRDefault="007A7D96" w:rsidP="007A7D96">
      <w:pPr>
        <w:spacing w:before="60" w:after="144" w:line="276" w:lineRule="auto"/>
        <w:ind w:left="708"/>
        <w:jc w:val="both"/>
        <w:rPr>
          <w:rFonts w:ascii="Verdana" w:eastAsia="Verdana" w:hAnsi="Verdana" w:cs="Verdana"/>
          <w:sz w:val="20"/>
          <w:szCs w:val="20"/>
        </w:rPr>
      </w:pPr>
      <w:r w:rsidRPr="00B64DED">
        <w:rPr>
          <w:rFonts w:ascii="Verdana" w:eastAsia="Verdana" w:hAnsi="Verdana" w:cs="Verdana"/>
          <w:sz w:val="20"/>
          <w:szCs w:val="20"/>
        </w:rPr>
        <w:t>Menção sobre diversos projetos rodoviários, cuja viabilização financeira de implantação será discutida posteriormente. Foi enviada uma lista com 100 projetos, cujos quais 37 não estavam presentes em listas anteriores identificadas para fins do Produto D10 (oferta futura com projetos firmados e estudados pelo GESP e outros órgãos). Por isso, a tabela a seguir expõe a lista dos 37 projetos que serão incorporados nas avaliações do PLI, considerando a solicitação da SPI.</w:t>
      </w:r>
    </w:p>
    <w:tbl>
      <w:tblPr>
        <w:tblW w:w="8782" w:type="dxa"/>
        <w:tblInd w:w="704" w:type="dxa"/>
        <w:tblLayout w:type="fixed"/>
        <w:tblCellMar>
          <w:left w:w="70" w:type="dxa"/>
          <w:right w:w="70" w:type="dxa"/>
        </w:tblCellMar>
        <w:tblLook w:val="04A0" w:firstRow="1" w:lastRow="0" w:firstColumn="1" w:lastColumn="0" w:noHBand="0" w:noVBand="1"/>
      </w:tblPr>
      <w:tblGrid>
        <w:gridCol w:w="567"/>
        <w:gridCol w:w="1276"/>
        <w:gridCol w:w="4819"/>
        <w:gridCol w:w="425"/>
        <w:gridCol w:w="426"/>
        <w:gridCol w:w="425"/>
        <w:gridCol w:w="425"/>
        <w:gridCol w:w="419"/>
      </w:tblGrid>
      <w:tr w:rsidR="007A7D96" w:rsidRPr="009651E2" w14:paraId="64553EA3" w14:textId="77777777" w:rsidTr="00CB6621">
        <w:trPr>
          <w:trHeight w:val="300"/>
          <w:tblHeader/>
        </w:trPr>
        <w:tc>
          <w:tcPr>
            <w:tcW w:w="567" w:type="dxa"/>
            <w:tcBorders>
              <w:top w:val="single" w:sz="4" w:space="0" w:color="FFFFFF"/>
              <w:left w:val="single" w:sz="4" w:space="0" w:color="FFFFFF"/>
              <w:bottom w:val="single" w:sz="4" w:space="0" w:color="auto"/>
              <w:right w:val="single" w:sz="4" w:space="0" w:color="FFFFFF"/>
            </w:tcBorders>
          </w:tcPr>
          <w:p w14:paraId="39A68CBA"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N</w:t>
            </w:r>
          </w:p>
        </w:tc>
        <w:tc>
          <w:tcPr>
            <w:tcW w:w="1276" w:type="dxa"/>
            <w:tcBorders>
              <w:top w:val="single" w:sz="4" w:space="0" w:color="FFFFFF"/>
              <w:left w:val="single" w:sz="4" w:space="0" w:color="FFFFFF"/>
              <w:bottom w:val="single" w:sz="4" w:space="0" w:color="auto"/>
              <w:right w:val="single" w:sz="4" w:space="0" w:color="FFFFFF"/>
            </w:tcBorders>
            <w:noWrap/>
            <w:vAlign w:val="center"/>
            <w:hideMark/>
          </w:tcPr>
          <w:p w14:paraId="45719E8D"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Rodovia</w:t>
            </w:r>
          </w:p>
        </w:tc>
        <w:tc>
          <w:tcPr>
            <w:tcW w:w="4819" w:type="dxa"/>
            <w:tcBorders>
              <w:top w:val="single" w:sz="4" w:space="0" w:color="FFFFFF"/>
              <w:left w:val="nil"/>
              <w:bottom w:val="single" w:sz="4" w:space="0" w:color="auto"/>
              <w:right w:val="single" w:sz="4" w:space="0" w:color="FFFFFF"/>
            </w:tcBorders>
            <w:noWrap/>
            <w:vAlign w:val="center"/>
            <w:hideMark/>
          </w:tcPr>
          <w:p w14:paraId="32DC5F0A"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Descrição</w:t>
            </w:r>
          </w:p>
        </w:tc>
        <w:tc>
          <w:tcPr>
            <w:tcW w:w="425" w:type="dxa"/>
            <w:tcBorders>
              <w:top w:val="single" w:sz="4" w:space="0" w:color="FFFFFF"/>
              <w:left w:val="nil"/>
              <w:bottom w:val="single" w:sz="4" w:space="0" w:color="auto"/>
              <w:right w:val="single" w:sz="4" w:space="0" w:color="FFFFFF"/>
            </w:tcBorders>
            <w:noWrap/>
            <w:vAlign w:val="center"/>
            <w:hideMark/>
          </w:tcPr>
          <w:p w14:paraId="4B36D7FA"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1*</w:t>
            </w:r>
          </w:p>
        </w:tc>
        <w:tc>
          <w:tcPr>
            <w:tcW w:w="426" w:type="dxa"/>
            <w:tcBorders>
              <w:top w:val="single" w:sz="4" w:space="0" w:color="FFFFFF"/>
              <w:left w:val="nil"/>
              <w:bottom w:val="single" w:sz="4" w:space="0" w:color="auto"/>
              <w:right w:val="single" w:sz="4" w:space="0" w:color="FFFFFF"/>
            </w:tcBorders>
            <w:shd w:val="clear" w:color="auto" w:fill="F2F2F2" w:themeFill="background1" w:themeFillShade="F2"/>
            <w:noWrap/>
            <w:vAlign w:val="center"/>
            <w:hideMark/>
          </w:tcPr>
          <w:p w14:paraId="12086764"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2</w:t>
            </w:r>
          </w:p>
        </w:tc>
        <w:tc>
          <w:tcPr>
            <w:tcW w:w="425" w:type="dxa"/>
            <w:tcBorders>
              <w:top w:val="single" w:sz="4" w:space="0" w:color="FFFFFF"/>
              <w:left w:val="nil"/>
              <w:bottom w:val="single" w:sz="4" w:space="0" w:color="auto"/>
              <w:right w:val="single" w:sz="4" w:space="0" w:color="FFFFFF"/>
            </w:tcBorders>
            <w:noWrap/>
            <w:vAlign w:val="center"/>
            <w:hideMark/>
          </w:tcPr>
          <w:p w14:paraId="67732B70"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3</w:t>
            </w:r>
          </w:p>
        </w:tc>
        <w:tc>
          <w:tcPr>
            <w:tcW w:w="425" w:type="dxa"/>
            <w:tcBorders>
              <w:top w:val="single" w:sz="4" w:space="0" w:color="FFFFFF"/>
              <w:left w:val="nil"/>
              <w:bottom w:val="single" w:sz="4" w:space="0" w:color="auto"/>
              <w:right w:val="single" w:sz="4" w:space="0" w:color="FFFFFF"/>
            </w:tcBorders>
            <w:noWrap/>
            <w:vAlign w:val="center"/>
            <w:hideMark/>
          </w:tcPr>
          <w:p w14:paraId="485645CC"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4</w:t>
            </w:r>
          </w:p>
        </w:tc>
        <w:tc>
          <w:tcPr>
            <w:tcW w:w="419" w:type="dxa"/>
            <w:tcBorders>
              <w:top w:val="single" w:sz="4" w:space="0" w:color="FFFFFF"/>
              <w:left w:val="nil"/>
              <w:bottom w:val="single" w:sz="4" w:space="0" w:color="auto"/>
              <w:right w:val="single" w:sz="4" w:space="0" w:color="FFFFFF"/>
            </w:tcBorders>
            <w:noWrap/>
            <w:vAlign w:val="center"/>
            <w:hideMark/>
          </w:tcPr>
          <w:p w14:paraId="30C08258"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5</w:t>
            </w:r>
          </w:p>
        </w:tc>
      </w:tr>
      <w:tr w:rsidR="007A7D96" w:rsidRPr="009651E2" w14:paraId="48786606" w14:textId="77777777" w:rsidTr="00CB6621">
        <w:trPr>
          <w:trHeight w:val="300"/>
        </w:trPr>
        <w:tc>
          <w:tcPr>
            <w:tcW w:w="567" w:type="dxa"/>
            <w:tcBorders>
              <w:top w:val="single" w:sz="4" w:space="0" w:color="auto"/>
              <w:left w:val="nil"/>
              <w:bottom w:val="nil"/>
              <w:right w:val="nil"/>
            </w:tcBorders>
          </w:tcPr>
          <w:p w14:paraId="3550D6CC"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1</w:t>
            </w:r>
          </w:p>
        </w:tc>
        <w:tc>
          <w:tcPr>
            <w:tcW w:w="1276" w:type="dxa"/>
            <w:tcBorders>
              <w:top w:val="single" w:sz="4" w:space="0" w:color="auto"/>
              <w:left w:val="nil"/>
              <w:bottom w:val="nil"/>
              <w:right w:val="nil"/>
            </w:tcBorders>
            <w:noWrap/>
            <w:vAlign w:val="center"/>
            <w:hideMark/>
          </w:tcPr>
          <w:p w14:paraId="794D12F1"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 xml:space="preserve"> SPA-053/280</w:t>
            </w:r>
          </w:p>
        </w:tc>
        <w:tc>
          <w:tcPr>
            <w:tcW w:w="4819" w:type="dxa"/>
            <w:tcBorders>
              <w:top w:val="single" w:sz="4" w:space="0" w:color="auto"/>
              <w:left w:val="nil"/>
              <w:bottom w:val="nil"/>
              <w:right w:val="nil"/>
            </w:tcBorders>
            <w:noWrap/>
            <w:vAlign w:val="center"/>
            <w:hideMark/>
          </w:tcPr>
          <w:p w14:paraId="1CDCA8A8"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Dupl. São Roque - Rodovia Castello Branco</w:t>
            </w:r>
          </w:p>
        </w:tc>
        <w:tc>
          <w:tcPr>
            <w:tcW w:w="425" w:type="dxa"/>
            <w:tcBorders>
              <w:top w:val="single" w:sz="4" w:space="0" w:color="auto"/>
              <w:left w:val="nil"/>
              <w:bottom w:val="nil"/>
              <w:right w:val="nil"/>
            </w:tcBorders>
            <w:noWrap/>
            <w:vAlign w:val="center"/>
            <w:hideMark/>
          </w:tcPr>
          <w:p w14:paraId="583EE74F"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X</w:t>
            </w:r>
          </w:p>
        </w:tc>
        <w:tc>
          <w:tcPr>
            <w:tcW w:w="426" w:type="dxa"/>
            <w:tcBorders>
              <w:top w:val="single" w:sz="4" w:space="0" w:color="auto"/>
              <w:left w:val="nil"/>
              <w:bottom w:val="nil"/>
              <w:right w:val="nil"/>
            </w:tcBorders>
            <w:shd w:val="clear" w:color="auto" w:fill="F2F2F2" w:themeFill="background1" w:themeFillShade="F2"/>
            <w:noWrap/>
            <w:vAlign w:val="center"/>
            <w:hideMark/>
          </w:tcPr>
          <w:p w14:paraId="003C96F9" w14:textId="77777777" w:rsidR="007A7D96" w:rsidRPr="009651E2" w:rsidRDefault="007A7D96" w:rsidP="00CB6621">
            <w:pPr>
              <w:spacing w:before="20" w:after="20" w:line="240" w:lineRule="auto"/>
              <w:jc w:val="both"/>
              <w:rPr>
                <w:rFonts w:ascii="Verdana" w:hAnsi="Verdana" w:cs="Open Sans"/>
                <w:color w:val="000000"/>
                <w:sz w:val="18"/>
                <w:szCs w:val="18"/>
              </w:rPr>
            </w:pPr>
          </w:p>
        </w:tc>
        <w:tc>
          <w:tcPr>
            <w:tcW w:w="425" w:type="dxa"/>
            <w:tcBorders>
              <w:top w:val="single" w:sz="4" w:space="0" w:color="auto"/>
              <w:left w:val="nil"/>
              <w:bottom w:val="nil"/>
              <w:right w:val="nil"/>
            </w:tcBorders>
            <w:noWrap/>
            <w:vAlign w:val="center"/>
            <w:hideMark/>
          </w:tcPr>
          <w:p w14:paraId="2F7876B2" w14:textId="77777777" w:rsidR="007A7D96" w:rsidRPr="009651E2" w:rsidRDefault="007A7D96" w:rsidP="00CB6621">
            <w:pPr>
              <w:spacing w:before="20" w:after="20" w:line="240" w:lineRule="auto"/>
              <w:jc w:val="both"/>
              <w:rPr>
                <w:rFonts w:ascii="Verdana" w:hAnsi="Verdana" w:cs="Open Sans"/>
                <w:color w:val="000000"/>
                <w:sz w:val="18"/>
                <w:szCs w:val="18"/>
              </w:rPr>
            </w:pPr>
          </w:p>
        </w:tc>
        <w:tc>
          <w:tcPr>
            <w:tcW w:w="425" w:type="dxa"/>
            <w:tcBorders>
              <w:top w:val="single" w:sz="4" w:space="0" w:color="auto"/>
              <w:left w:val="nil"/>
              <w:bottom w:val="nil"/>
              <w:right w:val="nil"/>
            </w:tcBorders>
            <w:shd w:val="clear" w:color="auto" w:fill="F2F2F2" w:themeFill="background1" w:themeFillShade="F2"/>
            <w:noWrap/>
            <w:vAlign w:val="center"/>
            <w:hideMark/>
          </w:tcPr>
          <w:p w14:paraId="3B6E52E6" w14:textId="77777777" w:rsidR="007A7D96" w:rsidRPr="009651E2" w:rsidRDefault="007A7D96" w:rsidP="00CB6621">
            <w:pPr>
              <w:spacing w:before="20" w:after="20" w:line="240" w:lineRule="auto"/>
              <w:jc w:val="both"/>
              <w:rPr>
                <w:rFonts w:ascii="Verdana" w:hAnsi="Verdana" w:cs="Open Sans"/>
                <w:color w:val="000000"/>
                <w:sz w:val="18"/>
                <w:szCs w:val="18"/>
              </w:rPr>
            </w:pPr>
          </w:p>
        </w:tc>
        <w:tc>
          <w:tcPr>
            <w:tcW w:w="419" w:type="dxa"/>
            <w:tcBorders>
              <w:top w:val="single" w:sz="4" w:space="0" w:color="auto"/>
              <w:left w:val="nil"/>
              <w:bottom w:val="nil"/>
              <w:right w:val="nil"/>
            </w:tcBorders>
            <w:noWrap/>
            <w:vAlign w:val="center"/>
            <w:hideMark/>
          </w:tcPr>
          <w:p w14:paraId="126F0751" w14:textId="77777777" w:rsidR="007A7D96" w:rsidRPr="009651E2" w:rsidRDefault="007A7D96" w:rsidP="00CB6621">
            <w:pPr>
              <w:spacing w:before="20" w:after="20" w:line="240" w:lineRule="auto"/>
              <w:jc w:val="both"/>
              <w:rPr>
                <w:rFonts w:ascii="Verdana" w:hAnsi="Verdana" w:cs="Open Sans"/>
                <w:color w:val="000000"/>
                <w:sz w:val="18"/>
                <w:szCs w:val="18"/>
              </w:rPr>
            </w:pPr>
          </w:p>
        </w:tc>
      </w:tr>
      <w:tr w:rsidR="007A7D96" w:rsidRPr="009651E2" w14:paraId="53B988D1" w14:textId="77777777" w:rsidTr="00CB6621">
        <w:trPr>
          <w:trHeight w:val="300"/>
        </w:trPr>
        <w:tc>
          <w:tcPr>
            <w:tcW w:w="567" w:type="dxa"/>
            <w:tcBorders>
              <w:top w:val="nil"/>
              <w:left w:val="nil"/>
              <w:bottom w:val="nil"/>
              <w:right w:val="nil"/>
            </w:tcBorders>
          </w:tcPr>
          <w:p w14:paraId="4DEEC57A"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2</w:t>
            </w:r>
          </w:p>
        </w:tc>
        <w:tc>
          <w:tcPr>
            <w:tcW w:w="1276" w:type="dxa"/>
            <w:tcBorders>
              <w:top w:val="nil"/>
              <w:left w:val="nil"/>
              <w:bottom w:val="nil"/>
              <w:right w:val="nil"/>
            </w:tcBorders>
            <w:noWrap/>
            <w:vAlign w:val="center"/>
            <w:hideMark/>
          </w:tcPr>
          <w:p w14:paraId="5C1AB63B"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SP-264</w:t>
            </w:r>
          </w:p>
        </w:tc>
        <w:tc>
          <w:tcPr>
            <w:tcW w:w="4819" w:type="dxa"/>
            <w:tcBorders>
              <w:top w:val="nil"/>
              <w:left w:val="nil"/>
              <w:bottom w:val="nil"/>
              <w:right w:val="nil"/>
            </w:tcBorders>
            <w:noWrap/>
            <w:vAlign w:val="center"/>
            <w:hideMark/>
          </w:tcPr>
          <w:p w14:paraId="07CDD845"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Duplicação entre Sorocaba e Pilar do Sul</w:t>
            </w:r>
          </w:p>
        </w:tc>
        <w:tc>
          <w:tcPr>
            <w:tcW w:w="425" w:type="dxa"/>
            <w:tcBorders>
              <w:top w:val="nil"/>
              <w:left w:val="nil"/>
              <w:bottom w:val="nil"/>
              <w:right w:val="nil"/>
            </w:tcBorders>
            <w:noWrap/>
            <w:vAlign w:val="center"/>
            <w:hideMark/>
          </w:tcPr>
          <w:p w14:paraId="7EEE7294" w14:textId="77777777" w:rsidR="007A7D96" w:rsidRPr="009651E2" w:rsidRDefault="007A7D96" w:rsidP="00CB6621">
            <w:pPr>
              <w:spacing w:before="20" w:after="20" w:line="240" w:lineRule="auto"/>
              <w:jc w:val="both"/>
              <w:rPr>
                <w:rFonts w:ascii="Verdana" w:hAnsi="Verdana" w:cs="Open Sans"/>
                <w:color w:val="000000"/>
                <w:sz w:val="18"/>
                <w:szCs w:val="18"/>
              </w:rPr>
            </w:pPr>
          </w:p>
        </w:tc>
        <w:tc>
          <w:tcPr>
            <w:tcW w:w="426" w:type="dxa"/>
            <w:tcBorders>
              <w:top w:val="nil"/>
              <w:left w:val="nil"/>
              <w:bottom w:val="nil"/>
              <w:right w:val="nil"/>
            </w:tcBorders>
            <w:shd w:val="clear" w:color="auto" w:fill="F2F2F2" w:themeFill="background1" w:themeFillShade="F2"/>
            <w:noWrap/>
            <w:vAlign w:val="center"/>
            <w:hideMark/>
          </w:tcPr>
          <w:p w14:paraId="1CAE9BB8" w14:textId="77777777" w:rsidR="007A7D96" w:rsidRPr="009651E2" w:rsidRDefault="007A7D96" w:rsidP="00CB6621">
            <w:pPr>
              <w:spacing w:before="20" w:after="20" w:line="240" w:lineRule="auto"/>
              <w:jc w:val="both"/>
              <w:rPr>
                <w:rFonts w:ascii="Verdana" w:hAnsi="Verdana" w:cs="Open Sans"/>
                <w:color w:val="000000"/>
                <w:sz w:val="18"/>
                <w:szCs w:val="18"/>
              </w:rPr>
            </w:pPr>
          </w:p>
        </w:tc>
        <w:tc>
          <w:tcPr>
            <w:tcW w:w="425" w:type="dxa"/>
            <w:tcBorders>
              <w:top w:val="nil"/>
              <w:left w:val="nil"/>
              <w:bottom w:val="nil"/>
              <w:right w:val="nil"/>
            </w:tcBorders>
            <w:noWrap/>
            <w:vAlign w:val="center"/>
            <w:hideMark/>
          </w:tcPr>
          <w:p w14:paraId="7198905F"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X</w:t>
            </w:r>
          </w:p>
        </w:tc>
        <w:tc>
          <w:tcPr>
            <w:tcW w:w="425" w:type="dxa"/>
            <w:tcBorders>
              <w:top w:val="nil"/>
              <w:left w:val="nil"/>
              <w:bottom w:val="nil"/>
              <w:right w:val="nil"/>
            </w:tcBorders>
            <w:shd w:val="clear" w:color="auto" w:fill="F2F2F2" w:themeFill="background1" w:themeFillShade="F2"/>
            <w:noWrap/>
            <w:vAlign w:val="center"/>
            <w:hideMark/>
          </w:tcPr>
          <w:p w14:paraId="04E78500" w14:textId="77777777" w:rsidR="007A7D96" w:rsidRPr="009651E2" w:rsidRDefault="007A7D96" w:rsidP="00CB6621">
            <w:pPr>
              <w:spacing w:before="20" w:after="20" w:line="240" w:lineRule="auto"/>
              <w:jc w:val="both"/>
              <w:rPr>
                <w:rFonts w:ascii="Verdana" w:hAnsi="Verdana" w:cs="Open Sans"/>
                <w:color w:val="000000"/>
                <w:sz w:val="18"/>
                <w:szCs w:val="18"/>
              </w:rPr>
            </w:pPr>
          </w:p>
        </w:tc>
        <w:tc>
          <w:tcPr>
            <w:tcW w:w="419" w:type="dxa"/>
            <w:tcBorders>
              <w:top w:val="nil"/>
              <w:left w:val="nil"/>
              <w:bottom w:val="nil"/>
              <w:right w:val="nil"/>
            </w:tcBorders>
            <w:noWrap/>
            <w:vAlign w:val="center"/>
            <w:hideMark/>
          </w:tcPr>
          <w:p w14:paraId="40E60779" w14:textId="77777777" w:rsidR="007A7D96" w:rsidRPr="009651E2" w:rsidRDefault="007A7D96" w:rsidP="00CB6621">
            <w:pPr>
              <w:spacing w:before="20" w:after="20" w:line="240" w:lineRule="auto"/>
              <w:jc w:val="both"/>
              <w:rPr>
                <w:rFonts w:ascii="Verdana" w:hAnsi="Verdana" w:cs="Open Sans"/>
                <w:color w:val="000000"/>
                <w:sz w:val="18"/>
                <w:szCs w:val="18"/>
              </w:rPr>
            </w:pPr>
          </w:p>
        </w:tc>
      </w:tr>
      <w:tr w:rsidR="007A7D96" w:rsidRPr="009651E2" w14:paraId="5CF285DC" w14:textId="77777777" w:rsidTr="00CB6621">
        <w:trPr>
          <w:trHeight w:val="300"/>
        </w:trPr>
        <w:tc>
          <w:tcPr>
            <w:tcW w:w="567" w:type="dxa"/>
            <w:tcBorders>
              <w:top w:val="nil"/>
              <w:left w:val="nil"/>
              <w:bottom w:val="nil"/>
              <w:right w:val="nil"/>
            </w:tcBorders>
          </w:tcPr>
          <w:p w14:paraId="0FC2AE4B"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3</w:t>
            </w:r>
          </w:p>
        </w:tc>
        <w:tc>
          <w:tcPr>
            <w:tcW w:w="1276" w:type="dxa"/>
            <w:tcBorders>
              <w:top w:val="nil"/>
              <w:left w:val="nil"/>
              <w:bottom w:val="nil"/>
              <w:right w:val="nil"/>
            </w:tcBorders>
            <w:noWrap/>
            <w:vAlign w:val="center"/>
            <w:hideMark/>
          </w:tcPr>
          <w:p w14:paraId="3AA52A18"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SP-284</w:t>
            </w:r>
          </w:p>
        </w:tc>
        <w:tc>
          <w:tcPr>
            <w:tcW w:w="4819" w:type="dxa"/>
            <w:tcBorders>
              <w:top w:val="nil"/>
              <w:left w:val="nil"/>
              <w:bottom w:val="nil"/>
              <w:right w:val="nil"/>
            </w:tcBorders>
            <w:noWrap/>
            <w:vAlign w:val="center"/>
            <w:hideMark/>
          </w:tcPr>
          <w:p w14:paraId="6D4CB30F"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Duplicação entre Assis e Paraguaçu Paulista</w:t>
            </w:r>
          </w:p>
        </w:tc>
        <w:tc>
          <w:tcPr>
            <w:tcW w:w="425" w:type="dxa"/>
            <w:tcBorders>
              <w:top w:val="nil"/>
              <w:left w:val="nil"/>
              <w:bottom w:val="nil"/>
              <w:right w:val="nil"/>
            </w:tcBorders>
            <w:noWrap/>
            <w:vAlign w:val="center"/>
            <w:hideMark/>
          </w:tcPr>
          <w:p w14:paraId="327E2635" w14:textId="77777777" w:rsidR="007A7D96" w:rsidRPr="009651E2" w:rsidRDefault="007A7D96" w:rsidP="00CB6621">
            <w:pPr>
              <w:spacing w:before="20" w:after="20" w:line="240" w:lineRule="auto"/>
              <w:jc w:val="both"/>
              <w:rPr>
                <w:rFonts w:ascii="Verdana" w:hAnsi="Verdana" w:cs="Open Sans"/>
                <w:color w:val="000000"/>
                <w:sz w:val="18"/>
                <w:szCs w:val="18"/>
              </w:rPr>
            </w:pPr>
          </w:p>
        </w:tc>
        <w:tc>
          <w:tcPr>
            <w:tcW w:w="426" w:type="dxa"/>
            <w:tcBorders>
              <w:top w:val="nil"/>
              <w:left w:val="nil"/>
              <w:bottom w:val="nil"/>
              <w:right w:val="nil"/>
            </w:tcBorders>
            <w:shd w:val="clear" w:color="auto" w:fill="F2F2F2" w:themeFill="background1" w:themeFillShade="F2"/>
            <w:noWrap/>
            <w:vAlign w:val="center"/>
            <w:hideMark/>
          </w:tcPr>
          <w:p w14:paraId="2C8C9E7D"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X</w:t>
            </w:r>
          </w:p>
        </w:tc>
        <w:tc>
          <w:tcPr>
            <w:tcW w:w="425" w:type="dxa"/>
            <w:tcBorders>
              <w:top w:val="nil"/>
              <w:left w:val="nil"/>
              <w:bottom w:val="nil"/>
              <w:right w:val="nil"/>
            </w:tcBorders>
            <w:noWrap/>
            <w:vAlign w:val="center"/>
            <w:hideMark/>
          </w:tcPr>
          <w:p w14:paraId="29A8F615" w14:textId="77777777" w:rsidR="007A7D96" w:rsidRPr="009651E2" w:rsidRDefault="007A7D96" w:rsidP="00CB6621">
            <w:pPr>
              <w:spacing w:before="20" w:after="20" w:line="240" w:lineRule="auto"/>
              <w:jc w:val="both"/>
              <w:rPr>
                <w:rFonts w:ascii="Verdana" w:hAnsi="Verdana" w:cs="Open Sans"/>
                <w:color w:val="000000"/>
                <w:sz w:val="18"/>
                <w:szCs w:val="18"/>
              </w:rPr>
            </w:pPr>
          </w:p>
        </w:tc>
        <w:tc>
          <w:tcPr>
            <w:tcW w:w="425" w:type="dxa"/>
            <w:tcBorders>
              <w:top w:val="nil"/>
              <w:left w:val="nil"/>
              <w:bottom w:val="nil"/>
              <w:right w:val="nil"/>
            </w:tcBorders>
            <w:shd w:val="clear" w:color="auto" w:fill="F2F2F2" w:themeFill="background1" w:themeFillShade="F2"/>
            <w:noWrap/>
            <w:vAlign w:val="center"/>
            <w:hideMark/>
          </w:tcPr>
          <w:p w14:paraId="51F540D8" w14:textId="77777777" w:rsidR="007A7D96" w:rsidRPr="009651E2" w:rsidRDefault="007A7D96" w:rsidP="00CB6621">
            <w:pPr>
              <w:spacing w:before="20" w:after="20" w:line="240" w:lineRule="auto"/>
              <w:jc w:val="both"/>
              <w:rPr>
                <w:rFonts w:ascii="Verdana" w:hAnsi="Verdana" w:cs="Open Sans"/>
                <w:color w:val="000000"/>
                <w:sz w:val="18"/>
                <w:szCs w:val="18"/>
              </w:rPr>
            </w:pPr>
          </w:p>
        </w:tc>
        <w:tc>
          <w:tcPr>
            <w:tcW w:w="419" w:type="dxa"/>
            <w:tcBorders>
              <w:top w:val="nil"/>
              <w:left w:val="nil"/>
              <w:bottom w:val="nil"/>
              <w:right w:val="nil"/>
            </w:tcBorders>
            <w:noWrap/>
            <w:vAlign w:val="center"/>
            <w:hideMark/>
          </w:tcPr>
          <w:p w14:paraId="48C587AB" w14:textId="77777777" w:rsidR="007A7D96" w:rsidRPr="009651E2" w:rsidRDefault="007A7D96" w:rsidP="00CB6621">
            <w:pPr>
              <w:spacing w:before="20" w:after="20" w:line="240" w:lineRule="auto"/>
              <w:jc w:val="both"/>
              <w:rPr>
                <w:rFonts w:ascii="Verdana" w:hAnsi="Verdana" w:cs="Open Sans"/>
                <w:color w:val="000000"/>
                <w:sz w:val="18"/>
                <w:szCs w:val="18"/>
              </w:rPr>
            </w:pPr>
          </w:p>
        </w:tc>
      </w:tr>
      <w:tr w:rsidR="007A7D96" w:rsidRPr="009651E2" w14:paraId="72DAE67F" w14:textId="77777777" w:rsidTr="00CB6621">
        <w:trPr>
          <w:trHeight w:val="300"/>
        </w:trPr>
        <w:tc>
          <w:tcPr>
            <w:tcW w:w="567" w:type="dxa"/>
            <w:tcBorders>
              <w:top w:val="nil"/>
              <w:left w:val="nil"/>
              <w:bottom w:val="nil"/>
              <w:right w:val="nil"/>
            </w:tcBorders>
          </w:tcPr>
          <w:p w14:paraId="5F06217C"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4</w:t>
            </w:r>
          </w:p>
        </w:tc>
        <w:tc>
          <w:tcPr>
            <w:tcW w:w="1276" w:type="dxa"/>
            <w:tcBorders>
              <w:top w:val="nil"/>
              <w:left w:val="nil"/>
              <w:bottom w:val="nil"/>
              <w:right w:val="nil"/>
            </w:tcBorders>
            <w:noWrap/>
            <w:vAlign w:val="center"/>
            <w:hideMark/>
          </w:tcPr>
          <w:p w14:paraId="093F86B7"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SP-133</w:t>
            </w:r>
          </w:p>
        </w:tc>
        <w:tc>
          <w:tcPr>
            <w:tcW w:w="4819" w:type="dxa"/>
            <w:tcBorders>
              <w:top w:val="nil"/>
              <w:left w:val="nil"/>
              <w:bottom w:val="nil"/>
              <w:right w:val="nil"/>
            </w:tcBorders>
            <w:noWrap/>
            <w:vAlign w:val="center"/>
            <w:hideMark/>
          </w:tcPr>
          <w:p w14:paraId="651FC6D6"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Duplicação Cosmópolis a Anhaguera</w:t>
            </w:r>
          </w:p>
        </w:tc>
        <w:tc>
          <w:tcPr>
            <w:tcW w:w="425" w:type="dxa"/>
            <w:tcBorders>
              <w:top w:val="nil"/>
              <w:left w:val="nil"/>
              <w:bottom w:val="nil"/>
              <w:right w:val="nil"/>
            </w:tcBorders>
            <w:noWrap/>
            <w:vAlign w:val="center"/>
            <w:hideMark/>
          </w:tcPr>
          <w:p w14:paraId="0F1BEDF7" w14:textId="77777777" w:rsidR="007A7D96" w:rsidRPr="009651E2" w:rsidRDefault="007A7D96" w:rsidP="00CB6621">
            <w:pPr>
              <w:spacing w:before="20" w:after="20" w:line="240" w:lineRule="auto"/>
              <w:jc w:val="both"/>
              <w:rPr>
                <w:rFonts w:ascii="Verdana" w:hAnsi="Verdana" w:cs="Open Sans"/>
                <w:color w:val="000000"/>
                <w:sz w:val="18"/>
                <w:szCs w:val="18"/>
              </w:rPr>
            </w:pPr>
          </w:p>
        </w:tc>
        <w:tc>
          <w:tcPr>
            <w:tcW w:w="426" w:type="dxa"/>
            <w:tcBorders>
              <w:top w:val="nil"/>
              <w:left w:val="nil"/>
              <w:bottom w:val="nil"/>
              <w:right w:val="nil"/>
            </w:tcBorders>
            <w:shd w:val="clear" w:color="auto" w:fill="F2F2F2" w:themeFill="background1" w:themeFillShade="F2"/>
            <w:noWrap/>
            <w:vAlign w:val="center"/>
            <w:hideMark/>
          </w:tcPr>
          <w:p w14:paraId="3D84D7A0" w14:textId="77777777" w:rsidR="007A7D96" w:rsidRPr="009651E2" w:rsidRDefault="007A7D96" w:rsidP="00CB6621">
            <w:pPr>
              <w:spacing w:before="20" w:after="20" w:line="240" w:lineRule="auto"/>
              <w:jc w:val="both"/>
              <w:rPr>
                <w:rFonts w:ascii="Verdana" w:hAnsi="Verdana" w:cs="Open Sans"/>
                <w:color w:val="000000"/>
                <w:sz w:val="18"/>
                <w:szCs w:val="18"/>
              </w:rPr>
            </w:pPr>
          </w:p>
        </w:tc>
        <w:tc>
          <w:tcPr>
            <w:tcW w:w="425" w:type="dxa"/>
            <w:tcBorders>
              <w:top w:val="nil"/>
              <w:left w:val="nil"/>
              <w:bottom w:val="nil"/>
              <w:right w:val="nil"/>
            </w:tcBorders>
            <w:noWrap/>
            <w:vAlign w:val="center"/>
            <w:hideMark/>
          </w:tcPr>
          <w:p w14:paraId="2C50E620"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X</w:t>
            </w:r>
          </w:p>
        </w:tc>
        <w:tc>
          <w:tcPr>
            <w:tcW w:w="425" w:type="dxa"/>
            <w:tcBorders>
              <w:top w:val="nil"/>
              <w:left w:val="nil"/>
              <w:bottom w:val="nil"/>
              <w:right w:val="nil"/>
            </w:tcBorders>
            <w:shd w:val="clear" w:color="auto" w:fill="F2F2F2" w:themeFill="background1" w:themeFillShade="F2"/>
            <w:noWrap/>
            <w:vAlign w:val="center"/>
            <w:hideMark/>
          </w:tcPr>
          <w:p w14:paraId="36991AAA" w14:textId="77777777" w:rsidR="007A7D96" w:rsidRPr="009651E2" w:rsidRDefault="007A7D96" w:rsidP="00CB6621">
            <w:pPr>
              <w:spacing w:before="20" w:after="20" w:line="240" w:lineRule="auto"/>
              <w:jc w:val="both"/>
              <w:rPr>
                <w:rFonts w:ascii="Verdana" w:hAnsi="Verdana" w:cs="Open Sans"/>
                <w:color w:val="000000"/>
                <w:sz w:val="18"/>
                <w:szCs w:val="18"/>
              </w:rPr>
            </w:pPr>
          </w:p>
        </w:tc>
        <w:tc>
          <w:tcPr>
            <w:tcW w:w="419" w:type="dxa"/>
            <w:tcBorders>
              <w:top w:val="nil"/>
              <w:left w:val="nil"/>
              <w:bottom w:val="nil"/>
              <w:right w:val="nil"/>
            </w:tcBorders>
            <w:noWrap/>
            <w:vAlign w:val="center"/>
            <w:hideMark/>
          </w:tcPr>
          <w:p w14:paraId="2AA0B8B6" w14:textId="77777777" w:rsidR="007A7D96" w:rsidRPr="009651E2" w:rsidRDefault="007A7D96" w:rsidP="00CB6621">
            <w:pPr>
              <w:spacing w:before="20" w:after="20" w:line="240" w:lineRule="auto"/>
              <w:jc w:val="both"/>
              <w:rPr>
                <w:rFonts w:ascii="Verdana" w:hAnsi="Verdana" w:cs="Open Sans"/>
                <w:color w:val="000000"/>
                <w:sz w:val="18"/>
                <w:szCs w:val="18"/>
              </w:rPr>
            </w:pPr>
          </w:p>
        </w:tc>
      </w:tr>
      <w:tr w:rsidR="007A7D96" w:rsidRPr="009651E2" w14:paraId="1328607C" w14:textId="77777777" w:rsidTr="00CB6621">
        <w:trPr>
          <w:trHeight w:val="300"/>
        </w:trPr>
        <w:tc>
          <w:tcPr>
            <w:tcW w:w="567" w:type="dxa"/>
            <w:tcBorders>
              <w:top w:val="nil"/>
              <w:left w:val="nil"/>
              <w:bottom w:val="nil"/>
              <w:right w:val="nil"/>
            </w:tcBorders>
          </w:tcPr>
          <w:p w14:paraId="52C981CF"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5</w:t>
            </w:r>
          </w:p>
        </w:tc>
        <w:tc>
          <w:tcPr>
            <w:tcW w:w="1276" w:type="dxa"/>
            <w:tcBorders>
              <w:top w:val="nil"/>
              <w:left w:val="nil"/>
              <w:bottom w:val="nil"/>
              <w:right w:val="nil"/>
            </w:tcBorders>
            <w:noWrap/>
            <w:vAlign w:val="center"/>
            <w:hideMark/>
          </w:tcPr>
          <w:p w14:paraId="1785BCCA"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SP-308</w:t>
            </w:r>
          </w:p>
        </w:tc>
        <w:tc>
          <w:tcPr>
            <w:tcW w:w="4819" w:type="dxa"/>
            <w:tcBorders>
              <w:top w:val="nil"/>
              <w:left w:val="nil"/>
              <w:bottom w:val="nil"/>
              <w:right w:val="nil"/>
            </w:tcBorders>
            <w:noWrap/>
            <w:vAlign w:val="center"/>
            <w:hideMark/>
          </w:tcPr>
          <w:p w14:paraId="00A85C04"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Duplicação entre Salto e Capivari</w:t>
            </w:r>
          </w:p>
        </w:tc>
        <w:tc>
          <w:tcPr>
            <w:tcW w:w="425" w:type="dxa"/>
            <w:tcBorders>
              <w:top w:val="nil"/>
              <w:left w:val="nil"/>
              <w:bottom w:val="nil"/>
              <w:right w:val="nil"/>
            </w:tcBorders>
            <w:noWrap/>
            <w:vAlign w:val="center"/>
            <w:hideMark/>
          </w:tcPr>
          <w:p w14:paraId="55DEB5A2" w14:textId="77777777" w:rsidR="007A7D96" w:rsidRPr="009651E2" w:rsidRDefault="007A7D96" w:rsidP="00CB6621">
            <w:pPr>
              <w:spacing w:before="20" w:after="20" w:line="240" w:lineRule="auto"/>
              <w:jc w:val="both"/>
              <w:rPr>
                <w:rFonts w:ascii="Verdana" w:hAnsi="Verdana" w:cs="Open Sans"/>
                <w:color w:val="000000"/>
                <w:sz w:val="18"/>
                <w:szCs w:val="18"/>
              </w:rPr>
            </w:pPr>
          </w:p>
        </w:tc>
        <w:tc>
          <w:tcPr>
            <w:tcW w:w="426" w:type="dxa"/>
            <w:tcBorders>
              <w:top w:val="nil"/>
              <w:left w:val="nil"/>
              <w:bottom w:val="nil"/>
              <w:right w:val="nil"/>
            </w:tcBorders>
            <w:shd w:val="clear" w:color="auto" w:fill="F2F2F2" w:themeFill="background1" w:themeFillShade="F2"/>
            <w:noWrap/>
            <w:vAlign w:val="center"/>
            <w:hideMark/>
          </w:tcPr>
          <w:p w14:paraId="5BEAD9D3"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X</w:t>
            </w:r>
          </w:p>
        </w:tc>
        <w:tc>
          <w:tcPr>
            <w:tcW w:w="425" w:type="dxa"/>
            <w:tcBorders>
              <w:top w:val="nil"/>
              <w:left w:val="nil"/>
              <w:bottom w:val="nil"/>
              <w:right w:val="nil"/>
            </w:tcBorders>
            <w:noWrap/>
            <w:vAlign w:val="center"/>
            <w:hideMark/>
          </w:tcPr>
          <w:p w14:paraId="5BB34E04" w14:textId="77777777" w:rsidR="007A7D96" w:rsidRPr="009651E2" w:rsidRDefault="007A7D96" w:rsidP="00CB6621">
            <w:pPr>
              <w:spacing w:before="20" w:after="20" w:line="240" w:lineRule="auto"/>
              <w:jc w:val="both"/>
              <w:rPr>
                <w:rFonts w:ascii="Verdana" w:hAnsi="Verdana" w:cs="Open Sans"/>
                <w:color w:val="000000"/>
                <w:sz w:val="18"/>
                <w:szCs w:val="18"/>
              </w:rPr>
            </w:pPr>
          </w:p>
        </w:tc>
        <w:tc>
          <w:tcPr>
            <w:tcW w:w="425" w:type="dxa"/>
            <w:tcBorders>
              <w:top w:val="nil"/>
              <w:left w:val="nil"/>
              <w:bottom w:val="nil"/>
              <w:right w:val="nil"/>
            </w:tcBorders>
            <w:shd w:val="clear" w:color="auto" w:fill="F2F2F2" w:themeFill="background1" w:themeFillShade="F2"/>
            <w:noWrap/>
            <w:vAlign w:val="center"/>
            <w:hideMark/>
          </w:tcPr>
          <w:p w14:paraId="08C4CB8B" w14:textId="77777777" w:rsidR="007A7D96" w:rsidRPr="009651E2" w:rsidRDefault="007A7D96" w:rsidP="00CB6621">
            <w:pPr>
              <w:spacing w:before="20" w:after="20" w:line="240" w:lineRule="auto"/>
              <w:jc w:val="both"/>
              <w:rPr>
                <w:rFonts w:ascii="Verdana" w:hAnsi="Verdana" w:cs="Open Sans"/>
                <w:color w:val="000000"/>
                <w:sz w:val="18"/>
                <w:szCs w:val="18"/>
              </w:rPr>
            </w:pPr>
          </w:p>
        </w:tc>
        <w:tc>
          <w:tcPr>
            <w:tcW w:w="419" w:type="dxa"/>
            <w:tcBorders>
              <w:top w:val="nil"/>
              <w:left w:val="nil"/>
              <w:bottom w:val="nil"/>
              <w:right w:val="nil"/>
            </w:tcBorders>
            <w:noWrap/>
            <w:vAlign w:val="center"/>
            <w:hideMark/>
          </w:tcPr>
          <w:p w14:paraId="00C1500B" w14:textId="77777777" w:rsidR="007A7D96" w:rsidRPr="009651E2" w:rsidRDefault="007A7D96" w:rsidP="00CB6621">
            <w:pPr>
              <w:spacing w:before="20" w:after="20" w:line="240" w:lineRule="auto"/>
              <w:jc w:val="both"/>
              <w:rPr>
                <w:rFonts w:ascii="Verdana" w:hAnsi="Verdana" w:cs="Open Sans"/>
                <w:color w:val="000000"/>
                <w:sz w:val="18"/>
                <w:szCs w:val="18"/>
              </w:rPr>
            </w:pPr>
          </w:p>
        </w:tc>
      </w:tr>
      <w:tr w:rsidR="007A7D96" w:rsidRPr="009651E2" w14:paraId="7FE1D8FA" w14:textId="77777777" w:rsidTr="00CB6621">
        <w:trPr>
          <w:trHeight w:val="300"/>
        </w:trPr>
        <w:tc>
          <w:tcPr>
            <w:tcW w:w="567" w:type="dxa"/>
            <w:tcBorders>
              <w:top w:val="nil"/>
              <w:left w:val="nil"/>
              <w:bottom w:val="nil"/>
              <w:right w:val="nil"/>
            </w:tcBorders>
          </w:tcPr>
          <w:p w14:paraId="0F0A2827"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6</w:t>
            </w:r>
          </w:p>
        </w:tc>
        <w:tc>
          <w:tcPr>
            <w:tcW w:w="1276" w:type="dxa"/>
            <w:tcBorders>
              <w:top w:val="nil"/>
              <w:left w:val="nil"/>
              <w:bottom w:val="nil"/>
              <w:right w:val="nil"/>
            </w:tcBorders>
            <w:noWrap/>
            <w:vAlign w:val="center"/>
            <w:hideMark/>
          </w:tcPr>
          <w:p w14:paraId="13B31A81"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SP-101</w:t>
            </w:r>
          </w:p>
        </w:tc>
        <w:tc>
          <w:tcPr>
            <w:tcW w:w="4819" w:type="dxa"/>
            <w:tcBorders>
              <w:top w:val="nil"/>
              <w:left w:val="nil"/>
              <w:bottom w:val="nil"/>
              <w:right w:val="nil"/>
            </w:tcBorders>
            <w:noWrap/>
            <w:vAlign w:val="center"/>
            <w:hideMark/>
          </w:tcPr>
          <w:p w14:paraId="590C76C7"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Duplicação entre Monte Mor e Capivari</w:t>
            </w:r>
          </w:p>
        </w:tc>
        <w:tc>
          <w:tcPr>
            <w:tcW w:w="425" w:type="dxa"/>
            <w:tcBorders>
              <w:top w:val="nil"/>
              <w:left w:val="nil"/>
              <w:bottom w:val="nil"/>
              <w:right w:val="nil"/>
            </w:tcBorders>
            <w:noWrap/>
            <w:vAlign w:val="center"/>
            <w:hideMark/>
          </w:tcPr>
          <w:p w14:paraId="4E35A36B" w14:textId="77777777" w:rsidR="007A7D96" w:rsidRPr="009651E2" w:rsidRDefault="007A7D96" w:rsidP="00CB6621">
            <w:pPr>
              <w:spacing w:before="20" w:after="20" w:line="240" w:lineRule="auto"/>
              <w:jc w:val="both"/>
              <w:rPr>
                <w:rFonts w:ascii="Verdana" w:hAnsi="Verdana" w:cs="Open Sans"/>
                <w:color w:val="000000"/>
                <w:sz w:val="18"/>
                <w:szCs w:val="18"/>
              </w:rPr>
            </w:pPr>
          </w:p>
        </w:tc>
        <w:tc>
          <w:tcPr>
            <w:tcW w:w="426" w:type="dxa"/>
            <w:tcBorders>
              <w:top w:val="nil"/>
              <w:left w:val="nil"/>
              <w:bottom w:val="nil"/>
              <w:right w:val="nil"/>
            </w:tcBorders>
            <w:shd w:val="clear" w:color="auto" w:fill="F2F2F2" w:themeFill="background1" w:themeFillShade="F2"/>
            <w:noWrap/>
            <w:vAlign w:val="center"/>
            <w:hideMark/>
          </w:tcPr>
          <w:p w14:paraId="7ACB3069"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X</w:t>
            </w:r>
          </w:p>
        </w:tc>
        <w:tc>
          <w:tcPr>
            <w:tcW w:w="425" w:type="dxa"/>
            <w:tcBorders>
              <w:top w:val="nil"/>
              <w:left w:val="nil"/>
              <w:bottom w:val="nil"/>
              <w:right w:val="nil"/>
            </w:tcBorders>
            <w:noWrap/>
            <w:vAlign w:val="center"/>
            <w:hideMark/>
          </w:tcPr>
          <w:p w14:paraId="600D259A" w14:textId="77777777" w:rsidR="007A7D96" w:rsidRPr="009651E2" w:rsidRDefault="007A7D96" w:rsidP="00CB6621">
            <w:pPr>
              <w:spacing w:before="20" w:after="20" w:line="240" w:lineRule="auto"/>
              <w:jc w:val="both"/>
              <w:rPr>
                <w:rFonts w:ascii="Verdana" w:hAnsi="Verdana" w:cs="Open Sans"/>
                <w:color w:val="000000"/>
                <w:sz w:val="18"/>
                <w:szCs w:val="18"/>
              </w:rPr>
            </w:pPr>
          </w:p>
        </w:tc>
        <w:tc>
          <w:tcPr>
            <w:tcW w:w="425" w:type="dxa"/>
            <w:tcBorders>
              <w:top w:val="nil"/>
              <w:left w:val="nil"/>
              <w:bottom w:val="nil"/>
              <w:right w:val="nil"/>
            </w:tcBorders>
            <w:shd w:val="clear" w:color="auto" w:fill="F2F2F2" w:themeFill="background1" w:themeFillShade="F2"/>
            <w:noWrap/>
            <w:vAlign w:val="center"/>
            <w:hideMark/>
          </w:tcPr>
          <w:p w14:paraId="73686FB7" w14:textId="77777777" w:rsidR="007A7D96" w:rsidRPr="009651E2" w:rsidRDefault="007A7D96" w:rsidP="00CB6621">
            <w:pPr>
              <w:spacing w:before="20" w:after="20" w:line="240" w:lineRule="auto"/>
              <w:jc w:val="both"/>
              <w:rPr>
                <w:rFonts w:ascii="Verdana" w:hAnsi="Verdana" w:cs="Open Sans"/>
                <w:color w:val="000000"/>
                <w:sz w:val="18"/>
                <w:szCs w:val="18"/>
              </w:rPr>
            </w:pPr>
          </w:p>
        </w:tc>
        <w:tc>
          <w:tcPr>
            <w:tcW w:w="419" w:type="dxa"/>
            <w:tcBorders>
              <w:top w:val="nil"/>
              <w:left w:val="nil"/>
              <w:bottom w:val="nil"/>
              <w:right w:val="nil"/>
            </w:tcBorders>
            <w:noWrap/>
            <w:vAlign w:val="center"/>
            <w:hideMark/>
          </w:tcPr>
          <w:p w14:paraId="0892B978" w14:textId="77777777" w:rsidR="007A7D96" w:rsidRPr="009651E2" w:rsidRDefault="007A7D96" w:rsidP="00CB6621">
            <w:pPr>
              <w:spacing w:before="20" w:after="20" w:line="240" w:lineRule="auto"/>
              <w:jc w:val="both"/>
              <w:rPr>
                <w:rFonts w:ascii="Verdana" w:hAnsi="Verdana" w:cs="Open Sans"/>
                <w:color w:val="000000"/>
                <w:sz w:val="18"/>
                <w:szCs w:val="18"/>
              </w:rPr>
            </w:pPr>
          </w:p>
        </w:tc>
      </w:tr>
      <w:tr w:rsidR="007A7D96" w:rsidRPr="009651E2" w14:paraId="762E44B0" w14:textId="77777777" w:rsidTr="00CB6621">
        <w:trPr>
          <w:trHeight w:val="300"/>
        </w:trPr>
        <w:tc>
          <w:tcPr>
            <w:tcW w:w="567" w:type="dxa"/>
            <w:tcBorders>
              <w:top w:val="nil"/>
              <w:left w:val="nil"/>
              <w:bottom w:val="nil"/>
              <w:right w:val="nil"/>
            </w:tcBorders>
          </w:tcPr>
          <w:p w14:paraId="164DEB5B"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7</w:t>
            </w:r>
          </w:p>
        </w:tc>
        <w:tc>
          <w:tcPr>
            <w:tcW w:w="1276" w:type="dxa"/>
            <w:tcBorders>
              <w:top w:val="nil"/>
              <w:left w:val="nil"/>
              <w:bottom w:val="nil"/>
              <w:right w:val="nil"/>
            </w:tcBorders>
            <w:noWrap/>
            <w:vAlign w:val="center"/>
            <w:hideMark/>
          </w:tcPr>
          <w:p w14:paraId="464AB157"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SP-352</w:t>
            </w:r>
          </w:p>
        </w:tc>
        <w:tc>
          <w:tcPr>
            <w:tcW w:w="4819" w:type="dxa"/>
            <w:tcBorders>
              <w:top w:val="nil"/>
              <w:left w:val="nil"/>
              <w:bottom w:val="nil"/>
              <w:right w:val="nil"/>
            </w:tcBorders>
            <w:noWrap/>
            <w:vAlign w:val="center"/>
            <w:hideMark/>
          </w:tcPr>
          <w:p w14:paraId="3A8221AF"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Duplicação entre Itapira e Minas Gerais</w:t>
            </w:r>
          </w:p>
        </w:tc>
        <w:tc>
          <w:tcPr>
            <w:tcW w:w="425" w:type="dxa"/>
            <w:tcBorders>
              <w:top w:val="nil"/>
              <w:left w:val="nil"/>
              <w:bottom w:val="nil"/>
              <w:right w:val="nil"/>
            </w:tcBorders>
            <w:noWrap/>
            <w:vAlign w:val="center"/>
            <w:hideMark/>
          </w:tcPr>
          <w:p w14:paraId="2D531091" w14:textId="77777777" w:rsidR="007A7D96" w:rsidRPr="009651E2" w:rsidRDefault="007A7D96" w:rsidP="00CB6621">
            <w:pPr>
              <w:spacing w:before="20" w:after="20" w:line="240" w:lineRule="auto"/>
              <w:jc w:val="both"/>
              <w:rPr>
                <w:rFonts w:ascii="Verdana" w:hAnsi="Verdana" w:cs="Open Sans"/>
                <w:color w:val="000000"/>
                <w:sz w:val="18"/>
                <w:szCs w:val="18"/>
              </w:rPr>
            </w:pPr>
          </w:p>
        </w:tc>
        <w:tc>
          <w:tcPr>
            <w:tcW w:w="426" w:type="dxa"/>
            <w:tcBorders>
              <w:top w:val="nil"/>
              <w:left w:val="nil"/>
              <w:bottom w:val="nil"/>
              <w:right w:val="nil"/>
            </w:tcBorders>
            <w:shd w:val="clear" w:color="auto" w:fill="F2F2F2" w:themeFill="background1" w:themeFillShade="F2"/>
            <w:noWrap/>
            <w:vAlign w:val="center"/>
            <w:hideMark/>
          </w:tcPr>
          <w:p w14:paraId="66AF43EB"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X</w:t>
            </w:r>
          </w:p>
        </w:tc>
        <w:tc>
          <w:tcPr>
            <w:tcW w:w="425" w:type="dxa"/>
            <w:tcBorders>
              <w:top w:val="nil"/>
              <w:left w:val="nil"/>
              <w:bottom w:val="nil"/>
              <w:right w:val="nil"/>
            </w:tcBorders>
            <w:noWrap/>
            <w:vAlign w:val="center"/>
            <w:hideMark/>
          </w:tcPr>
          <w:p w14:paraId="6CCD85E1" w14:textId="77777777" w:rsidR="007A7D96" w:rsidRPr="009651E2" w:rsidRDefault="007A7D96" w:rsidP="00CB6621">
            <w:pPr>
              <w:spacing w:before="20" w:after="20" w:line="240" w:lineRule="auto"/>
              <w:jc w:val="both"/>
              <w:rPr>
                <w:rFonts w:ascii="Verdana" w:hAnsi="Verdana" w:cs="Open Sans"/>
                <w:color w:val="000000"/>
                <w:sz w:val="18"/>
                <w:szCs w:val="18"/>
              </w:rPr>
            </w:pPr>
          </w:p>
        </w:tc>
        <w:tc>
          <w:tcPr>
            <w:tcW w:w="425" w:type="dxa"/>
            <w:tcBorders>
              <w:top w:val="nil"/>
              <w:left w:val="nil"/>
              <w:bottom w:val="nil"/>
              <w:right w:val="nil"/>
            </w:tcBorders>
            <w:shd w:val="clear" w:color="auto" w:fill="F2F2F2" w:themeFill="background1" w:themeFillShade="F2"/>
            <w:noWrap/>
            <w:vAlign w:val="center"/>
            <w:hideMark/>
          </w:tcPr>
          <w:p w14:paraId="2395FE14" w14:textId="77777777" w:rsidR="007A7D96" w:rsidRPr="009651E2" w:rsidRDefault="007A7D96" w:rsidP="00CB6621">
            <w:pPr>
              <w:spacing w:before="20" w:after="20" w:line="240" w:lineRule="auto"/>
              <w:jc w:val="both"/>
              <w:rPr>
                <w:rFonts w:ascii="Verdana" w:hAnsi="Verdana" w:cs="Open Sans"/>
                <w:color w:val="000000"/>
                <w:sz w:val="18"/>
                <w:szCs w:val="18"/>
              </w:rPr>
            </w:pPr>
          </w:p>
        </w:tc>
        <w:tc>
          <w:tcPr>
            <w:tcW w:w="419" w:type="dxa"/>
            <w:tcBorders>
              <w:top w:val="nil"/>
              <w:left w:val="nil"/>
              <w:bottom w:val="nil"/>
              <w:right w:val="nil"/>
            </w:tcBorders>
            <w:noWrap/>
            <w:vAlign w:val="center"/>
            <w:hideMark/>
          </w:tcPr>
          <w:p w14:paraId="4C410A20" w14:textId="77777777" w:rsidR="007A7D96" w:rsidRPr="009651E2" w:rsidRDefault="007A7D96" w:rsidP="00CB6621">
            <w:pPr>
              <w:spacing w:before="20" w:after="20" w:line="240" w:lineRule="auto"/>
              <w:jc w:val="both"/>
              <w:rPr>
                <w:rFonts w:ascii="Verdana" w:hAnsi="Verdana" w:cs="Open Sans"/>
                <w:color w:val="000000"/>
                <w:sz w:val="18"/>
                <w:szCs w:val="18"/>
              </w:rPr>
            </w:pPr>
          </w:p>
        </w:tc>
      </w:tr>
      <w:tr w:rsidR="007A7D96" w:rsidRPr="009651E2" w14:paraId="23CE181F" w14:textId="77777777" w:rsidTr="00CB6621">
        <w:trPr>
          <w:trHeight w:val="300"/>
        </w:trPr>
        <w:tc>
          <w:tcPr>
            <w:tcW w:w="567" w:type="dxa"/>
            <w:tcBorders>
              <w:top w:val="nil"/>
              <w:left w:val="nil"/>
              <w:bottom w:val="nil"/>
              <w:right w:val="nil"/>
            </w:tcBorders>
          </w:tcPr>
          <w:p w14:paraId="680E16AF"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8</w:t>
            </w:r>
          </w:p>
        </w:tc>
        <w:tc>
          <w:tcPr>
            <w:tcW w:w="1276" w:type="dxa"/>
            <w:tcBorders>
              <w:top w:val="nil"/>
              <w:left w:val="nil"/>
              <w:bottom w:val="nil"/>
              <w:right w:val="nil"/>
            </w:tcBorders>
            <w:noWrap/>
            <w:vAlign w:val="center"/>
            <w:hideMark/>
          </w:tcPr>
          <w:p w14:paraId="7F89366D"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SP-323</w:t>
            </w:r>
          </w:p>
        </w:tc>
        <w:tc>
          <w:tcPr>
            <w:tcW w:w="4819" w:type="dxa"/>
            <w:tcBorders>
              <w:top w:val="nil"/>
              <w:left w:val="nil"/>
              <w:bottom w:val="nil"/>
              <w:right w:val="nil"/>
            </w:tcBorders>
            <w:noWrap/>
            <w:vAlign w:val="center"/>
            <w:hideMark/>
          </w:tcPr>
          <w:p w14:paraId="4DF9E14B"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Duplicação Taquaritinga a Pirangi</w:t>
            </w:r>
          </w:p>
        </w:tc>
        <w:tc>
          <w:tcPr>
            <w:tcW w:w="425" w:type="dxa"/>
            <w:tcBorders>
              <w:top w:val="nil"/>
              <w:left w:val="nil"/>
              <w:bottom w:val="nil"/>
              <w:right w:val="nil"/>
            </w:tcBorders>
            <w:noWrap/>
            <w:vAlign w:val="center"/>
            <w:hideMark/>
          </w:tcPr>
          <w:p w14:paraId="0644D118" w14:textId="77777777" w:rsidR="007A7D96" w:rsidRPr="009651E2" w:rsidRDefault="007A7D96" w:rsidP="00CB6621">
            <w:pPr>
              <w:spacing w:before="20" w:after="20" w:line="240" w:lineRule="auto"/>
              <w:jc w:val="both"/>
              <w:rPr>
                <w:rFonts w:ascii="Verdana" w:hAnsi="Verdana" w:cs="Open Sans"/>
                <w:color w:val="000000"/>
                <w:sz w:val="18"/>
                <w:szCs w:val="18"/>
              </w:rPr>
            </w:pPr>
          </w:p>
        </w:tc>
        <w:tc>
          <w:tcPr>
            <w:tcW w:w="426" w:type="dxa"/>
            <w:tcBorders>
              <w:top w:val="nil"/>
              <w:left w:val="nil"/>
              <w:bottom w:val="nil"/>
              <w:right w:val="nil"/>
            </w:tcBorders>
            <w:shd w:val="clear" w:color="auto" w:fill="F2F2F2" w:themeFill="background1" w:themeFillShade="F2"/>
            <w:noWrap/>
            <w:vAlign w:val="center"/>
            <w:hideMark/>
          </w:tcPr>
          <w:p w14:paraId="191626D7"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X</w:t>
            </w:r>
          </w:p>
        </w:tc>
        <w:tc>
          <w:tcPr>
            <w:tcW w:w="425" w:type="dxa"/>
            <w:tcBorders>
              <w:top w:val="nil"/>
              <w:left w:val="nil"/>
              <w:bottom w:val="nil"/>
              <w:right w:val="nil"/>
            </w:tcBorders>
            <w:noWrap/>
            <w:vAlign w:val="center"/>
            <w:hideMark/>
          </w:tcPr>
          <w:p w14:paraId="01DCC486" w14:textId="77777777" w:rsidR="007A7D96" w:rsidRPr="009651E2" w:rsidRDefault="007A7D96" w:rsidP="00CB6621">
            <w:pPr>
              <w:spacing w:before="20" w:after="20" w:line="240" w:lineRule="auto"/>
              <w:jc w:val="both"/>
              <w:rPr>
                <w:rFonts w:ascii="Verdana" w:hAnsi="Verdana" w:cs="Open Sans"/>
                <w:color w:val="000000"/>
                <w:sz w:val="18"/>
                <w:szCs w:val="18"/>
              </w:rPr>
            </w:pPr>
          </w:p>
        </w:tc>
        <w:tc>
          <w:tcPr>
            <w:tcW w:w="425" w:type="dxa"/>
            <w:tcBorders>
              <w:top w:val="nil"/>
              <w:left w:val="nil"/>
              <w:bottom w:val="nil"/>
              <w:right w:val="nil"/>
            </w:tcBorders>
            <w:shd w:val="clear" w:color="auto" w:fill="F2F2F2" w:themeFill="background1" w:themeFillShade="F2"/>
            <w:noWrap/>
            <w:vAlign w:val="center"/>
            <w:hideMark/>
          </w:tcPr>
          <w:p w14:paraId="0D6C07EC" w14:textId="77777777" w:rsidR="007A7D96" w:rsidRPr="009651E2" w:rsidRDefault="007A7D96" w:rsidP="00CB6621">
            <w:pPr>
              <w:spacing w:before="20" w:after="20" w:line="240" w:lineRule="auto"/>
              <w:jc w:val="both"/>
              <w:rPr>
                <w:rFonts w:ascii="Verdana" w:hAnsi="Verdana" w:cs="Open Sans"/>
                <w:color w:val="000000"/>
                <w:sz w:val="18"/>
                <w:szCs w:val="18"/>
              </w:rPr>
            </w:pPr>
          </w:p>
        </w:tc>
        <w:tc>
          <w:tcPr>
            <w:tcW w:w="419" w:type="dxa"/>
            <w:tcBorders>
              <w:top w:val="nil"/>
              <w:left w:val="nil"/>
              <w:bottom w:val="nil"/>
              <w:right w:val="nil"/>
            </w:tcBorders>
            <w:noWrap/>
            <w:vAlign w:val="center"/>
            <w:hideMark/>
          </w:tcPr>
          <w:p w14:paraId="0478A7E8" w14:textId="77777777" w:rsidR="007A7D96" w:rsidRPr="009651E2" w:rsidRDefault="007A7D96" w:rsidP="00CB6621">
            <w:pPr>
              <w:spacing w:before="20" w:after="20" w:line="240" w:lineRule="auto"/>
              <w:jc w:val="both"/>
              <w:rPr>
                <w:rFonts w:ascii="Verdana" w:hAnsi="Verdana" w:cs="Open Sans"/>
                <w:color w:val="000000"/>
                <w:sz w:val="18"/>
                <w:szCs w:val="18"/>
              </w:rPr>
            </w:pPr>
          </w:p>
        </w:tc>
      </w:tr>
      <w:tr w:rsidR="007A7D96" w:rsidRPr="009651E2" w14:paraId="72F3E943" w14:textId="77777777" w:rsidTr="00CB6621">
        <w:trPr>
          <w:trHeight w:val="300"/>
        </w:trPr>
        <w:tc>
          <w:tcPr>
            <w:tcW w:w="567" w:type="dxa"/>
            <w:tcBorders>
              <w:top w:val="nil"/>
              <w:left w:val="nil"/>
              <w:bottom w:val="nil"/>
              <w:right w:val="nil"/>
            </w:tcBorders>
          </w:tcPr>
          <w:p w14:paraId="34801084"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9</w:t>
            </w:r>
          </w:p>
        </w:tc>
        <w:tc>
          <w:tcPr>
            <w:tcW w:w="1276" w:type="dxa"/>
            <w:tcBorders>
              <w:top w:val="nil"/>
              <w:left w:val="nil"/>
              <w:bottom w:val="nil"/>
              <w:right w:val="nil"/>
            </w:tcBorders>
            <w:noWrap/>
            <w:vAlign w:val="center"/>
            <w:hideMark/>
          </w:tcPr>
          <w:p w14:paraId="300654B9"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SP-360</w:t>
            </w:r>
          </w:p>
        </w:tc>
        <w:tc>
          <w:tcPr>
            <w:tcW w:w="4819" w:type="dxa"/>
            <w:tcBorders>
              <w:top w:val="nil"/>
              <w:left w:val="nil"/>
              <w:bottom w:val="nil"/>
              <w:right w:val="nil"/>
            </w:tcBorders>
            <w:noWrap/>
            <w:vAlign w:val="center"/>
            <w:hideMark/>
          </w:tcPr>
          <w:p w14:paraId="7DECFC98"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Duplicação entre Lindóia e Águas de Lindóia</w:t>
            </w:r>
          </w:p>
        </w:tc>
        <w:tc>
          <w:tcPr>
            <w:tcW w:w="425" w:type="dxa"/>
            <w:tcBorders>
              <w:top w:val="nil"/>
              <w:left w:val="nil"/>
              <w:bottom w:val="nil"/>
              <w:right w:val="nil"/>
            </w:tcBorders>
            <w:noWrap/>
            <w:vAlign w:val="center"/>
            <w:hideMark/>
          </w:tcPr>
          <w:p w14:paraId="07A346B0" w14:textId="77777777" w:rsidR="007A7D96" w:rsidRPr="009651E2" w:rsidRDefault="007A7D96" w:rsidP="00CB6621">
            <w:pPr>
              <w:spacing w:before="20" w:after="20" w:line="240" w:lineRule="auto"/>
              <w:jc w:val="both"/>
              <w:rPr>
                <w:rFonts w:ascii="Verdana" w:hAnsi="Verdana" w:cs="Open Sans"/>
                <w:color w:val="000000"/>
                <w:sz w:val="18"/>
                <w:szCs w:val="18"/>
              </w:rPr>
            </w:pPr>
          </w:p>
        </w:tc>
        <w:tc>
          <w:tcPr>
            <w:tcW w:w="426" w:type="dxa"/>
            <w:tcBorders>
              <w:top w:val="nil"/>
              <w:left w:val="nil"/>
              <w:bottom w:val="nil"/>
              <w:right w:val="nil"/>
            </w:tcBorders>
            <w:shd w:val="clear" w:color="auto" w:fill="F2F2F2" w:themeFill="background1" w:themeFillShade="F2"/>
            <w:noWrap/>
            <w:vAlign w:val="center"/>
            <w:hideMark/>
          </w:tcPr>
          <w:p w14:paraId="1DDB7DF8"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X</w:t>
            </w:r>
          </w:p>
        </w:tc>
        <w:tc>
          <w:tcPr>
            <w:tcW w:w="425" w:type="dxa"/>
            <w:tcBorders>
              <w:top w:val="nil"/>
              <w:left w:val="nil"/>
              <w:bottom w:val="nil"/>
              <w:right w:val="nil"/>
            </w:tcBorders>
            <w:noWrap/>
            <w:vAlign w:val="center"/>
            <w:hideMark/>
          </w:tcPr>
          <w:p w14:paraId="087C5722" w14:textId="77777777" w:rsidR="007A7D96" w:rsidRPr="009651E2" w:rsidRDefault="007A7D96" w:rsidP="00CB6621">
            <w:pPr>
              <w:spacing w:before="20" w:after="20" w:line="240" w:lineRule="auto"/>
              <w:jc w:val="both"/>
              <w:rPr>
                <w:rFonts w:ascii="Verdana" w:hAnsi="Verdana" w:cs="Open Sans"/>
                <w:color w:val="000000"/>
                <w:sz w:val="18"/>
                <w:szCs w:val="18"/>
              </w:rPr>
            </w:pPr>
          </w:p>
        </w:tc>
        <w:tc>
          <w:tcPr>
            <w:tcW w:w="425" w:type="dxa"/>
            <w:tcBorders>
              <w:top w:val="nil"/>
              <w:left w:val="nil"/>
              <w:bottom w:val="nil"/>
              <w:right w:val="nil"/>
            </w:tcBorders>
            <w:shd w:val="clear" w:color="auto" w:fill="F2F2F2" w:themeFill="background1" w:themeFillShade="F2"/>
            <w:noWrap/>
            <w:vAlign w:val="center"/>
            <w:hideMark/>
          </w:tcPr>
          <w:p w14:paraId="25276422" w14:textId="77777777" w:rsidR="007A7D96" w:rsidRPr="009651E2" w:rsidRDefault="007A7D96" w:rsidP="00CB6621">
            <w:pPr>
              <w:spacing w:before="20" w:after="20" w:line="240" w:lineRule="auto"/>
              <w:jc w:val="both"/>
              <w:rPr>
                <w:rFonts w:ascii="Verdana" w:hAnsi="Verdana" w:cs="Open Sans"/>
                <w:color w:val="000000"/>
                <w:sz w:val="18"/>
                <w:szCs w:val="18"/>
              </w:rPr>
            </w:pPr>
          </w:p>
        </w:tc>
        <w:tc>
          <w:tcPr>
            <w:tcW w:w="419" w:type="dxa"/>
            <w:tcBorders>
              <w:top w:val="nil"/>
              <w:left w:val="nil"/>
              <w:bottom w:val="nil"/>
              <w:right w:val="nil"/>
            </w:tcBorders>
            <w:noWrap/>
            <w:vAlign w:val="center"/>
            <w:hideMark/>
          </w:tcPr>
          <w:p w14:paraId="73392957" w14:textId="77777777" w:rsidR="007A7D96" w:rsidRPr="009651E2" w:rsidRDefault="007A7D96" w:rsidP="00CB6621">
            <w:pPr>
              <w:spacing w:before="20" w:after="20" w:line="240" w:lineRule="auto"/>
              <w:jc w:val="both"/>
              <w:rPr>
                <w:rFonts w:ascii="Verdana" w:hAnsi="Verdana" w:cs="Open Sans"/>
                <w:color w:val="000000"/>
                <w:sz w:val="18"/>
                <w:szCs w:val="18"/>
              </w:rPr>
            </w:pPr>
          </w:p>
        </w:tc>
      </w:tr>
      <w:tr w:rsidR="007A7D96" w:rsidRPr="009651E2" w14:paraId="200D4F4B" w14:textId="77777777" w:rsidTr="00CB6621">
        <w:trPr>
          <w:trHeight w:val="300"/>
        </w:trPr>
        <w:tc>
          <w:tcPr>
            <w:tcW w:w="567" w:type="dxa"/>
            <w:tcBorders>
              <w:top w:val="nil"/>
              <w:left w:val="nil"/>
              <w:bottom w:val="nil"/>
              <w:right w:val="nil"/>
            </w:tcBorders>
          </w:tcPr>
          <w:p w14:paraId="12489685"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10</w:t>
            </w:r>
          </w:p>
        </w:tc>
        <w:tc>
          <w:tcPr>
            <w:tcW w:w="1276" w:type="dxa"/>
            <w:tcBorders>
              <w:top w:val="nil"/>
              <w:left w:val="nil"/>
              <w:bottom w:val="nil"/>
              <w:right w:val="nil"/>
            </w:tcBorders>
            <w:noWrap/>
            <w:vAlign w:val="center"/>
            <w:hideMark/>
          </w:tcPr>
          <w:p w14:paraId="05C32471"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SP-036</w:t>
            </w:r>
          </w:p>
        </w:tc>
        <w:tc>
          <w:tcPr>
            <w:tcW w:w="4819" w:type="dxa"/>
            <w:tcBorders>
              <w:top w:val="nil"/>
              <w:left w:val="nil"/>
              <w:bottom w:val="nil"/>
              <w:right w:val="nil"/>
            </w:tcBorders>
            <w:noWrap/>
            <w:vAlign w:val="center"/>
            <w:hideMark/>
          </w:tcPr>
          <w:p w14:paraId="2A59B867"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Duplicação entre Atibaia e Piracaia</w:t>
            </w:r>
          </w:p>
        </w:tc>
        <w:tc>
          <w:tcPr>
            <w:tcW w:w="425" w:type="dxa"/>
            <w:tcBorders>
              <w:top w:val="nil"/>
              <w:left w:val="nil"/>
              <w:bottom w:val="nil"/>
              <w:right w:val="nil"/>
            </w:tcBorders>
            <w:noWrap/>
            <w:vAlign w:val="center"/>
            <w:hideMark/>
          </w:tcPr>
          <w:p w14:paraId="4F04077B" w14:textId="77777777" w:rsidR="007A7D96" w:rsidRPr="009651E2" w:rsidRDefault="007A7D96" w:rsidP="00CB6621">
            <w:pPr>
              <w:spacing w:before="20" w:after="20" w:line="240" w:lineRule="auto"/>
              <w:jc w:val="both"/>
              <w:rPr>
                <w:rFonts w:ascii="Verdana" w:hAnsi="Verdana" w:cs="Open Sans"/>
                <w:color w:val="000000"/>
                <w:sz w:val="18"/>
                <w:szCs w:val="18"/>
              </w:rPr>
            </w:pPr>
          </w:p>
        </w:tc>
        <w:tc>
          <w:tcPr>
            <w:tcW w:w="426" w:type="dxa"/>
            <w:tcBorders>
              <w:top w:val="nil"/>
              <w:left w:val="nil"/>
              <w:bottom w:val="nil"/>
              <w:right w:val="nil"/>
            </w:tcBorders>
            <w:shd w:val="clear" w:color="auto" w:fill="F2F2F2" w:themeFill="background1" w:themeFillShade="F2"/>
            <w:noWrap/>
            <w:vAlign w:val="center"/>
            <w:hideMark/>
          </w:tcPr>
          <w:p w14:paraId="689FDF22"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X</w:t>
            </w:r>
          </w:p>
        </w:tc>
        <w:tc>
          <w:tcPr>
            <w:tcW w:w="425" w:type="dxa"/>
            <w:tcBorders>
              <w:top w:val="nil"/>
              <w:left w:val="nil"/>
              <w:bottom w:val="nil"/>
              <w:right w:val="nil"/>
            </w:tcBorders>
            <w:noWrap/>
            <w:vAlign w:val="center"/>
            <w:hideMark/>
          </w:tcPr>
          <w:p w14:paraId="5840194E" w14:textId="77777777" w:rsidR="007A7D96" w:rsidRPr="009651E2" w:rsidRDefault="007A7D96" w:rsidP="00CB6621">
            <w:pPr>
              <w:spacing w:before="20" w:after="20" w:line="240" w:lineRule="auto"/>
              <w:jc w:val="both"/>
              <w:rPr>
                <w:rFonts w:ascii="Verdana" w:hAnsi="Verdana" w:cs="Open Sans"/>
                <w:color w:val="000000"/>
                <w:sz w:val="18"/>
                <w:szCs w:val="18"/>
              </w:rPr>
            </w:pPr>
          </w:p>
        </w:tc>
        <w:tc>
          <w:tcPr>
            <w:tcW w:w="425" w:type="dxa"/>
            <w:tcBorders>
              <w:top w:val="nil"/>
              <w:left w:val="nil"/>
              <w:bottom w:val="nil"/>
              <w:right w:val="nil"/>
            </w:tcBorders>
            <w:shd w:val="clear" w:color="auto" w:fill="F2F2F2" w:themeFill="background1" w:themeFillShade="F2"/>
            <w:noWrap/>
            <w:vAlign w:val="center"/>
            <w:hideMark/>
          </w:tcPr>
          <w:p w14:paraId="2E17AC24" w14:textId="77777777" w:rsidR="007A7D96" w:rsidRPr="009651E2" w:rsidRDefault="007A7D96" w:rsidP="00CB6621">
            <w:pPr>
              <w:spacing w:before="20" w:after="20" w:line="240" w:lineRule="auto"/>
              <w:jc w:val="both"/>
              <w:rPr>
                <w:rFonts w:ascii="Verdana" w:hAnsi="Verdana" w:cs="Open Sans"/>
                <w:color w:val="000000"/>
                <w:sz w:val="18"/>
                <w:szCs w:val="18"/>
              </w:rPr>
            </w:pPr>
          </w:p>
        </w:tc>
        <w:tc>
          <w:tcPr>
            <w:tcW w:w="419" w:type="dxa"/>
            <w:tcBorders>
              <w:top w:val="nil"/>
              <w:left w:val="nil"/>
              <w:bottom w:val="nil"/>
              <w:right w:val="nil"/>
            </w:tcBorders>
            <w:noWrap/>
            <w:vAlign w:val="center"/>
            <w:hideMark/>
          </w:tcPr>
          <w:p w14:paraId="5D339CA5" w14:textId="77777777" w:rsidR="007A7D96" w:rsidRPr="009651E2" w:rsidRDefault="007A7D96" w:rsidP="00CB6621">
            <w:pPr>
              <w:spacing w:before="20" w:after="20" w:line="240" w:lineRule="auto"/>
              <w:jc w:val="both"/>
              <w:rPr>
                <w:rFonts w:ascii="Verdana" w:hAnsi="Verdana" w:cs="Open Sans"/>
                <w:color w:val="000000"/>
                <w:sz w:val="18"/>
                <w:szCs w:val="18"/>
              </w:rPr>
            </w:pPr>
          </w:p>
        </w:tc>
      </w:tr>
      <w:tr w:rsidR="007A7D96" w:rsidRPr="009651E2" w14:paraId="785B7DCC" w14:textId="77777777" w:rsidTr="00CB6621">
        <w:trPr>
          <w:trHeight w:val="300"/>
        </w:trPr>
        <w:tc>
          <w:tcPr>
            <w:tcW w:w="567" w:type="dxa"/>
            <w:tcBorders>
              <w:top w:val="nil"/>
              <w:left w:val="nil"/>
              <w:bottom w:val="nil"/>
              <w:right w:val="nil"/>
            </w:tcBorders>
          </w:tcPr>
          <w:p w14:paraId="39A7B28F"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11</w:t>
            </w:r>
          </w:p>
        </w:tc>
        <w:tc>
          <w:tcPr>
            <w:tcW w:w="1276" w:type="dxa"/>
            <w:tcBorders>
              <w:top w:val="nil"/>
              <w:left w:val="nil"/>
              <w:bottom w:val="nil"/>
              <w:right w:val="nil"/>
            </w:tcBorders>
            <w:noWrap/>
            <w:vAlign w:val="center"/>
            <w:hideMark/>
          </w:tcPr>
          <w:p w14:paraId="7179E845"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SP-425</w:t>
            </w:r>
          </w:p>
        </w:tc>
        <w:tc>
          <w:tcPr>
            <w:tcW w:w="4819" w:type="dxa"/>
            <w:tcBorders>
              <w:top w:val="nil"/>
              <w:left w:val="nil"/>
              <w:bottom w:val="nil"/>
              <w:right w:val="nil"/>
            </w:tcBorders>
            <w:noWrap/>
            <w:vAlign w:val="center"/>
            <w:hideMark/>
          </w:tcPr>
          <w:p w14:paraId="6CD0947A"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Duplicação entre São José do Rio Preto e Barretos</w:t>
            </w:r>
          </w:p>
        </w:tc>
        <w:tc>
          <w:tcPr>
            <w:tcW w:w="425" w:type="dxa"/>
            <w:tcBorders>
              <w:top w:val="nil"/>
              <w:left w:val="nil"/>
              <w:bottom w:val="nil"/>
              <w:right w:val="nil"/>
            </w:tcBorders>
            <w:noWrap/>
            <w:vAlign w:val="center"/>
            <w:hideMark/>
          </w:tcPr>
          <w:p w14:paraId="18DCFE70" w14:textId="77777777" w:rsidR="007A7D96" w:rsidRPr="009651E2" w:rsidRDefault="007A7D96" w:rsidP="00CB6621">
            <w:pPr>
              <w:spacing w:before="20" w:after="20" w:line="240" w:lineRule="auto"/>
              <w:jc w:val="both"/>
              <w:rPr>
                <w:rFonts w:ascii="Verdana" w:hAnsi="Verdana" w:cs="Open Sans"/>
                <w:color w:val="000000"/>
                <w:sz w:val="18"/>
                <w:szCs w:val="18"/>
              </w:rPr>
            </w:pPr>
          </w:p>
        </w:tc>
        <w:tc>
          <w:tcPr>
            <w:tcW w:w="426" w:type="dxa"/>
            <w:tcBorders>
              <w:top w:val="nil"/>
              <w:left w:val="nil"/>
              <w:bottom w:val="nil"/>
              <w:right w:val="nil"/>
            </w:tcBorders>
            <w:shd w:val="clear" w:color="auto" w:fill="F2F2F2" w:themeFill="background1" w:themeFillShade="F2"/>
            <w:noWrap/>
            <w:vAlign w:val="center"/>
            <w:hideMark/>
          </w:tcPr>
          <w:p w14:paraId="7119DABD"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X</w:t>
            </w:r>
          </w:p>
        </w:tc>
        <w:tc>
          <w:tcPr>
            <w:tcW w:w="425" w:type="dxa"/>
            <w:tcBorders>
              <w:top w:val="nil"/>
              <w:left w:val="nil"/>
              <w:bottom w:val="nil"/>
              <w:right w:val="nil"/>
            </w:tcBorders>
            <w:noWrap/>
            <w:vAlign w:val="center"/>
            <w:hideMark/>
          </w:tcPr>
          <w:p w14:paraId="07E96C84" w14:textId="77777777" w:rsidR="007A7D96" w:rsidRPr="009651E2" w:rsidRDefault="007A7D96" w:rsidP="00CB6621">
            <w:pPr>
              <w:spacing w:before="20" w:after="20" w:line="240" w:lineRule="auto"/>
              <w:jc w:val="both"/>
              <w:rPr>
                <w:rFonts w:ascii="Verdana" w:hAnsi="Verdana" w:cs="Open Sans"/>
                <w:color w:val="000000"/>
                <w:sz w:val="18"/>
                <w:szCs w:val="18"/>
              </w:rPr>
            </w:pPr>
          </w:p>
        </w:tc>
        <w:tc>
          <w:tcPr>
            <w:tcW w:w="425" w:type="dxa"/>
            <w:tcBorders>
              <w:top w:val="nil"/>
              <w:left w:val="nil"/>
              <w:bottom w:val="nil"/>
              <w:right w:val="nil"/>
            </w:tcBorders>
            <w:shd w:val="clear" w:color="auto" w:fill="F2F2F2" w:themeFill="background1" w:themeFillShade="F2"/>
            <w:noWrap/>
            <w:vAlign w:val="center"/>
            <w:hideMark/>
          </w:tcPr>
          <w:p w14:paraId="20F4AE24" w14:textId="77777777" w:rsidR="007A7D96" w:rsidRPr="009651E2" w:rsidRDefault="007A7D96" w:rsidP="00CB6621">
            <w:pPr>
              <w:spacing w:before="20" w:after="20" w:line="240" w:lineRule="auto"/>
              <w:jc w:val="both"/>
              <w:rPr>
                <w:rFonts w:ascii="Verdana" w:hAnsi="Verdana" w:cs="Open Sans"/>
                <w:color w:val="000000"/>
                <w:sz w:val="18"/>
                <w:szCs w:val="18"/>
              </w:rPr>
            </w:pPr>
          </w:p>
        </w:tc>
        <w:tc>
          <w:tcPr>
            <w:tcW w:w="419" w:type="dxa"/>
            <w:tcBorders>
              <w:top w:val="nil"/>
              <w:left w:val="nil"/>
              <w:bottom w:val="nil"/>
              <w:right w:val="nil"/>
            </w:tcBorders>
            <w:noWrap/>
            <w:vAlign w:val="center"/>
            <w:hideMark/>
          </w:tcPr>
          <w:p w14:paraId="65C958AB" w14:textId="77777777" w:rsidR="007A7D96" w:rsidRPr="009651E2" w:rsidRDefault="007A7D96" w:rsidP="00CB6621">
            <w:pPr>
              <w:spacing w:before="20" w:after="20" w:line="240" w:lineRule="auto"/>
              <w:jc w:val="both"/>
              <w:rPr>
                <w:rFonts w:ascii="Verdana" w:hAnsi="Verdana" w:cs="Open Sans"/>
                <w:color w:val="000000"/>
                <w:sz w:val="18"/>
                <w:szCs w:val="18"/>
              </w:rPr>
            </w:pPr>
          </w:p>
        </w:tc>
      </w:tr>
      <w:tr w:rsidR="007A7D96" w:rsidRPr="009651E2" w14:paraId="042EFCA7" w14:textId="77777777" w:rsidTr="00CB6621">
        <w:trPr>
          <w:trHeight w:val="300"/>
        </w:trPr>
        <w:tc>
          <w:tcPr>
            <w:tcW w:w="567" w:type="dxa"/>
            <w:tcBorders>
              <w:top w:val="nil"/>
              <w:left w:val="nil"/>
              <w:bottom w:val="nil"/>
              <w:right w:val="nil"/>
            </w:tcBorders>
          </w:tcPr>
          <w:p w14:paraId="68F5E79A"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12</w:t>
            </w:r>
          </w:p>
        </w:tc>
        <w:tc>
          <w:tcPr>
            <w:tcW w:w="1276" w:type="dxa"/>
            <w:tcBorders>
              <w:top w:val="nil"/>
              <w:left w:val="nil"/>
              <w:bottom w:val="nil"/>
              <w:right w:val="nil"/>
            </w:tcBorders>
            <w:noWrap/>
            <w:vAlign w:val="center"/>
            <w:hideMark/>
          </w:tcPr>
          <w:p w14:paraId="3CC2FFBF"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SP-310</w:t>
            </w:r>
          </w:p>
        </w:tc>
        <w:tc>
          <w:tcPr>
            <w:tcW w:w="4819" w:type="dxa"/>
            <w:tcBorders>
              <w:top w:val="nil"/>
              <w:left w:val="nil"/>
              <w:bottom w:val="nil"/>
              <w:right w:val="nil"/>
            </w:tcBorders>
            <w:noWrap/>
            <w:vAlign w:val="center"/>
            <w:hideMark/>
          </w:tcPr>
          <w:p w14:paraId="1FDA2572"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Duplicação entre Ilha Solteira e Mirassol</w:t>
            </w:r>
          </w:p>
        </w:tc>
        <w:tc>
          <w:tcPr>
            <w:tcW w:w="425" w:type="dxa"/>
            <w:tcBorders>
              <w:top w:val="nil"/>
              <w:left w:val="nil"/>
              <w:bottom w:val="nil"/>
              <w:right w:val="nil"/>
            </w:tcBorders>
            <w:noWrap/>
            <w:vAlign w:val="center"/>
            <w:hideMark/>
          </w:tcPr>
          <w:p w14:paraId="0EDB3ED7" w14:textId="77777777" w:rsidR="007A7D96" w:rsidRPr="009651E2" w:rsidRDefault="007A7D96" w:rsidP="00CB6621">
            <w:pPr>
              <w:spacing w:before="20" w:after="20" w:line="240" w:lineRule="auto"/>
              <w:jc w:val="both"/>
              <w:rPr>
                <w:rFonts w:ascii="Verdana" w:hAnsi="Verdana" w:cs="Open Sans"/>
                <w:color w:val="000000"/>
                <w:sz w:val="18"/>
                <w:szCs w:val="18"/>
              </w:rPr>
            </w:pPr>
          </w:p>
        </w:tc>
        <w:tc>
          <w:tcPr>
            <w:tcW w:w="426" w:type="dxa"/>
            <w:tcBorders>
              <w:top w:val="nil"/>
              <w:left w:val="nil"/>
              <w:bottom w:val="nil"/>
              <w:right w:val="nil"/>
            </w:tcBorders>
            <w:shd w:val="clear" w:color="auto" w:fill="F2F2F2" w:themeFill="background1" w:themeFillShade="F2"/>
            <w:noWrap/>
            <w:vAlign w:val="center"/>
            <w:hideMark/>
          </w:tcPr>
          <w:p w14:paraId="0C0668F8"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X</w:t>
            </w:r>
          </w:p>
        </w:tc>
        <w:tc>
          <w:tcPr>
            <w:tcW w:w="425" w:type="dxa"/>
            <w:tcBorders>
              <w:top w:val="nil"/>
              <w:left w:val="nil"/>
              <w:bottom w:val="nil"/>
              <w:right w:val="nil"/>
            </w:tcBorders>
            <w:noWrap/>
            <w:vAlign w:val="center"/>
            <w:hideMark/>
          </w:tcPr>
          <w:p w14:paraId="6CF5A1AC" w14:textId="77777777" w:rsidR="007A7D96" w:rsidRPr="009651E2" w:rsidRDefault="007A7D96" w:rsidP="00CB6621">
            <w:pPr>
              <w:spacing w:before="20" w:after="20" w:line="240" w:lineRule="auto"/>
              <w:jc w:val="both"/>
              <w:rPr>
                <w:rFonts w:ascii="Verdana" w:hAnsi="Verdana" w:cs="Open Sans"/>
                <w:color w:val="000000"/>
                <w:sz w:val="18"/>
                <w:szCs w:val="18"/>
              </w:rPr>
            </w:pPr>
          </w:p>
        </w:tc>
        <w:tc>
          <w:tcPr>
            <w:tcW w:w="425" w:type="dxa"/>
            <w:tcBorders>
              <w:top w:val="nil"/>
              <w:left w:val="nil"/>
              <w:bottom w:val="nil"/>
              <w:right w:val="nil"/>
            </w:tcBorders>
            <w:shd w:val="clear" w:color="auto" w:fill="F2F2F2" w:themeFill="background1" w:themeFillShade="F2"/>
            <w:noWrap/>
            <w:vAlign w:val="center"/>
            <w:hideMark/>
          </w:tcPr>
          <w:p w14:paraId="26482A70" w14:textId="77777777" w:rsidR="007A7D96" w:rsidRPr="009651E2" w:rsidRDefault="007A7D96" w:rsidP="00CB6621">
            <w:pPr>
              <w:spacing w:before="20" w:after="20" w:line="240" w:lineRule="auto"/>
              <w:jc w:val="both"/>
              <w:rPr>
                <w:rFonts w:ascii="Verdana" w:hAnsi="Verdana" w:cs="Open Sans"/>
                <w:color w:val="000000"/>
                <w:sz w:val="18"/>
                <w:szCs w:val="18"/>
              </w:rPr>
            </w:pPr>
          </w:p>
        </w:tc>
        <w:tc>
          <w:tcPr>
            <w:tcW w:w="419" w:type="dxa"/>
            <w:tcBorders>
              <w:top w:val="nil"/>
              <w:left w:val="nil"/>
              <w:bottom w:val="nil"/>
              <w:right w:val="nil"/>
            </w:tcBorders>
            <w:noWrap/>
            <w:vAlign w:val="center"/>
            <w:hideMark/>
          </w:tcPr>
          <w:p w14:paraId="3990D458" w14:textId="77777777" w:rsidR="007A7D96" w:rsidRPr="009651E2" w:rsidRDefault="007A7D96" w:rsidP="00CB6621">
            <w:pPr>
              <w:spacing w:before="20" w:after="20" w:line="240" w:lineRule="auto"/>
              <w:jc w:val="both"/>
              <w:rPr>
                <w:rFonts w:ascii="Verdana" w:hAnsi="Verdana" w:cs="Open Sans"/>
                <w:color w:val="000000"/>
                <w:sz w:val="18"/>
                <w:szCs w:val="18"/>
              </w:rPr>
            </w:pPr>
          </w:p>
        </w:tc>
      </w:tr>
      <w:tr w:rsidR="007A7D96" w:rsidRPr="009651E2" w14:paraId="1FD211E2" w14:textId="77777777" w:rsidTr="00CB6621">
        <w:trPr>
          <w:trHeight w:val="300"/>
        </w:trPr>
        <w:tc>
          <w:tcPr>
            <w:tcW w:w="567" w:type="dxa"/>
            <w:tcBorders>
              <w:top w:val="nil"/>
              <w:left w:val="nil"/>
              <w:bottom w:val="nil"/>
              <w:right w:val="nil"/>
            </w:tcBorders>
          </w:tcPr>
          <w:p w14:paraId="199F4D7D"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13</w:t>
            </w:r>
          </w:p>
        </w:tc>
        <w:tc>
          <w:tcPr>
            <w:tcW w:w="1276" w:type="dxa"/>
            <w:tcBorders>
              <w:top w:val="nil"/>
              <w:left w:val="nil"/>
              <w:bottom w:val="nil"/>
              <w:right w:val="nil"/>
            </w:tcBorders>
            <w:noWrap/>
            <w:vAlign w:val="center"/>
            <w:hideMark/>
          </w:tcPr>
          <w:p w14:paraId="0F6C7E71"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SP-079</w:t>
            </w:r>
          </w:p>
        </w:tc>
        <w:tc>
          <w:tcPr>
            <w:tcW w:w="4819" w:type="dxa"/>
            <w:tcBorders>
              <w:top w:val="nil"/>
              <w:left w:val="nil"/>
              <w:bottom w:val="nil"/>
              <w:right w:val="nil"/>
            </w:tcBorders>
            <w:noWrap/>
            <w:vAlign w:val="center"/>
            <w:hideMark/>
          </w:tcPr>
          <w:p w14:paraId="503B7A35"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Nova Serra de Tapiraí</w:t>
            </w:r>
          </w:p>
        </w:tc>
        <w:tc>
          <w:tcPr>
            <w:tcW w:w="425" w:type="dxa"/>
            <w:tcBorders>
              <w:top w:val="nil"/>
              <w:left w:val="nil"/>
              <w:bottom w:val="nil"/>
              <w:right w:val="nil"/>
            </w:tcBorders>
            <w:noWrap/>
            <w:vAlign w:val="center"/>
            <w:hideMark/>
          </w:tcPr>
          <w:p w14:paraId="14CC3632" w14:textId="77777777" w:rsidR="007A7D96" w:rsidRPr="009651E2" w:rsidRDefault="007A7D96" w:rsidP="00CB6621">
            <w:pPr>
              <w:spacing w:before="20" w:after="20" w:line="240" w:lineRule="auto"/>
              <w:jc w:val="both"/>
              <w:rPr>
                <w:rFonts w:ascii="Verdana" w:hAnsi="Verdana" w:cs="Open Sans"/>
                <w:color w:val="000000"/>
                <w:sz w:val="18"/>
                <w:szCs w:val="18"/>
              </w:rPr>
            </w:pPr>
          </w:p>
        </w:tc>
        <w:tc>
          <w:tcPr>
            <w:tcW w:w="426" w:type="dxa"/>
            <w:tcBorders>
              <w:top w:val="nil"/>
              <w:left w:val="nil"/>
              <w:bottom w:val="nil"/>
              <w:right w:val="nil"/>
            </w:tcBorders>
            <w:shd w:val="clear" w:color="auto" w:fill="F2F2F2" w:themeFill="background1" w:themeFillShade="F2"/>
            <w:noWrap/>
            <w:vAlign w:val="center"/>
            <w:hideMark/>
          </w:tcPr>
          <w:p w14:paraId="7947E810" w14:textId="77777777" w:rsidR="007A7D96" w:rsidRPr="009651E2" w:rsidRDefault="007A7D96" w:rsidP="00CB6621">
            <w:pPr>
              <w:spacing w:before="20" w:after="20" w:line="240" w:lineRule="auto"/>
              <w:jc w:val="both"/>
              <w:rPr>
                <w:rFonts w:ascii="Verdana" w:hAnsi="Verdana" w:cs="Open Sans"/>
                <w:color w:val="000000"/>
                <w:sz w:val="18"/>
                <w:szCs w:val="18"/>
              </w:rPr>
            </w:pPr>
          </w:p>
        </w:tc>
        <w:tc>
          <w:tcPr>
            <w:tcW w:w="425" w:type="dxa"/>
            <w:tcBorders>
              <w:top w:val="nil"/>
              <w:left w:val="nil"/>
              <w:bottom w:val="nil"/>
              <w:right w:val="nil"/>
            </w:tcBorders>
            <w:noWrap/>
            <w:vAlign w:val="center"/>
            <w:hideMark/>
          </w:tcPr>
          <w:p w14:paraId="569EAE17" w14:textId="77777777" w:rsidR="007A7D96" w:rsidRPr="009651E2" w:rsidRDefault="007A7D96" w:rsidP="00CB6621">
            <w:pPr>
              <w:spacing w:before="20" w:after="20" w:line="240" w:lineRule="auto"/>
              <w:jc w:val="both"/>
              <w:rPr>
                <w:rFonts w:ascii="Verdana" w:hAnsi="Verdana" w:cs="Open Sans"/>
                <w:color w:val="000000"/>
                <w:sz w:val="18"/>
                <w:szCs w:val="18"/>
              </w:rPr>
            </w:pPr>
          </w:p>
        </w:tc>
        <w:tc>
          <w:tcPr>
            <w:tcW w:w="425" w:type="dxa"/>
            <w:tcBorders>
              <w:top w:val="nil"/>
              <w:left w:val="nil"/>
              <w:bottom w:val="nil"/>
              <w:right w:val="nil"/>
            </w:tcBorders>
            <w:shd w:val="clear" w:color="auto" w:fill="F2F2F2" w:themeFill="background1" w:themeFillShade="F2"/>
            <w:noWrap/>
            <w:vAlign w:val="center"/>
            <w:hideMark/>
          </w:tcPr>
          <w:p w14:paraId="208980FF" w14:textId="77777777" w:rsidR="007A7D96" w:rsidRPr="009651E2" w:rsidRDefault="007A7D96" w:rsidP="00CB6621">
            <w:pPr>
              <w:spacing w:before="20" w:after="20" w:line="240" w:lineRule="auto"/>
              <w:jc w:val="both"/>
              <w:rPr>
                <w:rFonts w:ascii="Verdana" w:hAnsi="Verdana" w:cs="Open Sans"/>
                <w:color w:val="000000"/>
                <w:sz w:val="18"/>
                <w:szCs w:val="18"/>
              </w:rPr>
            </w:pPr>
          </w:p>
        </w:tc>
        <w:tc>
          <w:tcPr>
            <w:tcW w:w="419" w:type="dxa"/>
            <w:tcBorders>
              <w:top w:val="nil"/>
              <w:left w:val="nil"/>
              <w:bottom w:val="nil"/>
              <w:right w:val="nil"/>
            </w:tcBorders>
            <w:noWrap/>
            <w:vAlign w:val="center"/>
            <w:hideMark/>
          </w:tcPr>
          <w:p w14:paraId="56268BE7"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X</w:t>
            </w:r>
          </w:p>
        </w:tc>
      </w:tr>
      <w:tr w:rsidR="007A7D96" w:rsidRPr="009651E2" w14:paraId="74CC2580" w14:textId="77777777" w:rsidTr="00CB6621">
        <w:trPr>
          <w:trHeight w:val="300"/>
        </w:trPr>
        <w:tc>
          <w:tcPr>
            <w:tcW w:w="567" w:type="dxa"/>
            <w:tcBorders>
              <w:top w:val="nil"/>
              <w:left w:val="nil"/>
              <w:bottom w:val="nil"/>
              <w:right w:val="nil"/>
            </w:tcBorders>
          </w:tcPr>
          <w:p w14:paraId="5904D355"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14</w:t>
            </w:r>
          </w:p>
        </w:tc>
        <w:tc>
          <w:tcPr>
            <w:tcW w:w="1276" w:type="dxa"/>
            <w:tcBorders>
              <w:top w:val="nil"/>
              <w:left w:val="nil"/>
              <w:bottom w:val="nil"/>
              <w:right w:val="nil"/>
            </w:tcBorders>
            <w:noWrap/>
            <w:vAlign w:val="center"/>
            <w:hideMark/>
          </w:tcPr>
          <w:p w14:paraId="292C419E"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SP-308</w:t>
            </w:r>
          </w:p>
        </w:tc>
        <w:tc>
          <w:tcPr>
            <w:tcW w:w="4819" w:type="dxa"/>
            <w:tcBorders>
              <w:top w:val="nil"/>
              <w:left w:val="nil"/>
              <w:bottom w:val="nil"/>
              <w:right w:val="nil"/>
            </w:tcBorders>
            <w:noWrap/>
            <w:vAlign w:val="center"/>
            <w:hideMark/>
          </w:tcPr>
          <w:p w14:paraId="21DE06CB"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Contorno Sul de Piracicaba</w:t>
            </w:r>
          </w:p>
        </w:tc>
        <w:tc>
          <w:tcPr>
            <w:tcW w:w="425" w:type="dxa"/>
            <w:tcBorders>
              <w:top w:val="nil"/>
              <w:left w:val="nil"/>
              <w:bottom w:val="nil"/>
              <w:right w:val="nil"/>
            </w:tcBorders>
            <w:noWrap/>
            <w:vAlign w:val="center"/>
            <w:hideMark/>
          </w:tcPr>
          <w:p w14:paraId="5DB75CA8" w14:textId="77777777" w:rsidR="007A7D96" w:rsidRPr="009651E2" w:rsidRDefault="007A7D96" w:rsidP="00CB6621">
            <w:pPr>
              <w:spacing w:before="20" w:after="20" w:line="240" w:lineRule="auto"/>
              <w:jc w:val="both"/>
              <w:rPr>
                <w:rFonts w:ascii="Verdana" w:hAnsi="Verdana" w:cs="Open Sans"/>
                <w:color w:val="000000"/>
                <w:sz w:val="18"/>
                <w:szCs w:val="18"/>
              </w:rPr>
            </w:pPr>
          </w:p>
        </w:tc>
        <w:tc>
          <w:tcPr>
            <w:tcW w:w="426" w:type="dxa"/>
            <w:tcBorders>
              <w:top w:val="nil"/>
              <w:left w:val="nil"/>
              <w:bottom w:val="nil"/>
              <w:right w:val="nil"/>
            </w:tcBorders>
            <w:shd w:val="clear" w:color="auto" w:fill="F2F2F2" w:themeFill="background1" w:themeFillShade="F2"/>
            <w:noWrap/>
            <w:vAlign w:val="center"/>
            <w:hideMark/>
          </w:tcPr>
          <w:p w14:paraId="5E6A7ABC" w14:textId="77777777" w:rsidR="007A7D96" w:rsidRPr="009651E2" w:rsidRDefault="007A7D96" w:rsidP="00CB6621">
            <w:pPr>
              <w:spacing w:before="20" w:after="20" w:line="240" w:lineRule="auto"/>
              <w:jc w:val="both"/>
              <w:rPr>
                <w:rFonts w:ascii="Verdana" w:hAnsi="Verdana" w:cs="Open Sans"/>
                <w:color w:val="000000"/>
                <w:sz w:val="18"/>
                <w:szCs w:val="18"/>
              </w:rPr>
            </w:pPr>
          </w:p>
        </w:tc>
        <w:tc>
          <w:tcPr>
            <w:tcW w:w="425" w:type="dxa"/>
            <w:tcBorders>
              <w:top w:val="nil"/>
              <w:left w:val="nil"/>
              <w:bottom w:val="nil"/>
              <w:right w:val="nil"/>
            </w:tcBorders>
            <w:noWrap/>
            <w:vAlign w:val="center"/>
            <w:hideMark/>
          </w:tcPr>
          <w:p w14:paraId="35F3791B" w14:textId="77777777" w:rsidR="007A7D96" w:rsidRPr="009651E2" w:rsidRDefault="007A7D96" w:rsidP="00CB6621">
            <w:pPr>
              <w:spacing w:before="20" w:after="20" w:line="240" w:lineRule="auto"/>
              <w:jc w:val="both"/>
              <w:rPr>
                <w:rFonts w:ascii="Verdana" w:hAnsi="Verdana" w:cs="Open Sans"/>
                <w:color w:val="000000"/>
                <w:sz w:val="18"/>
                <w:szCs w:val="18"/>
              </w:rPr>
            </w:pPr>
          </w:p>
        </w:tc>
        <w:tc>
          <w:tcPr>
            <w:tcW w:w="425" w:type="dxa"/>
            <w:tcBorders>
              <w:top w:val="nil"/>
              <w:left w:val="nil"/>
              <w:bottom w:val="nil"/>
              <w:right w:val="nil"/>
            </w:tcBorders>
            <w:shd w:val="clear" w:color="auto" w:fill="F2F2F2" w:themeFill="background1" w:themeFillShade="F2"/>
            <w:noWrap/>
            <w:vAlign w:val="center"/>
            <w:hideMark/>
          </w:tcPr>
          <w:p w14:paraId="5879CF7B"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X</w:t>
            </w:r>
          </w:p>
        </w:tc>
        <w:tc>
          <w:tcPr>
            <w:tcW w:w="419" w:type="dxa"/>
            <w:tcBorders>
              <w:top w:val="nil"/>
              <w:left w:val="nil"/>
              <w:bottom w:val="nil"/>
              <w:right w:val="nil"/>
            </w:tcBorders>
            <w:noWrap/>
            <w:vAlign w:val="center"/>
            <w:hideMark/>
          </w:tcPr>
          <w:p w14:paraId="5419973F" w14:textId="77777777" w:rsidR="007A7D96" w:rsidRPr="009651E2" w:rsidRDefault="007A7D96" w:rsidP="00CB6621">
            <w:pPr>
              <w:spacing w:before="20" w:after="20" w:line="240" w:lineRule="auto"/>
              <w:jc w:val="both"/>
              <w:rPr>
                <w:rFonts w:ascii="Verdana" w:hAnsi="Verdana" w:cs="Open Sans"/>
                <w:color w:val="000000"/>
                <w:sz w:val="18"/>
                <w:szCs w:val="18"/>
              </w:rPr>
            </w:pPr>
          </w:p>
        </w:tc>
      </w:tr>
      <w:tr w:rsidR="007A7D96" w:rsidRPr="009651E2" w14:paraId="0E73E209" w14:textId="77777777" w:rsidTr="00CB6621">
        <w:trPr>
          <w:trHeight w:val="300"/>
        </w:trPr>
        <w:tc>
          <w:tcPr>
            <w:tcW w:w="567" w:type="dxa"/>
            <w:tcBorders>
              <w:top w:val="nil"/>
              <w:left w:val="nil"/>
              <w:bottom w:val="nil"/>
              <w:right w:val="nil"/>
            </w:tcBorders>
          </w:tcPr>
          <w:p w14:paraId="56C782A1"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15</w:t>
            </w:r>
          </w:p>
        </w:tc>
        <w:tc>
          <w:tcPr>
            <w:tcW w:w="1276" w:type="dxa"/>
            <w:tcBorders>
              <w:top w:val="nil"/>
              <w:left w:val="nil"/>
              <w:bottom w:val="nil"/>
              <w:right w:val="nil"/>
            </w:tcBorders>
            <w:noWrap/>
            <w:vAlign w:val="center"/>
            <w:hideMark/>
          </w:tcPr>
          <w:p w14:paraId="3EEB4051"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SP-270</w:t>
            </w:r>
          </w:p>
        </w:tc>
        <w:tc>
          <w:tcPr>
            <w:tcW w:w="4819" w:type="dxa"/>
            <w:tcBorders>
              <w:top w:val="nil"/>
              <w:left w:val="nil"/>
              <w:bottom w:val="nil"/>
              <w:right w:val="nil"/>
            </w:tcBorders>
            <w:noWrap/>
            <w:vAlign w:val="center"/>
            <w:hideMark/>
          </w:tcPr>
          <w:p w14:paraId="620F377E"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Contorno de Itapetininga</w:t>
            </w:r>
          </w:p>
        </w:tc>
        <w:tc>
          <w:tcPr>
            <w:tcW w:w="425" w:type="dxa"/>
            <w:tcBorders>
              <w:top w:val="nil"/>
              <w:left w:val="nil"/>
              <w:bottom w:val="nil"/>
              <w:right w:val="nil"/>
            </w:tcBorders>
            <w:noWrap/>
            <w:vAlign w:val="center"/>
            <w:hideMark/>
          </w:tcPr>
          <w:p w14:paraId="7CD0D554" w14:textId="77777777" w:rsidR="007A7D96" w:rsidRPr="009651E2" w:rsidRDefault="007A7D96" w:rsidP="00CB6621">
            <w:pPr>
              <w:spacing w:before="20" w:after="20" w:line="240" w:lineRule="auto"/>
              <w:jc w:val="both"/>
              <w:rPr>
                <w:rFonts w:ascii="Verdana" w:hAnsi="Verdana" w:cs="Open Sans"/>
                <w:color w:val="000000"/>
                <w:sz w:val="18"/>
                <w:szCs w:val="18"/>
              </w:rPr>
            </w:pPr>
          </w:p>
        </w:tc>
        <w:tc>
          <w:tcPr>
            <w:tcW w:w="426" w:type="dxa"/>
            <w:tcBorders>
              <w:top w:val="nil"/>
              <w:left w:val="nil"/>
              <w:bottom w:val="nil"/>
              <w:right w:val="nil"/>
            </w:tcBorders>
            <w:shd w:val="clear" w:color="auto" w:fill="F2F2F2" w:themeFill="background1" w:themeFillShade="F2"/>
            <w:noWrap/>
            <w:vAlign w:val="center"/>
            <w:hideMark/>
          </w:tcPr>
          <w:p w14:paraId="729501AE" w14:textId="77777777" w:rsidR="007A7D96" w:rsidRPr="009651E2" w:rsidRDefault="007A7D96" w:rsidP="00CB6621">
            <w:pPr>
              <w:spacing w:before="20" w:after="20" w:line="240" w:lineRule="auto"/>
              <w:jc w:val="both"/>
              <w:rPr>
                <w:rFonts w:ascii="Verdana" w:hAnsi="Verdana" w:cs="Open Sans"/>
                <w:color w:val="000000"/>
                <w:sz w:val="18"/>
                <w:szCs w:val="18"/>
              </w:rPr>
            </w:pPr>
          </w:p>
        </w:tc>
        <w:tc>
          <w:tcPr>
            <w:tcW w:w="425" w:type="dxa"/>
            <w:tcBorders>
              <w:top w:val="nil"/>
              <w:left w:val="nil"/>
              <w:bottom w:val="nil"/>
              <w:right w:val="nil"/>
            </w:tcBorders>
            <w:noWrap/>
            <w:vAlign w:val="center"/>
            <w:hideMark/>
          </w:tcPr>
          <w:p w14:paraId="596E6E50" w14:textId="77777777" w:rsidR="007A7D96" w:rsidRPr="009651E2" w:rsidRDefault="007A7D96" w:rsidP="00CB6621">
            <w:pPr>
              <w:spacing w:before="20" w:after="20" w:line="240" w:lineRule="auto"/>
              <w:jc w:val="both"/>
              <w:rPr>
                <w:rFonts w:ascii="Verdana" w:hAnsi="Verdana" w:cs="Open Sans"/>
                <w:color w:val="000000"/>
                <w:sz w:val="18"/>
                <w:szCs w:val="18"/>
              </w:rPr>
            </w:pPr>
          </w:p>
        </w:tc>
        <w:tc>
          <w:tcPr>
            <w:tcW w:w="425" w:type="dxa"/>
            <w:tcBorders>
              <w:top w:val="nil"/>
              <w:left w:val="nil"/>
              <w:bottom w:val="nil"/>
              <w:right w:val="nil"/>
            </w:tcBorders>
            <w:shd w:val="clear" w:color="auto" w:fill="F2F2F2" w:themeFill="background1" w:themeFillShade="F2"/>
            <w:noWrap/>
            <w:vAlign w:val="center"/>
            <w:hideMark/>
          </w:tcPr>
          <w:p w14:paraId="7C8AE7DF"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X</w:t>
            </w:r>
          </w:p>
        </w:tc>
        <w:tc>
          <w:tcPr>
            <w:tcW w:w="419" w:type="dxa"/>
            <w:tcBorders>
              <w:top w:val="nil"/>
              <w:left w:val="nil"/>
              <w:bottom w:val="nil"/>
              <w:right w:val="nil"/>
            </w:tcBorders>
            <w:noWrap/>
            <w:vAlign w:val="center"/>
            <w:hideMark/>
          </w:tcPr>
          <w:p w14:paraId="77EE5D08" w14:textId="77777777" w:rsidR="007A7D96" w:rsidRPr="009651E2" w:rsidRDefault="007A7D96" w:rsidP="00CB6621">
            <w:pPr>
              <w:spacing w:before="20" w:after="20" w:line="240" w:lineRule="auto"/>
              <w:jc w:val="both"/>
              <w:rPr>
                <w:rFonts w:ascii="Verdana" w:hAnsi="Verdana" w:cs="Open Sans"/>
                <w:color w:val="000000"/>
                <w:sz w:val="18"/>
                <w:szCs w:val="18"/>
              </w:rPr>
            </w:pPr>
          </w:p>
        </w:tc>
      </w:tr>
      <w:tr w:rsidR="007A7D96" w:rsidRPr="009651E2" w14:paraId="76C4D27B" w14:textId="77777777" w:rsidTr="00CB6621">
        <w:trPr>
          <w:trHeight w:val="300"/>
        </w:trPr>
        <w:tc>
          <w:tcPr>
            <w:tcW w:w="567" w:type="dxa"/>
            <w:tcBorders>
              <w:top w:val="nil"/>
              <w:left w:val="nil"/>
              <w:bottom w:val="nil"/>
              <w:right w:val="nil"/>
            </w:tcBorders>
          </w:tcPr>
          <w:p w14:paraId="0EB33CED"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16</w:t>
            </w:r>
          </w:p>
        </w:tc>
        <w:tc>
          <w:tcPr>
            <w:tcW w:w="1276" w:type="dxa"/>
            <w:tcBorders>
              <w:top w:val="nil"/>
              <w:left w:val="nil"/>
              <w:bottom w:val="nil"/>
              <w:right w:val="nil"/>
            </w:tcBorders>
            <w:noWrap/>
            <w:vAlign w:val="center"/>
            <w:hideMark/>
          </w:tcPr>
          <w:p w14:paraId="0D3518C8"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SP-340</w:t>
            </w:r>
          </w:p>
        </w:tc>
        <w:tc>
          <w:tcPr>
            <w:tcW w:w="4819" w:type="dxa"/>
            <w:tcBorders>
              <w:top w:val="nil"/>
              <w:left w:val="nil"/>
              <w:bottom w:val="nil"/>
              <w:right w:val="nil"/>
            </w:tcBorders>
            <w:noWrap/>
            <w:vAlign w:val="center"/>
            <w:hideMark/>
          </w:tcPr>
          <w:p w14:paraId="49046B7A"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Ligação da SP-340 até Paulínia e Jaguariúna</w:t>
            </w:r>
          </w:p>
        </w:tc>
        <w:tc>
          <w:tcPr>
            <w:tcW w:w="425" w:type="dxa"/>
            <w:tcBorders>
              <w:top w:val="nil"/>
              <w:left w:val="nil"/>
              <w:bottom w:val="nil"/>
              <w:right w:val="nil"/>
            </w:tcBorders>
            <w:noWrap/>
            <w:vAlign w:val="center"/>
            <w:hideMark/>
          </w:tcPr>
          <w:p w14:paraId="499BF159" w14:textId="77777777" w:rsidR="007A7D96" w:rsidRPr="009651E2" w:rsidRDefault="007A7D96" w:rsidP="00CB6621">
            <w:pPr>
              <w:spacing w:before="20" w:after="20" w:line="240" w:lineRule="auto"/>
              <w:jc w:val="both"/>
              <w:rPr>
                <w:rFonts w:ascii="Verdana" w:hAnsi="Verdana" w:cs="Open Sans"/>
                <w:color w:val="000000"/>
                <w:sz w:val="18"/>
                <w:szCs w:val="18"/>
              </w:rPr>
            </w:pPr>
          </w:p>
        </w:tc>
        <w:tc>
          <w:tcPr>
            <w:tcW w:w="426" w:type="dxa"/>
            <w:tcBorders>
              <w:top w:val="nil"/>
              <w:left w:val="nil"/>
              <w:bottom w:val="nil"/>
              <w:right w:val="nil"/>
            </w:tcBorders>
            <w:shd w:val="clear" w:color="auto" w:fill="F2F2F2" w:themeFill="background1" w:themeFillShade="F2"/>
            <w:noWrap/>
            <w:vAlign w:val="center"/>
            <w:hideMark/>
          </w:tcPr>
          <w:p w14:paraId="7E86CEDA" w14:textId="77777777" w:rsidR="007A7D96" w:rsidRPr="009651E2" w:rsidRDefault="007A7D96" w:rsidP="00CB6621">
            <w:pPr>
              <w:spacing w:before="20" w:after="20" w:line="240" w:lineRule="auto"/>
              <w:jc w:val="both"/>
              <w:rPr>
                <w:rFonts w:ascii="Verdana" w:hAnsi="Verdana" w:cs="Open Sans"/>
                <w:color w:val="000000"/>
                <w:sz w:val="18"/>
                <w:szCs w:val="18"/>
              </w:rPr>
            </w:pPr>
          </w:p>
        </w:tc>
        <w:tc>
          <w:tcPr>
            <w:tcW w:w="425" w:type="dxa"/>
            <w:tcBorders>
              <w:top w:val="nil"/>
              <w:left w:val="nil"/>
              <w:bottom w:val="nil"/>
              <w:right w:val="nil"/>
            </w:tcBorders>
            <w:noWrap/>
            <w:vAlign w:val="center"/>
            <w:hideMark/>
          </w:tcPr>
          <w:p w14:paraId="14BA7423" w14:textId="77777777" w:rsidR="007A7D96" w:rsidRPr="009651E2" w:rsidRDefault="007A7D96" w:rsidP="00CB6621">
            <w:pPr>
              <w:spacing w:before="20" w:after="20" w:line="240" w:lineRule="auto"/>
              <w:jc w:val="both"/>
              <w:rPr>
                <w:rFonts w:ascii="Verdana" w:hAnsi="Verdana" w:cs="Open Sans"/>
                <w:color w:val="000000"/>
                <w:sz w:val="18"/>
                <w:szCs w:val="18"/>
              </w:rPr>
            </w:pPr>
          </w:p>
        </w:tc>
        <w:tc>
          <w:tcPr>
            <w:tcW w:w="425" w:type="dxa"/>
            <w:tcBorders>
              <w:top w:val="nil"/>
              <w:left w:val="nil"/>
              <w:bottom w:val="nil"/>
              <w:right w:val="nil"/>
            </w:tcBorders>
            <w:shd w:val="clear" w:color="auto" w:fill="F2F2F2" w:themeFill="background1" w:themeFillShade="F2"/>
            <w:noWrap/>
            <w:vAlign w:val="center"/>
            <w:hideMark/>
          </w:tcPr>
          <w:p w14:paraId="50062EC4"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X</w:t>
            </w:r>
          </w:p>
        </w:tc>
        <w:tc>
          <w:tcPr>
            <w:tcW w:w="419" w:type="dxa"/>
            <w:tcBorders>
              <w:top w:val="nil"/>
              <w:left w:val="nil"/>
              <w:bottom w:val="nil"/>
              <w:right w:val="nil"/>
            </w:tcBorders>
            <w:noWrap/>
            <w:vAlign w:val="center"/>
            <w:hideMark/>
          </w:tcPr>
          <w:p w14:paraId="183CFD0E" w14:textId="77777777" w:rsidR="007A7D96" w:rsidRPr="009651E2" w:rsidRDefault="007A7D96" w:rsidP="00CB6621">
            <w:pPr>
              <w:spacing w:before="20" w:after="20" w:line="240" w:lineRule="auto"/>
              <w:jc w:val="both"/>
              <w:rPr>
                <w:rFonts w:ascii="Verdana" w:hAnsi="Verdana" w:cs="Open Sans"/>
                <w:color w:val="000000"/>
                <w:sz w:val="18"/>
                <w:szCs w:val="18"/>
              </w:rPr>
            </w:pPr>
          </w:p>
        </w:tc>
      </w:tr>
      <w:tr w:rsidR="007A7D96" w:rsidRPr="009651E2" w14:paraId="0DA78BA8" w14:textId="77777777" w:rsidTr="00CB6621">
        <w:trPr>
          <w:trHeight w:val="300"/>
        </w:trPr>
        <w:tc>
          <w:tcPr>
            <w:tcW w:w="567" w:type="dxa"/>
            <w:tcBorders>
              <w:top w:val="nil"/>
              <w:left w:val="nil"/>
              <w:bottom w:val="nil"/>
              <w:right w:val="nil"/>
            </w:tcBorders>
          </w:tcPr>
          <w:p w14:paraId="77CBB510"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17</w:t>
            </w:r>
          </w:p>
        </w:tc>
        <w:tc>
          <w:tcPr>
            <w:tcW w:w="1276" w:type="dxa"/>
            <w:tcBorders>
              <w:top w:val="nil"/>
              <w:left w:val="nil"/>
              <w:bottom w:val="nil"/>
              <w:right w:val="nil"/>
            </w:tcBorders>
            <w:noWrap/>
            <w:vAlign w:val="center"/>
            <w:hideMark/>
          </w:tcPr>
          <w:p w14:paraId="5CEE14BB"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SP-107</w:t>
            </w:r>
          </w:p>
        </w:tc>
        <w:tc>
          <w:tcPr>
            <w:tcW w:w="4819" w:type="dxa"/>
            <w:tcBorders>
              <w:top w:val="nil"/>
              <w:left w:val="nil"/>
              <w:bottom w:val="nil"/>
              <w:right w:val="nil"/>
            </w:tcBorders>
            <w:noWrap/>
            <w:vAlign w:val="center"/>
            <w:hideMark/>
          </w:tcPr>
          <w:p w14:paraId="349E35C2"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Contorno de Santo Antonio de Posse</w:t>
            </w:r>
          </w:p>
        </w:tc>
        <w:tc>
          <w:tcPr>
            <w:tcW w:w="425" w:type="dxa"/>
            <w:tcBorders>
              <w:top w:val="nil"/>
              <w:left w:val="nil"/>
              <w:bottom w:val="nil"/>
              <w:right w:val="nil"/>
            </w:tcBorders>
            <w:noWrap/>
            <w:vAlign w:val="center"/>
            <w:hideMark/>
          </w:tcPr>
          <w:p w14:paraId="34811590" w14:textId="77777777" w:rsidR="007A7D96" w:rsidRPr="009651E2" w:rsidRDefault="007A7D96" w:rsidP="00CB6621">
            <w:pPr>
              <w:spacing w:before="20" w:after="20" w:line="240" w:lineRule="auto"/>
              <w:jc w:val="both"/>
              <w:rPr>
                <w:rFonts w:ascii="Verdana" w:hAnsi="Verdana" w:cs="Open Sans"/>
                <w:color w:val="000000"/>
                <w:sz w:val="18"/>
                <w:szCs w:val="18"/>
              </w:rPr>
            </w:pPr>
          </w:p>
        </w:tc>
        <w:tc>
          <w:tcPr>
            <w:tcW w:w="426" w:type="dxa"/>
            <w:tcBorders>
              <w:top w:val="nil"/>
              <w:left w:val="nil"/>
              <w:bottom w:val="nil"/>
              <w:right w:val="nil"/>
            </w:tcBorders>
            <w:shd w:val="clear" w:color="auto" w:fill="F2F2F2" w:themeFill="background1" w:themeFillShade="F2"/>
            <w:noWrap/>
            <w:vAlign w:val="center"/>
            <w:hideMark/>
          </w:tcPr>
          <w:p w14:paraId="57251718" w14:textId="77777777" w:rsidR="007A7D96" w:rsidRPr="009651E2" w:rsidRDefault="007A7D96" w:rsidP="00CB6621">
            <w:pPr>
              <w:spacing w:before="20" w:after="20" w:line="240" w:lineRule="auto"/>
              <w:jc w:val="both"/>
              <w:rPr>
                <w:rFonts w:ascii="Verdana" w:hAnsi="Verdana" w:cs="Open Sans"/>
                <w:color w:val="000000"/>
                <w:sz w:val="18"/>
                <w:szCs w:val="18"/>
              </w:rPr>
            </w:pPr>
          </w:p>
        </w:tc>
        <w:tc>
          <w:tcPr>
            <w:tcW w:w="425" w:type="dxa"/>
            <w:tcBorders>
              <w:top w:val="nil"/>
              <w:left w:val="nil"/>
              <w:bottom w:val="nil"/>
              <w:right w:val="nil"/>
            </w:tcBorders>
            <w:noWrap/>
            <w:vAlign w:val="center"/>
            <w:hideMark/>
          </w:tcPr>
          <w:p w14:paraId="44F3CF22" w14:textId="77777777" w:rsidR="007A7D96" w:rsidRPr="009651E2" w:rsidRDefault="007A7D96" w:rsidP="00CB6621">
            <w:pPr>
              <w:spacing w:before="20" w:after="20" w:line="240" w:lineRule="auto"/>
              <w:jc w:val="both"/>
              <w:rPr>
                <w:rFonts w:ascii="Verdana" w:hAnsi="Verdana" w:cs="Open Sans"/>
                <w:color w:val="000000"/>
                <w:sz w:val="18"/>
                <w:szCs w:val="18"/>
              </w:rPr>
            </w:pPr>
          </w:p>
        </w:tc>
        <w:tc>
          <w:tcPr>
            <w:tcW w:w="425" w:type="dxa"/>
            <w:tcBorders>
              <w:top w:val="nil"/>
              <w:left w:val="nil"/>
              <w:bottom w:val="nil"/>
              <w:right w:val="nil"/>
            </w:tcBorders>
            <w:shd w:val="clear" w:color="auto" w:fill="F2F2F2" w:themeFill="background1" w:themeFillShade="F2"/>
            <w:noWrap/>
            <w:vAlign w:val="center"/>
            <w:hideMark/>
          </w:tcPr>
          <w:p w14:paraId="585E15E7"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X</w:t>
            </w:r>
          </w:p>
        </w:tc>
        <w:tc>
          <w:tcPr>
            <w:tcW w:w="419" w:type="dxa"/>
            <w:tcBorders>
              <w:top w:val="nil"/>
              <w:left w:val="nil"/>
              <w:bottom w:val="nil"/>
              <w:right w:val="nil"/>
            </w:tcBorders>
            <w:noWrap/>
            <w:vAlign w:val="center"/>
            <w:hideMark/>
          </w:tcPr>
          <w:p w14:paraId="2C7B34DB" w14:textId="77777777" w:rsidR="007A7D96" w:rsidRPr="009651E2" w:rsidRDefault="007A7D96" w:rsidP="00CB6621">
            <w:pPr>
              <w:spacing w:before="20" w:after="20" w:line="240" w:lineRule="auto"/>
              <w:jc w:val="both"/>
              <w:rPr>
                <w:rFonts w:ascii="Verdana" w:hAnsi="Verdana" w:cs="Open Sans"/>
                <w:color w:val="000000"/>
                <w:sz w:val="18"/>
                <w:szCs w:val="18"/>
              </w:rPr>
            </w:pPr>
          </w:p>
        </w:tc>
      </w:tr>
      <w:tr w:rsidR="007A7D96" w:rsidRPr="009651E2" w14:paraId="3C1CB9DD" w14:textId="77777777" w:rsidTr="00CB6621">
        <w:trPr>
          <w:trHeight w:val="300"/>
        </w:trPr>
        <w:tc>
          <w:tcPr>
            <w:tcW w:w="567" w:type="dxa"/>
            <w:tcBorders>
              <w:top w:val="nil"/>
              <w:left w:val="nil"/>
              <w:bottom w:val="nil"/>
              <w:right w:val="nil"/>
            </w:tcBorders>
          </w:tcPr>
          <w:p w14:paraId="6FA55431"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18</w:t>
            </w:r>
          </w:p>
        </w:tc>
        <w:tc>
          <w:tcPr>
            <w:tcW w:w="1276" w:type="dxa"/>
            <w:tcBorders>
              <w:top w:val="nil"/>
              <w:left w:val="nil"/>
              <w:bottom w:val="nil"/>
              <w:right w:val="nil"/>
            </w:tcBorders>
            <w:noWrap/>
            <w:vAlign w:val="center"/>
            <w:hideMark/>
          </w:tcPr>
          <w:p w14:paraId="349BC36D"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SP-008</w:t>
            </w:r>
          </w:p>
        </w:tc>
        <w:tc>
          <w:tcPr>
            <w:tcW w:w="4819" w:type="dxa"/>
            <w:tcBorders>
              <w:top w:val="nil"/>
              <w:left w:val="nil"/>
              <w:bottom w:val="nil"/>
              <w:right w:val="nil"/>
            </w:tcBorders>
            <w:noWrap/>
            <w:vAlign w:val="center"/>
            <w:hideMark/>
          </w:tcPr>
          <w:p w14:paraId="56A50E87"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Contorno de Bragança Paulista</w:t>
            </w:r>
          </w:p>
        </w:tc>
        <w:tc>
          <w:tcPr>
            <w:tcW w:w="425" w:type="dxa"/>
            <w:tcBorders>
              <w:top w:val="nil"/>
              <w:left w:val="nil"/>
              <w:bottom w:val="nil"/>
              <w:right w:val="nil"/>
            </w:tcBorders>
            <w:noWrap/>
            <w:vAlign w:val="center"/>
            <w:hideMark/>
          </w:tcPr>
          <w:p w14:paraId="152B3A65" w14:textId="77777777" w:rsidR="007A7D96" w:rsidRPr="009651E2" w:rsidRDefault="007A7D96" w:rsidP="00CB6621">
            <w:pPr>
              <w:spacing w:before="20" w:after="20" w:line="240" w:lineRule="auto"/>
              <w:jc w:val="both"/>
              <w:rPr>
                <w:rFonts w:ascii="Verdana" w:hAnsi="Verdana" w:cs="Open Sans"/>
                <w:color w:val="000000"/>
                <w:sz w:val="18"/>
                <w:szCs w:val="18"/>
              </w:rPr>
            </w:pPr>
          </w:p>
        </w:tc>
        <w:tc>
          <w:tcPr>
            <w:tcW w:w="426" w:type="dxa"/>
            <w:tcBorders>
              <w:top w:val="nil"/>
              <w:left w:val="nil"/>
              <w:bottom w:val="nil"/>
              <w:right w:val="nil"/>
            </w:tcBorders>
            <w:shd w:val="clear" w:color="auto" w:fill="F2F2F2" w:themeFill="background1" w:themeFillShade="F2"/>
            <w:noWrap/>
            <w:vAlign w:val="center"/>
            <w:hideMark/>
          </w:tcPr>
          <w:p w14:paraId="366BF701" w14:textId="77777777" w:rsidR="007A7D96" w:rsidRPr="009651E2" w:rsidRDefault="007A7D96" w:rsidP="00CB6621">
            <w:pPr>
              <w:spacing w:before="20" w:after="20" w:line="240" w:lineRule="auto"/>
              <w:jc w:val="both"/>
              <w:rPr>
                <w:rFonts w:ascii="Verdana" w:hAnsi="Verdana" w:cs="Open Sans"/>
                <w:color w:val="000000"/>
                <w:sz w:val="18"/>
                <w:szCs w:val="18"/>
              </w:rPr>
            </w:pPr>
          </w:p>
        </w:tc>
        <w:tc>
          <w:tcPr>
            <w:tcW w:w="425" w:type="dxa"/>
            <w:tcBorders>
              <w:top w:val="nil"/>
              <w:left w:val="nil"/>
              <w:bottom w:val="nil"/>
              <w:right w:val="nil"/>
            </w:tcBorders>
            <w:noWrap/>
            <w:vAlign w:val="center"/>
            <w:hideMark/>
          </w:tcPr>
          <w:p w14:paraId="66EFB1AF" w14:textId="77777777" w:rsidR="007A7D96" w:rsidRPr="009651E2" w:rsidRDefault="007A7D96" w:rsidP="00CB6621">
            <w:pPr>
              <w:spacing w:before="20" w:after="20" w:line="240" w:lineRule="auto"/>
              <w:jc w:val="both"/>
              <w:rPr>
                <w:rFonts w:ascii="Verdana" w:hAnsi="Verdana" w:cs="Open Sans"/>
                <w:color w:val="000000"/>
                <w:sz w:val="18"/>
                <w:szCs w:val="18"/>
              </w:rPr>
            </w:pPr>
          </w:p>
        </w:tc>
        <w:tc>
          <w:tcPr>
            <w:tcW w:w="425" w:type="dxa"/>
            <w:tcBorders>
              <w:top w:val="nil"/>
              <w:left w:val="nil"/>
              <w:bottom w:val="nil"/>
              <w:right w:val="nil"/>
            </w:tcBorders>
            <w:shd w:val="clear" w:color="auto" w:fill="F2F2F2" w:themeFill="background1" w:themeFillShade="F2"/>
            <w:noWrap/>
            <w:vAlign w:val="center"/>
            <w:hideMark/>
          </w:tcPr>
          <w:p w14:paraId="14807BFD"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X</w:t>
            </w:r>
          </w:p>
        </w:tc>
        <w:tc>
          <w:tcPr>
            <w:tcW w:w="419" w:type="dxa"/>
            <w:tcBorders>
              <w:top w:val="nil"/>
              <w:left w:val="nil"/>
              <w:bottom w:val="nil"/>
              <w:right w:val="nil"/>
            </w:tcBorders>
            <w:noWrap/>
            <w:vAlign w:val="center"/>
            <w:hideMark/>
          </w:tcPr>
          <w:p w14:paraId="20216497" w14:textId="77777777" w:rsidR="007A7D96" w:rsidRPr="009651E2" w:rsidRDefault="007A7D96" w:rsidP="00CB6621">
            <w:pPr>
              <w:spacing w:before="20" w:after="20" w:line="240" w:lineRule="auto"/>
              <w:jc w:val="both"/>
              <w:rPr>
                <w:rFonts w:ascii="Verdana" w:hAnsi="Verdana" w:cs="Open Sans"/>
                <w:color w:val="000000"/>
                <w:sz w:val="18"/>
                <w:szCs w:val="18"/>
              </w:rPr>
            </w:pPr>
          </w:p>
        </w:tc>
      </w:tr>
      <w:tr w:rsidR="007A7D96" w:rsidRPr="009651E2" w14:paraId="3B5EE56D" w14:textId="77777777" w:rsidTr="00CB6621">
        <w:trPr>
          <w:trHeight w:val="300"/>
        </w:trPr>
        <w:tc>
          <w:tcPr>
            <w:tcW w:w="567" w:type="dxa"/>
            <w:tcBorders>
              <w:top w:val="nil"/>
              <w:left w:val="nil"/>
              <w:bottom w:val="nil"/>
              <w:right w:val="nil"/>
            </w:tcBorders>
          </w:tcPr>
          <w:p w14:paraId="3513384A"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19</w:t>
            </w:r>
          </w:p>
        </w:tc>
        <w:tc>
          <w:tcPr>
            <w:tcW w:w="1276" w:type="dxa"/>
            <w:tcBorders>
              <w:top w:val="nil"/>
              <w:left w:val="nil"/>
              <w:bottom w:val="nil"/>
              <w:right w:val="nil"/>
            </w:tcBorders>
            <w:noWrap/>
            <w:vAlign w:val="center"/>
            <w:hideMark/>
          </w:tcPr>
          <w:p w14:paraId="3D634307"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SP-261</w:t>
            </w:r>
          </w:p>
        </w:tc>
        <w:tc>
          <w:tcPr>
            <w:tcW w:w="4819" w:type="dxa"/>
            <w:tcBorders>
              <w:top w:val="nil"/>
              <w:left w:val="nil"/>
              <w:bottom w:val="nil"/>
              <w:right w:val="nil"/>
            </w:tcBorders>
            <w:noWrap/>
            <w:vAlign w:val="center"/>
            <w:hideMark/>
          </w:tcPr>
          <w:p w14:paraId="240F3CB6"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Faixa de ultrapassagem entre Bariri e Pederneiras</w:t>
            </w:r>
          </w:p>
        </w:tc>
        <w:tc>
          <w:tcPr>
            <w:tcW w:w="425" w:type="dxa"/>
            <w:tcBorders>
              <w:top w:val="nil"/>
              <w:left w:val="nil"/>
              <w:bottom w:val="nil"/>
              <w:right w:val="nil"/>
            </w:tcBorders>
            <w:noWrap/>
            <w:vAlign w:val="center"/>
            <w:hideMark/>
          </w:tcPr>
          <w:p w14:paraId="7798CB6F" w14:textId="77777777" w:rsidR="007A7D96" w:rsidRPr="009651E2" w:rsidRDefault="007A7D96" w:rsidP="00CB6621">
            <w:pPr>
              <w:spacing w:before="20" w:after="20" w:line="240" w:lineRule="auto"/>
              <w:jc w:val="both"/>
              <w:rPr>
                <w:rFonts w:ascii="Verdana" w:hAnsi="Verdana" w:cs="Open Sans"/>
                <w:color w:val="000000"/>
                <w:sz w:val="18"/>
                <w:szCs w:val="18"/>
              </w:rPr>
            </w:pPr>
          </w:p>
        </w:tc>
        <w:tc>
          <w:tcPr>
            <w:tcW w:w="426" w:type="dxa"/>
            <w:tcBorders>
              <w:top w:val="nil"/>
              <w:left w:val="nil"/>
              <w:bottom w:val="nil"/>
              <w:right w:val="nil"/>
            </w:tcBorders>
            <w:shd w:val="clear" w:color="auto" w:fill="F2F2F2" w:themeFill="background1" w:themeFillShade="F2"/>
            <w:noWrap/>
            <w:vAlign w:val="center"/>
            <w:hideMark/>
          </w:tcPr>
          <w:p w14:paraId="3BC15FCE"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X</w:t>
            </w:r>
          </w:p>
        </w:tc>
        <w:tc>
          <w:tcPr>
            <w:tcW w:w="425" w:type="dxa"/>
            <w:tcBorders>
              <w:top w:val="nil"/>
              <w:left w:val="nil"/>
              <w:bottom w:val="nil"/>
              <w:right w:val="nil"/>
            </w:tcBorders>
            <w:noWrap/>
            <w:vAlign w:val="center"/>
            <w:hideMark/>
          </w:tcPr>
          <w:p w14:paraId="04852CB1" w14:textId="77777777" w:rsidR="007A7D96" w:rsidRPr="009651E2" w:rsidRDefault="007A7D96" w:rsidP="00CB6621">
            <w:pPr>
              <w:spacing w:before="20" w:after="20" w:line="240" w:lineRule="auto"/>
              <w:jc w:val="both"/>
              <w:rPr>
                <w:rFonts w:ascii="Verdana" w:hAnsi="Verdana" w:cs="Open Sans"/>
                <w:color w:val="000000"/>
                <w:sz w:val="18"/>
                <w:szCs w:val="18"/>
              </w:rPr>
            </w:pPr>
          </w:p>
        </w:tc>
        <w:tc>
          <w:tcPr>
            <w:tcW w:w="425" w:type="dxa"/>
            <w:tcBorders>
              <w:top w:val="nil"/>
              <w:left w:val="nil"/>
              <w:bottom w:val="nil"/>
              <w:right w:val="nil"/>
            </w:tcBorders>
            <w:shd w:val="clear" w:color="auto" w:fill="F2F2F2" w:themeFill="background1" w:themeFillShade="F2"/>
            <w:noWrap/>
            <w:vAlign w:val="center"/>
            <w:hideMark/>
          </w:tcPr>
          <w:p w14:paraId="04104763" w14:textId="77777777" w:rsidR="007A7D96" w:rsidRPr="009651E2" w:rsidRDefault="007A7D96" w:rsidP="00CB6621">
            <w:pPr>
              <w:spacing w:before="20" w:after="20" w:line="240" w:lineRule="auto"/>
              <w:jc w:val="both"/>
              <w:rPr>
                <w:rFonts w:ascii="Verdana" w:hAnsi="Verdana" w:cs="Open Sans"/>
                <w:color w:val="000000"/>
                <w:sz w:val="18"/>
                <w:szCs w:val="18"/>
              </w:rPr>
            </w:pPr>
          </w:p>
        </w:tc>
        <w:tc>
          <w:tcPr>
            <w:tcW w:w="419" w:type="dxa"/>
            <w:tcBorders>
              <w:top w:val="nil"/>
              <w:left w:val="nil"/>
              <w:bottom w:val="nil"/>
              <w:right w:val="nil"/>
            </w:tcBorders>
            <w:noWrap/>
            <w:vAlign w:val="center"/>
            <w:hideMark/>
          </w:tcPr>
          <w:p w14:paraId="7F8F6692" w14:textId="77777777" w:rsidR="007A7D96" w:rsidRPr="009651E2" w:rsidRDefault="007A7D96" w:rsidP="00CB6621">
            <w:pPr>
              <w:spacing w:before="20" w:after="20" w:line="240" w:lineRule="auto"/>
              <w:jc w:val="both"/>
              <w:rPr>
                <w:rFonts w:ascii="Verdana" w:hAnsi="Verdana" w:cs="Open Sans"/>
                <w:color w:val="000000"/>
                <w:sz w:val="18"/>
                <w:szCs w:val="18"/>
              </w:rPr>
            </w:pPr>
          </w:p>
        </w:tc>
      </w:tr>
      <w:tr w:rsidR="007A7D96" w:rsidRPr="009651E2" w14:paraId="343653AC" w14:textId="77777777" w:rsidTr="00CB6621">
        <w:trPr>
          <w:trHeight w:val="300"/>
        </w:trPr>
        <w:tc>
          <w:tcPr>
            <w:tcW w:w="567" w:type="dxa"/>
            <w:tcBorders>
              <w:top w:val="nil"/>
              <w:left w:val="nil"/>
              <w:bottom w:val="nil"/>
              <w:right w:val="nil"/>
            </w:tcBorders>
          </w:tcPr>
          <w:p w14:paraId="42946023"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20</w:t>
            </w:r>
          </w:p>
        </w:tc>
        <w:tc>
          <w:tcPr>
            <w:tcW w:w="1276" w:type="dxa"/>
            <w:tcBorders>
              <w:top w:val="nil"/>
              <w:left w:val="nil"/>
              <w:bottom w:val="nil"/>
              <w:right w:val="nil"/>
            </w:tcBorders>
            <w:noWrap/>
            <w:vAlign w:val="center"/>
            <w:hideMark/>
          </w:tcPr>
          <w:p w14:paraId="5138FAE0"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SP-310</w:t>
            </w:r>
          </w:p>
        </w:tc>
        <w:tc>
          <w:tcPr>
            <w:tcW w:w="4819" w:type="dxa"/>
            <w:tcBorders>
              <w:top w:val="nil"/>
              <w:left w:val="nil"/>
              <w:bottom w:val="nil"/>
              <w:right w:val="nil"/>
            </w:tcBorders>
            <w:noWrap/>
            <w:vAlign w:val="center"/>
            <w:hideMark/>
          </w:tcPr>
          <w:p w14:paraId="11FD4D40"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3 faixas de rolamento  -Rio Claro e SJR Preto</w:t>
            </w:r>
          </w:p>
        </w:tc>
        <w:tc>
          <w:tcPr>
            <w:tcW w:w="425" w:type="dxa"/>
            <w:tcBorders>
              <w:top w:val="nil"/>
              <w:left w:val="nil"/>
              <w:bottom w:val="nil"/>
              <w:right w:val="nil"/>
            </w:tcBorders>
            <w:noWrap/>
            <w:vAlign w:val="center"/>
            <w:hideMark/>
          </w:tcPr>
          <w:p w14:paraId="3D895CFA" w14:textId="77777777" w:rsidR="007A7D96" w:rsidRPr="009651E2" w:rsidRDefault="007A7D96" w:rsidP="00CB6621">
            <w:pPr>
              <w:spacing w:before="20" w:after="20" w:line="240" w:lineRule="auto"/>
              <w:jc w:val="both"/>
              <w:rPr>
                <w:rFonts w:ascii="Verdana" w:hAnsi="Verdana" w:cs="Open Sans"/>
                <w:color w:val="000000"/>
                <w:sz w:val="18"/>
                <w:szCs w:val="18"/>
              </w:rPr>
            </w:pPr>
          </w:p>
        </w:tc>
        <w:tc>
          <w:tcPr>
            <w:tcW w:w="426" w:type="dxa"/>
            <w:tcBorders>
              <w:top w:val="nil"/>
              <w:left w:val="nil"/>
              <w:bottom w:val="nil"/>
              <w:right w:val="nil"/>
            </w:tcBorders>
            <w:shd w:val="clear" w:color="auto" w:fill="F2F2F2" w:themeFill="background1" w:themeFillShade="F2"/>
            <w:noWrap/>
            <w:vAlign w:val="center"/>
            <w:hideMark/>
          </w:tcPr>
          <w:p w14:paraId="59C0BCA8" w14:textId="77777777" w:rsidR="007A7D96" w:rsidRPr="009651E2" w:rsidRDefault="007A7D96" w:rsidP="00CB6621">
            <w:pPr>
              <w:spacing w:before="20" w:after="20" w:line="240" w:lineRule="auto"/>
              <w:jc w:val="both"/>
              <w:rPr>
                <w:rFonts w:ascii="Verdana" w:hAnsi="Verdana" w:cs="Open Sans"/>
                <w:color w:val="000000"/>
                <w:sz w:val="18"/>
                <w:szCs w:val="18"/>
              </w:rPr>
            </w:pPr>
          </w:p>
        </w:tc>
        <w:tc>
          <w:tcPr>
            <w:tcW w:w="425" w:type="dxa"/>
            <w:tcBorders>
              <w:top w:val="nil"/>
              <w:left w:val="nil"/>
              <w:bottom w:val="nil"/>
              <w:right w:val="nil"/>
            </w:tcBorders>
            <w:noWrap/>
            <w:vAlign w:val="center"/>
            <w:hideMark/>
          </w:tcPr>
          <w:p w14:paraId="52127111" w14:textId="77777777" w:rsidR="007A7D96" w:rsidRPr="009651E2" w:rsidRDefault="007A7D96" w:rsidP="00CB6621">
            <w:pPr>
              <w:spacing w:before="20" w:after="20" w:line="240" w:lineRule="auto"/>
              <w:jc w:val="both"/>
              <w:rPr>
                <w:rFonts w:ascii="Verdana" w:hAnsi="Verdana" w:cs="Open Sans"/>
                <w:color w:val="000000"/>
                <w:sz w:val="18"/>
                <w:szCs w:val="18"/>
              </w:rPr>
            </w:pPr>
          </w:p>
        </w:tc>
        <w:tc>
          <w:tcPr>
            <w:tcW w:w="425" w:type="dxa"/>
            <w:tcBorders>
              <w:top w:val="nil"/>
              <w:left w:val="nil"/>
              <w:bottom w:val="nil"/>
              <w:right w:val="nil"/>
            </w:tcBorders>
            <w:shd w:val="clear" w:color="auto" w:fill="F2F2F2" w:themeFill="background1" w:themeFillShade="F2"/>
            <w:noWrap/>
            <w:vAlign w:val="center"/>
            <w:hideMark/>
          </w:tcPr>
          <w:p w14:paraId="28887291" w14:textId="77777777" w:rsidR="007A7D96" w:rsidRPr="009651E2" w:rsidRDefault="007A7D96" w:rsidP="00CB6621">
            <w:pPr>
              <w:spacing w:before="20" w:after="20" w:line="240" w:lineRule="auto"/>
              <w:jc w:val="both"/>
              <w:rPr>
                <w:rFonts w:ascii="Verdana" w:hAnsi="Verdana" w:cs="Open Sans"/>
                <w:color w:val="000000"/>
                <w:sz w:val="18"/>
                <w:szCs w:val="18"/>
              </w:rPr>
            </w:pPr>
          </w:p>
        </w:tc>
        <w:tc>
          <w:tcPr>
            <w:tcW w:w="419" w:type="dxa"/>
            <w:tcBorders>
              <w:top w:val="nil"/>
              <w:left w:val="nil"/>
              <w:bottom w:val="nil"/>
              <w:right w:val="nil"/>
            </w:tcBorders>
            <w:noWrap/>
            <w:vAlign w:val="center"/>
            <w:hideMark/>
          </w:tcPr>
          <w:p w14:paraId="159FF2E7" w14:textId="77777777" w:rsidR="007A7D96" w:rsidRPr="009651E2" w:rsidRDefault="007A7D96" w:rsidP="00CB6621">
            <w:pPr>
              <w:spacing w:before="20" w:after="20" w:line="240" w:lineRule="auto"/>
              <w:jc w:val="both"/>
              <w:rPr>
                <w:rFonts w:ascii="Verdana" w:hAnsi="Verdana" w:cs="Open Sans"/>
                <w:color w:val="000000"/>
                <w:sz w:val="18"/>
                <w:szCs w:val="18"/>
              </w:rPr>
            </w:pPr>
          </w:p>
        </w:tc>
      </w:tr>
      <w:tr w:rsidR="007A7D96" w:rsidRPr="009651E2" w14:paraId="58231706" w14:textId="77777777" w:rsidTr="00CB6621">
        <w:trPr>
          <w:trHeight w:val="300"/>
        </w:trPr>
        <w:tc>
          <w:tcPr>
            <w:tcW w:w="567" w:type="dxa"/>
            <w:tcBorders>
              <w:top w:val="nil"/>
              <w:left w:val="nil"/>
              <w:bottom w:val="nil"/>
              <w:right w:val="nil"/>
            </w:tcBorders>
          </w:tcPr>
          <w:p w14:paraId="2334B977"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21</w:t>
            </w:r>
          </w:p>
        </w:tc>
        <w:tc>
          <w:tcPr>
            <w:tcW w:w="1276" w:type="dxa"/>
            <w:tcBorders>
              <w:top w:val="nil"/>
              <w:left w:val="nil"/>
              <w:bottom w:val="nil"/>
              <w:right w:val="nil"/>
            </w:tcBorders>
            <w:noWrap/>
            <w:vAlign w:val="center"/>
            <w:hideMark/>
          </w:tcPr>
          <w:p w14:paraId="38BBC4C0"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 xml:space="preserve"> SP-348</w:t>
            </w:r>
          </w:p>
        </w:tc>
        <w:tc>
          <w:tcPr>
            <w:tcW w:w="4819" w:type="dxa"/>
            <w:tcBorders>
              <w:top w:val="nil"/>
              <w:left w:val="nil"/>
              <w:bottom w:val="nil"/>
              <w:right w:val="nil"/>
            </w:tcBorders>
            <w:noWrap/>
            <w:vAlign w:val="center"/>
            <w:hideMark/>
          </w:tcPr>
          <w:p w14:paraId="1677CE46"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4 faixas de rolamento - Campinas e Jundiaí</w:t>
            </w:r>
          </w:p>
        </w:tc>
        <w:tc>
          <w:tcPr>
            <w:tcW w:w="425" w:type="dxa"/>
            <w:tcBorders>
              <w:top w:val="nil"/>
              <w:left w:val="nil"/>
              <w:bottom w:val="nil"/>
              <w:right w:val="nil"/>
            </w:tcBorders>
            <w:noWrap/>
            <w:vAlign w:val="center"/>
            <w:hideMark/>
          </w:tcPr>
          <w:p w14:paraId="0D3102B6" w14:textId="77777777" w:rsidR="007A7D96" w:rsidRPr="009651E2" w:rsidRDefault="007A7D96" w:rsidP="00CB6621">
            <w:pPr>
              <w:spacing w:before="20" w:after="20" w:line="240" w:lineRule="auto"/>
              <w:jc w:val="both"/>
              <w:rPr>
                <w:rFonts w:ascii="Verdana" w:hAnsi="Verdana" w:cs="Open Sans"/>
                <w:color w:val="000000"/>
                <w:sz w:val="18"/>
                <w:szCs w:val="18"/>
              </w:rPr>
            </w:pPr>
          </w:p>
        </w:tc>
        <w:tc>
          <w:tcPr>
            <w:tcW w:w="426" w:type="dxa"/>
            <w:tcBorders>
              <w:top w:val="nil"/>
              <w:left w:val="nil"/>
              <w:bottom w:val="nil"/>
              <w:right w:val="nil"/>
            </w:tcBorders>
            <w:shd w:val="clear" w:color="auto" w:fill="F2F2F2" w:themeFill="background1" w:themeFillShade="F2"/>
            <w:noWrap/>
            <w:vAlign w:val="center"/>
            <w:hideMark/>
          </w:tcPr>
          <w:p w14:paraId="2C41CB32" w14:textId="77777777" w:rsidR="007A7D96" w:rsidRPr="009651E2" w:rsidRDefault="007A7D96" w:rsidP="00CB6621">
            <w:pPr>
              <w:spacing w:before="20" w:after="20" w:line="240" w:lineRule="auto"/>
              <w:jc w:val="both"/>
              <w:rPr>
                <w:rFonts w:ascii="Verdana" w:hAnsi="Verdana" w:cs="Open Sans"/>
                <w:color w:val="000000"/>
                <w:sz w:val="18"/>
                <w:szCs w:val="18"/>
              </w:rPr>
            </w:pPr>
          </w:p>
        </w:tc>
        <w:tc>
          <w:tcPr>
            <w:tcW w:w="425" w:type="dxa"/>
            <w:tcBorders>
              <w:top w:val="nil"/>
              <w:left w:val="nil"/>
              <w:bottom w:val="nil"/>
              <w:right w:val="nil"/>
            </w:tcBorders>
            <w:noWrap/>
            <w:vAlign w:val="center"/>
            <w:hideMark/>
          </w:tcPr>
          <w:p w14:paraId="731D1726"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X</w:t>
            </w:r>
          </w:p>
        </w:tc>
        <w:tc>
          <w:tcPr>
            <w:tcW w:w="425" w:type="dxa"/>
            <w:tcBorders>
              <w:top w:val="nil"/>
              <w:left w:val="nil"/>
              <w:bottom w:val="nil"/>
              <w:right w:val="nil"/>
            </w:tcBorders>
            <w:shd w:val="clear" w:color="auto" w:fill="F2F2F2" w:themeFill="background1" w:themeFillShade="F2"/>
            <w:noWrap/>
            <w:vAlign w:val="center"/>
            <w:hideMark/>
          </w:tcPr>
          <w:p w14:paraId="3E0E12C7" w14:textId="77777777" w:rsidR="007A7D96" w:rsidRPr="009651E2" w:rsidRDefault="007A7D96" w:rsidP="00CB6621">
            <w:pPr>
              <w:spacing w:before="20" w:after="20" w:line="240" w:lineRule="auto"/>
              <w:jc w:val="both"/>
              <w:rPr>
                <w:rFonts w:ascii="Verdana" w:hAnsi="Verdana" w:cs="Open Sans"/>
                <w:color w:val="000000"/>
                <w:sz w:val="18"/>
                <w:szCs w:val="18"/>
              </w:rPr>
            </w:pPr>
          </w:p>
        </w:tc>
        <w:tc>
          <w:tcPr>
            <w:tcW w:w="419" w:type="dxa"/>
            <w:tcBorders>
              <w:top w:val="nil"/>
              <w:left w:val="nil"/>
              <w:bottom w:val="nil"/>
              <w:right w:val="nil"/>
            </w:tcBorders>
            <w:noWrap/>
            <w:vAlign w:val="center"/>
            <w:hideMark/>
          </w:tcPr>
          <w:p w14:paraId="3CF32D71" w14:textId="77777777" w:rsidR="007A7D96" w:rsidRPr="009651E2" w:rsidRDefault="007A7D96" w:rsidP="00CB6621">
            <w:pPr>
              <w:spacing w:before="20" w:after="20" w:line="240" w:lineRule="auto"/>
              <w:jc w:val="both"/>
              <w:rPr>
                <w:rFonts w:ascii="Verdana" w:hAnsi="Verdana" w:cs="Open Sans"/>
                <w:color w:val="000000"/>
                <w:sz w:val="18"/>
                <w:szCs w:val="18"/>
              </w:rPr>
            </w:pPr>
          </w:p>
        </w:tc>
      </w:tr>
      <w:tr w:rsidR="007A7D96" w:rsidRPr="009651E2" w14:paraId="67B27011" w14:textId="77777777" w:rsidTr="00CB6621">
        <w:trPr>
          <w:trHeight w:val="300"/>
        </w:trPr>
        <w:tc>
          <w:tcPr>
            <w:tcW w:w="567" w:type="dxa"/>
            <w:tcBorders>
              <w:top w:val="nil"/>
              <w:left w:val="nil"/>
              <w:bottom w:val="nil"/>
              <w:right w:val="nil"/>
            </w:tcBorders>
          </w:tcPr>
          <w:p w14:paraId="55372C40"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22</w:t>
            </w:r>
          </w:p>
        </w:tc>
        <w:tc>
          <w:tcPr>
            <w:tcW w:w="1276" w:type="dxa"/>
            <w:tcBorders>
              <w:top w:val="nil"/>
              <w:left w:val="nil"/>
              <w:bottom w:val="nil"/>
              <w:right w:val="nil"/>
            </w:tcBorders>
            <w:noWrap/>
            <w:vAlign w:val="center"/>
            <w:hideMark/>
          </w:tcPr>
          <w:p w14:paraId="40A982BE"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SP-330</w:t>
            </w:r>
          </w:p>
        </w:tc>
        <w:tc>
          <w:tcPr>
            <w:tcW w:w="4819" w:type="dxa"/>
            <w:tcBorders>
              <w:top w:val="nil"/>
              <w:left w:val="nil"/>
              <w:bottom w:val="nil"/>
              <w:right w:val="nil"/>
            </w:tcBorders>
            <w:noWrap/>
            <w:vAlign w:val="center"/>
            <w:hideMark/>
          </w:tcPr>
          <w:p w14:paraId="420997A7"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3 faixas de rolamento - Ribeirão Preto e Jundiaí</w:t>
            </w:r>
          </w:p>
        </w:tc>
        <w:tc>
          <w:tcPr>
            <w:tcW w:w="425" w:type="dxa"/>
            <w:tcBorders>
              <w:top w:val="nil"/>
              <w:left w:val="nil"/>
              <w:bottom w:val="nil"/>
              <w:right w:val="nil"/>
            </w:tcBorders>
            <w:noWrap/>
            <w:vAlign w:val="center"/>
            <w:hideMark/>
          </w:tcPr>
          <w:p w14:paraId="050BB957" w14:textId="77777777" w:rsidR="007A7D96" w:rsidRPr="009651E2" w:rsidRDefault="007A7D96" w:rsidP="00CB6621">
            <w:pPr>
              <w:spacing w:before="20" w:after="20" w:line="240" w:lineRule="auto"/>
              <w:jc w:val="both"/>
              <w:rPr>
                <w:rFonts w:ascii="Verdana" w:hAnsi="Verdana" w:cs="Open Sans"/>
                <w:color w:val="000000"/>
                <w:sz w:val="18"/>
                <w:szCs w:val="18"/>
              </w:rPr>
            </w:pPr>
          </w:p>
        </w:tc>
        <w:tc>
          <w:tcPr>
            <w:tcW w:w="426" w:type="dxa"/>
            <w:tcBorders>
              <w:top w:val="nil"/>
              <w:left w:val="nil"/>
              <w:bottom w:val="nil"/>
              <w:right w:val="nil"/>
            </w:tcBorders>
            <w:shd w:val="clear" w:color="auto" w:fill="F2F2F2" w:themeFill="background1" w:themeFillShade="F2"/>
            <w:noWrap/>
            <w:vAlign w:val="center"/>
            <w:hideMark/>
          </w:tcPr>
          <w:p w14:paraId="2DD1DFA6" w14:textId="77777777" w:rsidR="007A7D96" w:rsidRPr="009651E2" w:rsidRDefault="007A7D96" w:rsidP="00CB6621">
            <w:pPr>
              <w:spacing w:before="20" w:after="20" w:line="240" w:lineRule="auto"/>
              <w:jc w:val="both"/>
              <w:rPr>
                <w:rFonts w:ascii="Verdana" w:hAnsi="Verdana" w:cs="Open Sans"/>
                <w:color w:val="000000"/>
                <w:sz w:val="18"/>
                <w:szCs w:val="18"/>
              </w:rPr>
            </w:pPr>
          </w:p>
        </w:tc>
        <w:tc>
          <w:tcPr>
            <w:tcW w:w="425" w:type="dxa"/>
            <w:tcBorders>
              <w:top w:val="nil"/>
              <w:left w:val="nil"/>
              <w:bottom w:val="nil"/>
              <w:right w:val="nil"/>
            </w:tcBorders>
            <w:noWrap/>
            <w:vAlign w:val="center"/>
            <w:hideMark/>
          </w:tcPr>
          <w:p w14:paraId="677DC11D"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X</w:t>
            </w:r>
          </w:p>
        </w:tc>
        <w:tc>
          <w:tcPr>
            <w:tcW w:w="425" w:type="dxa"/>
            <w:tcBorders>
              <w:top w:val="nil"/>
              <w:left w:val="nil"/>
              <w:bottom w:val="nil"/>
              <w:right w:val="nil"/>
            </w:tcBorders>
            <w:shd w:val="clear" w:color="auto" w:fill="F2F2F2" w:themeFill="background1" w:themeFillShade="F2"/>
            <w:noWrap/>
            <w:vAlign w:val="center"/>
            <w:hideMark/>
          </w:tcPr>
          <w:p w14:paraId="5E665F42" w14:textId="77777777" w:rsidR="007A7D96" w:rsidRPr="009651E2" w:rsidRDefault="007A7D96" w:rsidP="00CB6621">
            <w:pPr>
              <w:spacing w:before="20" w:after="20" w:line="240" w:lineRule="auto"/>
              <w:jc w:val="both"/>
              <w:rPr>
                <w:rFonts w:ascii="Verdana" w:hAnsi="Verdana" w:cs="Open Sans"/>
                <w:color w:val="000000"/>
                <w:sz w:val="18"/>
                <w:szCs w:val="18"/>
              </w:rPr>
            </w:pPr>
          </w:p>
        </w:tc>
        <w:tc>
          <w:tcPr>
            <w:tcW w:w="419" w:type="dxa"/>
            <w:tcBorders>
              <w:top w:val="nil"/>
              <w:left w:val="nil"/>
              <w:bottom w:val="nil"/>
              <w:right w:val="nil"/>
            </w:tcBorders>
            <w:noWrap/>
            <w:vAlign w:val="center"/>
            <w:hideMark/>
          </w:tcPr>
          <w:p w14:paraId="18614C22" w14:textId="77777777" w:rsidR="007A7D96" w:rsidRPr="009651E2" w:rsidRDefault="007A7D96" w:rsidP="00CB6621">
            <w:pPr>
              <w:spacing w:before="20" w:after="20" w:line="240" w:lineRule="auto"/>
              <w:jc w:val="both"/>
              <w:rPr>
                <w:rFonts w:ascii="Verdana" w:hAnsi="Verdana" w:cs="Open Sans"/>
                <w:color w:val="000000"/>
                <w:sz w:val="18"/>
                <w:szCs w:val="18"/>
              </w:rPr>
            </w:pPr>
          </w:p>
        </w:tc>
      </w:tr>
      <w:tr w:rsidR="007A7D96" w:rsidRPr="009651E2" w14:paraId="403B494D" w14:textId="77777777" w:rsidTr="00CB6621">
        <w:trPr>
          <w:trHeight w:val="300"/>
        </w:trPr>
        <w:tc>
          <w:tcPr>
            <w:tcW w:w="567" w:type="dxa"/>
            <w:tcBorders>
              <w:top w:val="nil"/>
              <w:left w:val="nil"/>
              <w:bottom w:val="nil"/>
              <w:right w:val="nil"/>
            </w:tcBorders>
          </w:tcPr>
          <w:p w14:paraId="43823376"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23</w:t>
            </w:r>
          </w:p>
        </w:tc>
        <w:tc>
          <w:tcPr>
            <w:tcW w:w="1276" w:type="dxa"/>
            <w:tcBorders>
              <w:top w:val="nil"/>
              <w:left w:val="nil"/>
              <w:bottom w:val="nil"/>
              <w:right w:val="nil"/>
            </w:tcBorders>
            <w:noWrap/>
            <w:vAlign w:val="center"/>
            <w:hideMark/>
          </w:tcPr>
          <w:p w14:paraId="74FD164C"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SP-075</w:t>
            </w:r>
          </w:p>
        </w:tc>
        <w:tc>
          <w:tcPr>
            <w:tcW w:w="4819" w:type="dxa"/>
            <w:tcBorders>
              <w:top w:val="nil"/>
              <w:left w:val="nil"/>
              <w:bottom w:val="nil"/>
              <w:right w:val="nil"/>
            </w:tcBorders>
            <w:noWrap/>
            <w:vAlign w:val="center"/>
            <w:hideMark/>
          </w:tcPr>
          <w:p w14:paraId="2C4D590C"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3 faixas de rolamento - Campinas e Sorocaba</w:t>
            </w:r>
          </w:p>
        </w:tc>
        <w:tc>
          <w:tcPr>
            <w:tcW w:w="425" w:type="dxa"/>
            <w:tcBorders>
              <w:top w:val="nil"/>
              <w:left w:val="nil"/>
              <w:bottom w:val="nil"/>
              <w:right w:val="nil"/>
            </w:tcBorders>
            <w:noWrap/>
            <w:vAlign w:val="center"/>
            <w:hideMark/>
          </w:tcPr>
          <w:p w14:paraId="2E5DE984" w14:textId="77777777" w:rsidR="007A7D96" w:rsidRPr="009651E2" w:rsidRDefault="007A7D96" w:rsidP="00CB6621">
            <w:pPr>
              <w:spacing w:before="20" w:after="20" w:line="240" w:lineRule="auto"/>
              <w:jc w:val="both"/>
              <w:rPr>
                <w:rFonts w:ascii="Verdana" w:hAnsi="Verdana" w:cs="Open Sans"/>
                <w:color w:val="000000"/>
                <w:sz w:val="18"/>
                <w:szCs w:val="18"/>
              </w:rPr>
            </w:pPr>
          </w:p>
        </w:tc>
        <w:tc>
          <w:tcPr>
            <w:tcW w:w="426" w:type="dxa"/>
            <w:tcBorders>
              <w:top w:val="nil"/>
              <w:left w:val="nil"/>
              <w:bottom w:val="nil"/>
              <w:right w:val="nil"/>
            </w:tcBorders>
            <w:shd w:val="clear" w:color="auto" w:fill="F2F2F2" w:themeFill="background1" w:themeFillShade="F2"/>
            <w:noWrap/>
            <w:vAlign w:val="center"/>
            <w:hideMark/>
          </w:tcPr>
          <w:p w14:paraId="63D443B8" w14:textId="77777777" w:rsidR="007A7D96" w:rsidRPr="009651E2" w:rsidRDefault="007A7D96" w:rsidP="00CB6621">
            <w:pPr>
              <w:spacing w:before="20" w:after="20" w:line="240" w:lineRule="auto"/>
              <w:jc w:val="both"/>
              <w:rPr>
                <w:rFonts w:ascii="Verdana" w:hAnsi="Verdana" w:cs="Open Sans"/>
                <w:color w:val="000000"/>
                <w:sz w:val="18"/>
                <w:szCs w:val="18"/>
              </w:rPr>
            </w:pPr>
          </w:p>
        </w:tc>
        <w:tc>
          <w:tcPr>
            <w:tcW w:w="425" w:type="dxa"/>
            <w:tcBorders>
              <w:top w:val="nil"/>
              <w:left w:val="nil"/>
              <w:bottom w:val="nil"/>
              <w:right w:val="nil"/>
            </w:tcBorders>
            <w:noWrap/>
            <w:vAlign w:val="center"/>
            <w:hideMark/>
          </w:tcPr>
          <w:p w14:paraId="6136D0B8"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X</w:t>
            </w:r>
          </w:p>
        </w:tc>
        <w:tc>
          <w:tcPr>
            <w:tcW w:w="425" w:type="dxa"/>
            <w:tcBorders>
              <w:top w:val="nil"/>
              <w:left w:val="nil"/>
              <w:bottom w:val="nil"/>
              <w:right w:val="nil"/>
            </w:tcBorders>
            <w:shd w:val="clear" w:color="auto" w:fill="F2F2F2" w:themeFill="background1" w:themeFillShade="F2"/>
            <w:noWrap/>
            <w:vAlign w:val="center"/>
            <w:hideMark/>
          </w:tcPr>
          <w:p w14:paraId="0EF20BBF" w14:textId="77777777" w:rsidR="007A7D96" w:rsidRPr="009651E2" w:rsidRDefault="007A7D96" w:rsidP="00CB6621">
            <w:pPr>
              <w:spacing w:before="20" w:after="20" w:line="240" w:lineRule="auto"/>
              <w:jc w:val="both"/>
              <w:rPr>
                <w:rFonts w:ascii="Verdana" w:hAnsi="Verdana" w:cs="Open Sans"/>
                <w:color w:val="000000"/>
                <w:sz w:val="18"/>
                <w:szCs w:val="18"/>
              </w:rPr>
            </w:pPr>
          </w:p>
        </w:tc>
        <w:tc>
          <w:tcPr>
            <w:tcW w:w="419" w:type="dxa"/>
            <w:tcBorders>
              <w:top w:val="nil"/>
              <w:left w:val="nil"/>
              <w:bottom w:val="nil"/>
              <w:right w:val="nil"/>
            </w:tcBorders>
            <w:noWrap/>
            <w:vAlign w:val="center"/>
            <w:hideMark/>
          </w:tcPr>
          <w:p w14:paraId="76B95D40" w14:textId="77777777" w:rsidR="007A7D96" w:rsidRPr="009651E2" w:rsidRDefault="007A7D96" w:rsidP="00CB6621">
            <w:pPr>
              <w:spacing w:before="20" w:after="20" w:line="240" w:lineRule="auto"/>
              <w:jc w:val="both"/>
              <w:rPr>
                <w:rFonts w:ascii="Verdana" w:hAnsi="Verdana" w:cs="Open Sans"/>
                <w:color w:val="000000"/>
                <w:sz w:val="18"/>
                <w:szCs w:val="18"/>
              </w:rPr>
            </w:pPr>
          </w:p>
        </w:tc>
      </w:tr>
      <w:tr w:rsidR="007A7D96" w:rsidRPr="009651E2" w14:paraId="04C94A04" w14:textId="77777777" w:rsidTr="00CB6621">
        <w:trPr>
          <w:trHeight w:val="300"/>
        </w:trPr>
        <w:tc>
          <w:tcPr>
            <w:tcW w:w="567" w:type="dxa"/>
            <w:tcBorders>
              <w:top w:val="nil"/>
              <w:left w:val="nil"/>
              <w:bottom w:val="nil"/>
              <w:right w:val="nil"/>
            </w:tcBorders>
          </w:tcPr>
          <w:p w14:paraId="3D77DBED"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24</w:t>
            </w:r>
          </w:p>
        </w:tc>
        <w:tc>
          <w:tcPr>
            <w:tcW w:w="1276" w:type="dxa"/>
            <w:tcBorders>
              <w:top w:val="nil"/>
              <w:left w:val="nil"/>
              <w:bottom w:val="nil"/>
              <w:right w:val="nil"/>
            </w:tcBorders>
            <w:noWrap/>
            <w:vAlign w:val="center"/>
            <w:hideMark/>
          </w:tcPr>
          <w:p w14:paraId="3A3CDB7B"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SP-083</w:t>
            </w:r>
          </w:p>
        </w:tc>
        <w:tc>
          <w:tcPr>
            <w:tcW w:w="4819" w:type="dxa"/>
            <w:tcBorders>
              <w:top w:val="nil"/>
              <w:left w:val="nil"/>
              <w:bottom w:val="nil"/>
              <w:right w:val="nil"/>
            </w:tcBorders>
            <w:noWrap/>
            <w:vAlign w:val="center"/>
            <w:hideMark/>
          </w:tcPr>
          <w:p w14:paraId="4BBCC2FE"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3 faixas de rolamento - Campinas e Valinhos</w:t>
            </w:r>
          </w:p>
        </w:tc>
        <w:tc>
          <w:tcPr>
            <w:tcW w:w="425" w:type="dxa"/>
            <w:tcBorders>
              <w:top w:val="nil"/>
              <w:left w:val="nil"/>
              <w:bottom w:val="nil"/>
              <w:right w:val="nil"/>
            </w:tcBorders>
            <w:noWrap/>
            <w:vAlign w:val="center"/>
            <w:hideMark/>
          </w:tcPr>
          <w:p w14:paraId="239164CA" w14:textId="77777777" w:rsidR="007A7D96" w:rsidRPr="009651E2" w:rsidRDefault="007A7D96" w:rsidP="00CB6621">
            <w:pPr>
              <w:spacing w:before="20" w:after="20" w:line="240" w:lineRule="auto"/>
              <w:jc w:val="both"/>
              <w:rPr>
                <w:rFonts w:ascii="Verdana" w:hAnsi="Verdana" w:cs="Open Sans"/>
                <w:color w:val="000000"/>
                <w:sz w:val="18"/>
                <w:szCs w:val="18"/>
              </w:rPr>
            </w:pPr>
          </w:p>
        </w:tc>
        <w:tc>
          <w:tcPr>
            <w:tcW w:w="426" w:type="dxa"/>
            <w:tcBorders>
              <w:top w:val="nil"/>
              <w:left w:val="nil"/>
              <w:bottom w:val="nil"/>
              <w:right w:val="nil"/>
            </w:tcBorders>
            <w:shd w:val="clear" w:color="auto" w:fill="F2F2F2" w:themeFill="background1" w:themeFillShade="F2"/>
            <w:noWrap/>
            <w:vAlign w:val="center"/>
            <w:hideMark/>
          </w:tcPr>
          <w:p w14:paraId="1BD45D0C" w14:textId="77777777" w:rsidR="007A7D96" w:rsidRPr="009651E2" w:rsidRDefault="007A7D96" w:rsidP="00CB6621">
            <w:pPr>
              <w:spacing w:before="20" w:after="20" w:line="240" w:lineRule="auto"/>
              <w:jc w:val="both"/>
              <w:rPr>
                <w:rFonts w:ascii="Verdana" w:hAnsi="Verdana" w:cs="Open Sans"/>
                <w:color w:val="000000"/>
                <w:sz w:val="18"/>
                <w:szCs w:val="18"/>
              </w:rPr>
            </w:pPr>
          </w:p>
        </w:tc>
        <w:tc>
          <w:tcPr>
            <w:tcW w:w="425" w:type="dxa"/>
            <w:tcBorders>
              <w:top w:val="nil"/>
              <w:left w:val="nil"/>
              <w:bottom w:val="nil"/>
              <w:right w:val="nil"/>
            </w:tcBorders>
            <w:noWrap/>
            <w:vAlign w:val="center"/>
            <w:hideMark/>
          </w:tcPr>
          <w:p w14:paraId="3D0249A9" w14:textId="77777777" w:rsidR="007A7D96" w:rsidRPr="009651E2" w:rsidRDefault="007A7D96" w:rsidP="00CB6621">
            <w:pPr>
              <w:spacing w:before="20" w:after="20" w:line="240" w:lineRule="auto"/>
              <w:jc w:val="both"/>
              <w:rPr>
                <w:rFonts w:ascii="Verdana" w:hAnsi="Verdana" w:cs="Open Sans"/>
                <w:color w:val="000000"/>
                <w:sz w:val="18"/>
                <w:szCs w:val="18"/>
              </w:rPr>
            </w:pPr>
          </w:p>
        </w:tc>
        <w:tc>
          <w:tcPr>
            <w:tcW w:w="425" w:type="dxa"/>
            <w:tcBorders>
              <w:top w:val="nil"/>
              <w:left w:val="nil"/>
              <w:bottom w:val="nil"/>
              <w:right w:val="nil"/>
            </w:tcBorders>
            <w:shd w:val="clear" w:color="auto" w:fill="F2F2F2" w:themeFill="background1" w:themeFillShade="F2"/>
            <w:noWrap/>
            <w:vAlign w:val="center"/>
            <w:hideMark/>
          </w:tcPr>
          <w:p w14:paraId="1BD0A9FE"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X</w:t>
            </w:r>
          </w:p>
        </w:tc>
        <w:tc>
          <w:tcPr>
            <w:tcW w:w="419" w:type="dxa"/>
            <w:tcBorders>
              <w:top w:val="nil"/>
              <w:left w:val="nil"/>
              <w:bottom w:val="nil"/>
              <w:right w:val="nil"/>
            </w:tcBorders>
            <w:noWrap/>
            <w:vAlign w:val="center"/>
            <w:hideMark/>
          </w:tcPr>
          <w:p w14:paraId="2F1647B2" w14:textId="77777777" w:rsidR="007A7D96" w:rsidRPr="009651E2" w:rsidRDefault="007A7D96" w:rsidP="00CB6621">
            <w:pPr>
              <w:spacing w:before="20" w:after="20" w:line="240" w:lineRule="auto"/>
              <w:jc w:val="both"/>
              <w:rPr>
                <w:rFonts w:ascii="Verdana" w:hAnsi="Verdana" w:cs="Open Sans"/>
                <w:color w:val="000000"/>
                <w:sz w:val="18"/>
                <w:szCs w:val="18"/>
              </w:rPr>
            </w:pPr>
          </w:p>
        </w:tc>
      </w:tr>
      <w:tr w:rsidR="007A7D96" w:rsidRPr="009651E2" w14:paraId="6F49F1D3" w14:textId="77777777" w:rsidTr="00CB6621">
        <w:trPr>
          <w:trHeight w:val="300"/>
        </w:trPr>
        <w:tc>
          <w:tcPr>
            <w:tcW w:w="567" w:type="dxa"/>
            <w:tcBorders>
              <w:top w:val="nil"/>
              <w:left w:val="nil"/>
              <w:bottom w:val="nil"/>
              <w:right w:val="nil"/>
            </w:tcBorders>
          </w:tcPr>
          <w:p w14:paraId="39292078"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25</w:t>
            </w:r>
          </w:p>
        </w:tc>
        <w:tc>
          <w:tcPr>
            <w:tcW w:w="1276" w:type="dxa"/>
            <w:tcBorders>
              <w:top w:val="nil"/>
              <w:left w:val="nil"/>
              <w:bottom w:val="nil"/>
              <w:right w:val="nil"/>
            </w:tcBorders>
            <w:noWrap/>
            <w:vAlign w:val="center"/>
            <w:hideMark/>
          </w:tcPr>
          <w:p w14:paraId="79CF6B17"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SP-065</w:t>
            </w:r>
          </w:p>
        </w:tc>
        <w:tc>
          <w:tcPr>
            <w:tcW w:w="4819" w:type="dxa"/>
            <w:tcBorders>
              <w:top w:val="nil"/>
              <w:left w:val="nil"/>
              <w:bottom w:val="nil"/>
              <w:right w:val="nil"/>
            </w:tcBorders>
            <w:noWrap/>
            <w:vAlign w:val="center"/>
            <w:hideMark/>
          </w:tcPr>
          <w:p w14:paraId="254C46D8"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3 faixas de rolamento - Campinas e Jacareí</w:t>
            </w:r>
          </w:p>
        </w:tc>
        <w:tc>
          <w:tcPr>
            <w:tcW w:w="425" w:type="dxa"/>
            <w:tcBorders>
              <w:top w:val="nil"/>
              <w:left w:val="nil"/>
              <w:bottom w:val="nil"/>
              <w:right w:val="nil"/>
            </w:tcBorders>
            <w:noWrap/>
            <w:vAlign w:val="center"/>
            <w:hideMark/>
          </w:tcPr>
          <w:p w14:paraId="7A469F1D"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X</w:t>
            </w:r>
          </w:p>
        </w:tc>
        <w:tc>
          <w:tcPr>
            <w:tcW w:w="426" w:type="dxa"/>
            <w:tcBorders>
              <w:top w:val="nil"/>
              <w:left w:val="nil"/>
              <w:bottom w:val="nil"/>
              <w:right w:val="nil"/>
            </w:tcBorders>
            <w:shd w:val="clear" w:color="auto" w:fill="F2F2F2" w:themeFill="background1" w:themeFillShade="F2"/>
            <w:noWrap/>
            <w:vAlign w:val="center"/>
            <w:hideMark/>
          </w:tcPr>
          <w:p w14:paraId="025302CA"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X</w:t>
            </w:r>
          </w:p>
        </w:tc>
        <w:tc>
          <w:tcPr>
            <w:tcW w:w="425" w:type="dxa"/>
            <w:tcBorders>
              <w:top w:val="nil"/>
              <w:left w:val="nil"/>
              <w:bottom w:val="nil"/>
              <w:right w:val="nil"/>
            </w:tcBorders>
            <w:noWrap/>
            <w:vAlign w:val="center"/>
            <w:hideMark/>
          </w:tcPr>
          <w:p w14:paraId="459EBE8C"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X</w:t>
            </w:r>
          </w:p>
        </w:tc>
        <w:tc>
          <w:tcPr>
            <w:tcW w:w="425" w:type="dxa"/>
            <w:tcBorders>
              <w:top w:val="nil"/>
              <w:left w:val="nil"/>
              <w:bottom w:val="nil"/>
              <w:right w:val="nil"/>
            </w:tcBorders>
            <w:shd w:val="clear" w:color="auto" w:fill="F2F2F2" w:themeFill="background1" w:themeFillShade="F2"/>
            <w:noWrap/>
            <w:vAlign w:val="center"/>
            <w:hideMark/>
          </w:tcPr>
          <w:p w14:paraId="7600DF6B" w14:textId="77777777" w:rsidR="007A7D96" w:rsidRPr="009651E2" w:rsidRDefault="007A7D96" w:rsidP="00CB6621">
            <w:pPr>
              <w:spacing w:before="20" w:after="20" w:line="240" w:lineRule="auto"/>
              <w:jc w:val="both"/>
              <w:rPr>
                <w:rFonts w:ascii="Verdana" w:hAnsi="Verdana" w:cs="Open Sans"/>
                <w:color w:val="000000"/>
                <w:sz w:val="18"/>
                <w:szCs w:val="18"/>
              </w:rPr>
            </w:pPr>
          </w:p>
        </w:tc>
        <w:tc>
          <w:tcPr>
            <w:tcW w:w="419" w:type="dxa"/>
            <w:tcBorders>
              <w:top w:val="nil"/>
              <w:left w:val="nil"/>
              <w:bottom w:val="nil"/>
              <w:right w:val="nil"/>
            </w:tcBorders>
            <w:noWrap/>
            <w:vAlign w:val="center"/>
            <w:hideMark/>
          </w:tcPr>
          <w:p w14:paraId="1A88058F" w14:textId="77777777" w:rsidR="007A7D96" w:rsidRPr="009651E2" w:rsidRDefault="007A7D96" w:rsidP="00CB6621">
            <w:pPr>
              <w:spacing w:before="20" w:after="20" w:line="240" w:lineRule="auto"/>
              <w:jc w:val="both"/>
              <w:rPr>
                <w:rFonts w:ascii="Verdana" w:hAnsi="Verdana" w:cs="Open Sans"/>
                <w:color w:val="000000"/>
                <w:sz w:val="18"/>
                <w:szCs w:val="18"/>
              </w:rPr>
            </w:pPr>
          </w:p>
        </w:tc>
      </w:tr>
      <w:tr w:rsidR="007A7D96" w:rsidRPr="009651E2" w14:paraId="15097201" w14:textId="77777777" w:rsidTr="00CB6621">
        <w:trPr>
          <w:trHeight w:val="300"/>
        </w:trPr>
        <w:tc>
          <w:tcPr>
            <w:tcW w:w="567" w:type="dxa"/>
            <w:tcBorders>
              <w:top w:val="nil"/>
              <w:left w:val="nil"/>
              <w:bottom w:val="nil"/>
              <w:right w:val="nil"/>
            </w:tcBorders>
          </w:tcPr>
          <w:p w14:paraId="02CF124F"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26</w:t>
            </w:r>
          </w:p>
        </w:tc>
        <w:tc>
          <w:tcPr>
            <w:tcW w:w="1276" w:type="dxa"/>
            <w:tcBorders>
              <w:top w:val="nil"/>
              <w:left w:val="nil"/>
              <w:bottom w:val="nil"/>
              <w:right w:val="nil"/>
            </w:tcBorders>
            <w:noWrap/>
            <w:vAlign w:val="center"/>
            <w:hideMark/>
          </w:tcPr>
          <w:p w14:paraId="5CFE0E7B"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SP-088</w:t>
            </w:r>
          </w:p>
        </w:tc>
        <w:tc>
          <w:tcPr>
            <w:tcW w:w="4819" w:type="dxa"/>
            <w:tcBorders>
              <w:top w:val="nil"/>
              <w:left w:val="nil"/>
              <w:bottom w:val="nil"/>
              <w:right w:val="nil"/>
            </w:tcBorders>
            <w:noWrap/>
            <w:vAlign w:val="center"/>
            <w:hideMark/>
          </w:tcPr>
          <w:p w14:paraId="197E5DDA"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3 faixas de rolamento na Mogi-Dutra</w:t>
            </w:r>
          </w:p>
        </w:tc>
        <w:tc>
          <w:tcPr>
            <w:tcW w:w="425" w:type="dxa"/>
            <w:tcBorders>
              <w:top w:val="nil"/>
              <w:left w:val="nil"/>
              <w:bottom w:val="nil"/>
              <w:right w:val="nil"/>
            </w:tcBorders>
            <w:noWrap/>
            <w:vAlign w:val="center"/>
            <w:hideMark/>
          </w:tcPr>
          <w:p w14:paraId="1FE34485" w14:textId="77777777" w:rsidR="007A7D96" w:rsidRPr="009651E2" w:rsidRDefault="007A7D96" w:rsidP="00CB6621">
            <w:pPr>
              <w:spacing w:before="20" w:after="20" w:line="240" w:lineRule="auto"/>
              <w:jc w:val="both"/>
              <w:rPr>
                <w:rFonts w:ascii="Verdana" w:hAnsi="Verdana" w:cs="Open Sans"/>
                <w:color w:val="000000"/>
                <w:sz w:val="18"/>
                <w:szCs w:val="18"/>
              </w:rPr>
            </w:pPr>
          </w:p>
        </w:tc>
        <w:tc>
          <w:tcPr>
            <w:tcW w:w="426" w:type="dxa"/>
            <w:tcBorders>
              <w:top w:val="nil"/>
              <w:left w:val="nil"/>
              <w:bottom w:val="nil"/>
              <w:right w:val="nil"/>
            </w:tcBorders>
            <w:shd w:val="clear" w:color="auto" w:fill="F2F2F2" w:themeFill="background1" w:themeFillShade="F2"/>
            <w:noWrap/>
            <w:vAlign w:val="center"/>
            <w:hideMark/>
          </w:tcPr>
          <w:p w14:paraId="6CC8715D" w14:textId="77777777" w:rsidR="007A7D96" w:rsidRPr="009651E2" w:rsidRDefault="007A7D96" w:rsidP="00CB6621">
            <w:pPr>
              <w:spacing w:before="20" w:after="20" w:line="240" w:lineRule="auto"/>
              <w:jc w:val="both"/>
              <w:rPr>
                <w:rFonts w:ascii="Verdana" w:hAnsi="Verdana" w:cs="Open Sans"/>
                <w:color w:val="000000"/>
                <w:sz w:val="18"/>
                <w:szCs w:val="18"/>
              </w:rPr>
            </w:pPr>
          </w:p>
        </w:tc>
        <w:tc>
          <w:tcPr>
            <w:tcW w:w="425" w:type="dxa"/>
            <w:tcBorders>
              <w:top w:val="nil"/>
              <w:left w:val="nil"/>
              <w:bottom w:val="nil"/>
              <w:right w:val="nil"/>
            </w:tcBorders>
            <w:noWrap/>
            <w:vAlign w:val="center"/>
            <w:hideMark/>
          </w:tcPr>
          <w:p w14:paraId="60B1EED3"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X</w:t>
            </w:r>
          </w:p>
        </w:tc>
        <w:tc>
          <w:tcPr>
            <w:tcW w:w="425" w:type="dxa"/>
            <w:tcBorders>
              <w:top w:val="nil"/>
              <w:left w:val="nil"/>
              <w:bottom w:val="nil"/>
              <w:right w:val="nil"/>
            </w:tcBorders>
            <w:shd w:val="clear" w:color="auto" w:fill="F2F2F2" w:themeFill="background1" w:themeFillShade="F2"/>
            <w:noWrap/>
            <w:vAlign w:val="center"/>
            <w:hideMark/>
          </w:tcPr>
          <w:p w14:paraId="2524002D" w14:textId="77777777" w:rsidR="007A7D96" w:rsidRPr="009651E2" w:rsidRDefault="007A7D96" w:rsidP="00CB6621">
            <w:pPr>
              <w:spacing w:before="20" w:after="20" w:line="240" w:lineRule="auto"/>
              <w:jc w:val="both"/>
              <w:rPr>
                <w:rFonts w:ascii="Verdana" w:hAnsi="Verdana" w:cs="Open Sans"/>
                <w:color w:val="000000"/>
                <w:sz w:val="18"/>
                <w:szCs w:val="18"/>
              </w:rPr>
            </w:pPr>
          </w:p>
        </w:tc>
        <w:tc>
          <w:tcPr>
            <w:tcW w:w="419" w:type="dxa"/>
            <w:tcBorders>
              <w:top w:val="nil"/>
              <w:left w:val="nil"/>
              <w:bottom w:val="nil"/>
              <w:right w:val="nil"/>
            </w:tcBorders>
            <w:noWrap/>
            <w:vAlign w:val="center"/>
            <w:hideMark/>
          </w:tcPr>
          <w:p w14:paraId="71278AEC" w14:textId="77777777" w:rsidR="007A7D96" w:rsidRPr="009651E2" w:rsidRDefault="007A7D96" w:rsidP="00CB6621">
            <w:pPr>
              <w:spacing w:before="20" w:after="20" w:line="240" w:lineRule="auto"/>
              <w:jc w:val="both"/>
              <w:rPr>
                <w:rFonts w:ascii="Verdana" w:hAnsi="Verdana" w:cs="Open Sans"/>
                <w:color w:val="000000"/>
                <w:sz w:val="18"/>
                <w:szCs w:val="18"/>
              </w:rPr>
            </w:pPr>
          </w:p>
        </w:tc>
      </w:tr>
      <w:tr w:rsidR="007A7D96" w:rsidRPr="009651E2" w14:paraId="05B2A23D" w14:textId="77777777" w:rsidTr="00CB6621">
        <w:trPr>
          <w:trHeight w:val="300"/>
        </w:trPr>
        <w:tc>
          <w:tcPr>
            <w:tcW w:w="567" w:type="dxa"/>
            <w:tcBorders>
              <w:top w:val="nil"/>
              <w:left w:val="nil"/>
              <w:bottom w:val="nil"/>
              <w:right w:val="nil"/>
            </w:tcBorders>
          </w:tcPr>
          <w:p w14:paraId="266743FE"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27</w:t>
            </w:r>
          </w:p>
        </w:tc>
        <w:tc>
          <w:tcPr>
            <w:tcW w:w="1276" w:type="dxa"/>
            <w:tcBorders>
              <w:top w:val="nil"/>
              <w:left w:val="nil"/>
              <w:bottom w:val="nil"/>
              <w:right w:val="nil"/>
            </w:tcBorders>
            <w:noWrap/>
            <w:vAlign w:val="center"/>
            <w:hideMark/>
          </w:tcPr>
          <w:p w14:paraId="62A82084"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SP-101</w:t>
            </w:r>
          </w:p>
        </w:tc>
        <w:tc>
          <w:tcPr>
            <w:tcW w:w="4819" w:type="dxa"/>
            <w:tcBorders>
              <w:top w:val="nil"/>
              <w:left w:val="nil"/>
              <w:bottom w:val="nil"/>
              <w:right w:val="nil"/>
            </w:tcBorders>
            <w:noWrap/>
            <w:vAlign w:val="center"/>
            <w:hideMark/>
          </w:tcPr>
          <w:p w14:paraId="66F45F76"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3 faixas de rolamento -Campinas e Monte Mor</w:t>
            </w:r>
          </w:p>
        </w:tc>
        <w:tc>
          <w:tcPr>
            <w:tcW w:w="425" w:type="dxa"/>
            <w:tcBorders>
              <w:top w:val="nil"/>
              <w:left w:val="nil"/>
              <w:bottom w:val="nil"/>
              <w:right w:val="nil"/>
            </w:tcBorders>
            <w:noWrap/>
            <w:vAlign w:val="center"/>
            <w:hideMark/>
          </w:tcPr>
          <w:p w14:paraId="47FF2734" w14:textId="77777777" w:rsidR="007A7D96" w:rsidRPr="009651E2" w:rsidRDefault="007A7D96" w:rsidP="00CB6621">
            <w:pPr>
              <w:spacing w:before="20" w:after="20" w:line="240" w:lineRule="auto"/>
              <w:jc w:val="both"/>
              <w:rPr>
                <w:rFonts w:ascii="Verdana" w:hAnsi="Verdana" w:cs="Open Sans"/>
                <w:color w:val="000000"/>
                <w:sz w:val="18"/>
                <w:szCs w:val="18"/>
              </w:rPr>
            </w:pPr>
          </w:p>
        </w:tc>
        <w:tc>
          <w:tcPr>
            <w:tcW w:w="426" w:type="dxa"/>
            <w:tcBorders>
              <w:top w:val="nil"/>
              <w:left w:val="nil"/>
              <w:bottom w:val="nil"/>
              <w:right w:val="nil"/>
            </w:tcBorders>
            <w:shd w:val="clear" w:color="auto" w:fill="F2F2F2" w:themeFill="background1" w:themeFillShade="F2"/>
            <w:noWrap/>
            <w:vAlign w:val="center"/>
            <w:hideMark/>
          </w:tcPr>
          <w:p w14:paraId="228FE0F7" w14:textId="77777777" w:rsidR="007A7D96" w:rsidRPr="009651E2" w:rsidRDefault="007A7D96" w:rsidP="00CB6621">
            <w:pPr>
              <w:spacing w:before="20" w:after="20" w:line="240" w:lineRule="auto"/>
              <w:jc w:val="both"/>
              <w:rPr>
                <w:rFonts w:ascii="Verdana" w:hAnsi="Verdana" w:cs="Open Sans"/>
                <w:color w:val="000000"/>
                <w:sz w:val="18"/>
                <w:szCs w:val="18"/>
              </w:rPr>
            </w:pPr>
          </w:p>
        </w:tc>
        <w:tc>
          <w:tcPr>
            <w:tcW w:w="425" w:type="dxa"/>
            <w:tcBorders>
              <w:top w:val="nil"/>
              <w:left w:val="nil"/>
              <w:bottom w:val="nil"/>
              <w:right w:val="nil"/>
            </w:tcBorders>
            <w:noWrap/>
            <w:vAlign w:val="center"/>
            <w:hideMark/>
          </w:tcPr>
          <w:p w14:paraId="04B62CDD"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X</w:t>
            </w:r>
          </w:p>
        </w:tc>
        <w:tc>
          <w:tcPr>
            <w:tcW w:w="425" w:type="dxa"/>
            <w:tcBorders>
              <w:top w:val="nil"/>
              <w:left w:val="nil"/>
              <w:bottom w:val="nil"/>
              <w:right w:val="nil"/>
            </w:tcBorders>
            <w:shd w:val="clear" w:color="auto" w:fill="F2F2F2" w:themeFill="background1" w:themeFillShade="F2"/>
            <w:noWrap/>
            <w:vAlign w:val="center"/>
            <w:hideMark/>
          </w:tcPr>
          <w:p w14:paraId="5BE3D88D" w14:textId="77777777" w:rsidR="007A7D96" w:rsidRPr="009651E2" w:rsidRDefault="007A7D96" w:rsidP="00CB6621">
            <w:pPr>
              <w:spacing w:before="20" w:after="20" w:line="240" w:lineRule="auto"/>
              <w:jc w:val="both"/>
              <w:rPr>
                <w:rFonts w:ascii="Verdana" w:hAnsi="Verdana" w:cs="Open Sans"/>
                <w:color w:val="000000"/>
                <w:sz w:val="18"/>
                <w:szCs w:val="18"/>
              </w:rPr>
            </w:pPr>
          </w:p>
        </w:tc>
        <w:tc>
          <w:tcPr>
            <w:tcW w:w="419" w:type="dxa"/>
            <w:tcBorders>
              <w:top w:val="nil"/>
              <w:left w:val="nil"/>
              <w:bottom w:val="nil"/>
              <w:right w:val="nil"/>
            </w:tcBorders>
            <w:noWrap/>
            <w:vAlign w:val="center"/>
            <w:hideMark/>
          </w:tcPr>
          <w:p w14:paraId="4EF770E3" w14:textId="77777777" w:rsidR="007A7D96" w:rsidRPr="009651E2" w:rsidRDefault="007A7D96" w:rsidP="00CB6621">
            <w:pPr>
              <w:spacing w:before="20" w:after="20" w:line="240" w:lineRule="auto"/>
              <w:jc w:val="both"/>
              <w:rPr>
                <w:rFonts w:ascii="Verdana" w:hAnsi="Verdana" w:cs="Open Sans"/>
                <w:color w:val="000000"/>
                <w:sz w:val="18"/>
                <w:szCs w:val="18"/>
              </w:rPr>
            </w:pPr>
          </w:p>
        </w:tc>
      </w:tr>
      <w:tr w:rsidR="007A7D96" w:rsidRPr="009651E2" w14:paraId="73089738" w14:textId="77777777" w:rsidTr="00CB6621">
        <w:trPr>
          <w:trHeight w:val="300"/>
        </w:trPr>
        <w:tc>
          <w:tcPr>
            <w:tcW w:w="567" w:type="dxa"/>
            <w:tcBorders>
              <w:top w:val="nil"/>
              <w:left w:val="nil"/>
              <w:bottom w:val="nil"/>
              <w:right w:val="nil"/>
            </w:tcBorders>
          </w:tcPr>
          <w:p w14:paraId="3106B59C"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28</w:t>
            </w:r>
          </w:p>
        </w:tc>
        <w:tc>
          <w:tcPr>
            <w:tcW w:w="1276" w:type="dxa"/>
            <w:tcBorders>
              <w:top w:val="nil"/>
              <w:left w:val="nil"/>
              <w:bottom w:val="nil"/>
              <w:right w:val="nil"/>
            </w:tcBorders>
            <w:noWrap/>
            <w:vAlign w:val="center"/>
            <w:hideMark/>
          </w:tcPr>
          <w:p w14:paraId="6971E508"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SP-280</w:t>
            </w:r>
          </w:p>
        </w:tc>
        <w:tc>
          <w:tcPr>
            <w:tcW w:w="4819" w:type="dxa"/>
            <w:tcBorders>
              <w:top w:val="nil"/>
              <w:left w:val="nil"/>
              <w:bottom w:val="nil"/>
              <w:right w:val="nil"/>
            </w:tcBorders>
            <w:noWrap/>
            <w:vAlign w:val="center"/>
            <w:hideMark/>
          </w:tcPr>
          <w:p w14:paraId="516C490F"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Extensão da Rodovia Castelo Branco até Marília</w:t>
            </w:r>
          </w:p>
        </w:tc>
        <w:tc>
          <w:tcPr>
            <w:tcW w:w="425" w:type="dxa"/>
            <w:tcBorders>
              <w:top w:val="nil"/>
              <w:left w:val="nil"/>
              <w:bottom w:val="nil"/>
              <w:right w:val="nil"/>
            </w:tcBorders>
            <w:noWrap/>
            <w:vAlign w:val="center"/>
            <w:hideMark/>
          </w:tcPr>
          <w:p w14:paraId="423BA688" w14:textId="77777777" w:rsidR="007A7D96" w:rsidRPr="009651E2" w:rsidRDefault="007A7D96" w:rsidP="00CB6621">
            <w:pPr>
              <w:spacing w:before="20" w:after="20" w:line="240" w:lineRule="auto"/>
              <w:jc w:val="both"/>
              <w:rPr>
                <w:rFonts w:ascii="Verdana" w:hAnsi="Verdana" w:cs="Open Sans"/>
                <w:color w:val="000000"/>
                <w:sz w:val="18"/>
                <w:szCs w:val="18"/>
              </w:rPr>
            </w:pPr>
          </w:p>
        </w:tc>
        <w:tc>
          <w:tcPr>
            <w:tcW w:w="426" w:type="dxa"/>
            <w:tcBorders>
              <w:top w:val="nil"/>
              <w:left w:val="nil"/>
              <w:bottom w:val="nil"/>
              <w:right w:val="nil"/>
            </w:tcBorders>
            <w:shd w:val="clear" w:color="auto" w:fill="F2F2F2" w:themeFill="background1" w:themeFillShade="F2"/>
            <w:noWrap/>
            <w:vAlign w:val="center"/>
            <w:hideMark/>
          </w:tcPr>
          <w:p w14:paraId="05708055"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X</w:t>
            </w:r>
          </w:p>
        </w:tc>
        <w:tc>
          <w:tcPr>
            <w:tcW w:w="425" w:type="dxa"/>
            <w:tcBorders>
              <w:top w:val="nil"/>
              <w:left w:val="nil"/>
              <w:bottom w:val="nil"/>
              <w:right w:val="nil"/>
            </w:tcBorders>
            <w:noWrap/>
            <w:vAlign w:val="center"/>
            <w:hideMark/>
          </w:tcPr>
          <w:p w14:paraId="47F7F6F3" w14:textId="77777777" w:rsidR="007A7D96" w:rsidRPr="009651E2" w:rsidRDefault="007A7D96" w:rsidP="00CB6621">
            <w:pPr>
              <w:spacing w:before="20" w:after="20" w:line="240" w:lineRule="auto"/>
              <w:jc w:val="both"/>
              <w:rPr>
                <w:rFonts w:ascii="Verdana" w:hAnsi="Verdana" w:cs="Open Sans"/>
                <w:color w:val="000000"/>
                <w:sz w:val="18"/>
                <w:szCs w:val="18"/>
              </w:rPr>
            </w:pPr>
          </w:p>
        </w:tc>
        <w:tc>
          <w:tcPr>
            <w:tcW w:w="425" w:type="dxa"/>
            <w:tcBorders>
              <w:top w:val="nil"/>
              <w:left w:val="nil"/>
              <w:bottom w:val="nil"/>
              <w:right w:val="nil"/>
            </w:tcBorders>
            <w:shd w:val="clear" w:color="auto" w:fill="F2F2F2" w:themeFill="background1" w:themeFillShade="F2"/>
            <w:noWrap/>
            <w:vAlign w:val="center"/>
            <w:hideMark/>
          </w:tcPr>
          <w:p w14:paraId="0EC9995A" w14:textId="77777777" w:rsidR="007A7D96" w:rsidRPr="009651E2" w:rsidRDefault="007A7D96" w:rsidP="00CB6621">
            <w:pPr>
              <w:spacing w:before="20" w:after="20" w:line="240" w:lineRule="auto"/>
              <w:jc w:val="both"/>
              <w:rPr>
                <w:rFonts w:ascii="Verdana" w:hAnsi="Verdana" w:cs="Open Sans"/>
                <w:color w:val="000000"/>
                <w:sz w:val="18"/>
                <w:szCs w:val="18"/>
              </w:rPr>
            </w:pPr>
          </w:p>
        </w:tc>
        <w:tc>
          <w:tcPr>
            <w:tcW w:w="419" w:type="dxa"/>
            <w:tcBorders>
              <w:top w:val="nil"/>
              <w:left w:val="nil"/>
              <w:bottom w:val="nil"/>
              <w:right w:val="nil"/>
            </w:tcBorders>
            <w:noWrap/>
            <w:vAlign w:val="center"/>
            <w:hideMark/>
          </w:tcPr>
          <w:p w14:paraId="670CD9B3" w14:textId="77777777" w:rsidR="007A7D96" w:rsidRPr="009651E2" w:rsidRDefault="007A7D96" w:rsidP="00CB6621">
            <w:pPr>
              <w:spacing w:before="20" w:after="20" w:line="240" w:lineRule="auto"/>
              <w:jc w:val="both"/>
              <w:rPr>
                <w:rFonts w:ascii="Verdana" w:hAnsi="Verdana" w:cs="Open Sans"/>
                <w:color w:val="000000"/>
                <w:sz w:val="18"/>
                <w:szCs w:val="18"/>
              </w:rPr>
            </w:pPr>
          </w:p>
        </w:tc>
      </w:tr>
      <w:tr w:rsidR="007A7D96" w:rsidRPr="009651E2" w14:paraId="16FA644E" w14:textId="77777777" w:rsidTr="00CB6621">
        <w:trPr>
          <w:trHeight w:val="300"/>
        </w:trPr>
        <w:tc>
          <w:tcPr>
            <w:tcW w:w="567" w:type="dxa"/>
            <w:tcBorders>
              <w:top w:val="nil"/>
              <w:left w:val="nil"/>
              <w:bottom w:val="nil"/>
              <w:right w:val="nil"/>
            </w:tcBorders>
          </w:tcPr>
          <w:p w14:paraId="2B9E2E77"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29</w:t>
            </w:r>
          </w:p>
        </w:tc>
        <w:tc>
          <w:tcPr>
            <w:tcW w:w="1276" w:type="dxa"/>
            <w:tcBorders>
              <w:top w:val="nil"/>
              <w:left w:val="nil"/>
              <w:bottom w:val="nil"/>
              <w:right w:val="nil"/>
            </w:tcBorders>
            <w:noWrap/>
            <w:vAlign w:val="center"/>
            <w:hideMark/>
          </w:tcPr>
          <w:p w14:paraId="6E694D17"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SP-354</w:t>
            </w:r>
          </w:p>
        </w:tc>
        <w:tc>
          <w:tcPr>
            <w:tcW w:w="4819" w:type="dxa"/>
            <w:tcBorders>
              <w:top w:val="nil"/>
              <w:left w:val="nil"/>
              <w:bottom w:val="nil"/>
              <w:right w:val="nil"/>
            </w:tcBorders>
            <w:noWrap/>
            <w:vAlign w:val="center"/>
            <w:hideMark/>
          </w:tcPr>
          <w:p w14:paraId="58BF5E98"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Extensão da SP-354 até Itapevi</w:t>
            </w:r>
          </w:p>
        </w:tc>
        <w:tc>
          <w:tcPr>
            <w:tcW w:w="425" w:type="dxa"/>
            <w:tcBorders>
              <w:top w:val="nil"/>
              <w:left w:val="nil"/>
              <w:bottom w:val="nil"/>
              <w:right w:val="nil"/>
            </w:tcBorders>
            <w:noWrap/>
            <w:vAlign w:val="center"/>
            <w:hideMark/>
          </w:tcPr>
          <w:p w14:paraId="409CD525" w14:textId="77777777" w:rsidR="007A7D96" w:rsidRPr="009651E2" w:rsidRDefault="007A7D96" w:rsidP="00CB6621">
            <w:pPr>
              <w:spacing w:before="20" w:after="20" w:line="240" w:lineRule="auto"/>
              <w:jc w:val="both"/>
              <w:rPr>
                <w:rFonts w:ascii="Verdana" w:hAnsi="Verdana" w:cs="Open Sans"/>
                <w:color w:val="000000"/>
                <w:sz w:val="18"/>
                <w:szCs w:val="18"/>
              </w:rPr>
            </w:pPr>
          </w:p>
        </w:tc>
        <w:tc>
          <w:tcPr>
            <w:tcW w:w="426" w:type="dxa"/>
            <w:tcBorders>
              <w:top w:val="nil"/>
              <w:left w:val="nil"/>
              <w:bottom w:val="nil"/>
              <w:right w:val="nil"/>
            </w:tcBorders>
            <w:shd w:val="clear" w:color="auto" w:fill="F2F2F2" w:themeFill="background1" w:themeFillShade="F2"/>
            <w:noWrap/>
            <w:vAlign w:val="center"/>
            <w:hideMark/>
          </w:tcPr>
          <w:p w14:paraId="5BA9C3CE" w14:textId="77777777" w:rsidR="007A7D96" w:rsidRPr="009651E2" w:rsidRDefault="007A7D96" w:rsidP="00CB6621">
            <w:pPr>
              <w:spacing w:before="20" w:after="20" w:line="240" w:lineRule="auto"/>
              <w:jc w:val="both"/>
              <w:rPr>
                <w:rFonts w:ascii="Verdana" w:hAnsi="Verdana" w:cs="Open Sans"/>
                <w:color w:val="000000"/>
                <w:sz w:val="18"/>
                <w:szCs w:val="18"/>
              </w:rPr>
            </w:pPr>
          </w:p>
        </w:tc>
        <w:tc>
          <w:tcPr>
            <w:tcW w:w="425" w:type="dxa"/>
            <w:tcBorders>
              <w:top w:val="nil"/>
              <w:left w:val="nil"/>
              <w:bottom w:val="nil"/>
              <w:right w:val="nil"/>
            </w:tcBorders>
            <w:noWrap/>
            <w:vAlign w:val="center"/>
            <w:hideMark/>
          </w:tcPr>
          <w:p w14:paraId="1AC9AE19"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X</w:t>
            </w:r>
          </w:p>
        </w:tc>
        <w:tc>
          <w:tcPr>
            <w:tcW w:w="425" w:type="dxa"/>
            <w:tcBorders>
              <w:top w:val="nil"/>
              <w:left w:val="nil"/>
              <w:bottom w:val="nil"/>
              <w:right w:val="nil"/>
            </w:tcBorders>
            <w:shd w:val="clear" w:color="auto" w:fill="F2F2F2" w:themeFill="background1" w:themeFillShade="F2"/>
            <w:noWrap/>
            <w:vAlign w:val="center"/>
            <w:hideMark/>
          </w:tcPr>
          <w:p w14:paraId="4628BD03" w14:textId="77777777" w:rsidR="007A7D96" w:rsidRPr="009651E2" w:rsidRDefault="007A7D96" w:rsidP="00CB6621">
            <w:pPr>
              <w:spacing w:before="20" w:after="20" w:line="240" w:lineRule="auto"/>
              <w:jc w:val="both"/>
              <w:rPr>
                <w:rFonts w:ascii="Verdana" w:hAnsi="Verdana" w:cs="Open Sans"/>
                <w:color w:val="000000"/>
                <w:sz w:val="18"/>
                <w:szCs w:val="18"/>
              </w:rPr>
            </w:pPr>
          </w:p>
        </w:tc>
        <w:tc>
          <w:tcPr>
            <w:tcW w:w="419" w:type="dxa"/>
            <w:tcBorders>
              <w:top w:val="nil"/>
              <w:left w:val="nil"/>
              <w:bottom w:val="nil"/>
              <w:right w:val="nil"/>
            </w:tcBorders>
            <w:noWrap/>
            <w:vAlign w:val="center"/>
            <w:hideMark/>
          </w:tcPr>
          <w:p w14:paraId="23E80451"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X</w:t>
            </w:r>
          </w:p>
        </w:tc>
      </w:tr>
      <w:tr w:rsidR="007A7D96" w:rsidRPr="009651E2" w14:paraId="530AD4A2" w14:textId="77777777" w:rsidTr="00CB6621">
        <w:trPr>
          <w:trHeight w:val="300"/>
        </w:trPr>
        <w:tc>
          <w:tcPr>
            <w:tcW w:w="567" w:type="dxa"/>
            <w:tcBorders>
              <w:top w:val="nil"/>
              <w:left w:val="nil"/>
              <w:bottom w:val="nil"/>
              <w:right w:val="nil"/>
            </w:tcBorders>
          </w:tcPr>
          <w:p w14:paraId="1EE6C5C0"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30</w:t>
            </w:r>
          </w:p>
        </w:tc>
        <w:tc>
          <w:tcPr>
            <w:tcW w:w="1276" w:type="dxa"/>
            <w:tcBorders>
              <w:top w:val="nil"/>
              <w:left w:val="nil"/>
              <w:bottom w:val="nil"/>
              <w:right w:val="nil"/>
            </w:tcBorders>
            <w:noWrap/>
            <w:vAlign w:val="center"/>
            <w:hideMark/>
          </w:tcPr>
          <w:p w14:paraId="163D202F"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SP-083</w:t>
            </w:r>
          </w:p>
        </w:tc>
        <w:tc>
          <w:tcPr>
            <w:tcW w:w="4819" w:type="dxa"/>
            <w:tcBorders>
              <w:top w:val="nil"/>
              <w:left w:val="nil"/>
              <w:bottom w:val="nil"/>
              <w:right w:val="nil"/>
            </w:tcBorders>
            <w:noWrap/>
            <w:vAlign w:val="center"/>
            <w:hideMark/>
          </w:tcPr>
          <w:p w14:paraId="42085EDA"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Extensão da Magalhães Teixeira até Jaguariúna</w:t>
            </w:r>
          </w:p>
        </w:tc>
        <w:tc>
          <w:tcPr>
            <w:tcW w:w="425" w:type="dxa"/>
            <w:tcBorders>
              <w:top w:val="nil"/>
              <w:left w:val="nil"/>
              <w:bottom w:val="nil"/>
              <w:right w:val="nil"/>
            </w:tcBorders>
            <w:noWrap/>
            <w:vAlign w:val="center"/>
            <w:hideMark/>
          </w:tcPr>
          <w:p w14:paraId="562B9860" w14:textId="77777777" w:rsidR="007A7D96" w:rsidRPr="009651E2" w:rsidRDefault="007A7D96" w:rsidP="00CB6621">
            <w:pPr>
              <w:spacing w:before="20" w:after="20" w:line="240" w:lineRule="auto"/>
              <w:jc w:val="both"/>
              <w:rPr>
                <w:rFonts w:ascii="Verdana" w:hAnsi="Verdana" w:cs="Open Sans"/>
                <w:color w:val="000000"/>
                <w:sz w:val="18"/>
                <w:szCs w:val="18"/>
              </w:rPr>
            </w:pPr>
          </w:p>
        </w:tc>
        <w:tc>
          <w:tcPr>
            <w:tcW w:w="426" w:type="dxa"/>
            <w:tcBorders>
              <w:top w:val="nil"/>
              <w:left w:val="nil"/>
              <w:bottom w:val="nil"/>
              <w:right w:val="nil"/>
            </w:tcBorders>
            <w:shd w:val="clear" w:color="auto" w:fill="F2F2F2" w:themeFill="background1" w:themeFillShade="F2"/>
            <w:noWrap/>
            <w:vAlign w:val="center"/>
            <w:hideMark/>
          </w:tcPr>
          <w:p w14:paraId="61818A24" w14:textId="77777777" w:rsidR="007A7D96" w:rsidRPr="009651E2" w:rsidRDefault="007A7D96" w:rsidP="00CB6621">
            <w:pPr>
              <w:spacing w:before="20" w:after="20" w:line="240" w:lineRule="auto"/>
              <w:jc w:val="both"/>
              <w:rPr>
                <w:rFonts w:ascii="Verdana" w:hAnsi="Verdana" w:cs="Open Sans"/>
                <w:color w:val="000000"/>
                <w:sz w:val="18"/>
                <w:szCs w:val="18"/>
              </w:rPr>
            </w:pPr>
          </w:p>
        </w:tc>
        <w:tc>
          <w:tcPr>
            <w:tcW w:w="425" w:type="dxa"/>
            <w:tcBorders>
              <w:top w:val="nil"/>
              <w:left w:val="nil"/>
              <w:bottom w:val="nil"/>
              <w:right w:val="nil"/>
            </w:tcBorders>
            <w:noWrap/>
            <w:vAlign w:val="center"/>
            <w:hideMark/>
          </w:tcPr>
          <w:p w14:paraId="419D7D2A"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X</w:t>
            </w:r>
          </w:p>
        </w:tc>
        <w:tc>
          <w:tcPr>
            <w:tcW w:w="425" w:type="dxa"/>
            <w:tcBorders>
              <w:top w:val="nil"/>
              <w:left w:val="nil"/>
              <w:bottom w:val="nil"/>
              <w:right w:val="nil"/>
            </w:tcBorders>
            <w:shd w:val="clear" w:color="auto" w:fill="F2F2F2" w:themeFill="background1" w:themeFillShade="F2"/>
            <w:noWrap/>
            <w:vAlign w:val="center"/>
            <w:hideMark/>
          </w:tcPr>
          <w:p w14:paraId="51D79849"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X</w:t>
            </w:r>
          </w:p>
        </w:tc>
        <w:tc>
          <w:tcPr>
            <w:tcW w:w="419" w:type="dxa"/>
            <w:tcBorders>
              <w:top w:val="nil"/>
              <w:left w:val="nil"/>
              <w:bottom w:val="nil"/>
              <w:right w:val="nil"/>
            </w:tcBorders>
            <w:noWrap/>
            <w:vAlign w:val="center"/>
            <w:hideMark/>
          </w:tcPr>
          <w:p w14:paraId="56FA152A" w14:textId="77777777" w:rsidR="007A7D96" w:rsidRPr="009651E2" w:rsidRDefault="007A7D96" w:rsidP="00CB6621">
            <w:pPr>
              <w:spacing w:before="20" w:after="20" w:line="240" w:lineRule="auto"/>
              <w:jc w:val="both"/>
              <w:rPr>
                <w:rFonts w:ascii="Verdana" w:hAnsi="Verdana" w:cs="Open Sans"/>
                <w:color w:val="000000"/>
                <w:sz w:val="18"/>
                <w:szCs w:val="18"/>
              </w:rPr>
            </w:pPr>
          </w:p>
        </w:tc>
      </w:tr>
      <w:tr w:rsidR="007A7D96" w:rsidRPr="009651E2" w14:paraId="76D65368" w14:textId="77777777" w:rsidTr="00CB6621">
        <w:trPr>
          <w:trHeight w:val="300"/>
        </w:trPr>
        <w:tc>
          <w:tcPr>
            <w:tcW w:w="567" w:type="dxa"/>
            <w:tcBorders>
              <w:top w:val="nil"/>
              <w:left w:val="nil"/>
              <w:bottom w:val="nil"/>
              <w:right w:val="nil"/>
            </w:tcBorders>
          </w:tcPr>
          <w:p w14:paraId="618C25AA"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31</w:t>
            </w:r>
          </w:p>
        </w:tc>
        <w:tc>
          <w:tcPr>
            <w:tcW w:w="1276" w:type="dxa"/>
            <w:tcBorders>
              <w:top w:val="nil"/>
              <w:left w:val="nil"/>
              <w:bottom w:val="nil"/>
              <w:right w:val="nil"/>
            </w:tcBorders>
            <w:noWrap/>
            <w:vAlign w:val="center"/>
            <w:hideMark/>
          </w:tcPr>
          <w:p w14:paraId="588DCA4A"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SP-322</w:t>
            </w:r>
          </w:p>
        </w:tc>
        <w:tc>
          <w:tcPr>
            <w:tcW w:w="4819" w:type="dxa"/>
            <w:tcBorders>
              <w:top w:val="nil"/>
              <w:left w:val="nil"/>
              <w:bottom w:val="nil"/>
              <w:right w:val="nil"/>
            </w:tcBorders>
            <w:noWrap/>
            <w:vAlign w:val="center"/>
            <w:hideMark/>
          </w:tcPr>
          <w:p w14:paraId="5296696D"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Requalificação do Contorno Sul de Ribeirão Preto</w:t>
            </w:r>
          </w:p>
        </w:tc>
        <w:tc>
          <w:tcPr>
            <w:tcW w:w="425" w:type="dxa"/>
            <w:tcBorders>
              <w:top w:val="nil"/>
              <w:left w:val="nil"/>
              <w:bottom w:val="nil"/>
              <w:right w:val="nil"/>
            </w:tcBorders>
            <w:noWrap/>
            <w:vAlign w:val="center"/>
            <w:hideMark/>
          </w:tcPr>
          <w:p w14:paraId="6F574DB1" w14:textId="77777777" w:rsidR="007A7D96" w:rsidRPr="009651E2" w:rsidRDefault="007A7D96" w:rsidP="00CB6621">
            <w:pPr>
              <w:spacing w:before="20" w:after="20" w:line="240" w:lineRule="auto"/>
              <w:jc w:val="both"/>
              <w:rPr>
                <w:rFonts w:ascii="Verdana" w:hAnsi="Verdana" w:cs="Open Sans"/>
                <w:color w:val="000000"/>
                <w:sz w:val="18"/>
                <w:szCs w:val="18"/>
              </w:rPr>
            </w:pPr>
          </w:p>
        </w:tc>
        <w:tc>
          <w:tcPr>
            <w:tcW w:w="426" w:type="dxa"/>
            <w:tcBorders>
              <w:top w:val="nil"/>
              <w:left w:val="nil"/>
              <w:bottom w:val="nil"/>
              <w:right w:val="nil"/>
            </w:tcBorders>
            <w:shd w:val="clear" w:color="auto" w:fill="F2F2F2" w:themeFill="background1" w:themeFillShade="F2"/>
            <w:noWrap/>
            <w:vAlign w:val="center"/>
            <w:hideMark/>
          </w:tcPr>
          <w:p w14:paraId="034C6A01" w14:textId="77777777" w:rsidR="007A7D96" w:rsidRPr="009651E2" w:rsidRDefault="007A7D96" w:rsidP="00CB6621">
            <w:pPr>
              <w:spacing w:before="20" w:after="20" w:line="240" w:lineRule="auto"/>
              <w:jc w:val="both"/>
              <w:rPr>
                <w:rFonts w:ascii="Verdana" w:hAnsi="Verdana" w:cs="Open Sans"/>
                <w:color w:val="000000"/>
                <w:sz w:val="18"/>
                <w:szCs w:val="18"/>
              </w:rPr>
            </w:pPr>
          </w:p>
        </w:tc>
        <w:tc>
          <w:tcPr>
            <w:tcW w:w="425" w:type="dxa"/>
            <w:tcBorders>
              <w:top w:val="nil"/>
              <w:left w:val="nil"/>
              <w:bottom w:val="nil"/>
              <w:right w:val="nil"/>
            </w:tcBorders>
            <w:noWrap/>
            <w:vAlign w:val="center"/>
            <w:hideMark/>
          </w:tcPr>
          <w:p w14:paraId="258B4EA7"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X</w:t>
            </w:r>
          </w:p>
        </w:tc>
        <w:tc>
          <w:tcPr>
            <w:tcW w:w="425" w:type="dxa"/>
            <w:tcBorders>
              <w:top w:val="nil"/>
              <w:left w:val="nil"/>
              <w:bottom w:val="nil"/>
              <w:right w:val="nil"/>
            </w:tcBorders>
            <w:shd w:val="clear" w:color="auto" w:fill="F2F2F2" w:themeFill="background1" w:themeFillShade="F2"/>
            <w:noWrap/>
            <w:vAlign w:val="center"/>
            <w:hideMark/>
          </w:tcPr>
          <w:p w14:paraId="6C552F8A" w14:textId="77777777" w:rsidR="007A7D96" w:rsidRPr="009651E2" w:rsidRDefault="007A7D96" w:rsidP="00CB6621">
            <w:pPr>
              <w:spacing w:before="20" w:after="20" w:line="240" w:lineRule="auto"/>
              <w:jc w:val="both"/>
              <w:rPr>
                <w:rFonts w:ascii="Verdana" w:hAnsi="Verdana" w:cs="Open Sans"/>
                <w:color w:val="000000"/>
                <w:sz w:val="18"/>
                <w:szCs w:val="18"/>
              </w:rPr>
            </w:pPr>
          </w:p>
        </w:tc>
        <w:tc>
          <w:tcPr>
            <w:tcW w:w="419" w:type="dxa"/>
            <w:tcBorders>
              <w:top w:val="nil"/>
              <w:left w:val="nil"/>
              <w:bottom w:val="nil"/>
              <w:right w:val="nil"/>
            </w:tcBorders>
            <w:noWrap/>
            <w:vAlign w:val="center"/>
            <w:hideMark/>
          </w:tcPr>
          <w:p w14:paraId="1B0DADEE" w14:textId="77777777" w:rsidR="007A7D96" w:rsidRPr="009651E2" w:rsidRDefault="007A7D96" w:rsidP="00CB6621">
            <w:pPr>
              <w:spacing w:before="20" w:after="20" w:line="240" w:lineRule="auto"/>
              <w:jc w:val="both"/>
              <w:rPr>
                <w:rFonts w:ascii="Verdana" w:hAnsi="Verdana" w:cs="Open Sans"/>
                <w:color w:val="000000"/>
                <w:sz w:val="18"/>
                <w:szCs w:val="18"/>
              </w:rPr>
            </w:pPr>
          </w:p>
        </w:tc>
      </w:tr>
      <w:tr w:rsidR="007A7D96" w:rsidRPr="009651E2" w14:paraId="3CA95DBC" w14:textId="77777777" w:rsidTr="00CB6621">
        <w:trPr>
          <w:trHeight w:val="300"/>
        </w:trPr>
        <w:tc>
          <w:tcPr>
            <w:tcW w:w="567" w:type="dxa"/>
            <w:tcBorders>
              <w:top w:val="nil"/>
              <w:left w:val="nil"/>
              <w:bottom w:val="nil"/>
              <w:right w:val="nil"/>
            </w:tcBorders>
          </w:tcPr>
          <w:p w14:paraId="174AB5B8"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32</w:t>
            </w:r>
          </w:p>
        </w:tc>
        <w:tc>
          <w:tcPr>
            <w:tcW w:w="1276" w:type="dxa"/>
            <w:tcBorders>
              <w:top w:val="nil"/>
              <w:left w:val="nil"/>
              <w:bottom w:val="nil"/>
              <w:right w:val="nil"/>
            </w:tcBorders>
            <w:noWrap/>
            <w:vAlign w:val="center"/>
            <w:hideMark/>
          </w:tcPr>
          <w:p w14:paraId="282A0DEA"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SP-021</w:t>
            </w:r>
          </w:p>
        </w:tc>
        <w:tc>
          <w:tcPr>
            <w:tcW w:w="4819" w:type="dxa"/>
            <w:tcBorders>
              <w:top w:val="nil"/>
              <w:left w:val="nil"/>
              <w:bottom w:val="nil"/>
              <w:right w:val="nil"/>
            </w:tcBorders>
            <w:noWrap/>
            <w:vAlign w:val="center"/>
            <w:hideMark/>
          </w:tcPr>
          <w:p w14:paraId="70649B14"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Alça de acesso ao aeroporto de Guarulhos</w:t>
            </w:r>
          </w:p>
        </w:tc>
        <w:tc>
          <w:tcPr>
            <w:tcW w:w="425" w:type="dxa"/>
            <w:tcBorders>
              <w:top w:val="nil"/>
              <w:left w:val="nil"/>
              <w:bottom w:val="nil"/>
              <w:right w:val="nil"/>
            </w:tcBorders>
            <w:noWrap/>
            <w:vAlign w:val="center"/>
            <w:hideMark/>
          </w:tcPr>
          <w:p w14:paraId="5E9E3CA2"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X</w:t>
            </w:r>
          </w:p>
        </w:tc>
        <w:tc>
          <w:tcPr>
            <w:tcW w:w="426" w:type="dxa"/>
            <w:tcBorders>
              <w:top w:val="nil"/>
              <w:left w:val="nil"/>
              <w:bottom w:val="nil"/>
              <w:right w:val="nil"/>
            </w:tcBorders>
            <w:shd w:val="clear" w:color="auto" w:fill="F2F2F2" w:themeFill="background1" w:themeFillShade="F2"/>
            <w:noWrap/>
            <w:vAlign w:val="center"/>
            <w:hideMark/>
          </w:tcPr>
          <w:p w14:paraId="7789021E" w14:textId="77777777" w:rsidR="007A7D96" w:rsidRPr="009651E2" w:rsidRDefault="007A7D96" w:rsidP="00CB6621">
            <w:pPr>
              <w:spacing w:before="20" w:after="20" w:line="240" w:lineRule="auto"/>
              <w:jc w:val="both"/>
              <w:rPr>
                <w:rFonts w:ascii="Verdana" w:hAnsi="Verdana" w:cs="Open Sans"/>
                <w:color w:val="000000"/>
                <w:sz w:val="18"/>
                <w:szCs w:val="18"/>
              </w:rPr>
            </w:pPr>
          </w:p>
        </w:tc>
        <w:tc>
          <w:tcPr>
            <w:tcW w:w="425" w:type="dxa"/>
            <w:tcBorders>
              <w:top w:val="nil"/>
              <w:left w:val="nil"/>
              <w:bottom w:val="nil"/>
              <w:right w:val="nil"/>
            </w:tcBorders>
            <w:noWrap/>
            <w:vAlign w:val="center"/>
            <w:hideMark/>
          </w:tcPr>
          <w:p w14:paraId="5E232EFC" w14:textId="77777777" w:rsidR="007A7D96" w:rsidRPr="009651E2" w:rsidRDefault="007A7D96" w:rsidP="00CB6621">
            <w:pPr>
              <w:spacing w:before="20" w:after="20" w:line="240" w:lineRule="auto"/>
              <w:jc w:val="both"/>
              <w:rPr>
                <w:rFonts w:ascii="Verdana" w:hAnsi="Verdana" w:cs="Open Sans"/>
                <w:color w:val="000000"/>
                <w:sz w:val="18"/>
                <w:szCs w:val="18"/>
              </w:rPr>
            </w:pPr>
          </w:p>
        </w:tc>
        <w:tc>
          <w:tcPr>
            <w:tcW w:w="425" w:type="dxa"/>
            <w:tcBorders>
              <w:top w:val="nil"/>
              <w:left w:val="nil"/>
              <w:bottom w:val="nil"/>
              <w:right w:val="nil"/>
            </w:tcBorders>
            <w:shd w:val="clear" w:color="auto" w:fill="F2F2F2" w:themeFill="background1" w:themeFillShade="F2"/>
            <w:noWrap/>
            <w:vAlign w:val="center"/>
            <w:hideMark/>
          </w:tcPr>
          <w:p w14:paraId="06CE5D94" w14:textId="77777777" w:rsidR="007A7D96" w:rsidRPr="009651E2" w:rsidRDefault="007A7D96" w:rsidP="00CB6621">
            <w:pPr>
              <w:spacing w:before="20" w:after="20" w:line="240" w:lineRule="auto"/>
              <w:jc w:val="both"/>
              <w:rPr>
                <w:rFonts w:ascii="Verdana" w:hAnsi="Verdana" w:cs="Open Sans"/>
                <w:color w:val="000000"/>
                <w:sz w:val="18"/>
                <w:szCs w:val="18"/>
              </w:rPr>
            </w:pPr>
          </w:p>
        </w:tc>
        <w:tc>
          <w:tcPr>
            <w:tcW w:w="419" w:type="dxa"/>
            <w:tcBorders>
              <w:top w:val="nil"/>
              <w:left w:val="nil"/>
              <w:bottom w:val="nil"/>
              <w:right w:val="nil"/>
            </w:tcBorders>
            <w:noWrap/>
            <w:vAlign w:val="center"/>
            <w:hideMark/>
          </w:tcPr>
          <w:p w14:paraId="35E8BD0D" w14:textId="77777777" w:rsidR="007A7D96" w:rsidRPr="009651E2" w:rsidRDefault="007A7D96" w:rsidP="00CB6621">
            <w:pPr>
              <w:spacing w:before="20" w:after="20" w:line="240" w:lineRule="auto"/>
              <w:jc w:val="both"/>
              <w:rPr>
                <w:rFonts w:ascii="Verdana" w:hAnsi="Verdana" w:cs="Open Sans"/>
                <w:color w:val="000000"/>
                <w:sz w:val="18"/>
                <w:szCs w:val="18"/>
              </w:rPr>
            </w:pPr>
          </w:p>
        </w:tc>
      </w:tr>
      <w:tr w:rsidR="007A7D96" w:rsidRPr="009651E2" w14:paraId="312AE064" w14:textId="77777777" w:rsidTr="00CB6621">
        <w:trPr>
          <w:trHeight w:val="300"/>
        </w:trPr>
        <w:tc>
          <w:tcPr>
            <w:tcW w:w="567" w:type="dxa"/>
            <w:tcBorders>
              <w:top w:val="nil"/>
              <w:left w:val="nil"/>
              <w:bottom w:val="nil"/>
              <w:right w:val="nil"/>
            </w:tcBorders>
          </w:tcPr>
          <w:p w14:paraId="487DD01C"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33</w:t>
            </w:r>
          </w:p>
        </w:tc>
        <w:tc>
          <w:tcPr>
            <w:tcW w:w="1276" w:type="dxa"/>
            <w:tcBorders>
              <w:top w:val="nil"/>
              <w:left w:val="nil"/>
              <w:bottom w:val="nil"/>
              <w:right w:val="nil"/>
            </w:tcBorders>
            <w:noWrap/>
            <w:vAlign w:val="center"/>
            <w:hideMark/>
          </w:tcPr>
          <w:p w14:paraId="1DA5A1B5"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SP-021</w:t>
            </w:r>
          </w:p>
        </w:tc>
        <w:tc>
          <w:tcPr>
            <w:tcW w:w="4819" w:type="dxa"/>
            <w:tcBorders>
              <w:top w:val="nil"/>
              <w:left w:val="nil"/>
              <w:bottom w:val="nil"/>
              <w:right w:val="nil"/>
            </w:tcBorders>
            <w:noWrap/>
            <w:vAlign w:val="center"/>
            <w:hideMark/>
          </w:tcPr>
          <w:p w14:paraId="763966EE"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Alça de acesso à Suzano e Poá</w:t>
            </w:r>
          </w:p>
        </w:tc>
        <w:tc>
          <w:tcPr>
            <w:tcW w:w="425" w:type="dxa"/>
            <w:tcBorders>
              <w:top w:val="nil"/>
              <w:left w:val="nil"/>
              <w:bottom w:val="nil"/>
              <w:right w:val="nil"/>
            </w:tcBorders>
            <w:noWrap/>
            <w:vAlign w:val="center"/>
            <w:hideMark/>
          </w:tcPr>
          <w:p w14:paraId="132EB1EC" w14:textId="77777777" w:rsidR="007A7D96" w:rsidRPr="009651E2" w:rsidRDefault="007A7D96" w:rsidP="00CB6621">
            <w:pPr>
              <w:spacing w:before="20" w:after="20" w:line="240" w:lineRule="auto"/>
              <w:jc w:val="both"/>
              <w:rPr>
                <w:rFonts w:ascii="Verdana" w:hAnsi="Verdana" w:cs="Open Sans"/>
                <w:color w:val="000000"/>
                <w:sz w:val="18"/>
                <w:szCs w:val="18"/>
              </w:rPr>
            </w:pPr>
          </w:p>
        </w:tc>
        <w:tc>
          <w:tcPr>
            <w:tcW w:w="426" w:type="dxa"/>
            <w:tcBorders>
              <w:top w:val="nil"/>
              <w:left w:val="nil"/>
              <w:bottom w:val="nil"/>
              <w:right w:val="nil"/>
            </w:tcBorders>
            <w:shd w:val="clear" w:color="auto" w:fill="F2F2F2" w:themeFill="background1" w:themeFillShade="F2"/>
            <w:noWrap/>
            <w:vAlign w:val="center"/>
            <w:hideMark/>
          </w:tcPr>
          <w:p w14:paraId="016C6F26" w14:textId="77777777" w:rsidR="007A7D96" w:rsidRPr="009651E2" w:rsidRDefault="007A7D96" w:rsidP="00CB6621">
            <w:pPr>
              <w:spacing w:before="20" w:after="20" w:line="240" w:lineRule="auto"/>
              <w:jc w:val="both"/>
              <w:rPr>
                <w:rFonts w:ascii="Verdana" w:hAnsi="Verdana" w:cs="Open Sans"/>
                <w:color w:val="000000"/>
                <w:sz w:val="18"/>
                <w:szCs w:val="18"/>
              </w:rPr>
            </w:pPr>
          </w:p>
        </w:tc>
        <w:tc>
          <w:tcPr>
            <w:tcW w:w="425" w:type="dxa"/>
            <w:tcBorders>
              <w:top w:val="nil"/>
              <w:left w:val="nil"/>
              <w:bottom w:val="nil"/>
              <w:right w:val="nil"/>
            </w:tcBorders>
            <w:noWrap/>
            <w:vAlign w:val="center"/>
            <w:hideMark/>
          </w:tcPr>
          <w:p w14:paraId="37F0B210"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X</w:t>
            </w:r>
          </w:p>
        </w:tc>
        <w:tc>
          <w:tcPr>
            <w:tcW w:w="425" w:type="dxa"/>
            <w:tcBorders>
              <w:top w:val="nil"/>
              <w:left w:val="nil"/>
              <w:bottom w:val="nil"/>
              <w:right w:val="nil"/>
            </w:tcBorders>
            <w:shd w:val="clear" w:color="auto" w:fill="F2F2F2" w:themeFill="background1" w:themeFillShade="F2"/>
            <w:noWrap/>
            <w:vAlign w:val="center"/>
            <w:hideMark/>
          </w:tcPr>
          <w:p w14:paraId="27EBDE91" w14:textId="77777777" w:rsidR="007A7D96" w:rsidRPr="009651E2" w:rsidRDefault="007A7D96" w:rsidP="00CB6621">
            <w:pPr>
              <w:spacing w:before="20" w:after="20" w:line="240" w:lineRule="auto"/>
              <w:jc w:val="both"/>
              <w:rPr>
                <w:rFonts w:ascii="Verdana" w:hAnsi="Verdana" w:cs="Open Sans"/>
                <w:color w:val="000000"/>
                <w:sz w:val="18"/>
                <w:szCs w:val="18"/>
              </w:rPr>
            </w:pPr>
          </w:p>
        </w:tc>
        <w:tc>
          <w:tcPr>
            <w:tcW w:w="419" w:type="dxa"/>
            <w:tcBorders>
              <w:top w:val="nil"/>
              <w:left w:val="nil"/>
              <w:bottom w:val="nil"/>
              <w:right w:val="nil"/>
            </w:tcBorders>
            <w:noWrap/>
            <w:vAlign w:val="center"/>
            <w:hideMark/>
          </w:tcPr>
          <w:p w14:paraId="1EC61BF2" w14:textId="77777777" w:rsidR="007A7D96" w:rsidRPr="009651E2" w:rsidRDefault="007A7D96" w:rsidP="00CB6621">
            <w:pPr>
              <w:spacing w:before="20" w:after="20" w:line="240" w:lineRule="auto"/>
              <w:jc w:val="both"/>
              <w:rPr>
                <w:rFonts w:ascii="Verdana" w:hAnsi="Verdana" w:cs="Open Sans"/>
                <w:color w:val="000000"/>
                <w:sz w:val="18"/>
                <w:szCs w:val="18"/>
              </w:rPr>
            </w:pPr>
          </w:p>
        </w:tc>
      </w:tr>
      <w:tr w:rsidR="007A7D96" w:rsidRPr="009651E2" w14:paraId="0E6CFF62" w14:textId="77777777" w:rsidTr="00CB6621">
        <w:trPr>
          <w:trHeight w:val="300"/>
        </w:trPr>
        <w:tc>
          <w:tcPr>
            <w:tcW w:w="567" w:type="dxa"/>
            <w:tcBorders>
              <w:top w:val="nil"/>
              <w:left w:val="nil"/>
              <w:bottom w:val="nil"/>
              <w:right w:val="nil"/>
            </w:tcBorders>
          </w:tcPr>
          <w:p w14:paraId="54EF2F1F"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lastRenderedPageBreak/>
              <w:t>34</w:t>
            </w:r>
          </w:p>
        </w:tc>
        <w:tc>
          <w:tcPr>
            <w:tcW w:w="1276" w:type="dxa"/>
            <w:tcBorders>
              <w:top w:val="nil"/>
              <w:left w:val="nil"/>
              <w:bottom w:val="nil"/>
              <w:right w:val="nil"/>
            </w:tcBorders>
            <w:noWrap/>
            <w:vAlign w:val="center"/>
            <w:hideMark/>
          </w:tcPr>
          <w:p w14:paraId="76EFAD72"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SP-123</w:t>
            </w:r>
          </w:p>
        </w:tc>
        <w:tc>
          <w:tcPr>
            <w:tcW w:w="4819" w:type="dxa"/>
            <w:tcBorders>
              <w:top w:val="nil"/>
              <w:left w:val="nil"/>
              <w:bottom w:val="nil"/>
              <w:right w:val="nil"/>
            </w:tcBorders>
            <w:noWrap/>
            <w:vAlign w:val="center"/>
            <w:hideMark/>
          </w:tcPr>
          <w:p w14:paraId="63DDF1E9"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Requalificação da SP-123</w:t>
            </w:r>
          </w:p>
        </w:tc>
        <w:tc>
          <w:tcPr>
            <w:tcW w:w="425" w:type="dxa"/>
            <w:tcBorders>
              <w:top w:val="nil"/>
              <w:left w:val="nil"/>
              <w:bottom w:val="nil"/>
              <w:right w:val="nil"/>
            </w:tcBorders>
            <w:noWrap/>
            <w:vAlign w:val="center"/>
            <w:hideMark/>
          </w:tcPr>
          <w:p w14:paraId="54966F74"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X</w:t>
            </w:r>
          </w:p>
        </w:tc>
        <w:tc>
          <w:tcPr>
            <w:tcW w:w="426" w:type="dxa"/>
            <w:tcBorders>
              <w:top w:val="nil"/>
              <w:left w:val="nil"/>
              <w:bottom w:val="nil"/>
              <w:right w:val="nil"/>
            </w:tcBorders>
            <w:shd w:val="clear" w:color="auto" w:fill="F2F2F2" w:themeFill="background1" w:themeFillShade="F2"/>
            <w:noWrap/>
            <w:vAlign w:val="center"/>
            <w:hideMark/>
          </w:tcPr>
          <w:p w14:paraId="2A3E9FFD" w14:textId="77777777" w:rsidR="007A7D96" w:rsidRPr="009651E2" w:rsidRDefault="007A7D96" w:rsidP="00CB6621">
            <w:pPr>
              <w:spacing w:before="20" w:after="20" w:line="240" w:lineRule="auto"/>
              <w:jc w:val="both"/>
              <w:rPr>
                <w:rFonts w:ascii="Verdana" w:hAnsi="Verdana" w:cs="Open Sans"/>
                <w:color w:val="000000"/>
                <w:sz w:val="18"/>
                <w:szCs w:val="18"/>
              </w:rPr>
            </w:pPr>
          </w:p>
        </w:tc>
        <w:tc>
          <w:tcPr>
            <w:tcW w:w="425" w:type="dxa"/>
            <w:tcBorders>
              <w:top w:val="nil"/>
              <w:left w:val="nil"/>
              <w:bottom w:val="nil"/>
              <w:right w:val="nil"/>
            </w:tcBorders>
            <w:noWrap/>
            <w:vAlign w:val="center"/>
            <w:hideMark/>
          </w:tcPr>
          <w:p w14:paraId="3F8C8780" w14:textId="77777777" w:rsidR="007A7D96" w:rsidRPr="009651E2" w:rsidRDefault="007A7D96" w:rsidP="00CB6621">
            <w:pPr>
              <w:spacing w:before="20" w:after="20" w:line="240" w:lineRule="auto"/>
              <w:jc w:val="both"/>
              <w:rPr>
                <w:rFonts w:ascii="Verdana" w:hAnsi="Verdana" w:cs="Open Sans"/>
                <w:color w:val="000000"/>
                <w:sz w:val="18"/>
                <w:szCs w:val="18"/>
              </w:rPr>
            </w:pPr>
          </w:p>
        </w:tc>
        <w:tc>
          <w:tcPr>
            <w:tcW w:w="425" w:type="dxa"/>
            <w:tcBorders>
              <w:top w:val="nil"/>
              <w:left w:val="nil"/>
              <w:bottom w:val="nil"/>
              <w:right w:val="nil"/>
            </w:tcBorders>
            <w:shd w:val="clear" w:color="auto" w:fill="F2F2F2" w:themeFill="background1" w:themeFillShade="F2"/>
            <w:noWrap/>
            <w:vAlign w:val="center"/>
            <w:hideMark/>
          </w:tcPr>
          <w:p w14:paraId="0D370422" w14:textId="77777777" w:rsidR="007A7D96" w:rsidRPr="009651E2" w:rsidRDefault="007A7D96" w:rsidP="00CB6621">
            <w:pPr>
              <w:spacing w:before="20" w:after="20" w:line="240" w:lineRule="auto"/>
              <w:jc w:val="both"/>
              <w:rPr>
                <w:rFonts w:ascii="Verdana" w:hAnsi="Verdana" w:cs="Open Sans"/>
                <w:color w:val="000000"/>
                <w:sz w:val="18"/>
                <w:szCs w:val="18"/>
              </w:rPr>
            </w:pPr>
          </w:p>
        </w:tc>
        <w:tc>
          <w:tcPr>
            <w:tcW w:w="419" w:type="dxa"/>
            <w:tcBorders>
              <w:top w:val="nil"/>
              <w:left w:val="nil"/>
              <w:bottom w:val="nil"/>
              <w:right w:val="nil"/>
            </w:tcBorders>
            <w:noWrap/>
            <w:vAlign w:val="center"/>
            <w:hideMark/>
          </w:tcPr>
          <w:p w14:paraId="12A63C89" w14:textId="77777777" w:rsidR="007A7D96" w:rsidRPr="009651E2" w:rsidRDefault="007A7D96" w:rsidP="00CB6621">
            <w:pPr>
              <w:spacing w:before="20" w:after="20" w:line="240" w:lineRule="auto"/>
              <w:jc w:val="both"/>
              <w:rPr>
                <w:rFonts w:ascii="Verdana" w:hAnsi="Verdana" w:cs="Open Sans"/>
                <w:color w:val="000000"/>
                <w:sz w:val="18"/>
                <w:szCs w:val="18"/>
              </w:rPr>
            </w:pPr>
          </w:p>
        </w:tc>
      </w:tr>
      <w:tr w:rsidR="007A7D96" w:rsidRPr="009651E2" w14:paraId="09C2B8BA" w14:textId="77777777" w:rsidTr="00CB6621">
        <w:trPr>
          <w:trHeight w:val="300"/>
        </w:trPr>
        <w:tc>
          <w:tcPr>
            <w:tcW w:w="567" w:type="dxa"/>
            <w:tcBorders>
              <w:top w:val="nil"/>
              <w:left w:val="nil"/>
              <w:bottom w:val="nil"/>
              <w:right w:val="nil"/>
            </w:tcBorders>
          </w:tcPr>
          <w:p w14:paraId="068DFB24"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35</w:t>
            </w:r>
          </w:p>
        </w:tc>
        <w:tc>
          <w:tcPr>
            <w:tcW w:w="1276" w:type="dxa"/>
            <w:tcBorders>
              <w:top w:val="nil"/>
              <w:left w:val="nil"/>
              <w:bottom w:val="nil"/>
              <w:right w:val="nil"/>
            </w:tcBorders>
            <w:noWrap/>
            <w:vAlign w:val="center"/>
            <w:hideMark/>
          </w:tcPr>
          <w:p w14:paraId="0FE851D3"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SP-125</w:t>
            </w:r>
          </w:p>
        </w:tc>
        <w:tc>
          <w:tcPr>
            <w:tcW w:w="4819" w:type="dxa"/>
            <w:tcBorders>
              <w:top w:val="nil"/>
              <w:left w:val="nil"/>
              <w:bottom w:val="nil"/>
              <w:right w:val="nil"/>
            </w:tcBorders>
            <w:noWrap/>
            <w:vAlign w:val="center"/>
            <w:hideMark/>
          </w:tcPr>
          <w:p w14:paraId="5E97B28A"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Requalificação da Osvaldo Cruz</w:t>
            </w:r>
          </w:p>
        </w:tc>
        <w:tc>
          <w:tcPr>
            <w:tcW w:w="425" w:type="dxa"/>
            <w:tcBorders>
              <w:top w:val="nil"/>
              <w:left w:val="nil"/>
              <w:bottom w:val="nil"/>
              <w:right w:val="nil"/>
            </w:tcBorders>
            <w:noWrap/>
            <w:vAlign w:val="center"/>
            <w:hideMark/>
          </w:tcPr>
          <w:p w14:paraId="7CA93C62"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X</w:t>
            </w:r>
          </w:p>
        </w:tc>
        <w:tc>
          <w:tcPr>
            <w:tcW w:w="426" w:type="dxa"/>
            <w:tcBorders>
              <w:top w:val="nil"/>
              <w:left w:val="nil"/>
              <w:bottom w:val="nil"/>
              <w:right w:val="nil"/>
            </w:tcBorders>
            <w:shd w:val="clear" w:color="auto" w:fill="F2F2F2" w:themeFill="background1" w:themeFillShade="F2"/>
            <w:noWrap/>
            <w:vAlign w:val="center"/>
            <w:hideMark/>
          </w:tcPr>
          <w:p w14:paraId="037E7D28" w14:textId="77777777" w:rsidR="007A7D96" w:rsidRPr="009651E2" w:rsidRDefault="007A7D96" w:rsidP="00CB6621">
            <w:pPr>
              <w:spacing w:before="20" w:after="20" w:line="240" w:lineRule="auto"/>
              <w:jc w:val="both"/>
              <w:rPr>
                <w:rFonts w:ascii="Verdana" w:hAnsi="Verdana" w:cs="Open Sans"/>
                <w:color w:val="000000"/>
                <w:sz w:val="18"/>
                <w:szCs w:val="18"/>
              </w:rPr>
            </w:pPr>
          </w:p>
        </w:tc>
        <w:tc>
          <w:tcPr>
            <w:tcW w:w="425" w:type="dxa"/>
            <w:tcBorders>
              <w:top w:val="nil"/>
              <w:left w:val="nil"/>
              <w:bottom w:val="nil"/>
              <w:right w:val="nil"/>
            </w:tcBorders>
            <w:noWrap/>
            <w:vAlign w:val="center"/>
            <w:hideMark/>
          </w:tcPr>
          <w:p w14:paraId="26941D42" w14:textId="77777777" w:rsidR="007A7D96" w:rsidRPr="009651E2" w:rsidRDefault="007A7D96" w:rsidP="00CB6621">
            <w:pPr>
              <w:spacing w:before="20" w:after="20" w:line="240" w:lineRule="auto"/>
              <w:jc w:val="both"/>
              <w:rPr>
                <w:rFonts w:ascii="Verdana" w:hAnsi="Verdana" w:cs="Open Sans"/>
                <w:color w:val="000000"/>
                <w:sz w:val="18"/>
                <w:szCs w:val="18"/>
              </w:rPr>
            </w:pPr>
          </w:p>
        </w:tc>
        <w:tc>
          <w:tcPr>
            <w:tcW w:w="425" w:type="dxa"/>
            <w:tcBorders>
              <w:top w:val="nil"/>
              <w:left w:val="nil"/>
              <w:bottom w:val="nil"/>
              <w:right w:val="nil"/>
            </w:tcBorders>
            <w:shd w:val="clear" w:color="auto" w:fill="F2F2F2" w:themeFill="background1" w:themeFillShade="F2"/>
            <w:noWrap/>
            <w:vAlign w:val="center"/>
            <w:hideMark/>
          </w:tcPr>
          <w:p w14:paraId="1B332985" w14:textId="77777777" w:rsidR="007A7D96" w:rsidRPr="009651E2" w:rsidRDefault="007A7D96" w:rsidP="00CB6621">
            <w:pPr>
              <w:spacing w:before="20" w:after="20" w:line="240" w:lineRule="auto"/>
              <w:jc w:val="both"/>
              <w:rPr>
                <w:rFonts w:ascii="Verdana" w:hAnsi="Verdana" w:cs="Open Sans"/>
                <w:color w:val="000000"/>
                <w:sz w:val="18"/>
                <w:szCs w:val="18"/>
              </w:rPr>
            </w:pPr>
          </w:p>
        </w:tc>
        <w:tc>
          <w:tcPr>
            <w:tcW w:w="419" w:type="dxa"/>
            <w:tcBorders>
              <w:top w:val="nil"/>
              <w:left w:val="nil"/>
              <w:bottom w:val="nil"/>
              <w:right w:val="nil"/>
            </w:tcBorders>
            <w:noWrap/>
            <w:vAlign w:val="center"/>
            <w:hideMark/>
          </w:tcPr>
          <w:p w14:paraId="14CCA42B" w14:textId="77777777" w:rsidR="007A7D96" w:rsidRPr="009651E2" w:rsidRDefault="007A7D96" w:rsidP="00CB6621">
            <w:pPr>
              <w:spacing w:before="20" w:after="20" w:line="240" w:lineRule="auto"/>
              <w:jc w:val="both"/>
              <w:rPr>
                <w:rFonts w:ascii="Verdana" w:hAnsi="Verdana" w:cs="Open Sans"/>
                <w:color w:val="000000"/>
                <w:sz w:val="18"/>
                <w:szCs w:val="18"/>
              </w:rPr>
            </w:pPr>
          </w:p>
        </w:tc>
      </w:tr>
      <w:tr w:rsidR="007A7D96" w:rsidRPr="009651E2" w14:paraId="34A18F82" w14:textId="77777777" w:rsidTr="00CB6621">
        <w:trPr>
          <w:trHeight w:val="300"/>
        </w:trPr>
        <w:tc>
          <w:tcPr>
            <w:tcW w:w="567" w:type="dxa"/>
            <w:tcBorders>
              <w:top w:val="nil"/>
              <w:left w:val="nil"/>
              <w:right w:val="nil"/>
            </w:tcBorders>
          </w:tcPr>
          <w:p w14:paraId="0E356667"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36</w:t>
            </w:r>
          </w:p>
        </w:tc>
        <w:tc>
          <w:tcPr>
            <w:tcW w:w="1276" w:type="dxa"/>
            <w:tcBorders>
              <w:top w:val="nil"/>
              <w:left w:val="nil"/>
              <w:right w:val="nil"/>
            </w:tcBorders>
            <w:noWrap/>
            <w:vAlign w:val="center"/>
            <w:hideMark/>
          </w:tcPr>
          <w:p w14:paraId="31A6450D"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SP-222</w:t>
            </w:r>
          </w:p>
        </w:tc>
        <w:tc>
          <w:tcPr>
            <w:tcW w:w="4819" w:type="dxa"/>
            <w:tcBorders>
              <w:top w:val="nil"/>
              <w:left w:val="nil"/>
              <w:right w:val="nil"/>
            </w:tcBorders>
            <w:noWrap/>
            <w:vAlign w:val="center"/>
            <w:hideMark/>
          </w:tcPr>
          <w:p w14:paraId="52B3D013"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Requalificação - Iguape e Jacupiranga</w:t>
            </w:r>
          </w:p>
        </w:tc>
        <w:tc>
          <w:tcPr>
            <w:tcW w:w="425" w:type="dxa"/>
            <w:tcBorders>
              <w:top w:val="nil"/>
              <w:left w:val="nil"/>
              <w:right w:val="nil"/>
            </w:tcBorders>
            <w:noWrap/>
            <w:vAlign w:val="center"/>
            <w:hideMark/>
          </w:tcPr>
          <w:p w14:paraId="57424643"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X</w:t>
            </w:r>
          </w:p>
        </w:tc>
        <w:tc>
          <w:tcPr>
            <w:tcW w:w="426" w:type="dxa"/>
            <w:tcBorders>
              <w:top w:val="nil"/>
              <w:left w:val="nil"/>
              <w:right w:val="nil"/>
            </w:tcBorders>
            <w:shd w:val="clear" w:color="auto" w:fill="F2F2F2" w:themeFill="background1" w:themeFillShade="F2"/>
            <w:noWrap/>
            <w:vAlign w:val="center"/>
            <w:hideMark/>
          </w:tcPr>
          <w:p w14:paraId="248E5E9E" w14:textId="77777777" w:rsidR="007A7D96" w:rsidRPr="009651E2" w:rsidRDefault="007A7D96" w:rsidP="00CB6621">
            <w:pPr>
              <w:spacing w:before="20" w:after="20" w:line="240" w:lineRule="auto"/>
              <w:jc w:val="both"/>
              <w:rPr>
                <w:rFonts w:ascii="Verdana" w:hAnsi="Verdana" w:cs="Open Sans"/>
                <w:color w:val="000000"/>
                <w:sz w:val="18"/>
                <w:szCs w:val="18"/>
              </w:rPr>
            </w:pPr>
          </w:p>
        </w:tc>
        <w:tc>
          <w:tcPr>
            <w:tcW w:w="425" w:type="dxa"/>
            <w:tcBorders>
              <w:top w:val="nil"/>
              <w:left w:val="nil"/>
              <w:right w:val="nil"/>
            </w:tcBorders>
            <w:noWrap/>
            <w:vAlign w:val="center"/>
            <w:hideMark/>
          </w:tcPr>
          <w:p w14:paraId="04D0AAEB" w14:textId="77777777" w:rsidR="007A7D96" w:rsidRPr="009651E2" w:rsidRDefault="007A7D96" w:rsidP="00CB6621">
            <w:pPr>
              <w:spacing w:before="20" w:after="20" w:line="240" w:lineRule="auto"/>
              <w:jc w:val="both"/>
              <w:rPr>
                <w:rFonts w:ascii="Verdana" w:hAnsi="Verdana" w:cs="Open Sans"/>
                <w:color w:val="000000"/>
                <w:sz w:val="18"/>
                <w:szCs w:val="18"/>
              </w:rPr>
            </w:pPr>
          </w:p>
        </w:tc>
        <w:tc>
          <w:tcPr>
            <w:tcW w:w="425" w:type="dxa"/>
            <w:tcBorders>
              <w:top w:val="nil"/>
              <w:left w:val="nil"/>
              <w:right w:val="nil"/>
            </w:tcBorders>
            <w:shd w:val="clear" w:color="auto" w:fill="F2F2F2" w:themeFill="background1" w:themeFillShade="F2"/>
            <w:noWrap/>
            <w:vAlign w:val="center"/>
            <w:hideMark/>
          </w:tcPr>
          <w:p w14:paraId="5439B2D7" w14:textId="77777777" w:rsidR="007A7D96" w:rsidRPr="009651E2" w:rsidRDefault="007A7D96" w:rsidP="00CB6621">
            <w:pPr>
              <w:spacing w:before="20" w:after="20" w:line="240" w:lineRule="auto"/>
              <w:jc w:val="both"/>
              <w:rPr>
                <w:rFonts w:ascii="Verdana" w:hAnsi="Verdana" w:cs="Open Sans"/>
                <w:color w:val="000000"/>
                <w:sz w:val="18"/>
                <w:szCs w:val="18"/>
              </w:rPr>
            </w:pPr>
          </w:p>
        </w:tc>
        <w:tc>
          <w:tcPr>
            <w:tcW w:w="419" w:type="dxa"/>
            <w:tcBorders>
              <w:top w:val="nil"/>
              <w:left w:val="nil"/>
              <w:right w:val="nil"/>
            </w:tcBorders>
            <w:noWrap/>
            <w:vAlign w:val="center"/>
            <w:hideMark/>
          </w:tcPr>
          <w:p w14:paraId="448EC828" w14:textId="77777777" w:rsidR="007A7D96" w:rsidRPr="009651E2" w:rsidRDefault="007A7D96" w:rsidP="00CB6621">
            <w:pPr>
              <w:spacing w:before="20" w:after="20" w:line="240" w:lineRule="auto"/>
              <w:jc w:val="both"/>
              <w:rPr>
                <w:rFonts w:ascii="Verdana" w:hAnsi="Verdana" w:cs="Open Sans"/>
                <w:color w:val="000000"/>
                <w:sz w:val="18"/>
                <w:szCs w:val="18"/>
              </w:rPr>
            </w:pPr>
          </w:p>
        </w:tc>
      </w:tr>
      <w:tr w:rsidR="007A7D96" w:rsidRPr="009651E2" w14:paraId="02F6C319" w14:textId="77777777" w:rsidTr="00CB6621">
        <w:trPr>
          <w:trHeight w:val="300"/>
        </w:trPr>
        <w:tc>
          <w:tcPr>
            <w:tcW w:w="567" w:type="dxa"/>
            <w:tcBorders>
              <w:top w:val="nil"/>
              <w:left w:val="nil"/>
              <w:bottom w:val="single" w:sz="4" w:space="0" w:color="auto"/>
              <w:right w:val="nil"/>
            </w:tcBorders>
          </w:tcPr>
          <w:p w14:paraId="350B3410"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37</w:t>
            </w:r>
          </w:p>
        </w:tc>
        <w:tc>
          <w:tcPr>
            <w:tcW w:w="1276" w:type="dxa"/>
            <w:tcBorders>
              <w:top w:val="nil"/>
              <w:left w:val="nil"/>
              <w:bottom w:val="single" w:sz="4" w:space="0" w:color="auto"/>
              <w:right w:val="nil"/>
            </w:tcBorders>
            <w:noWrap/>
            <w:vAlign w:val="center"/>
            <w:hideMark/>
          </w:tcPr>
          <w:p w14:paraId="09D90862"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SP-165</w:t>
            </w:r>
          </w:p>
        </w:tc>
        <w:tc>
          <w:tcPr>
            <w:tcW w:w="4819" w:type="dxa"/>
            <w:tcBorders>
              <w:top w:val="nil"/>
              <w:left w:val="nil"/>
              <w:bottom w:val="single" w:sz="4" w:space="0" w:color="auto"/>
              <w:right w:val="nil"/>
            </w:tcBorders>
            <w:noWrap/>
            <w:vAlign w:val="center"/>
            <w:hideMark/>
          </w:tcPr>
          <w:p w14:paraId="66233E6A"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Requalificação - Sete Barras e Iporanga</w:t>
            </w:r>
          </w:p>
        </w:tc>
        <w:tc>
          <w:tcPr>
            <w:tcW w:w="425" w:type="dxa"/>
            <w:tcBorders>
              <w:top w:val="nil"/>
              <w:left w:val="nil"/>
              <w:bottom w:val="single" w:sz="4" w:space="0" w:color="auto"/>
              <w:right w:val="nil"/>
            </w:tcBorders>
            <w:noWrap/>
            <w:vAlign w:val="center"/>
            <w:hideMark/>
          </w:tcPr>
          <w:p w14:paraId="711E45CA" w14:textId="77777777" w:rsidR="007A7D96" w:rsidRPr="009651E2" w:rsidRDefault="007A7D96" w:rsidP="00CB6621">
            <w:pPr>
              <w:spacing w:before="20" w:after="20" w:line="240" w:lineRule="auto"/>
              <w:jc w:val="both"/>
              <w:rPr>
                <w:rFonts w:ascii="Verdana" w:hAnsi="Verdana" w:cs="Open Sans"/>
                <w:color w:val="000000"/>
                <w:sz w:val="18"/>
                <w:szCs w:val="18"/>
              </w:rPr>
            </w:pPr>
          </w:p>
        </w:tc>
        <w:tc>
          <w:tcPr>
            <w:tcW w:w="426" w:type="dxa"/>
            <w:tcBorders>
              <w:top w:val="nil"/>
              <w:left w:val="nil"/>
              <w:bottom w:val="single" w:sz="4" w:space="0" w:color="auto"/>
              <w:right w:val="nil"/>
            </w:tcBorders>
            <w:shd w:val="clear" w:color="auto" w:fill="F2F2F2" w:themeFill="background1" w:themeFillShade="F2"/>
            <w:noWrap/>
            <w:vAlign w:val="center"/>
            <w:hideMark/>
          </w:tcPr>
          <w:p w14:paraId="31685C0E" w14:textId="77777777" w:rsidR="007A7D96" w:rsidRPr="009651E2" w:rsidRDefault="007A7D96" w:rsidP="00CB6621">
            <w:pPr>
              <w:spacing w:before="20" w:after="20" w:line="240" w:lineRule="auto"/>
              <w:jc w:val="both"/>
              <w:rPr>
                <w:rFonts w:ascii="Verdana" w:hAnsi="Verdana" w:cs="Open Sans"/>
                <w:color w:val="000000"/>
                <w:sz w:val="18"/>
                <w:szCs w:val="18"/>
              </w:rPr>
            </w:pPr>
            <w:r w:rsidRPr="009651E2">
              <w:rPr>
                <w:rFonts w:ascii="Verdana" w:hAnsi="Verdana" w:cs="Open Sans"/>
                <w:color w:val="000000"/>
                <w:sz w:val="18"/>
                <w:szCs w:val="18"/>
              </w:rPr>
              <w:t>X</w:t>
            </w:r>
          </w:p>
        </w:tc>
        <w:tc>
          <w:tcPr>
            <w:tcW w:w="425" w:type="dxa"/>
            <w:tcBorders>
              <w:top w:val="nil"/>
              <w:left w:val="nil"/>
              <w:bottom w:val="single" w:sz="4" w:space="0" w:color="auto"/>
              <w:right w:val="nil"/>
            </w:tcBorders>
            <w:noWrap/>
            <w:vAlign w:val="center"/>
            <w:hideMark/>
          </w:tcPr>
          <w:p w14:paraId="0BA060BA" w14:textId="77777777" w:rsidR="007A7D96" w:rsidRPr="009651E2" w:rsidRDefault="007A7D96" w:rsidP="00CB6621">
            <w:pPr>
              <w:spacing w:before="20" w:after="20" w:line="240" w:lineRule="auto"/>
              <w:jc w:val="both"/>
              <w:rPr>
                <w:rFonts w:ascii="Verdana" w:hAnsi="Verdana" w:cs="Open Sans"/>
                <w:color w:val="000000"/>
                <w:sz w:val="18"/>
                <w:szCs w:val="18"/>
              </w:rPr>
            </w:pPr>
          </w:p>
        </w:tc>
        <w:tc>
          <w:tcPr>
            <w:tcW w:w="425" w:type="dxa"/>
            <w:tcBorders>
              <w:top w:val="nil"/>
              <w:left w:val="nil"/>
              <w:bottom w:val="single" w:sz="4" w:space="0" w:color="auto"/>
              <w:right w:val="nil"/>
            </w:tcBorders>
            <w:shd w:val="clear" w:color="auto" w:fill="F2F2F2" w:themeFill="background1" w:themeFillShade="F2"/>
            <w:noWrap/>
            <w:vAlign w:val="center"/>
            <w:hideMark/>
          </w:tcPr>
          <w:p w14:paraId="22AB78AB" w14:textId="77777777" w:rsidR="007A7D96" w:rsidRPr="009651E2" w:rsidRDefault="007A7D96" w:rsidP="00CB6621">
            <w:pPr>
              <w:spacing w:before="20" w:after="20" w:line="240" w:lineRule="auto"/>
              <w:jc w:val="both"/>
              <w:rPr>
                <w:rFonts w:ascii="Verdana" w:hAnsi="Verdana" w:cs="Open Sans"/>
                <w:color w:val="000000"/>
                <w:sz w:val="18"/>
                <w:szCs w:val="18"/>
              </w:rPr>
            </w:pPr>
          </w:p>
        </w:tc>
        <w:tc>
          <w:tcPr>
            <w:tcW w:w="419" w:type="dxa"/>
            <w:tcBorders>
              <w:top w:val="nil"/>
              <w:left w:val="nil"/>
              <w:bottom w:val="single" w:sz="4" w:space="0" w:color="auto"/>
              <w:right w:val="nil"/>
            </w:tcBorders>
            <w:noWrap/>
            <w:vAlign w:val="center"/>
            <w:hideMark/>
          </w:tcPr>
          <w:p w14:paraId="2740FB55" w14:textId="77777777" w:rsidR="007A7D96" w:rsidRPr="009651E2" w:rsidRDefault="007A7D96" w:rsidP="00CB6621">
            <w:pPr>
              <w:spacing w:before="20" w:after="20" w:line="240" w:lineRule="auto"/>
              <w:jc w:val="both"/>
              <w:rPr>
                <w:rFonts w:ascii="Verdana" w:hAnsi="Verdana" w:cs="Open Sans"/>
                <w:color w:val="000000"/>
                <w:sz w:val="18"/>
                <w:szCs w:val="18"/>
              </w:rPr>
            </w:pPr>
          </w:p>
        </w:tc>
      </w:tr>
    </w:tbl>
    <w:p w14:paraId="4FA75A0B" w14:textId="77777777" w:rsidR="007A7D96" w:rsidRPr="00B64DED" w:rsidRDefault="007A7D96" w:rsidP="007A7D96">
      <w:pPr>
        <w:spacing w:before="60" w:after="144" w:line="276" w:lineRule="auto"/>
        <w:ind w:left="708"/>
        <w:jc w:val="both"/>
        <w:rPr>
          <w:rFonts w:ascii="Verdana" w:eastAsia="Verdana" w:hAnsi="Verdana" w:cs="Verdana"/>
          <w:sz w:val="20"/>
          <w:szCs w:val="20"/>
        </w:rPr>
      </w:pPr>
      <w:r w:rsidRPr="00B64DED">
        <w:rPr>
          <w:rFonts w:ascii="Verdana" w:eastAsia="Verdana" w:hAnsi="Verdana" w:cs="Verdana"/>
          <w:sz w:val="20"/>
          <w:szCs w:val="20"/>
        </w:rPr>
        <w:t>* Título das colunas</w:t>
      </w:r>
    </w:p>
    <w:p w14:paraId="6236282C" w14:textId="77777777" w:rsidR="007A7D96" w:rsidRPr="00B64DED" w:rsidRDefault="007A7D96" w:rsidP="007A7D96">
      <w:pPr>
        <w:spacing w:after="0" w:line="276" w:lineRule="auto"/>
        <w:ind w:left="709"/>
        <w:jc w:val="both"/>
        <w:rPr>
          <w:rFonts w:ascii="Verdana" w:eastAsia="Verdana" w:hAnsi="Verdana" w:cs="Verdana"/>
          <w:sz w:val="20"/>
          <w:szCs w:val="20"/>
        </w:rPr>
      </w:pPr>
      <w:r w:rsidRPr="00B64DED">
        <w:rPr>
          <w:rFonts w:ascii="Verdana" w:eastAsia="Verdana" w:hAnsi="Verdana" w:cs="Verdana"/>
          <w:sz w:val="20"/>
          <w:szCs w:val="20"/>
        </w:rPr>
        <w:t>1 - Turismo</w:t>
      </w:r>
      <w:r w:rsidRPr="00B64DED">
        <w:rPr>
          <w:rFonts w:ascii="Verdana" w:eastAsia="Verdana" w:hAnsi="Verdana" w:cs="Verdana"/>
          <w:sz w:val="20"/>
          <w:szCs w:val="20"/>
        </w:rPr>
        <w:tab/>
      </w:r>
    </w:p>
    <w:p w14:paraId="52AFF819" w14:textId="77777777" w:rsidR="007A7D96" w:rsidRPr="00B64DED" w:rsidRDefault="007A7D96" w:rsidP="007A7D96">
      <w:pPr>
        <w:spacing w:after="0" w:line="276" w:lineRule="auto"/>
        <w:ind w:left="709"/>
        <w:jc w:val="both"/>
        <w:rPr>
          <w:rFonts w:ascii="Verdana" w:eastAsia="Verdana" w:hAnsi="Verdana" w:cs="Verdana"/>
          <w:sz w:val="20"/>
          <w:szCs w:val="20"/>
        </w:rPr>
      </w:pPr>
      <w:r w:rsidRPr="00B64DED">
        <w:rPr>
          <w:rFonts w:ascii="Verdana" w:eastAsia="Verdana" w:hAnsi="Verdana" w:cs="Verdana"/>
          <w:sz w:val="20"/>
          <w:szCs w:val="20"/>
        </w:rPr>
        <w:t>2 - Agricultura</w:t>
      </w:r>
    </w:p>
    <w:p w14:paraId="43CDC84C" w14:textId="77777777" w:rsidR="007A7D96" w:rsidRPr="00B64DED" w:rsidRDefault="007A7D96" w:rsidP="007A7D96">
      <w:pPr>
        <w:spacing w:after="0" w:line="276" w:lineRule="auto"/>
        <w:ind w:left="709"/>
        <w:jc w:val="both"/>
        <w:rPr>
          <w:rFonts w:ascii="Verdana" w:eastAsia="Verdana" w:hAnsi="Verdana" w:cs="Verdana"/>
          <w:sz w:val="20"/>
          <w:szCs w:val="20"/>
        </w:rPr>
      </w:pPr>
      <w:r w:rsidRPr="00B64DED">
        <w:rPr>
          <w:rFonts w:ascii="Verdana" w:eastAsia="Verdana" w:hAnsi="Verdana" w:cs="Verdana"/>
          <w:sz w:val="20"/>
          <w:szCs w:val="20"/>
        </w:rPr>
        <w:t>3 - Indústria</w:t>
      </w:r>
    </w:p>
    <w:p w14:paraId="4889F70E" w14:textId="77777777" w:rsidR="007A7D96" w:rsidRPr="00B64DED" w:rsidRDefault="007A7D96" w:rsidP="007A7D96">
      <w:pPr>
        <w:spacing w:after="0" w:line="276" w:lineRule="auto"/>
        <w:ind w:left="709"/>
        <w:jc w:val="both"/>
        <w:rPr>
          <w:rFonts w:ascii="Verdana" w:eastAsia="Verdana" w:hAnsi="Verdana" w:cs="Verdana"/>
          <w:sz w:val="20"/>
          <w:szCs w:val="20"/>
        </w:rPr>
      </w:pPr>
      <w:r w:rsidRPr="00B64DED">
        <w:rPr>
          <w:rFonts w:ascii="Verdana" w:eastAsia="Verdana" w:hAnsi="Verdana" w:cs="Verdana"/>
          <w:sz w:val="20"/>
          <w:szCs w:val="20"/>
        </w:rPr>
        <w:t>4 - Anéis Rodoviários</w:t>
      </w:r>
    </w:p>
    <w:p w14:paraId="6FD7C00E" w14:textId="77777777" w:rsidR="007A7D96" w:rsidRPr="00B64DED" w:rsidRDefault="007A7D96" w:rsidP="007A7D96">
      <w:pPr>
        <w:spacing w:after="0" w:line="276" w:lineRule="auto"/>
        <w:ind w:left="709"/>
        <w:jc w:val="both"/>
        <w:rPr>
          <w:rFonts w:ascii="Verdana" w:eastAsia="Verdana" w:hAnsi="Verdana" w:cs="Verdana"/>
          <w:sz w:val="20"/>
          <w:szCs w:val="20"/>
        </w:rPr>
      </w:pPr>
      <w:r w:rsidRPr="00B64DED">
        <w:rPr>
          <w:rFonts w:ascii="Verdana" w:eastAsia="Verdana" w:hAnsi="Verdana" w:cs="Verdana"/>
          <w:sz w:val="20"/>
          <w:szCs w:val="20"/>
        </w:rPr>
        <w:t>5 - Anel Logístico</w:t>
      </w:r>
    </w:p>
    <w:p w14:paraId="42EFCF79" w14:textId="77777777" w:rsidR="007A7D96" w:rsidRPr="00B83E7B" w:rsidRDefault="007A7D96" w:rsidP="007A7D96">
      <w:pPr>
        <w:spacing w:before="60" w:after="144" w:line="276" w:lineRule="auto"/>
        <w:ind w:left="708"/>
        <w:jc w:val="both"/>
        <w:rPr>
          <w:rFonts w:ascii="Verdana" w:eastAsia="Verdana" w:hAnsi="Verdana" w:cs="Verdana"/>
          <w:i/>
          <w:iCs/>
          <w:sz w:val="20"/>
          <w:szCs w:val="20"/>
        </w:rPr>
      </w:pPr>
      <w:r w:rsidRPr="00B83E7B">
        <w:rPr>
          <w:rFonts w:ascii="Verdana" w:eastAsia="Verdana" w:hAnsi="Verdana" w:cs="Verdana"/>
          <w:i/>
          <w:iCs/>
          <w:sz w:val="20"/>
          <w:szCs w:val="20"/>
        </w:rPr>
        <w:t>Fonte: Secretaria de Parcerias e Investimentos/SP.</w:t>
      </w:r>
    </w:p>
    <w:p w14:paraId="04F72E80" w14:textId="77777777" w:rsidR="007A7D96" w:rsidRPr="00B64DED" w:rsidRDefault="007A7D96" w:rsidP="007A7D96">
      <w:pPr>
        <w:spacing w:before="60" w:after="144" w:line="276" w:lineRule="auto"/>
        <w:ind w:left="708"/>
        <w:jc w:val="both"/>
        <w:rPr>
          <w:rFonts w:ascii="Verdana" w:eastAsia="Verdana" w:hAnsi="Verdana" w:cs="Verdana"/>
          <w:sz w:val="20"/>
          <w:szCs w:val="20"/>
        </w:rPr>
      </w:pPr>
    </w:p>
    <w:p w14:paraId="19BF9A4D" w14:textId="77777777" w:rsidR="007A7D96" w:rsidRPr="00B83E7B" w:rsidRDefault="007A7D96" w:rsidP="007A7D96">
      <w:pPr>
        <w:spacing w:before="60" w:after="144" w:line="276" w:lineRule="auto"/>
        <w:ind w:left="708"/>
        <w:jc w:val="both"/>
        <w:rPr>
          <w:rFonts w:ascii="Verdana" w:eastAsia="Verdana" w:hAnsi="Verdana" w:cs="Verdana"/>
          <w:b/>
          <w:bCs/>
          <w:sz w:val="20"/>
          <w:szCs w:val="20"/>
        </w:rPr>
      </w:pPr>
      <w:r w:rsidRPr="00B83E7B">
        <w:rPr>
          <w:rFonts w:ascii="Verdana" w:eastAsia="Verdana" w:hAnsi="Verdana" w:cs="Verdana"/>
          <w:b/>
          <w:bCs/>
          <w:sz w:val="20"/>
          <w:szCs w:val="20"/>
        </w:rPr>
        <w:t>Encaminhamentos</w:t>
      </w:r>
    </w:p>
    <w:p w14:paraId="668F3F7B" w14:textId="77777777" w:rsidR="007A7D96" w:rsidRPr="00B83E7B" w:rsidRDefault="007A7D96">
      <w:pPr>
        <w:pStyle w:val="PargrafodaLista"/>
        <w:numPr>
          <w:ilvl w:val="0"/>
          <w:numId w:val="32"/>
        </w:numPr>
        <w:spacing w:before="60" w:after="144" w:line="276" w:lineRule="auto"/>
        <w:ind w:left="1428"/>
        <w:jc w:val="both"/>
        <w:rPr>
          <w:rFonts w:ascii="Verdana" w:eastAsia="Verdana" w:hAnsi="Verdana" w:cs="Verdana"/>
          <w:sz w:val="20"/>
          <w:szCs w:val="20"/>
        </w:rPr>
      </w:pPr>
      <w:r w:rsidRPr="00B83E7B">
        <w:rPr>
          <w:rFonts w:ascii="Verdana" w:eastAsia="Verdana" w:hAnsi="Verdana" w:cs="Verdana"/>
          <w:sz w:val="20"/>
          <w:szCs w:val="20"/>
        </w:rPr>
        <w:t>Solicitação de reunião com a CPP sobre o desenvolvimento dos estudos como TIC SUL e VLT Campinas e discussão sobre o assunto de novas reincorporações de lotes a exemplo da Rodovias do Tietê, também considerar dos déficits da Concessão SPMar (Rodoanel Leste+Sul) para possibilitar a implantação do projeto Linha Verde.</w:t>
      </w:r>
    </w:p>
    <w:p w14:paraId="208344C7" w14:textId="77777777" w:rsidR="007A7D96" w:rsidRPr="00B83E7B" w:rsidRDefault="007A7D96">
      <w:pPr>
        <w:pStyle w:val="PargrafodaLista"/>
        <w:numPr>
          <w:ilvl w:val="0"/>
          <w:numId w:val="32"/>
        </w:numPr>
        <w:spacing w:before="60" w:after="144" w:line="276" w:lineRule="auto"/>
        <w:ind w:left="1428"/>
        <w:jc w:val="both"/>
        <w:rPr>
          <w:rFonts w:ascii="Verdana" w:eastAsia="Verdana" w:hAnsi="Verdana" w:cs="Verdana"/>
          <w:sz w:val="20"/>
          <w:szCs w:val="20"/>
        </w:rPr>
      </w:pPr>
      <w:r w:rsidRPr="00B83E7B">
        <w:rPr>
          <w:rFonts w:ascii="Verdana" w:eastAsia="Verdana" w:hAnsi="Verdana" w:cs="Verdana"/>
          <w:sz w:val="20"/>
          <w:szCs w:val="20"/>
        </w:rPr>
        <w:t>Solicitação de reunião com a Diretora da Artesp: Raquel Carneiro, sobre os projetos estudados por meio de TAM solicitados pela Artesp às concessionárias.</w:t>
      </w:r>
    </w:p>
    <w:p w14:paraId="66F239C4" w14:textId="77777777" w:rsidR="007A7D96" w:rsidRPr="00B64DED" w:rsidRDefault="007A7D96" w:rsidP="007A7D96">
      <w:pPr>
        <w:spacing w:before="60" w:after="144" w:line="276" w:lineRule="auto"/>
        <w:jc w:val="both"/>
        <w:rPr>
          <w:rFonts w:ascii="Verdana" w:eastAsia="Verdana" w:hAnsi="Verdana" w:cs="Verdana"/>
          <w:sz w:val="20"/>
          <w:szCs w:val="20"/>
        </w:rPr>
      </w:pPr>
    </w:p>
    <w:p w14:paraId="759F0C3C" w14:textId="77777777" w:rsidR="007A7D96" w:rsidRPr="00B83E7B" w:rsidRDefault="007A7D96" w:rsidP="007A7D96">
      <w:pPr>
        <w:pStyle w:val="Ttulo4"/>
      </w:pPr>
      <w:r w:rsidRPr="00B83E7B">
        <w:t>C. Florestar – Associação da Indústria Florestal Paulista</w:t>
      </w:r>
    </w:p>
    <w:p w14:paraId="71A5598C" w14:textId="77777777" w:rsidR="007A7D96" w:rsidRPr="00B64DED" w:rsidRDefault="007A7D96" w:rsidP="007A7D96">
      <w:pPr>
        <w:spacing w:before="60" w:after="144" w:line="276" w:lineRule="auto"/>
        <w:jc w:val="both"/>
        <w:rPr>
          <w:rFonts w:ascii="Verdana" w:eastAsia="Verdana" w:hAnsi="Verdana" w:cs="Verdana"/>
          <w:sz w:val="20"/>
          <w:szCs w:val="20"/>
        </w:rPr>
      </w:pPr>
      <w:r w:rsidRPr="00B83E7B">
        <w:rPr>
          <w:rFonts w:ascii="Verdana" w:eastAsia="Verdana" w:hAnsi="Verdana" w:cs="Verdana"/>
          <w:b/>
          <w:bCs/>
          <w:sz w:val="20"/>
          <w:szCs w:val="20"/>
        </w:rPr>
        <w:t>Data</w:t>
      </w:r>
      <w:r w:rsidRPr="00B64DED">
        <w:rPr>
          <w:rFonts w:ascii="Verdana" w:eastAsia="Verdana" w:hAnsi="Verdana" w:cs="Verdana"/>
          <w:sz w:val="20"/>
          <w:szCs w:val="20"/>
        </w:rPr>
        <w:t>: 22/04/2026, às 10:00h</w:t>
      </w:r>
    </w:p>
    <w:p w14:paraId="6F694485" w14:textId="77777777" w:rsidR="007A7D96" w:rsidRPr="00B64DED" w:rsidRDefault="007A7D96" w:rsidP="007A7D96">
      <w:pPr>
        <w:spacing w:before="60" w:after="144" w:line="276" w:lineRule="auto"/>
        <w:jc w:val="both"/>
        <w:rPr>
          <w:rFonts w:ascii="Verdana" w:eastAsia="Verdana" w:hAnsi="Verdana" w:cs="Verdana"/>
          <w:sz w:val="20"/>
          <w:szCs w:val="20"/>
        </w:rPr>
      </w:pPr>
      <w:r w:rsidRPr="00B83E7B">
        <w:rPr>
          <w:rFonts w:ascii="Verdana" w:eastAsia="Verdana" w:hAnsi="Verdana" w:cs="Verdana"/>
          <w:b/>
          <w:bCs/>
          <w:sz w:val="20"/>
          <w:szCs w:val="20"/>
        </w:rPr>
        <w:t>Participantes</w:t>
      </w:r>
      <w:r w:rsidRPr="00B64DED">
        <w:rPr>
          <w:rFonts w:ascii="Verdana" w:eastAsia="Verdana" w:hAnsi="Verdana" w:cs="Verdana"/>
          <w:sz w:val="20"/>
          <w:szCs w:val="20"/>
        </w:rPr>
        <w:t>: Fernanda (Florestar), Joseane, Silvio (Consórcio)</w:t>
      </w:r>
    </w:p>
    <w:p w14:paraId="34769B7A" w14:textId="77777777" w:rsidR="007A7D96" w:rsidRPr="00B83E7B" w:rsidRDefault="007A7D96" w:rsidP="007A7D96">
      <w:pPr>
        <w:spacing w:before="60" w:after="144" w:line="276" w:lineRule="auto"/>
        <w:jc w:val="both"/>
        <w:rPr>
          <w:rFonts w:ascii="Verdana" w:eastAsia="Verdana" w:hAnsi="Verdana" w:cs="Verdana"/>
          <w:b/>
          <w:bCs/>
          <w:sz w:val="20"/>
          <w:szCs w:val="20"/>
        </w:rPr>
      </w:pPr>
      <w:r w:rsidRPr="00B83E7B">
        <w:rPr>
          <w:rFonts w:ascii="Verdana" w:eastAsia="Verdana" w:hAnsi="Verdana" w:cs="Verdana"/>
          <w:b/>
          <w:bCs/>
          <w:sz w:val="20"/>
          <w:szCs w:val="20"/>
        </w:rPr>
        <w:t>Principais pontos:</w:t>
      </w:r>
    </w:p>
    <w:p w14:paraId="45376638" w14:textId="77777777" w:rsidR="007A7D96" w:rsidRPr="00B83E7B" w:rsidRDefault="007A7D96" w:rsidP="007A7D96">
      <w:pPr>
        <w:spacing w:before="60" w:after="144" w:line="276" w:lineRule="auto"/>
        <w:ind w:left="708"/>
        <w:jc w:val="both"/>
        <w:rPr>
          <w:rFonts w:ascii="Verdana" w:eastAsia="Verdana" w:hAnsi="Verdana" w:cs="Verdana"/>
          <w:sz w:val="20"/>
          <w:szCs w:val="20"/>
          <w:u w:val="single"/>
        </w:rPr>
      </w:pPr>
      <w:r w:rsidRPr="00B83E7B">
        <w:rPr>
          <w:rFonts w:ascii="Verdana" w:eastAsia="Verdana" w:hAnsi="Verdana" w:cs="Verdana"/>
          <w:sz w:val="20"/>
          <w:szCs w:val="20"/>
          <w:u w:val="single"/>
        </w:rPr>
        <w:t>Apresentações</w:t>
      </w:r>
    </w:p>
    <w:p w14:paraId="79595672" w14:textId="77777777" w:rsidR="007A7D96" w:rsidRPr="00B64DED" w:rsidRDefault="007A7D96" w:rsidP="007A7D96">
      <w:pPr>
        <w:spacing w:before="60" w:after="144" w:line="276" w:lineRule="auto"/>
        <w:ind w:left="708"/>
        <w:jc w:val="both"/>
        <w:rPr>
          <w:rFonts w:ascii="Verdana" w:eastAsia="Verdana" w:hAnsi="Verdana" w:cs="Verdana"/>
          <w:sz w:val="20"/>
          <w:szCs w:val="20"/>
        </w:rPr>
      </w:pPr>
      <w:r w:rsidRPr="00B64DED">
        <w:rPr>
          <w:rFonts w:ascii="Verdana" w:eastAsia="Verdana" w:hAnsi="Verdana" w:cs="Verdana"/>
          <w:sz w:val="20"/>
          <w:szCs w:val="20"/>
        </w:rPr>
        <w:t>Apresentação do PLI para a Florestar e discussão sobre dados utilizados nas análises do Plano, com uso dos dados do IBGE sobre Produção Florestal.</w:t>
      </w:r>
    </w:p>
    <w:p w14:paraId="73564707" w14:textId="77777777" w:rsidR="007A7D96" w:rsidRPr="00B64DED" w:rsidRDefault="007A7D96" w:rsidP="007A7D96">
      <w:pPr>
        <w:spacing w:before="60" w:after="144" w:line="276" w:lineRule="auto"/>
        <w:ind w:left="708"/>
        <w:jc w:val="both"/>
        <w:rPr>
          <w:rFonts w:ascii="Verdana" w:eastAsia="Verdana" w:hAnsi="Verdana" w:cs="Verdana"/>
          <w:sz w:val="20"/>
          <w:szCs w:val="20"/>
        </w:rPr>
      </w:pPr>
      <w:r w:rsidRPr="00B64DED">
        <w:rPr>
          <w:rFonts w:ascii="Verdana" w:eastAsia="Verdana" w:hAnsi="Verdana" w:cs="Verdana"/>
          <w:sz w:val="20"/>
          <w:szCs w:val="20"/>
        </w:rPr>
        <w:t>Apresentação da Florestar e menção aos principais associados que têm interesse no PLI, destacando os grupos: Suzano (produção de madeira e celulose), Bracell (produção de madeira e celulose), Sylvamo (produção florestal de papel), Dexco (pisos de madeira e outros fins de acabamento) e Klabin (muitos centros de distribuição em SP).</w:t>
      </w:r>
    </w:p>
    <w:p w14:paraId="4FEFBBDF" w14:textId="77777777" w:rsidR="007A7D96" w:rsidRPr="00B83E7B" w:rsidRDefault="007A7D96" w:rsidP="007A7D96">
      <w:pPr>
        <w:spacing w:before="60" w:after="144" w:line="276" w:lineRule="auto"/>
        <w:ind w:left="708"/>
        <w:jc w:val="both"/>
        <w:rPr>
          <w:rFonts w:ascii="Verdana" w:eastAsia="Verdana" w:hAnsi="Verdana" w:cs="Verdana"/>
          <w:sz w:val="20"/>
          <w:szCs w:val="20"/>
          <w:u w:val="single"/>
        </w:rPr>
      </w:pPr>
      <w:r w:rsidRPr="00B83E7B">
        <w:rPr>
          <w:rFonts w:ascii="Verdana" w:eastAsia="Verdana" w:hAnsi="Verdana" w:cs="Verdana"/>
          <w:sz w:val="20"/>
          <w:szCs w:val="20"/>
          <w:u w:val="single"/>
        </w:rPr>
        <w:t>Dados</w:t>
      </w:r>
    </w:p>
    <w:p w14:paraId="3B073C3E" w14:textId="77777777" w:rsidR="007A7D96" w:rsidRPr="00B64DED" w:rsidRDefault="007A7D96" w:rsidP="007A7D96">
      <w:pPr>
        <w:spacing w:before="60" w:after="144" w:line="276" w:lineRule="auto"/>
        <w:ind w:left="708"/>
        <w:jc w:val="both"/>
        <w:rPr>
          <w:rFonts w:ascii="Verdana" w:eastAsia="Verdana" w:hAnsi="Verdana" w:cs="Verdana"/>
          <w:sz w:val="20"/>
          <w:szCs w:val="20"/>
        </w:rPr>
      </w:pPr>
      <w:r w:rsidRPr="00B64DED">
        <w:rPr>
          <w:rFonts w:ascii="Verdana" w:eastAsia="Verdana" w:hAnsi="Verdana" w:cs="Verdana"/>
          <w:sz w:val="20"/>
          <w:szCs w:val="20"/>
        </w:rPr>
        <w:t>Entendimento de que os dados do PLI possam ser reavaliados, caso necessário para estimativas de demanda locais provocados pelos fluxos da produção madeireira. Nesse caso solicitar através de ofício (SEI) à Associação o envio dos relatórios (anuais) mais recentes e dados atualizados da produção florestal no Estado de SP.</w:t>
      </w:r>
    </w:p>
    <w:p w14:paraId="1F9EF563" w14:textId="77777777" w:rsidR="007A7D96" w:rsidRPr="00B83E7B" w:rsidRDefault="007A7D96" w:rsidP="007A7D96">
      <w:pPr>
        <w:spacing w:before="60" w:after="144" w:line="276" w:lineRule="auto"/>
        <w:ind w:left="708"/>
        <w:jc w:val="both"/>
        <w:rPr>
          <w:rFonts w:ascii="Verdana" w:eastAsia="Verdana" w:hAnsi="Verdana" w:cs="Verdana"/>
          <w:sz w:val="20"/>
          <w:szCs w:val="20"/>
          <w:u w:val="single"/>
        </w:rPr>
      </w:pPr>
      <w:r w:rsidRPr="00B83E7B">
        <w:rPr>
          <w:rFonts w:ascii="Verdana" w:eastAsia="Verdana" w:hAnsi="Verdana" w:cs="Verdana"/>
          <w:sz w:val="20"/>
          <w:szCs w:val="20"/>
          <w:u w:val="single"/>
        </w:rPr>
        <w:t>Questionamentos apontados</w:t>
      </w:r>
    </w:p>
    <w:p w14:paraId="303888CB" w14:textId="77777777" w:rsidR="007A7D96" w:rsidRPr="00B64DED" w:rsidRDefault="007A7D96" w:rsidP="007A7D96">
      <w:pPr>
        <w:spacing w:before="60" w:after="144" w:line="276" w:lineRule="auto"/>
        <w:ind w:left="708"/>
        <w:jc w:val="both"/>
        <w:rPr>
          <w:rFonts w:ascii="Verdana" w:eastAsia="Verdana" w:hAnsi="Verdana" w:cs="Verdana"/>
          <w:sz w:val="20"/>
          <w:szCs w:val="20"/>
        </w:rPr>
      </w:pPr>
      <w:r w:rsidRPr="00B64DED">
        <w:rPr>
          <w:rFonts w:ascii="Verdana" w:eastAsia="Verdana" w:hAnsi="Verdana" w:cs="Verdana"/>
          <w:sz w:val="20"/>
          <w:szCs w:val="20"/>
        </w:rPr>
        <w:t xml:space="preserve">Êxodo da produção florestal do Estado de SP para o MS. Há vantagens no MS: relevo e preço da terra e novas unidades fabris de celulose, mas aliado a estes fatores, estão as </w:t>
      </w:r>
      <w:r w:rsidRPr="00B64DED">
        <w:rPr>
          <w:rFonts w:ascii="Verdana" w:eastAsia="Verdana" w:hAnsi="Verdana" w:cs="Verdana"/>
          <w:sz w:val="20"/>
          <w:szCs w:val="20"/>
        </w:rPr>
        <w:lastRenderedPageBreak/>
        <w:t xml:space="preserve">dificuldades logísticas provocadas pelas restrições que estão sendo impostas especialmente pelo DER. Embora há possibilidade de obter Autorizações Especiais de Transporte – AET para caminhões de mais de 54 toneladas-bi trem (até 72 ton.-tri-trem, para transporte de madeira em bruto), </w:t>
      </w:r>
      <w:r>
        <w:rPr>
          <w:rFonts w:ascii="Verdana" w:eastAsia="Verdana" w:hAnsi="Verdana" w:cs="Verdana"/>
          <w:sz w:val="20"/>
          <w:szCs w:val="20"/>
        </w:rPr>
        <w:t>o</w:t>
      </w:r>
      <w:r w:rsidRPr="00B64DED">
        <w:rPr>
          <w:rFonts w:ascii="Verdana" w:eastAsia="Verdana" w:hAnsi="Verdana" w:cs="Verdana"/>
          <w:sz w:val="20"/>
          <w:szCs w:val="20"/>
        </w:rPr>
        <w:t xml:space="preserve"> processo de obtenção é moroso, tem muitas restrições e </w:t>
      </w:r>
      <w:r>
        <w:rPr>
          <w:rFonts w:ascii="Verdana" w:eastAsia="Verdana" w:hAnsi="Verdana" w:cs="Verdana"/>
          <w:sz w:val="20"/>
          <w:szCs w:val="20"/>
        </w:rPr>
        <w:t>são válidos por</w:t>
      </w:r>
      <w:r w:rsidRPr="00B64DED">
        <w:rPr>
          <w:rFonts w:ascii="Verdana" w:eastAsia="Verdana" w:hAnsi="Verdana" w:cs="Verdana"/>
          <w:sz w:val="20"/>
          <w:szCs w:val="20"/>
        </w:rPr>
        <w:t xml:space="preserve"> 60 dias – pouco para o ciclo de extração de madeira de uma região, dificultando a operação. </w:t>
      </w:r>
    </w:p>
    <w:p w14:paraId="03E4A592" w14:textId="77777777" w:rsidR="007A7D96" w:rsidRPr="00B64DED" w:rsidRDefault="007A7D96" w:rsidP="007A7D96">
      <w:pPr>
        <w:spacing w:before="60" w:after="144" w:line="276" w:lineRule="auto"/>
        <w:ind w:left="708"/>
        <w:jc w:val="both"/>
        <w:rPr>
          <w:rFonts w:ascii="Verdana" w:eastAsia="Verdana" w:hAnsi="Verdana" w:cs="Verdana"/>
          <w:sz w:val="20"/>
          <w:szCs w:val="20"/>
        </w:rPr>
      </w:pPr>
      <w:r w:rsidRPr="00B64DED">
        <w:rPr>
          <w:rFonts w:ascii="Verdana" w:eastAsia="Verdana" w:hAnsi="Verdana" w:cs="Verdana"/>
          <w:sz w:val="20"/>
          <w:szCs w:val="20"/>
        </w:rPr>
        <w:t xml:space="preserve">Uma portaria de 2012 do DER criou diversas proibições ao tráfego de tri-trem, necessitando da obtenção de AETs. Entre 2015 </w:t>
      </w:r>
      <w:r>
        <w:rPr>
          <w:rFonts w:ascii="Verdana" w:eastAsia="Verdana" w:hAnsi="Verdana" w:cs="Verdana"/>
          <w:sz w:val="20"/>
          <w:szCs w:val="20"/>
        </w:rPr>
        <w:t>e</w:t>
      </w:r>
      <w:r w:rsidRPr="00B64DED">
        <w:rPr>
          <w:rFonts w:ascii="Verdana" w:eastAsia="Verdana" w:hAnsi="Verdana" w:cs="Verdana"/>
          <w:sz w:val="20"/>
          <w:szCs w:val="20"/>
        </w:rPr>
        <w:t xml:space="preserve"> 2016 houve muitas reuniões para tratar do assunto, culminando na produção de nova portaria. Mas com a alteração do Superintendente o processo não foi </w:t>
      </w:r>
      <w:r>
        <w:rPr>
          <w:rFonts w:ascii="Verdana" w:eastAsia="Verdana" w:hAnsi="Verdana" w:cs="Verdana"/>
          <w:sz w:val="20"/>
          <w:szCs w:val="20"/>
        </w:rPr>
        <w:t>a</w:t>
      </w:r>
      <w:r w:rsidRPr="00B64DED">
        <w:rPr>
          <w:rFonts w:ascii="Verdana" w:eastAsia="Verdana" w:hAnsi="Verdana" w:cs="Verdana"/>
          <w:sz w:val="20"/>
          <w:szCs w:val="20"/>
        </w:rPr>
        <w:t xml:space="preserve"> frente.</w:t>
      </w:r>
    </w:p>
    <w:p w14:paraId="75B09300" w14:textId="77777777" w:rsidR="007A7D96" w:rsidRPr="00B64DED" w:rsidRDefault="007A7D96" w:rsidP="007A7D96">
      <w:pPr>
        <w:spacing w:before="60" w:after="144" w:line="276" w:lineRule="auto"/>
        <w:ind w:left="708"/>
        <w:jc w:val="both"/>
        <w:rPr>
          <w:rFonts w:ascii="Verdana" w:eastAsia="Verdana" w:hAnsi="Verdana" w:cs="Verdana"/>
          <w:sz w:val="20"/>
          <w:szCs w:val="20"/>
        </w:rPr>
      </w:pPr>
      <w:r w:rsidRPr="00B64DED">
        <w:rPr>
          <w:rFonts w:ascii="Verdana" w:eastAsia="Verdana" w:hAnsi="Verdana" w:cs="Verdana"/>
          <w:sz w:val="20"/>
          <w:szCs w:val="20"/>
        </w:rPr>
        <w:t xml:space="preserve">Como não há continuidade das tratativas, </w:t>
      </w:r>
      <w:r>
        <w:rPr>
          <w:rFonts w:ascii="Verdana" w:eastAsia="Verdana" w:hAnsi="Verdana" w:cs="Verdana"/>
          <w:sz w:val="20"/>
          <w:szCs w:val="20"/>
        </w:rPr>
        <w:t xml:space="preserve">diante das </w:t>
      </w:r>
      <w:r w:rsidRPr="00B64DED">
        <w:rPr>
          <w:rFonts w:ascii="Verdana" w:eastAsia="Verdana" w:hAnsi="Verdana" w:cs="Verdana"/>
          <w:sz w:val="20"/>
          <w:szCs w:val="20"/>
        </w:rPr>
        <w:t xml:space="preserve">alterações </w:t>
      </w:r>
      <w:r>
        <w:rPr>
          <w:rFonts w:ascii="Verdana" w:eastAsia="Verdana" w:hAnsi="Verdana" w:cs="Verdana"/>
          <w:sz w:val="20"/>
          <w:szCs w:val="20"/>
        </w:rPr>
        <w:t xml:space="preserve">comuns dos ocupantes dos </w:t>
      </w:r>
      <w:r w:rsidRPr="00B64DED">
        <w:rPr>
          <w:rFonts w:ascii="Verdana" w:eastAsia="Verdana" w:hAnsi="Verdana" w:cs="Verdana"/>
          <w:sz w:val="20"/>
          <w:szCs w:val="20"/>
        </w:rPr>
        <w:t xml:space="preserve">cargos de direção do executivo, as empresas, associações e órgãos governamentais são desincentivados a resolver tais questões. </w:t>
      </w:r>
    </w:p>
    <w:p w14:paraId="12045359" w14:textId="77777777" w:rsidR="007A7D96" w:rsidRPr="00B64DED" w:rsidRDefault="007A7D96" w:rsidP="007A7D96">
      <w:pPr>
        <w:spacing w:before="60" w:after="144" w:line="276" w:lineRule="auto"/>
        <w:ind w:left="708"/>
        <w:jc w:val="both"/>
        <w:rPr>
          <w:rFonts w:ascii="Verdana" w:eastAsia="Verdana" w:hAnsi="Verdana" w:cs="Verdana"/>
          <w:sz w:val="20"/>
          <w:szCs w:val="20"/>
        </w:rPr>
      </w:pPr>
      <w:r w:rsidRPr="00B64DED">
        <w:rPr>
          <w:rFonts w:ascii="Verdana" w:eastAsia="Verdana" w:hAnsi="Verdana" w:cs="Verdana"/>
          <w:sz w:val="20"/>
          <w:szCs w:val="20"/>
        </w:rPr>
        <w:t>Seguem exemplos de trechos de estradas estaduais, cujas restrições impedem o escoamento da produção:</w:t>
      </w:r>
    </w:p>
    <w:p w14:paraId="4AFE49FC" w14:textId="77777777" w:rsidR="007A7D96" w:rsidRPr="00B83E7B" w:rsidRDefault="007A7D96">
      <w:pPr>
        <w:pStyle w:val="PargrafodaLista"/>
        <w:numPr>
          <w:ilvl w:val="0"/>
          <w:numId w:val="31"/>
        </w:numPr>
        <w:spacing w:before="60" w:after="144" w:line="276" w:lineRule="auto"/>
        <w:ind w:left="1428"/>
        <w:jc w:val="both"/>
        <w:rPr>
          <w:rFonts w:ascii="Verdana" w:eastAsia="Verdana" w:hAnsi="Verdana" w:cs="Verdana"/>
          <w:sz w:val="20"/>
          <w:szCs w:val="20"/>
        </w:rPr>
      </w:pPr>
      <w:r w:rsidRPr="00B83E7B">
        <w:rPr>
          <w:rFonts w:ascii="Verdana" w:eastAsia="Verdana" w:hAnsi="Verdana" w:cs="Verdana"/>
          <w:sz w:val="20"/>
          <w:szCs w:val="20"/>
        </w:rPr>
        <w:t>SP 139 (km 78 ao km 99) próximo à São Miguel Arcanjo – motivo relatado: para restringir o tráfego de caminhões do Parque Carlos Botelho, o DER impede o trânsito desde o início do trecho local que leva à entrada do parque pela SP 139, no entanto há entradas de fazendas que precisam escoar suas produções de madeira.</w:t>
      </w:r>
    </w:p>
    <w:p w14:paraId="18691B6C" w14:textId="77777777" w:rsidR="007A7D96" w:rsidRPr="00B83E7B" w:rsidRDefault="007A7D96">
      <w:pPr>
        <w:pStyle w:val="PargrafodaLista"/>
        <w:numPr>
          <w:ilvl w:val="0"/>
          <w:numId w:val="31"/>
        </w:numPr>
        <w:spacing w:before="60" w:after="144" w:line="276" w:lineRule="auto"/>
        <w:ind w:left="1428"/>
        <w:jc w:val="both"/>
        <w:rPr>
          <w:rFonts w:ascii="Verdana" w:eastAsia="Verdana" w:hAnsi="Verdana" w:cs="Verdana"/>
          <w:sz w:val="20"/>
          <w:szCs w:val="20"/>
        </w:rPr>
      </w:pPr>
      <w:r w:rsidRPr="00B83E7B">
        <w:rPr>
          <w:rFonts w:ascii="Verdana" w:eastAsia="Verdana" w:hAnsi="Verdana" w:cs="Verdana"/>
          <w:sz w:val="20"/>
          <w:szCs w:val="20"/>
        </w:rPr>
        <w:t>SP 189 (Anel viário de Campina do Monte Alegre) motivo relatado: a estrada foi restaurada pelo DER que proibiu, posteriormente, o trânsito de tri-trems (antes permitido), com a justificativa de ampliar a vida útil do pavimento. No entanto, a produção local de madeira foi prejudicada.</w:t>
      </w:r>
    </w:p>
    <w:p w14:paraId="134DADAB" w14:textId="77777777" w:rsidR="007A7D96" w:rsidRPr="00B83E7B" w:rsidRDefault="007A7D96">
      <w:pPr>
        <w:pStyle w:val="PargrafodaLista"/>
        <w:numPr>
          <w:ilvl w:val="0"/>
          <w:numId w:val="31"/>
        </w:numPr>
        <w:spacing w:before="60" w:after="144" w:line="276" w:lineRule="auto"/>
        <w:ind w:left="1428"/>
        <w:jc w:val="both"/>
        <w:rPr>
          <w:rFonts w:ascii="Verdana" w:eastAsia="Verdana" w:hAnsi="Verdana" w:cs="Verdana"/>
          <w:sz w:val="20"/>
          <w:szCs w:val="20"/>
        </w:rPr>
      </w:pPr>
      <w:r w:rsidRPr="00B83E7B">
        <w:rPr>
          <w:rFonts w:ascii="Verdana" w:eastAsia="Verdana" w:hAnsi="Verdana" w:cs="Verdana"/>
          <w:sz w:val="20"/>
          <w:szCs w:val="20"/>
        </w:rPr>
        <w:t>BDT 030 (vicinal em Bofete) motivo relatado: a prefeitura tinha um projeto com o DER para pavimentar o trecho, mas o tipo de pavimento previsto restringiu a tonelagem máxima dos veículos comerciais para 14 ton. Houve o reconhecimento do erro pela Prefeitura, mas sua retificação exigiria o cancelamento do projeto aprovado pelo DER, a exclusão da rubrica no orçamento e o reinício de novo projeto. Por isso, a construção foi realizada, impedindo o tráfego de grandes caminhões, prejudicando toda a produção local.</w:t>
      </w:r>
    </w:p>
    <w:p w14:paraId="260C2BC6" w14:textId="77777777" w:rsidR="007A7D96" w:rsidRPr="00B83E7B" w:rsidRDefault="007A7D96" w:rsidP="007A7D96">
      <w:pPr>
        <w:spacing w:before="60" w:after="144" w:line="276" w:lineRule="auto"/>
        <w:ind w:left="708"/>
        <w:jc w:val="both"/>
        <w:rPr>
          <w:rFonts w:ascii="Verdana" w:eastAsia="Verdana" w:hAnsi="Verdana" w:cs="Verdana"/>
          <w:b/>
          <w:bCs/>
          <w:sz w:val="20"/>
          <w:szCs w:val="20"/>
        </w:rPr>
      </w:pPr>
      <w:r w:rsidRPr="00B83E7B">
        <w:rPr>
          <w:rFonts w:ascii="Verdana" w:eastAsia="Verdana" w:hAnsi="Verdana" w:cs="Verdana"/>
          <w:b/>
          <w:bCs/>
          <w:sz w:val="20"/>
          <w:szCs w:val="20"/>
        </w:rPr>
        <w:t>Encaminhamentos</w:t>
      </w:r>
    </w:p>
    <w:p w14:paraId="3BF81CAD" w14:textId="77777777" w:rsidR="007A7D96" w:rsidRPr="00B83E7B" w:rsidRDefault="007A7D96">
      <w:pPr>
        <w:pStyle w:val="PargrafodaLista"/>
        <w:numPr>
          <w:ilvl w:val="0"/>
          <w:numId w:val="30"/>
        </w:numPr>
        <w:spacing w:before="60" w:after="144" w:line="276" w:lineRule="auto"/>
        <w:ind w:left="1428"/>
        <w:jc w:val="both"/>
        <w:rPr>
          <w:rFonts w:ascii="Verdana" w:eastAsia="Verdana" w:hAnsi="Verdana" w:cs="Verdana"/>
          <w:sz w:val="20"/>
          <w:szCs w:val="20"/>
        </w:rPr>
      </w:pPr>
      <w:r w:rsidRPr="00B83E7B">
        <w:rPr>
          <w:rFonts w:ascii="Verdana" w:eastAsia="Verdana" w:hAnsi="Verdana" w:cs="Verdana"/>
          <w:sz w:val="20"/>
          <w:szCs w:val="20"/>
        </w:rPr>
        <w:t>Avaliar com o DER os trechos citados acima.</w:t>
      </w:r>
    </w:p>
    <w:p w14:paraId="3870F935" w14:textId="77777777" w:rsidR="007A7D96" w:rsidRPr="00B83E7B" w:rsidRDefault="007A7D96">
      <w:pPr>
        <w:pStyle w:val="PargrafodaLista"/>
        <w:numPr>
          <w:ilvl w:val="0"/>
          <w:numId w:val="30"/>
        </w:numPr>
        <w:spacing w:before="60" w:after="144" w:line="276" w:lineRule="auto"/>
        <w:ind w:left="1428"/>
        <w:jc w:val="both"/>
        <w:rPr>
          <w:rFonts w:ascii="Verdana" w:eastAsia="Verdana" w:hAnsi="Verdana" w:cs="Verdana"/>
          <w:sz w:val="20"/>
          <w:szCs w:val="20"/>
        </w:rPr>
      </w:pPr>
      <w:r w:rsidRPr="00B83E7B">
        <w:rPr>
          <w:rFonts w:ascii="Verdana" w:eastAsia="Verdana" w:hAnsi="Verdana" w:cs="Verdana"/>
          <w:sz w:val="20"/>
          <w:szCs w:val="20"/>
        </w:rPr>
        <w:t>Avaliar com o DER sobre as portarias de impedimento do tráfego de grandes caminhões e sobre o processo de obtenção de AETs.</w:t>
      </w:r>
    </w:p>
    <w:p w14:paraId="6115305B" w14:textId="77777777" w:rsidR="007A7D96" w:rsidRPr="00B83E7B" w:rsidRDefault="007A7D96">
      <w:pPr>
        <w:pStyle w:val="PargrafodaLista"/>
        <w:numPr>
          <w:ilvl w:val="0"/>
          <w:numId w:val="30"/>
        </w:numPr>
        <w:spacing w:before="60" w:after="144" w:line="276" w:lineRule="auto"/>
        <w:ind w:left="1428"/>
        <w:jc w:val="both"/>
        <w:rPr>
          <w:rFonts w:ascii="Verdana" w:eastAsia="Verdana" w:hAnsi="Verdana" w:cs="Verdana"/>
          <w:sz w:val="20"/>
          <w:szCs w:val="20"/>
        </w:rPr>
      </w:pPr>
      <w:r w:rsidRPr="00B83E7B">
        <w:rPr>
          <w:rFonts w:ascii="Verdana" w:eastAsia="Verdana" w:hAnsi="Verdana" w:cs="Verdana"/>
          <w:sz w:val="20"/>
          <w:szCs w:val="20"/>
        </w:rPr>
        <w:t>Conversar com as empresas citadas pela associação, em especial: Suzano e Kablin.</w:t>
      </w:r>
    </w:p>
    <w:p w14:paraId="04ED058E" w14:textId="77777777" w:rsidR="007A7D96" w:rsidRPr="00B64DED" w:rsidRDefault="007A7D96" w:rsidP="007A7D96">
      <w:pPr>
        <w:spacing w:before="60" w:after="144" w:line="276" w:lineRule="auto"/>
        <w:jc w:val="both"/>
        <w:rPr>
          <w:rFonts w:ascii="Verdana" w:eastAsia="Verdana" w:hAnsi="Verdana" w:cs="Verdana"/>
          <w:sz w:val="20"/>
          <w:szCs w:val="20"/>
        </w:rPr>
      </w:pPr>
    </w:p>
    <w:p w14:paraId="13FABAAE" w14:textId="77777777" w:rsidR="007A7D96" w:rsidRPr="00B83E7B" w:rsidRDefault="007A7D96" w:rsidP="007A7D96">
      <w:pPr>
        <w:pStyle w:val="Ttulo4"/>
      </w:pPr>
      <w:r w:rsidRPr="00B83E7B">
        <w:t>D. BID – Reunião de trabalho – apresentação dos temas do PLI</w:t>
      </w:r>
    </w:p>
    <w:p w14:paraId="14D8717E" w14:textId="77777777" w:rsidR="007A7D96" w:rsidRPr="00B64DED" w:rsidRDefault="007A7D96" w:rsidP="007A7D96">
      <w:pPr>
        <w:spacing w:before="60" w:after="144" w:line="276" w:lineRule="auto"/>
        <w:jc w:val="both"/>
        <w:rPr>
          <w:rFonts w:ascii="Verdana" w:eastAsia="Verdana" w:hAnsi="Verdana" w:cs="Verdana"/>
          <w:sz w:val="20"/>
          <w:szCs w:val="20"/>
        </w:rPr>
      </w:pPr>
      <w:r w:rsidRPr="00B83E7B">
        <w:rPr>
          <w:rFonts w:ascii="Verdana" w:eastAsia="Verdana" w:hAnsi="Verdana" w:cs="Verdana"/>
          <w:b/>
          <w:bCs/>
          <w:sz w:val="20"/>
          <w:szCs w:val="20"/>
        </w:rPr>
        <w:t>Data</w:t>
      </w:r>
      <w:r w:rsidRPr="00B64DED">
        <w:rPr>
          <w:rFonts w:ascii="Verdana" w:eastAsia="Verdana" w:hAnsi="Verdana" w:cs="Verdana"/>
          <w:sz w:val="20"/>
          <w:szCs w:val="20"/>
        </w:rPr>
        <w:t>: 22/04/2026, às 10:00h</w:t>
      </w:r>
    </w:p>
    <w:p w14:paraId="4E869ECD" w14:textId="77777777" w:rsidR="007A7D96" w:rsidRPr="00B64DED" w:rsidRDefault="007A7D96" w:rsidP="007A7D96">
      <w:pPr>
        <w:spacing w:before="60" w:after="144" w:line="276" w:lineRule="auto"/>
        <w:jc w:val="both"/>
        <w:rPr>
          <w:rFonts w:ascii="Verdana" w:eastAsia="Verdana" w:hAnsi="Verdana" w:cs="Verdana"/>
          <w:sz w:val="20"/>
          <w:szCs w:val="20"/>
        </w:rPr>
      </w:pPr>
      <w:r w:rsidRPr="00B83E7B">
        <w:rPr>
          <w:rFonts w:ascii="Verdana" w:eastAsia="Verdana" w:hAnsi="Verdana" w:cs="Verdana"/>
          <w:b/>
          <w:bCs/>
          <w:sz w:val="20"/>
          <w:szCs w:val="20"/>
        </w:rPr>
        <w:t>Participantes</w:t>
      </w:r>
      <w:r w:rsidRPr="00B64DED">
        <w:rPr>
          <w:rFonts w:ascii="Verdana" w:eastAsia="Verdana" w:hAnsi="Verdana" w:cs="Verdana"/>
          <w:sz w:val="20"/>
          <w:szCs w:val="20"/>
        </w:rPr>
        <w:t>: Ana Beatriz (BID), Subsecretário Denis, Carol e Sandra (SLT), Silvio (Consórcio)</w:t>
      </w:r>
    </w:p>
    <w:p w14:paraId="1D8708E0" w14:textId="77777777" w:rsidR="007A7D96" w:rsidRPr="00B83E7B" w:rsidRDefault="007A7D96" w:rsidP="007A7D96">
      <w:pPr>
        <w:spacing w:before="60" w:after="144" w:line="276" w:lineRule="auto"/>
        <w:jc w:val="both"/>
        <w:rPr>
          <w:rFonts w:ascii="Verdana" w:eastAsia="Verdana" w:hAnsi="Verdana" w:cs="Verdana"/>
          <w:b/>
          <w:bCs/>
          <w:sz w:val="20"/>
          <w:szCs w:val="20"/>
        </w:rPr>
      </w:pPr>
      <w:r w:rsidRPr="00B83E7B">
        <w:rPr>
          <w:rFonts w:ascii="Verdana" w:eastAsia="Verdana" w:hAnsi="Verdana" w:cs="Verdana"/>
          <w:b/>
          <w:bCs/>
          <w:sz w:val="20"/>
          <w:szCs w:val="20"/>
        </w:rPr>
        <w:t>Principais pontos:</w:t>
      </w:r>
    </w:p>
    <w:p w14:paraId="606C2A27" w14:textId="77777777" w:rsidR="007A7D96" w:rsidRPr="00B83E7B" w:rsidRDefault="007A7D96" w:rsidP="007A7D96">
      <w:pPr>
        <w:spacing w:before="60" w:after="144" w:line="276" w:lineRule="auto"/>
        <w:ind w:left="708"/>
        <w:jc w:val="both"/>
        <w:rPr>
          <w:rFonts w:ascii="Verdana" w:eastAsia="Verdana" w:hAnsi="Verdana" w:cs="Verdana"/>
          <w:sz w:val="20"/>
          <w:szCs w:val="20"/>
          <w:u w:val="single"/>
        </w:rPr>
      </w:pPr>
      <w:r w:rsidRPr="00B83E7B">
        <w:rPr>
          <w:rFonts w:ascii="Verdana" w:eastAsia="Verdana" w:hAnsi="Verdana" w:cs="Verdana"/>
          <w:sz w:val="20"/>
          <w:szCs w:val="20"/>
          <w:u w:val="single"/>
        </w:rPr>
        <w:t>Produtos do PLI</w:t>
      </w:r>
    </w:p>
    <w:p w14:paraId="3099FD86" w14:textId="77777777" w:rsidR="007A7D96" w:rsidRPr="00B64DED" w:rsidRDefault="007A7D96" w:rsidP="007A7D96">
      <w:pPr>
        <w:spacing w:before="60" w:after="144" w:line="276" w:lineRule="auto"/>
        <w:ind w:left="708"/>
        <w:jc w:val="both"/>
        <w:rPr>
          <w:rFonts w:ascii="Verdana" w:eastAsia="Verdana" w:hAnsi="Verdana" w:cs="Verdana"/>
          <w:sz w:val="20"/>
          <w:szCs w:val="20"/>
        </w:rPr>
      </w:pPr>
      <w:r w:rsidRPr="00B64DED">
        <w:rPr>
          <w:rFonts w:ascii="Verdana" w:eastAsia="Verdana" w:hAnsi="Verdana" w:cs="Verdana"/>
          <w:sz w:val="20"/>
          <w:szCs w:val="20"/>
        </w:rPr>
        <w:t>Atualização sobre o desenvolvimento dos produtos, considerando:</w:t>
      </w:r>
    </w:p>
    <w:p w14:paraId="1E9FD1FA" w14:textId="77777777" w:rsidR="007A7D96" w:rsidRDefault="007A7D96">
      <w:pPr>
        <w:pStyle w:val="PargrafodaLista"/>
        <w:numPr>
          <w:ilvl w:val="0"/>
          <w:numId w:val="29"/>
        </w:numPr>
        <w:spacing w:before="60" w:after="144" w:line="276" w:lineRule="auto"/>
        <w:ind w:left="1788"/>
        <w:jc w:val="both"/>
        <w:rPr>
          <w:rFonts w:ascii="Verdana" w:eastAsia="Verdana" w:hAnsi="Verdana" w:cs="Verdana"/>
          <w:sz w:val="20"/>
          <w:szCs w:val="20"/>
        </w:rPr>
      </w:pPr>
      <w:r w:rsidRPr="00B83E7B">
        <w:rPr>
          <w:rFonts w:ascii="Verdana" w:eastAsia="Verdana" w:hAnsi="Verdana" w:cs="Verdana"/>
          <w:sz w:val="20"/>
          <w:szCs w:val="20"/>
        </w:rPr>
        <w:lastRenderedPageBreak/>
        <w:t>as pendências dos produtos do diagnóstico (até o produto D08), mencionando os entraves da rede de simulação que, embora tenha sido demonstrada em reunião anterior com o BID, as simulações intermodais (ferrovia, dutovia etc.) ainda precisam ser implementadas;</w:t>
      </w:r>
    </w:p>
    <w:p w14:paraId="7447248E" w14:textId="77777777" w:rsidR="007A7D96" w:rsidRDefault="007A7D96">
      <w:pPr>
        <w:pStyle w:val="PargrafodaLista"/>
        <w:numPr>
          <w:ilvl w:val="0"/>
          <w:numId w:val="29"/>
        </w:numPr>
        <w:spacing w:before="60" w:after="144" w:line="276" w:lineRule="auto"/>
        <w:ind w:left="1788"/>
        <w:jc w:val="both"/>
        <w:rPr>
          <w:rFonts w:ascii="Verdana" w:eastAsia="Verdana" w:hAnsi="Verdana" w:cs="Verdana"/>
          <w:sz w:val="20"/>
          <w:szCs w:val="20"/>
        </w:rPr>
      </w:pPr>
      <w:r w:rsidRPr="00B83E7B">
        <w:rPr>
          <w:rFonts w:ascii="Verdana" w:eastAsia="Verdana" w:hAnsi="Verdana" w:cs="Verdana"/>
          <w:sz w:val="20"/>
          <w:szCs w:val="20"/>
        </w:rPr>
        <w:t>a necessidade de revisão das projeções de demanda, tendo que vista que as matrizes têm elevados crescimentos em determinadas regiões e pares de OD, resultante da transformação das projeções macro econométricas para o crescimento das viagens através de elasticidades e fatores de distribuição;</w:t>
      </w:r>
    </w:p>
    <w:p w14:paraId="68525963" w14:textId="77777777" w:rsidR="007A7D96" w:rsidRPr="00B83E7B" w:rsidRDefault="007A7D96">
      <w:pPr>
        <w:pStyle w:val="PargrafodaLista"/>
        <w:numPr>
          <w:ilvl w:val="0"/>
          <w:numId w:val="29"/>
        </w:numPr>
        <w:spacing w:before="60" w:after="144" w:line="276" w:lineRule="auto"/>
        <w:ind w:left="1788"/>
        <w:jc w:val="both"/>
        <w:rPr>
          <w:rFonts w:ascii="Verdana" w:eastAsia="Verdana" w:hAnsi="Verdana" w:cs="Verdana"/>
          <w:sz w:val="20"/>
          <w:szCs w:val="20"/>
        </w:rPr>
      </w:pPr>
      <w:r w:rsidRPr="00B83E7B">
        <w:rPr>
          <w:rFonts w:ascii="Verdana" w:eastAsia="Verdana" w:hAnsi="Verdana" w:cs="Verdana"/>
          <w:sz w:val="20"/>
          <w:szCs w:val="20"/>
        </w:rPr>
        <w:t>a necessidade de efetuar as projeções futuras, considerando tanto a demanda quanto à oferta futura, com a incorporação das obras contratadas, dos projetos em estudo e aqueles ainda na fase conceitual, formando diferentes cenários.</w:t>
      </w:r>
    </w:p>
    <w:p w14:paraId="3A3C2A45" w14:textId="77777777" w:rsidR="007A7D96" w:rsidRPr="00B83E7B" w:rsidRDefault="007A7D96" w:rsidP="007A7D96">
      <w:pPr>
        <w:spacing w:before="60" w:after="144" w:line="276" w:lineRule="auto"/>
        <w:ind w:left="708"/>
        <w:jc w:val="both"/>
        <w:rPr>
          <w:rFonts w:ascii="Verdana" w:eastAsia="Verdana" w:hAnsi="Verdana" w:cs="Verdana"/>
          <w:sz w:val="20"/>
          <w:szCs w:val="20"/>
          <w:u w:val="single"/>
        </w:rPr>
      </w:pPr>
      <w:r w:rsidRPr="00B83E7B">
        <w:rPr>
          <w:rFonts w:ascii="Verdana" w:eastAsia="Verdana" w:hAnsi="Verdana" w:cs="Verdana"/>
          <w:sz w:val="20"/>
          <w:szCs w:val="20"/>
          <w:u w:val="single"/>
        </w:rPr>
        <w:t>A Política Pública e a escuta ativa</w:t>
      </w:r>
    </w:p>
    <w:p w14:paraId="312E63D9" w14:textId="77777777" w:rsidR="007A7D96" w:rsidRPr="00B64DED" w:rsidRDefault="007A7D96" w:rsidP="007A7D96">
      <w:pPr>
        <w:spacing w:before="60" w:after="144" w:line="276" w:lineRule="auto"/>
        <w:ind w:left="708"/>
        <w:jc w:val="both"/>
        <w:rPr>
          <w:rFonts w:ascii="Verdana" w:eastAsia="Verdana" w:hAnsi="Verdana" w:cs="Verdana"/>
          <w:sz w:val="20"/>
          <w:szCs w:val="20"/>
        </w:rPr>
      </w:pPr>
      <w:r w:rsidRPr="00B64DED">
        <w:rPr>
          <w:rFonts w:ascii="Verdana" w:eastAsia="Verdana" w:hAnsi="Verdana" w:cs="Verdana"/>
          <w:sz w:val="20"/>
          <w:szCs w:val="20"/>
        </w:rPr>
        <w:t>Durante a explicação das atividades destinadas a resolver as pendências de produtos entregues e embasar os novos produtos do PLI - direcionados para elaboração das carteiras de projetos e, posteriormente o Plano de Ação, foi informado que o trabalho te</w:t>
      </w:r>
      <w:r>
        <w:rPr>
          <w:rFonts w:ascii="Verdana" w:eastAsia="Verdana" w:hAnsi="Verdana" w:cs="Verdana"/>
          <w:sz w:val="20"/>
          <w:szCs w:val="20"/>
        </w:rPr>
        <w:t>ve</w:t>
      </w:r>
      <w:r w:rsidRPr="00B64DED">
        <w:rPr>
          <w:rFonts w:ascii="Verdana" w:eastAsia="Verdana" w:hAnsi="Verdana" w:cs="Verdana"/>
          <w:sz w:val="20"/>
          <w:szCs w:val="20"/>
        </w:rPr>
        <w:t xml:space="preserve"> outros direcionamentos, não focando apenas em projetos de engenharia estruturantes (que podem ser analisados pela Rede de Simulação e projeções), mas, também, na resolução de uma série de temas que foram organizados com base nas contribuições obtidas no decorrer do último ano, através de reuniões com empresas, entidades, prefeituras, outros órgãos governamentais e eventos públicos.</w:t>
      </w:r>
    </w:p>
    <w:p w14:paraId="5BB939F2" w14:textId="77777777" w:rsidR="007A7D96" w:rsidRPr="00B64DED" w:rsidRDefault="007A7D96" w:rsidP="007A7D96">
      <w:pPr>
        <w:spacing w:before="60" w:after="144" w:line="276" w:lineRule="auto"/>
        <w:ind w:left="708"/>
        <w:jc w:val="both"/>
        <w:rPr>
          <w:rFonts w:ascii="Verdana" w:eastAsia="Verdana" w:hAnsi="Verdana" w:cs="Verdana"/>
          <w:sz w:val="20"/>
          <w:szCs w:val="20"/>
        </w:rPr>
      </w:pPr>
      <w:r w:rsidRPr="00B64DED">
        <w:rPr>
          <w:rFonts w:ascii="Verdana" w:eastAsia="Verdana" w:hAnsi="Verdana" w:cs="Verdana"/>
          <w:sz w:val="20"/>
          <w:szCs w:val="20"/>
        </w:rPr>
        <w:t xml:space="preserve">A representante do BID, mencionou a importância de criar, posteriormente, uma síntese das “lições aprendidas” dada a importância de descrever as dificuldades e os ganhos gerados ao direcionar </w:t>
      </w:r>
      <w:r>
        <w:rPr>
          <w:rFonts w:ascii="Verdana" w:eastAsia="Verdana" w:hAnsi="Verdana" w:cs="Verdana"/>
          <w:sz w:val="20"/>
          <w:szCs w:val="20"/>
        </w:rPr>
        <w:t xml:space="preserve">significativos </w:t>
      </w:r>
      <w:r w:rsidRPr="00B64DED">
        <w:rPr>
          <w:rFonts w:ascii="Verdana" w:eastAsia="Verdana" w:hAnsi="Verdana" w:cs="Verdana"/>
          <w:sz w:val="20"/>
          <w:szCs w:val="20"/>
        </w:rPr>
        <w:t>esforços para a “escuta ativa”, tonando o plano diferente de outros estratégicos. É provável que isto possa criar abordagens diferentes das atuais para gera</w:t>
      </w:r>
      <w:r>
        <w:rPr>
          <w:rFonts w:ascii="Verdana" w:eastAsia="Verdana" w:hAnsi="Verdana" w:cs="Verdana"/>
          <w:sz w:val="20"/>
          <w:szCs w:val="20"/>
        </w:rPr>
        <w:t>r</w:t>
      </w:r>
      <w:r w:rsidRPr="00B64DED">
        <w:rPr>
          <w:rFonts w:ascii="Verdana" w:eastAsia="Verdana" w:hAnsi="Verdana" w:cs="Verdana"/>
          <w:sz w:val="20"/>
          <w:szCs w:val="20"/>
        </w:rPr>
        <w:t xml:space="preserve"> Política Pública, alterando tanto os novos termos de referência par</w:t>
      </w:r>
      <w:r>
        <w:rPr>
          <w:rFonts w:ascii="Verdana" w:eastAsia="Verdana" w:hAnsi="Verdana" w:cs="Verdana"/>
          <w:sz w:val="20"/>
          <w:szCs w:val="20"/>
        </w:rPr>
        <w:t>a</w:t>
      </w:r>
      <w:r w:rsidRPr="00B64DED">
        <w:rPr>
          <w:rFonts w:ascii="Verdana" w:eastAsia="Verdana" w:hAnsi="Verdana" w:cs="Verdana"/>
          <w:sz w:val="20"/>
          <w:szCs w:val="20"/>
        </w:rPr>
        <w:t xml:space="preserve"> contratação de serviços similares como a conduta para sua execução.</w:t>
      </w:r>
    </w:p>
    <w:p w14:paraId="6BF0E901" w14:textId="77777777" w:rsidR="007A7D96" w:rsidRPr="00B64DED" w:rsidRDefault="007A7D96" w:rsidP="007A7D96">
      <w:pPr>
        <w:spacing w:before="60" w:after="144" w:line="276" w:lineRule="auto"/>
        <w:ind w:left="708"/>
        <w:jc w:val="both"/>
        <w:rPr>
          <w:rFonts w:ascii="Verdana" w:eastAsia="Verdana" w:hAnsi="Verdana" w:cs="Verdana"/>
          <w:sz w:val="20"/>
          <w:szCs w:val="20"/>
        </w:rPr>
      </w:pPr>
      <w:r w:rsidRPr="00B64DED">
        <w:rPr>
          <w:rFonts w:ascii="Verdana" w:eastAsia="Verdana" w:hAnsi="Verdana" w:cs="Verdana"/>
          <w:sz w:val="20"/>
          <w:szCs w:val="20"/>
        </w:rPr>
        <w:t>Sobre a devolutiva da “escuta ativa”, foi sugerida a realização de evento, com todos àqueles que participaram, para agradecer e demonstrar as principais ações que poderão ser propostas no PLI. Isto trará maior engajamento das pessoas e empresas para que o plano possa ganhar força e atravessar governos, pois os interessados sentirão que fazem parte do processo.</w:t>
      </w:r>
    </w:p>
    <w:p w14:paraId="1427C161" w14:textId="77777777" w:rsidR="007A7D96" w:rsidRPr="00B83E7B" w:rsidRDefault="007A7D96" w:rsidP="007A7D96">
      <w:pPr>
        <w:spacing w:before="60" w:after="144" w:line="276" w:lineRule="auto"/>
        <w:ind w:left="708"/>
        <w:jc w:val="both"/>
        <w:rPr>
          <w:rFonts w:ascii="Verdana" w:eastAsia="Verdana" w:hAnsi="Verdana" w:cs="Verdana"/>
          <w:sz w:val="20"/>
          <w:szCs w:val="20"/>
          <w:u w:val="single"/>
        </w:rPr>
      </w:pPr>
      <w:r w:rsidRPr="00B83E7B">
        <w:rPr>
          <w:rFonts w:ascii="Verdana" w:eastAsia="Verdana" w:hAnsi="Verdana" w:cs="Verdana"/>
          <w:sz w:val="20"/>
          <w:szCs w:val="20"/>
          <w:u w:val="single"/>
        </w:rPr>
        <w:t>Programas para rodovias</w:t>
      </w:r>
    </w:p>
    <w:p w14:paraId="54325D03" w14:textId="77777777" w:rsidR="007A7D96" w:rsidRPr="00B64DED" w:rsidRDefault="007A7D96" w:rsidP="007A7D96">
      <w:pPr>
        <w:spacing w:before="60" w:after="144" w:line="276" w:lineRule="auto"/>
        <w:ind w:left="708"/>
        <w:jc w:val="both"/>
        <w:rPr>
          <w:rFonts w:ascii="Verdana" w:eastAsia="Verdana" w:hAnsi="Verdana" w:cs="Verdana"/>
          <w:sz w:val="20"/>
          <w:szCs w:val="20"/>
        </w:rPr>
      </w:pPr>
      <w:r w:rsidRPr="00B64DED">
        <w:rPr>
          <w:rFonts w:ascii="Verdana" w:eastAsia="Verdana" w:hAnsi="Verdana" w:cs="Verdana"/>
          <w:sz w:val="20"/>
          <w:szCs w:val="20"/>
        </w:rPr>
        <w:t>Foram mencionados os programas para as rodovias, incluído o apoio ao plano de estadualização do DER (considerando também a explicação do Subsecretário no processo de atendimento a municípios) e os planos de resiliência (</w:t>
      </w:r>
      <w:r>
        <w:rPr>
          <w:rFonts w:ascii="Verdana" w:eastAsia="Verdana" w:hAnsi="Verdana" w:cs="Verdana"/>
          <w:sz w:val="20"/>
          <w:szCs w:val="20"/>
        </w:rPr>
        <w:t xml:space="preserve">ex. </w:t>
      </w:r>
      <w:r w:rsidRPr="00B64DED">
        <w:rPr>
          <w:rFonts w:ascii="Verdana" w:eastAsia="Verdana" w:hAnsi="Verdana" w:cs="Verdana"/>
          <w:sz w:val="20"/>
          <w:szCs w:val="20"/>
        </w:rPr>
        <w:t>evitar isolamento criando redundância de acessos).</w:t>
      </w:r>
    </w:p>
    <w:p w14:paraId="2B270D77" w14:textId="77777777" w:rsidR="007A7D96" w:rsidRPr="00B83E7B" w:rsidRDefault="007A7D96" w:rsidP="007A7D96">
      <w:pPr>
        <w:spacing w:before="60" w:after="144" w:line="276" w:lineRule="auto"/>
        <w:ind w:left="708"/>
        <w:jc w:val="both"/>
        <w:rPr>
          <w:rFonts w:ascii="Verdana" w:eastAsia="Verdana" w:hAnsi="Verdana" w:cs="Verdana"/>
          <w:sz w:val="20"/>
          <w:szCs w:val="20"/>
          <w:u w:val="single"/>
        </w:rPr>
      </w:pPr>
      <w:r w:rsidRPr="00B83E7B">
        <w:rPr>
          <w:rFonts w:ascii="Verdana" w:eastAsia="Verdana" w:hAnsi="Verdana" w:cs="Verdana"/>
          <w:sz w:val="20"/>
          <w:szCs w:val="20"/>
          <w:u w:val="single"/>
        </w:rPr>
        <w:t>Desenvolvimento de fundos</w:t>
      </w:r>
    </w:p>
    <w:p w14:paraId="143C4BC0" w14:textId="77777777" w:rsidR="007A7D96" w:rsidRPr="00B64DED" w:rsidRDefault="007A7D96" w:rsidP="007A7D96">
      <w:pPr>
        <w:spacing w:before="60" w:after="144" w:line="276" w:lineRule="auto"/>
        <w:ind w:left="708"/>
        <w:jc w:val="both"/>
        <w:rPr>
          <w:rFonts w:ascii="Verdana" w:eastAsia="Verdana" w:hAnsi="Verdana" w:cs="Verdana"/>
          <w:sz w:val="20"/>
          <w:szCs w:val="20"/>
        </w:rPr>
      </w:pPr>
      <w:r w:rsidRPr="00B64DED">
        <w:rPr>
          <w:rFonts w:ascii="Verdana" w:eastAsia="Verdana" w:hAnsi="Verdana" w:cs="Verdana"/>
          <w:sz w:val="20"/>
          <w:szCs w:val="20"/>
        </w:rPr>
        <w:t>Determinação das fontes de financiamento e fluxos de captação para fundos que possam subsidiar os programas do PLI. Em especial foi citad</w:t>
      </w:r>
      <w:r>
        <w:rPr>
          <w:rFonts w:ascii="Verdana" w:eastAsia="Verdana" w:hAnsi="Verdana" w:cs="Verdana"/>
          <w:sz w:val="20"/>
          <w:szCs w:val="20"/>
        </w:rPr>
        <w:t>o</w:t>
      </w:r>
      <w:r w:rsidRPr="00B64DED">
        <w:rPr>
          <w:rFonts w:ascii="Verdana" w:eastAsia="Verdana" w:hAnsi="Verdana" w:cs="Verdana"/>
          <w:sz w:val="20"/>
          <w:szCs w:val="20"/>
        </w:rPr>
        <w:t xml:space="preserve"> o PAM-TL e sua estratégia de obtenção de recursos cruzados a partir de concessões rodoviárias.</w:t>
      </w:r>
    </w:p>
    <w:p w14:paraId="6832BD18" w14:textId="77777777" w:rsidR="007A7D96" w:rsidRPr="00B64DED" w:rsidRDefault="007A7D96" w:rsidP="007A7D96">
      <w:pPr>
        <w:spacing w:before="60" w:after="144" w:line="276" w:lineRule="auto"/>
        <w:ind w:left="708"/>
        <w:jc w:val="both"/>
        <w:rPr>
          <w:rFonts w:ascii="Verdana" w:eastAsia="Verdana" w:hAnsi="Verdana" w:cs="Verdana"/>
          <w:sz w:val="20"/>
          <w:szCs w:val="20"/>
        </w:rPr>
      </w:pPr>
      <w:r w:rsidRPr="00B64DED">
        <w:rPr>
          <w:rFonts w:ascii="Verdana" w:eastAsia="Verdana" w:hAnsi="Verdana" w:cs="Verdana"/>
          <w:sz w:val="20"/>
          <w:szCs w:val="20"/>
        </w:rPr>
        <w:t xml:space="preserve">Avaliação do gráfico exemplificado pela Ana Beatriz sobre Viabilidade e Demanda pelo projeto simular aos estudados para fins de análises bidimensionais </w:t>
      </w:r>
      <w:r>
        <w:rPr>
          <w:rFonts w:ascii="Verdana" w:eastAsia="Verdana" w:hAnsi="Verdana" w:cs="Verdana"/>
          <w:sz w:val="20"/>
          <w:szCs w:val="20"/>
        </w:rPr>
        <w:t>c</w:t>
      </w:r>
      <w:r w:rsidRPr="00B64DED">
        <w:rPr>
          <w:rFonts w:ascii="Verdana" w:eastAsia="Verdana" w:hAnsi="Verdana" w:cs="Verdana"/>
          <w:sz w:val="20"/>
          <w:szCs w:val="20"/>
        </w:rPr>
        <w:t>om resultados das aplicações dos pesos nas análises AHP.</w:t>
      </w:r>
    </w:p>
    <w:p w14:paraId="7D8D3255" w14:textId="77777777" w:rsidR="007A7D96" w:rsidRPr="00B83E7B" w:rsidRDefault="007A7D96" w:rsidP="007A7D96">
      <w:pPr>
        <w:spacing w:before="60" w:after="144" w:line="276" w:lineRule="auto"/>
        <w:ind w:left="708"/>
        <w:jc w:val="both"/>
        <w:rPr>
          <w:rFonts w:ascii="Verdana" w:eastAsia="Verdana" w:hAnsi="Verdana" w:cs="Verdana"/>
          <w:b/>
          <w:bCs/>
          <w:sz w:val="20"/>
          <w:szCs w:val="20"/>
        </w:rPr>
      </w:pPr>
      <w:r w:rsidRPr="00B83E7B">
        <w:rPr>
          <w:rFonts w:ascii="Verdana" w:eastAsia="Verdana" w:hAnsi="Verdana" w:cs="Verdana"/>
          <w:b/>
          <w:bCs/>
          <w:sz w:val="20"/>
          <w:szCs w:val="20"/>
        </w:rPr>
        <w:t>Encaminhamentos</w:t>
      </w:r>
    </w:p>
    <w:p w14:paraId="2CD0E74F" w14:textId="77777777" w:rsidR="007A7D96" w:rsidRPr="00B64DED" w:rsidRDefault="007A7D96" w:rsidP="007A7D96">
      <w:pPr>
        <w:spacing w:before="60" w:after="144" w:line="276" w:lineRule="auto"/>
        <w:ind w:left="708"/>
        <w:jc w:val="both"/>
        <w:rPr>
          <w:rFonts w:ascii="Verdana" w:eastAsia="Verdana" w:hAnsi="Verdana" w:cs="Verdana"/>
          <w:sz w:val="20"/>
          <w:szCs w:val="20"/>
        </w:rPr>
      </w:pPr>
      <w:r w:rsidRPr="00B64DED">
        <w:rPr>
          <w:rFonts w:ascii="Verdana" w:eastAsia="Verdana" w:hAnsi="Verdana" w:cs="Verdana"/>
          <w:sz w:val="20"/>
          <w:szCs w:val="20"/>
        </w:rPr>
        <w:lastRenderedPageBreak/>
        <w:t>Manter o BID informado dos trabalhos para possibilitar o acompanhamento detalhado das atividades do PLI.</w:t>
      </w:r>
    </w:p>
    <w:p w14:paraId="65468210" w14:textId="77777777" w:rsidR="007A7D96" w:rsidRDefault="007A7D96" w:rsidP="007A7D96">
      <w:pPr>
        <w:spacing w:before="60" w:after="144" w:line="276" w:lineRule="auto"/>
        <w:ind w:left="708"/>
        <w:jc w:val="both"/>
      </w:pPr>
      <w:r w:rsidRPr="00B64DED">
        <w:rPr>
          <w:rFonts w:ascii="Verdana" w:eastAsia="Verdana" w:hAnsi="Verdana" w:cs="Verdana"/>
          <w:sz w:val="20"/>
          <w:szCs w:val="20"/>
        </w:rPr>
        <w:t>Detalhar os projetos, especialmente os ligados às rodovias, resiliência e aqueles demandantes de fundos especiais.</w:t>
      </w:r>
    </w:p>
    <w:p w14:paraId="63DD58A2" w14:textId="77777777" w:rsidR="00447669" w:rsidRDefault="00447669" w:rsidP="1685A8E6">
      <w:pPr>
        <w:pStyle w:val="Textonormal"/>
        <w:spacing w:after="160" w:line="259" w:lineRule="auto"/>
      </w:pPr>
    </w:p>
    <w:p w14:paraId="492470E5" w14:textId="77777777" w:rsidR="007A7D96" w:rsidRPr="00BD78FA" w:rsidRDefault="007A7D96" w:rsidP="1685A8E6">
      <w:pPr>
        <w:pStyle w:val="Textonormal"/>
        <w:spacing w:after="160" w:line="259" w:lineRule="auto"/>
      </w:pPr>
    </w:p>
    <w:p w14:paraId="64991194" w14:textId="77777777" w:rsidR="00562A19" w:rsidRPr="00BD78FA" w:rsidRDefault="00562A19" w:rsidP="00562A19">
      <w:pPr>
        <w:pStyle w:val="Ttulo3"/>
      </w:pPr>
      <w:bookmarkStart w:id="24" w:name="_Toc109099032"/>
      <w:bookmarkStart w:id="25" w:name="_Toc229493617"/>
      <w:r w:rsidRPr="00BD78FA">
        <w:t>Apoio Administrativo e institucional</w:t>
      </w:r>
      <w:bookmarkEnd w:id="24"/>
      <w:bookmarkEnd w:id="25"/>
    </w:p>
    <w:p w14:paraId="22A506A5" w14:textId="4B4B63A1" w:rsidR="007E0DE9" w:rsidRPr="00BD78FA" w:rsidRDefault="40987816" w:rsidP="007E0DE9">
      <w:pPr>
        <w:jc w:val="both"/>
        <w:rPr>
          <w:rFonts w:ascii="Verdana" w:eastAsia="Verdana" w:hAnsi="Verdana" w:cs="Verdana"/>
          <w:sz w:val="20"/>
          <w:szCs w:val="20"/>
        </w:rPr>
      </w:pPr>
      <w:r w:rsidRPr="00BD78FA">
        <w:rPr>
          <w:rFonts w:ascii="Verdana" w:eastAsia="Verdana" w:hAnsi="Verdana" w:cs="Verdana"/>
          <w:sz w:val="20"/>
          <w:szCs w:val="20"/>
        </w:rPr>
        <w:t xml:space="preserve">No </w:t>
      </w:r>
      <w:r w:rsidR="007E0DE9" w:rsidRPr="00BD78FA">
        <w:rPr>
          <w:rFonts w:ascii="Verdana" w:eastAsia="Verdana" w:hAnsi="Verdana" w:cs="Verdana"/>
          <w:sz w:val="20"/>
          <w:szCs w:val="20"/>
        </w:rPr>
        <w:t>período considerado, foram executadas atividades de suporte administrativo, institucional e técnico à equipe responsável pelo Plano de Logística e Investimentos do Estado de São Paulo – PLI-SP 2050, no âmbito da Secretaria de Meio Ambiente, Infraestrutura e Logística (SEMIL).</w:t>
      </w:r>
    </w:p>
    <w:p w14:paraId="2FFC9A4B" w14:textId="77777777" w:rsidR="007E0DE9" w:rsidRPr="00BD78FA" w:rsidRDefault="007E0DE9" w:rsidP="007E0DE9">
      <w:pPr>
        <w:jc w:val="both"/>
        <w:rPr>
          <w:rFonts w:ascii="Verdana" w:eastAsia="Verdana" w:hAnsi="Verdana" w:cs="Verdana"/>
          <w:sz w:val="20"/>
          <w:szCs w:val="20"/>
        </w:rPr>
      </w:pPr>
      <w:r w:rsidRPr="00BD78FA">
        <w:rPr>
          <w:rFonts w:ascii="Verdana" w:eastAsia="Verdana" w:hAnsi="Verdana" w:cs="Verdana"/>
          <w:sz w:val="20"/>
          <w:szCs w:val="20"/>
        </w:rPr>
        <w:t>As ações envolveram a gestão de agendas institucionais, incluindo o planejamento, a coordenação e o acompanhamento de reuniões voltadas à apresentação do Plano a órgãos públicos, entidades representativas, empresas e demais stakeholders estratégicos. Nesse contexto, também foram realizados contatos diretos com prefeituras municipais, com foco no fortalecimento da articulação institucional, na mobilização de participantes e na compatibilização de agendas relacionadas aos Fóruns Regionais e demais iniciativas do PLI-SP 2050.</w:t>
      </w:r>
    </w:p>
    <w:p w14:paraId="08B80B7D" w14:textId="77777777" w:rsidR="007E0DE9" w:rsidRPr="00BD78FA" w:rsidRDefault="007E0DE9" w:rsidP="007E0DE9">
      <w:pPr>
        <w:jc w:val="both"/>
        <w:rPr>
          <w:rFonts w:ascii="Verdana" w:eastAsia="Verdana" w:hAnsi="Verdana" w:cs="Verdana"/>
          <w:sz w:val="20"/>
          <w:szCs w:val="20"/>
        </w:rPr>
      </w:pPr>
      <w:r w:rsidRPr="00BD78FA">
        <w:rPr>
          <w:rFonts w:ascii="Verdana" w:eastAsia="Verdana" w:hAnsi="Verdana" w:cs="Verdana"/>
          <w:sz w:val="20"/>
          <w:szCs w:val="20"/>
        </w:rPr>
        <w:t>No campo de apoio à comunicação e ao engajamento, destacam-se a estruturação e a atualização de mailing lists segmentadas por região, abrangendo representantes do poder público, órgãos estaduais, entidades de classe, empresas do setor produtivo, operadores logísticos e instituições acadêmicas. Essas bases foram utilizadas para subsidiar o envio de convites, a disseminação de informações e o relacionamento com os públicos estratégicos do Plano.</w:t>
      </w:r>
    </w:p>
    <w:p w14:paraId="179D5E87" w14:textId="77777777" w:rsidR="007E0DE9" w:rsidRPr="00BD78FA" w:rsidRDefault="007E0DE9" w:rsidP="007E0DE9">
      <w:pPr>
        <w:jc w:val="both"/>
        <w:rPr>
          <w:rFonts w:ascii="Verdana" w:eastAsia="Verdana" w:hAnsi="Verdana" w:cs="Verdana"/>
          <w:sz w:val="20"/>
          <w:szCs w:val="20"/>
        </w:rPr>
      </w:pPr>
      <w:r w:rsidRPr="00BD78FA">
        <w:rPr>
          <w:rFonts w:ascii="Verdana" w:eastAsia="Verdana" w:hAnsi="Verdana" w:cs="Verdana"/>
          <w:sz w:val="20"/>
          <w:szCs w:val="20"/>
        </w:rPr>
        <w:t>No âmbito das pesquisas com o setor produtivo, foram conduzidas atividades de suporte, incluindo a articulação para agendamento de entrevistas técnicas, interlocução institucional com embarcadores, empresas usuárias e operadores logísticos, bem como o mapeamento e a qualificação de contatos relevantes. Adicionalmente, houve participação em reuniões técnicas, contribuindo para o levantamento de informações que subsidiam os estudos, diagnósticos e modelagens do Plano.</w:t>
      </w:r>
    </w:p>
    <w:p w14:paraId="51EBCF7E" w14:textId="0FB5C4CB" w:rsidR="40987816" w:rsidRPr="00BD78FA" w:rsidRDefault="007E0DE9" w:rsidP="007E0DE9">
      <w:pPr>
        <w:jc w:val="both"/>
        <w:rPr>
          <w:rFonts w:ascii="Verdana" w:eastAsia="Verdana" w:hAnsi="Verdana" w:cs="Verdana"/>
          <w:sz w:val="20"/>
          <w:szCs w:val="20"/>
        </w:rPr>
      </w:pPr>
      <w:r w:rsidRPr="00BD78FA">
        <w:rPr>
          <w:rFonts w:ascii="Verdana" w:eastAsia="Verdana" w:hAnsi="Verdana" w:cs="Verdana"/>
          <w:sz w:val="20"/>
          <w:szCs w:val="20"/>
        </w:rPr>
        <w:t xml:space="preserve">De forma complementar, foi prestado apoio contínuo às rotinas da equipe do PLI-SP 2050 na SEMIL, contemplando a organização de agendas, o acompanhamento de reuniões, o suporte às atividades de planejamento e o apoio administrativo às ações relacionadas à elaboração e consolidação do Plano. </w:t>
      </w:r>
    </w:p>
    <w:p w14:paraId="254D4133" w14:textId="201BA27D" w:rsidR="00447669" w:rsidRPr="00BD78FA" w:rsidRDefault="00447669" w:rsidP="00B83E62">
      <w:pPr>
        <w:pStyle w:val="Ttulo3"/>
      </w:pPr>
      <w:r w:rsidRPr="00BD78FA">
        <w:t>Atividades Técnicas e Jurídicas Desenvolvidas</w:t>
      </w:r>
    </w:p>
    <w:p w14:paraId="48DF644B" w14:textId="77777777" w:rsidR="00B83E62" w:rsidRPr="00BD78FA" w:rsidRDefault="00B83E62" w:rsidP="00B83E62">
      <w:pPr>
        <w:jc w:val="both"/>
        <w:rPr>
          <w:rFonts w:ascii="Verdana" w:hAnsi="Verdana"/>
          <w:sz w:val="20"/>
          <w:szCs w:val="20"/>
        </w:rPr>
      </w:pPr>
      <w:r w:rsidRPr="00BD78FA">
        <w:rPr>
          <w:rFonts w:ascii="Verdana" w:hAnsi="Verdana"/>
          <w:sz w:val="20"/>
          <w:szCs w:val="20"/>
        </w:rPr>
        <w:t>As atividades desenvolvidas no período concentraram-se no apoio técnico, jurídico e analítico aos trabalhos do grupo de apoio ao PLI, com ênfase na consolidação de conteúdos estratégicos, na análise de instrumentos de ordenamento territorial e ambiental e na sistematização de informações relevantes para a construção dos produtos técnicos do programa.</w:t>
      </w:r>
    </w:p>
    <w:p w14:paraId="3D177547" w14:textId="77777777" w:rsidR="00B83E62" w:rsidRPr="00BD78FA" w:rsidRDefault="00B83E62" w:rsidP="00B83E62">
      <w:pPr>
        <w:jc w:val="both"/>
        <w:rPr>
          <w:rFonts w:ascii="Verdana" w:hAnsi="Verdana"/>
          <w:sz w:val="20"/>
          <w:szCs w:val="20"/>
        </w:rPr>
      </w:pPr>
      <w:r w:rsidRPr="00BD78FA">
        <w:rPr>
          <w:rFonts w:ascii="Verdana" w:hAnsi="Verdana"/>
          <w:sz w:val="20"/>
          <w:szCs w:val="20"/>
        </w:rPr>
        <w:t>No âmbito das discussões relacionadas ao Produto D-11, foi realizada a organização e estruturação de atas de reunião, com a consolidação das informações debatidas em ambiente técnico-institucional, visando garantir clareza, rastreabilidade e coerência com os objetivos estratégicos do PLI. Esse trabalho contribuiu para a formalização das contribuições oriundas de diferentes agentes e para o alinhamento entre as diretrizes discutidas e os produtos em elaboração.</w:t>
      </w:r>
    </w:p>
    <w:p w14:paraId="47FAEB13" w14:textId="77777777" w:rsidR="00B83E62" w:rsidRPr="00BD78FA" w:rsidRDefault="00B83E62" w:rsidP="00B83E62">
      <w:pPr>
        <w:jc w:val="both"/>
        <w:rPr>
          <w:rFonts w:ascii="Verdana" w:hAnsi="Verdana"/>
          <w:sz w:val="20"/>
          <w:szCs w:val="20"/>
        </w:rPr>
      </w:pPr>
      <w:r w:rsidRPr="00BD78FA">
        <w:rPr>
          <w:rFonts w:ascii="Verdana" w:hAnsi="Verdana"/>
          <w:sz w:val="20"/>
          <w:szCs w:val="20"/>
        </w:rPr>
        <w:t xml:space="preserve">Também foram desenvolvidas atividades de leitura, análise e interpretação do Tomo 2 do Produto D-18, com foco na compreensão do arcabouço institucional, territorial e ambiental </w:t>
      </w:r>
      <w:r w:rsidRPr="00BD78FA">
        <w:rPr>
          <w:rFonts w:ascii="Verdana" w:hAnsi="Verdana"/>
          <w:sz w:val="20"/>
          <w:szCs w:val="20"/>
        </w:rPr>
        <w:lastRenderedPageBreak/>
        <w:t>aplicável aos projetos de infraestrutura. A partir desse material, foram estruturados conteúdos explicativos e análises técnicas voltadas à identificação dos principais instrumentos de ordenamento territorial, incluindo aspectos relacionados a áreas de proteção, diretrizes de uso do solo e condicionantes ambientais relevantes à viabilidade de empreendimentos.</w:t>
      </w:r>
    </w:p>
    <w:p w14:paraId="00192048" w14:textId="77777777" w:rsidR="00B83E62" w:rsidRPr="00BD78FA" w:rsidRDefault="00B83E62" w:rsidP="00B83E62">
      <w:pPr>
        <w:jc w:val="both"/>
        <w:rPr>
          <w:rFonts w:ascii="Verdana" w:hAnsi="Verdana"/>
          <w:sz w:val="20"/>
          <w:szCs w:val="20"/>
        </w:rPr>
      </w:pPr>
      <w:r w:rsidRPr="00BD78FA">
        <w:rPr>
          <w:rFonts w:ascii="Verdana" w:hAnsi="Verdana"/>
          <w:sz w:val="20"/>
          <w:szCs w:val="20"/>
        </w:rPr>
        <w:t>No campo das análises temáticas, foram aprofundados estudos relacionados ao arcabouço ambiental e urbanístico, com destaque para a avaliação de instrumentos como Plano Diretor, Zoneamento Ecológico-Econômico e demais mecanismos de regulação territorial, bem como análises de casos concretos envolvendo ocupações em áreas sensíveis, buscando compreender a dinâmica de regularização fundiária, os conflitos entre uso do solo e proteção ambiental e os impactos dessas situações sobre o planejamento territorial e a formulação de políticas públicas.</w:t>
      </w:r>
    </w:p>
    <w:p w14:paraId="5EF81E9B" w14:textId="77777777" w:rsidR="00B83E62" w:rsidRPr="00BD78FA" w:rsidRDefault="00B83E62" w:rsidP="00B83E62">
      <w:pPr>
        <w:jc w:val="both"/>
        <w:rPr>
          <w:rFonts w:ascii="Verdana" w:hAnsi="Verdana"/>
          <w:sz w:val="20"/>
          <w:szCs w:val="20"/>
        </w:rPr>
      </w:pPr>
      <w:r w:rsidRPr="00BD78FA">
        <w:rPr>
          <w:rFonts w:ascii="Verdana" w:hAnsi="Verdana"/>
          <w:sz w:val="20"/>
          <w:szCs w:val="20"/>
        </w:rPr>
        <w:t xml:space="preserve">No campo econômico-financeiro, foram desenvolvidas análises relacionadas a indicadores como Taxa Interna de Retorno (TIR) e Custo Médio Ponderado de Capital (WACC), com vistas a subsidiar a compreensão dos parâmetros utilizados na modelagem de projetos de concessão e parcerias público-privadas, bem como seus impactos na atratividade e viabilidade dos empreendimentos. </w:t>
      </w:r>
    </w:p>
    <w:p w14:paraId="6FBAFFD7" w14:textId="77777777" w:rsidR="00B83E62" w:rsidRPr="00BD78FA" w:rsidRDefault="00B83E62" w:rsidP="00B83E62">
      <w:pPr>
        <w:jc w:val="both"/>
        <w:rPr>
          <w:rFonts w:ascii="Verdana" w:hAnsi="Verdana"/>
          <w:sz w:val="20"/>
          <w:szCs w:val="20"/>
        </w:rPr>
      </w:pPr>
      <w:r w:rsidRPr="00BD78FA">
        <w:rPr>
          <w:rFonts w:ascii="Verdana" w:hAnsi="Verdana"/>
          <w:sz w:val="20"/>
          <w:szCs w:val="20"/>
        </w:rPr>
        <w:t>Também foram desenvolvidas atividades de pesquisa e estudo relacionadas aos complexos industriais da Usiminas e Cosipa, com foco na análise de aspectos ambientais, históricos e regulatórios associados à ocupação e utilização dessas áreas. O trabalho envolveu o levantamento de informações sobre processos de contaminação, medidas de reabilitação ambiental e interações com órgãos reguladores, contribuindo para a compreensão dos desafios relacionados à reconversão de áreas industriais e sua interface com o planejamento territorial e ambiental.</w:t>
      </w:r>
    </w:p>
    <w:p w14:paraId="73F5D948" w14:textId="77777777" w:rsidR="00B83E62" w:rsidRPr="00BD78FA" w:rsidRDefault="00B83E62" w:rsidP="00B83E62">
      <w:pPr>
        <w:jc w:val="both"/>
        <w:rPr>
          <w:rFonts w:ascii="Verdana" w:hAnsi="Verdana"/>
          <w:sz w:val="20"/>
          <w:szCs w:val="20"/>
        </w:rPr>
      </w:pPr>
      <w:r w:rsidRPr="00BD78FA">
        <w:rPr>
          <w:rFonts w:ascii="Verdana" w:hAnsi="Verdana"/>
          <w:sz w:val="20"/>
          <w:szCs w:val="20"/>
        </w:rPr>
        <w:t>Adicionalmente, foram realizadas análises sobre a concessão do Circuito das Águas, com o objetivo de compreender sua estrutura, diretrizes e eventuais desdobramentos no contexto do programa estadual de concessões. O estudo contemplou aspectos institucionais, regulatórios e de modelagem.</w:t>
      </w:r>
    </w:p>
    <w:p w14:paraId="072F3181" w14:textId="77777777" w:rsidR="009C7828" w:rsidRPr="00BD78FA" w:rsidRDefault="009C7828" w:rsidP="007E0DE9">
      <w:pPr>
        <w:jc w:val="both"/>
        <w:rPr>
          <w:rFonts w:ascii="Verdana" w:eastAsia="Verdana" w:hAnsi="Verdana" w:cs="Verdana"/>
          <w:sz w:val="20"/>
          <w:szCs w:val="20"/>
        </w:rPr>
      </w:pPr>
    </w:p>
    <w:p w14:paraId="1BACA06E" w14:textId="558820DE" w:rsidR="00447669" w:rsidRPr="00BD78FA" w:rsidRDefault="00447669" w:rsidP="00447669">
      <w:pPr>
        <w:pStyle w:val="Ttulo3"/>
      </w:pPr>
      <w:r w:rsidRPr="00BD78FA">
        <w:t>Acompanhamento do desenvolvimento da rede de simulação no VISUM</w:t>
      </w:r>
      <w:r w:rsidR="00B83E62" w:rsidRPr="00BD78FA">
        <w:t xml:space="preserve"> e compatibilização com os diversos produtos desenvolvidos</w:t>
      </w:r>
    </w:p>
    <w:p w14:paraId="3605EB37" w14:textId="2CF1EA3F" w:rsidR="009C7828" w:rsidRPr="00BD78FA" w:rsidRDefault="009C7828" w:rsidP="009C7828">
      <w:pPr>
        <w:rPr>
          <w:rFonts w:ascii="Verdana" w:hAnsi="Verdana"/>
          <w:b/>
          <w:sz w:val="20"/>
          <w:szCs w:val="20"/>
        </w:rPr>
      </w:pPr>
      <w:r w:rsidRPr="00BD78FA">
        <w:rPr>
          <w:rFonts w:ascii="Verdana" w:hAnsi="Verdana"/>
          <w:b/>
          <w:sz w:val="20"/>
          <w:szCs w:val="20"/>
        </w:rPr>
        <w:t>Principais atividades</w:t>
      </w:r>
    </w:p>
    <w:p w14:paraId="1C1D7E3D" w14:textId="77777777" w:rsidR="009C7828" w:rsidRPr="00BD78FA" w:rsidRDefault="009C7828" w:rsidP="009C7828">
      <w:pPr>
        <w:rPr>
          <w:rFonts w:ascii="Verdana" w:hAnsi="Verdana"/>
          <w:sz w:val="20"/>
          <w:szCs w:val="20"/>
        </w:rPr>
      </w:pPr>
      <w:r w:rsidRPr="00BD78FA">
        <w:rPr>
          <w:rFonts w:ascii="Verdana" w:hAnsi="Verdana"/>
          <w:sz w:val="20"/>
          <w:szCs w:val="20"/>
        </w:rPr>
        <w:t>Análise das versões encaminhadas da rede de simulação, para verificação dos carregamentos obtidos para os diferentes modos de transporte.</w:t>
      </w:r>
    </w:p>
    <w:p w14:paraId="3280BB29" w14:textId="77777777" w:rsidR="009C7828" w:rsidRPr="00BD78FA" w:rsidRDefault="009C7828" w:rsidP="009C7828">
      <w:pPr>
        <w:rPr>
          <w:rFonts w:ascii="Verdana" w:hAnsi="Verdana"/>
          <w:sz w:val="20"/>
          <w:szCs w:val="20"/>
        </w:rPr>
      </w:pPr>
      <w:r w:rsidRPr="00BD78FA">
        <w:rPr>
          <w:rFonts w:ascii="Verdana" w:hAnsi="Verdana"/>
          <w:sz w:val="20"/>
          <w:szCs w:val="20"/>
        </w:rPr>
        <w:t>Revisão do produto D-6, focada no modo ferroviário</w:t>
      </w:r>
    </w:p>
    <w:p w14:paraId="0F98D4F0" w14:textId="77777777" w:rsidR="009C7828" w:rsidRPr="00BD78FA" w:rsidRDefault="009C7828" w:rsidP="009C7828">
      <w:pPr>
        <w:rPr>
          <w:rFonts w:ascii="Verdana" w:hAnsi="Verdana"/>
          <w:sz w:val="20"/>
          <w:szCs w:val="20"/>
        </w:rPr>
      </w:pPr>
      <w:r w:rsidRPr="00BD78FA">
        <w:rPr>
          <w:rFonts w:ascii="Verdana" w:hAnsi="Verdana"/>
          <w:sz w:val="20"/>
          <w:szCs w:val="20"/>
        </w:rPr>
        <w:t>Análise do relatório D-9, para análise do crescimento estimado da demanda</w:t>
      </w:r>
    </w:p>
    <w:p w14:paraId="752DA1C6" w14:textId="77777777" w:rsidR="009C7828" w:rsidRPr="00BD78FA" w:rsidRDefault="009C7828" w:rsidP="009C7828">
      <w:pPr>
        <w:rPr>
          <w:rFonts w:ascii="Verdana" w:hAnsi="Verdana"/>
          <w:b/>
          <w:sz w:val="20"/>
          <w:szCs w:val="20"/>
        </w:rPr>
      </w:pPr>
    </w:p>
    <w:p w14:paraId="72A417AC" w14:textId="77777777" w:rsidR="009C7828" w:rsidRPr="00BD78FA" w:rsidRDefault="009C7828" w:rsidP="009C7828">
      <w:pPr>
        <w:rPr>
          <w:rFonts w:ascii="Verdana" w:hAnsi="Verdana"/>
          <w:b/>
          <w:sz w:val="20"/>
          <w:szCs w:val="20"/>
        </w:rPr>
      </w:pPr>
      <w:r w:rsidRPr="00BD78FA">
        <w:rPr>
          <w:rFonts w:ascii="Verdana" w:hAnsi="Verdana"/>
          <w:b/>
          <w:sz w:val="20"/>
          <w:szCs w:val="20"/>
        </w:rPr>
        <w:t>Participação em reuniões</w:t>
      </w:r>
    </w:p>
    <w:p w14:paraId="1C2D0D4F" w14:textId="77777777" w:rsidR="009C7828" w:rsidRPr="00BD78FA" w:rsidRDefault="009C7828" w:rsidP="009C7828">
      <w:pPr>
        <w:rPr>
          <w:rFonts w:ascii="Verdana" w:hAnsi="Verdana"/>
          <w:sz w:val="20"/>
          <w:szCs w:val="20"/>
        </w:rPr>
      </w:pPr>
      <w:r w:rsidRPr="00BD78FA">
        <w:rPr>
          <w:rFonts w:ascii="Verdana" w:hAnsi="Verdana"/>
          <w:sz w:val="20"/>
          <w:szCs w:val="20"/>
        </w:rPr>
        <w:t>Reuniões internas</w:t>
      </w:r>
    </w:p>
    <w:p w14:paraId="076451DD" w14:textId="77777777" w:rsidR="009C7828" w:rsidRPr="00BD78FA" w:rsidRDefault="009C7828">
      <w:pPr>
        <w:numPr>
          <w:ilvl w:val="0"/>
          <w:numId w:val="27"/>
        </w:numPr>
        <w:rPr>
          <w:rFonts w:ascii="Verdana" w:hAnsi="Verdana"/>
          <w:sz w:val="20"/>
          <w:szCs w:val="20"/>
        </w:rPr>
      </w:pPr>
      <w:r w:rsidRPr="00BD78FA">
        <w:rPr>
          <w:rFonts w:ascii="Verdana" w:hAnsi="Verdana"/>
          <w:sz w:val="20"/>
          <w:szCs w:val="20"/>
        </w:rPr>
        <w:t>para discussão do andamento do projeto e definição de atribuições para a continuidade do trabalho em 13/04/2026, 27/04/2026</w:t>
      </w:r>
    </w:p>
    <w:p w14:paraId="2EA54DAC" w14:textId="77777777" w:rsidR="009C7828" w:rsidRPr="00BD78FA" w:rsidRDefault="009C7828">
      <w:pPr>
        <w:numPr>
          <w:ilvl w:val="0"/>
          <w:numId w:val="27"/>
        </w:numPr>
        <w:rPr>
          <w:rFonts w:ascii="Verdana" w:hAnsi="Verdana"/>
          <w:sz w:val="20"/>
          <w:szCs w:val="20"/>
        </w:rPr>
      </w:pPr>
      <w:r w:rsidRPr="00BD78FA">
        <w:rPr>
          <w:rFonts w:ascii="Verdana" w:hAnsi="Verdana"/>
          <w:sz w:val="20"/>
          <w:szCs w:val="20"/>
        </w:rPr>
        <w:t>para aprofundamento da definição de temas e projetos, incluindo a questão de indicadores em 17/04/2026 e 22/04/2026</w:t>
      </w:r>
    </w:p>
    <w:p w14:paraId="16A196C7" w14:textId="77777777" w:rsidR="009C7828" w:rsidRPr="00BD78FA" w:rsidRDefault="009C7828" w:rsidP="009C7828">
      <w:pPr>
        <w:rPr>
          <w:rFonts w:ascii="Verdana" w:hAnsi="Verdana"/>
          <w:sz w:val="20"/>
          <w:szCs w:val="20"/>
        </w:rPr>
      </w:pPr>
      <w:r w:rsidRPr="00BD78FA">
        <w:rPr>
          <w:rFonts w:ascii="Verdana" w:hAnsi="Verdana"/>
          <w:sz w:val="20"/>
          <w:szCs w:val="20"/>
        </w:rPr>
        <w:t>Análise da rede de simulação em desenvolvimento na plataforma Visum, com participação de Maria Inês, responsável pela rede e técnicos da CPTM que estão acompanhando o trabalho em reuniões nos dias 23/04/2026 e 07/05/2026</w:t>
      </w:r>
    </w:p>
    <w:p w14:paraId="50221B38" w14:textId="77777777" w:rsidR="009C7828" w:rsidRPr="00BD78FA" w:rsidRDefault="009C7828" w:rsidP="009C7828">
      <w:pPr>
        <w:rPr>
          <w:rFonts w:ascii="Verdana" w:hAnsi="Verdana"/>
          <w:sz w:val="20"/>
          <w:szCs w:val="20"/>
        </w:rPr>
      </w:pPr>
      <w:r w:rsidRPr="00BD78FA">
        <w:rPr>
          <w:rFonts w:ascii="Verdana" w:hAnsi="Verdana"/>
          <w:sz w:val="20"/>
          <w:szCs w:val="20"/>
        </w:rPr>
        <w:lastRenderedPageBreak/>
        <w:t>Participação em reunião de apresentação da rede de simulação para o subsecretário de logística e transportes, Denis Amorim e para o BID em 24/04/2026</w:t>
      </w:r>
    </w:p>
    <w:p w14:paraId="477B25C2" w14:textId="77777777" w:rsidR="009C7828" w:rsidRPr="00BD78FA" w:rsidRDefault="009C7828" w:rsidP="009C7828">
      <w:pPr>
        <w:rPr>
          <w:rFonts w:ascii="Verdana" w:hAnsi="Verdana"/>
          <w:sz w:val="20"/>
          <w:szCs w:val="20"/>
        </w:rPr>
      </w:pPr>
      <w:r w:rsidRPr="00BD78FA">
        <w:rPr>
          <w:rFonts w:ascii="Verdana" w:hAnsi="Verdana"/>
          <w:sz w:val="20"/>
          <w:szCs w:val="20"/>
        </w:rPr>
        <w:t>Avaliação do D-9 e explicações sobre a rede Visum para a equipe da SLT, com a participação de da responsável técnica em 29/04/2026</w:t>
      </w:r>
    </w:p>
    <w:p w14:paraId="5AD59315" w14:textId="77777777" w:rsidR="00B83E62" w:rsidRDefault="00B83E62" w:rsidP="00B83E62"/>
    <w:p w14:paraId="5F77183B" w14:textId="77777777" w:rsidR="007A7D96" w:rsidRPr="00BD78FA" w:rsidRDefault="007A7D96" w:rsidP="00B83E62"/>
    <w:p w14:paraId="7808A5B9" w14:textId="77777777" w:rsidR="00447669" w:rsidRPr="00BD78FA" w:rsidRDefault="00447669" w:rsidP="00447669">
      <w:pPr>
        <w:pStyle w:val="Ttulo3"/>
      </w:pPr>
      <w:r w:rsidRPr="00BD78FA">
        <w:t>Tratamento de dados, desenvolvimento de análises</w:t>
      </w:r>
    </w:p>
    <w:p w14:paraId="130BF6F9" w14:textId="77777777" w:rsidR="009C7828" w:rsidRPr="00BD78FA" w:rsidRDefault="009C7828" w:rsidP="009C7828">
      <w:pPr>
        <w:tabs>
          <w:tab w:val="left" w:pos="1134"/>
        </w:tabs>
        <w:spacing w:line="276" w:lineRule="auto"/>
        <w:jc w:val="both"/>
        <w:rPr>
          <w:rFonts w:ascii="Verdana" w:hAnsi="Verdana"/>
          <w:sz w:val="20"/>
          <w:szCs w:val="20"/>
        </w:rPr>
      </w:pPr>
      <w:r w:rsidRPr="00BD78FA">
        <w:rPr>
          <w:rFonts w:ascii="Verdana" w:hAnsi="Verdana"/>
          <w:sz w:val="20"/>
          <w:szCs w:val="20"/>
        </w:rPr>
        <w:t>Nesta seção são descritas atividades relacionadas com tratamento de bases de dados, análises espaciais e produção de gráficos, apresentações e sites que associam dashboards a mapas através do uso de aplicações licenciadas para a SEMIL (recursos do ArcGIS Enterprise como ArcGIS Map Viewer, ArcGIS Dashboard, ArcGIS Experience Builder, ArcGIS StoryMaps – Esri®).</w:t>
      </w:r>
    </w:p>
    <w:p w14:paraId="510F7E97" w14:textId="77777777" w:rsidR="009C7828" w:rsidRPr="00BD78FA" w:rsidRDefault="009C7828" w:rsidP="009C7828">
      <w:pPr>
        <w:pStyle w:val="Ttulo4"/>
      </w:pPr>
      <w:r w:rsidRPr="00BD78FA">
        <w:t>tratamentos de dados</w:t>
      </w:r>
    </w:p>
    <w:p w14:paraId="3C489A11" w14:textId="62832BBD" w:rsidR="009C7828" w:rsidRPr="00BD78FA" w:rsidRDefault="009C7828">
      <w:pPr>
        <w:numPr>
          <w:ilvl w:val="0"/>
          <w:numId w:val="24"/>
        </w:numPr>
        <w:tabs>
          <w:tab w:val="left" w:pos="1134"/>
        </w:tabs>
        <w:spacing w:line="276" w:lineRule="auto"/>
        <w:contextualSpacing/>
        <w:jc w:val="both"/>
        <w:rPr>
          <w:rFonts w:ascii="Verdana" w:hAnsi="Verdana"/>
          <w:sz w:val="20"/>
          <w:szCs w:val="20"/>
        </w:rPr>
      </w:pPr>
      <w:r w:rsidRPr="00BD78FA">
        <w:rPr>
          <w:rFonts w:ascii="Verdana" w:hAnsi="Verdana"/>
          <w:sz w:val="20"/>
          <w:szCs w:val="20"/>
        </w:rPr>
        <w:t>Revisão da base georreferenciada de projetos prioritários do D10, revisando classificação temas de atuação propositivos do PLI. Reexportação de imagens dos mapas, geração das fichas do Produto D10 (Figura abaixo) e formatação do relatório para entrega.</w:t>
      </w:r>
    </w:p>
    <w:p w14:paraId="5704AE61" w14:textId="76E98A17" w:rsidR="00815734" w:rsidRPr="00BD78FA" w:rsidRDefault="00815734">
      <w:pPr>
        <w:rPr>
          <w:rFonts w:ascii="Verdana" w:hAnsi="Verdana"/>
          <w:sz w:val="20"/>
          <w:szCs w:val="20"/>
        </w:rPr>
      </w:pPr>
    </w:p>
    <w:p w14:paraId="1B57127C" w14:textId="3D3DE7B9" w:rsidR="00815734" w:rsidRPr="007A7D96" w:rsidRDefault="00815734" w:rsidP="00815734">
      <w:pPr>
        <w:tabs>
          <w:tab w:val="left" w:pos="1134"/>
        </w:tabs>
        <w:spacing w:line="276" w:lineRule="auto"/>
        <w:contextualSpacing/>
        <w:jc w:val="center"/>
        <w:rPr>
          <w:rFonts w:ascii="Verdana" w:hAnsi="Verdana"/>
          <w:sz w:val="18"/>
          <w:szCs w:val="18"/>
        </w:rPr>
      </w:pPr>
      <w:r w:rsidRPr="007A7D96">
        <w:rPr>
          <w:rFonts w:ascii="Verdana" w:hAnsi="Verdana"/>
          <w:sz w:val="18"/>
          <w:szCs w:val="18"/>
        </w:rPr>
        <w:t xml:space="preserve">Figura </w:t>
      </w:r>
      <w:r w:rsidRPr="007A7D96">
        <w:rPr>
          <w:rFonts w:ascii="Verdana" w:hAnsi="Verdana"/>
          <w:sz w:val="18"/>
          <w:szCs w:val="18"/>
        </w:rPr>
        <w:fldChar w:fldCharType="begin"/>
      </w:r>
      <w:r w:rsidRPr="007A7D96">
        <w:rPr>
          <w:rFonts w:ascii="Verdana" w:hAnsi="Verdana"/>
          <w:sz w:val="18"/>
          <w:szCs w:val="18"/>
        </w:rPr>
        <w:instrText>STYLEREF 1 \s</w:instrText>
      </w:r>
      <w:r w:rsidRPr="007A7D96">
        <w:rPr>
          <w:rFonts w:ascii="Verdana" w:hAnsi="Verdana"/>
          <w:sz w:val="18"/>
          <w:szCs w:val="18"/>
        </w:rPr>
        <w:fldChar w:fldCharType="separate"/>
      </w:r>
      <w:r w:rsidRPr="007A7D96">
        <w:rPr>
          <w:rFonts w:ascii="Verdana" w:hAnsi="Verdana"/>
          <w:sz w:val="18"/>
          <w:szCs w:val="18"/>
        </w:rPr>
        <w:t>4</w:t>
      </w:r>
      <w:r w:rsidRPr="007A7D96">
        <w:rPr>
          <w:rFonts w:ascii="Verdana" w:hAnsi="Verdana"/>
          <w:sz w:val="18"/>
          <w:szCs w:val="18"/>
        </w:rPr>
        <w:fldChar w:fldCharType="end"/>
      </w:r>
      <w:r w:rsidRPr="007A7D96">
        <w:rPr>
          <w:rFonts w:ascii="Verdana" w:hAnsi="Verdana"/>
          <w:sz w:val="18"/>
          <w:szCs w:val="18"/>
        </w:rPr>
        <w:noBreakHyphen/>
      </w:r>
      <w:r w:rsidRPr="007A7D96">
        <w:rPr>
          <w:rFonts w:ascii="Verdana" w:hAnsi="Verdana"/>
          <w:sz w:val="18"/>
          <w:szCs w:val="18"/>
        </w:rPr>
        <w:fldChar w:fldCharType="begin"/>
      </w:r>
      <w:r w:rsidRPr="007A7D96">
        <w:rPr>
          <w:rFonts w:ascii="Verdana" w:hAnsi="Verdana"/>
          <w:sz w:val="18"/>
          <w:szCs w:val="18"/>
        </w:rPr>
        <w:instrText xml:space="preserve"> SEQ Figura \* ARABIC \s 1 </w:instrText>
      </w:r>
      <w:r w:rsidRPr="007A7D96">
        <w:rPr>
          <w:rFonts w:ascii="Verdana" w:hAnsi="Verdana"/>
          <w:sz w:val="18"/>
          <w:szCs w:val="18"/>
        </w:rPr>
        <w:fldChar w:fldCharType="separate"/>
      </w:r>
      <w:r w:rsidRPr="007A7D96">
        <w:rPr>
          <w:rFonts w:ascii="Verdana" w:hAnsi="Verdana"/>
          <w:sz w:val="18"/>
          <w:szCs w:val="18"/>
        </w:rPr>
        <w:t>1</w:t>
      </w:r>
      <w:r w:rsidRPr="007A7D96">
        <w:rPr>
          <w:rFonts w:ascii="Verdana" w:hAnsi="Verdana"/>
          <w:sz w:val="18"/>
          <w:szCs w:val="18"/>
        </w:rPr>
        <w:fldChar w:fldCharType="end"/>
      </w:r>
      <w:r w:rsidRPr="007A7D96">
        <w:rPr>
          <w:rFonts w:ascii="Verdana" w:hAnsi="Verdana"/>
          <w:sz w:val="18"/>
          <w:szCs w:val="18"/>
        </w:rPr>
        <w:t>: Ficha do projeto rodoviário do contorno de Piedade no relatório do Produto D10.</w:t>
      </w:r>
    </w:p>
    <w:p w14:paraId="484B43EF" w14:textId="77777777" w:rsidR="009C7828" w:rsidRPr="00BD78FA" w:rsidRDefault="009C7828" w:rsidP="009C7828">
      <w:pPr>
        <w:keepNext/>
        <w:tabs>
          <w:tab w:val="left" w:pos="1134"/>
        </w:tabs>
        <w:spacing w:line="276" w:lineRule="auto"/>
        <w:jc w:val="center"/>
      </w:pPr>
      <w:r w:rsidRPr="00BD78FA">
        <w:rPr>
          <w:noProof/>
        </w:rPr>
        <w:drawing>
          <wp:inline distT="0" distB="0" distL="0" distR="0" wp14:anchorId="596A1773" wp14:editId="56126A3F">
            <wp:extent cx="6120130" cy="4331970"/>
            <wp:effectExtent l="0" t="0" r="0" b="0"/>
            <wp:docPr id="1501309930"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309930" name="Imagem 1501309930"/>
                    <pic:cNvPicPr/>
                  </pic:nvPicPr>
                  <pic:blipFill>
                    <a:blip r:embed="rId56">
                      <a:extLst>
                        <a:ext uri="{28A0092B-C50C-407E-A947-70E740481C1C}">
                          <a14:useLocalDpi xmlns:a14="http://schemas.microsoft.com/office/drawing/2010/main" val="0"/>
                        </a:ext>
                      </a:extLst>
                    </a:blip>
                    <a:stretch>
                      <a:fillRect/>
                    </a:stretch>
                  </pic:blipFill>
                  <pic:spPr>
                    <a:xfrm>
                      <a:off x="0" y="0"/>
                      <a:ext cx="6120130" cy="4331970"/>
                    </a:xfrm>
                    <a:prstGeom prst="rect">
                      <a:avLst/>
                    </a:prstGeom>
                  </pic:spPr>
                </pic:pic>
              </a:graphicData>
            </a:graphic>
          </wp:inline>
        </w:drawing>
      </w:r>
    </w:p>
    <w:p w14:paraId="0A7A05CA" w14:textId="7037D909" w:rsidR="009C7828" w:rsidRPr="00BD78FA" w:rsidRDefault="009C7828" w:rsidP="009C7828">
      <w:pPr>
        <w:pStyle w:val="Legenda"/>
      </w:pPr>
      <w:r w:rsidRPr="00BD78FA">
        <w:t>Fonte: Elaborado pelo Consórcio.</w:t>
      </w:r>
    </w:p>
    <w:p w14:paraId="063CC152" w14:textId="19A50AD8" w:rsidR="009C7828" w:rsidRPr="007A7D96" w:rsidRDefault="009C7828">
      <w:pPr>
        <w:numPr>
          <w:ilvl w:val="0"/>
          <w:numId w:val="24"/>
        </w:numPr>
        <w:tabs>
          <w:tab w:val="left" w:pos="1134"/>
        </w:tabs>
        <w:spacing w:line="276" w:lineRule="auto"/>
        <w:contextualSpacing/>
        <w:jc w:val="both"/>
        <w:rPr>
          <w:rFonts w:ascii="Arial" w:hAnsi="Arial" w:cs="Arial"/>
          <w:color w:val="000000"/>
          <w:bdr w:val="none" w:sz="0" w:space="0" w:color="auto" w:frame="1"/>
        </w:rPr>
      </w:pPr>
      <w:r w:rsidRPr="00BD78FA">
        <w:rPr>
          <w:rFonts w:ascii="Verdana" w:hAnsi="Verdana"/>
          <w:sz w:val="20"/>
          <w:szCs w:val="20"/>
        </w:rPr>
        <w:t xml:space="preserve">Classificação das Contribuições recebidas pelo formulário e inscrições dos Fóruns Regionais em cada ZEE segundo possibilidade de serem incorporados nas temáticas </w:t>
      </w:r>
      <w:r w:rsidRPr="00BD78FA">
        <w:rPr>
          <w:rFonts w:ascii="Verdana" w:hAnsi="Verdana"/>
          <w:sz w:val="20"/>
          <w:szCs w:val="20"/>
        </w:rPr>
        <w:lastRenderedPageBreak/>
        <w:t xml:space="preserve">propositivas do PLI e em qual (Figura abaixo), para direcionamento das demandas relatadas nos processos de participação social nas propostas em estudo no plano. </w:t>
      </w:r>
    </w:p>
    <w:p w14:paraId="5AD35446" w14:textId="77777777" w:rsidR="007A7D96" w:rsidRDefault="007A7D96" w:rsidP="007A7D96">
      <w:pPr>
        <w:tabs>
          <w:tab w:val="left" w:pos="1134"/>
        </w:tabs>
        <w:spacing w:line="276" w:lineRule="auto"/>
        <w:contextualSpacing/>
        <w:jc w:val="both"/>
        <w:rPr>
          <w:rFonts w:ascii="Verdana" w:hAnsi="Verdana"/>
          <w:sz w:val="20"/>
          <w:szCs w:val="20"/>
        </w:rPr>
      </w:pPr>
    </w:p>
    <w:p w14:paraId="6A8F362F" w14:textId="77777777" w:rsidR="007A7D96" w:rsidRDefault="007A7D96" w:rsidP="007A7D96">
      <w:pPr>
        <w:tabs>
          <w:tab w:val="left" w:pos="1134"/>
        </w:tabs>
        <w:spacing w:line="276" w:lineRule="auto"/>
        <w:contextualSpacing/>
        <w:jc w:val="both"/>
        <w:rPr>
          <w:rFonts w:ascii="Verdana" w:hAnsi="Verdana"/>
          <w:sz w:val="20"/>
          <w:szCs w:val="20"/>
        </w:rPr>
      </w:pPr>
    </w:p>
    <w:p w14:paraId="189BEE20" w14:textId="77777777" w:rsidR="007A7D96" w:rsidRDefault="007A7D96" w:rsidP="007A7D96">
      <w:pPr>
        <w:tabs>
          <w:tab w:val="left" w:pos="1134"/>
        </w:tabs>
        <w:spacing w:line="276" w:lineRule="auto"/>
        <w:contextualSpacing/>
        <w:jc w:val="both"/>
        <w:rPr>
          <w:rFonts w:ascii="Verdana" w:hAnsi="Verdana"/>
          <w:sz w:val="20"/>
          <w:szCs w:val="20"/>
        </w:rPr>
      </w:pPr>
    </w:p>
    <w:p w14:paraId="0E3B632B" w14:textId="77777777" w:rsidR="007A7D96" w:rsidRDefault="007A7D96" w:rsidP="007A7D96">
      <w:pPr>
        <w:tabs>
          <w:tab w:val="left" w:pos="1134"/>
        </w:tabs>
        <w:spacing w:line="276" w:lineRule="auto"/>
        <w:contextualSpacing/>
        <w:jc w:val="both"/>
        <w:rPr>
          <w:rFonts w:ascii="Verdana" w:hAnsi="Verdana"/>
          <w:sz w:val="20"/>
          <w:szCs w:val="20"/>
        </w:rPr>
      </w:pPr>
    </w:p>
    <w:p w14:paraId="2D9915F5" w14:textId="77777777" w:rsidR="007A7D96" w:rsidRPr="00BD78FA" w:rsidRDefault="007A7D96" w:rsidP="007A7D96">
      <w:pPr>
        <w:tabs>
          <w:tab w:val="left" w:pos="1134"/>
        </w:tabs>
        <w:spacing w:line="276" w:lineRule="auto"/>
        <w:contextualSpacing/>
        <w:jc w:val="both"/>
        <w:rPr>
          <w:rFonts w:ascii="Arial" w:hAnsi="Arial" w:cs="Arial"/>
          <w:color w:val="000000"/>
          <w:bdr w:val="none" w:sz="0" w:space="0" w:color="auto" w:frame="1"/>
        </w:rPr>
      </w:pPr>
    </w:p>
    <w:p w14:paraId="308CE3BD" w14:textId="77777777" w:rsidR="00815734" w:rsidRPr="00BD78FA" w:rsidRDefault="00815734" w:rsidP="00815734">
      <w:pPr>
        <w:tabs>
          <w:tab w:val="left" w:pos="1134"/>
        </w:tabs>
        <w:spacing w:line="276" w:lineRule="auto"/>
        <w:ind w:left="720"/>
        <w:contextualSpacing/>
        <w:jc w:val="both"/>
        <w:rPr>
          <w:rFonts w:ascii="Arial" w:hAnsi="Arial" w:cs="Arial"/>
          <w:color w:val="000000"/>
          <w:bdr w:val="none" w:sz="0" w:space="0" w:color="auto" w:frame="1"/>
        </w:rPr>
      </w:pPr>
    </w:p>
    <w:p w14:paraId="1B419AE0" w14:textId="3C258D22" w:rsidR="00815734" w:rsidRPr="007A7D96" w:rsidRDefault="00815734" w:rsidP="00815734">
      <w:pPr>
        <w:tabs>
          <w:tab w:val="left" w:pos="1134"/>
        </w:tabs>
        <w:spacing w:line="276" w:lineRule="auto"/>
        <w:contextualSpacing/>
        <w:jc w:val="center"/>
        <w:rPr>
          <w:rFonts w:ascii="Verdana" w:hAnsi="Verdana"/>
          <w:sz w:val="18"/>
          <w:szCs w:val="18"/>
        </w:rPr>
      </w:pPr>
      <w:r w:rsidRPr="00BD78FA">
        <w:rPr>
          <w:rFonts w:ascii="Verdana" w:hAnsi="Verdana"/>
          <w:sz w:val="18"/>
          <w:szCs w:val="18"/>
        </w:rPr>
        <w:t xml:space="preserve">Figura </w:t>
      </w:r>
      <w:r w:rsidRPr="00BD78FA">
        <w:rPr>
          <w:rFonts w:ascii="Verdana" w:hAnsi="Verdana"/>
          <w:sz w:val="18"/>
          <w:szCs w:val="18"/>
        </w:rPr>
        <w:fldChar w:fldCharType="begin"/>
      </w:r>
      <w:r w:rsidRPr="00BD78FA">
        <w:rPr>
          <w:rFonts w:ascii="Verdana" w:hAnsi="Verdana"/>
          <w:sz w:val="18"/>
          <w:szCs w:val="18"/>
        </w:rPr>
        <w:instrText>STYLEREF 1 \s</w:instrText>
      </w:r>
      <w:r w:rsidRPr="00BD78FA">
        <w:rPr>
          <w:rFonts w:ascii="Verdana" w:hAnsi="Verdana"/>
          <w:sz w:val="18"/>
          <w:szCs w:val="18"/>
        </w:rPr>
        <w:fldChar w:fldCharType="separate"/>
      </w:r>
      <w:r w:rsidRPr="00BD78FA">
        <w:rPr>
          <w:rFonts w:ascii="Verdana" w:hAnsi="Verdana"/>
          <w:sz w:val="18"/>
          <w:szCs w:val="18"/>
        </w:rPr>
        <w:t>4</w:t>
      </w:r>
      <w:r w:rsidRPr="00BD78FA">
        <w:rPr>
          <w:rFonts w:ascii="Verdana" w:hAnsi="Verdana"/>
          <w:sz w:val="18"/>
          <w:szCs w:val="18"/>
        </w:rPr>
        <w:fldChar w:fldCharType="end"/>
      </w:r>
      <w:r w:rsidRPr="00BD78FA">
        <w:rPr>
          <w:rFonts w:ascii="Verdana" w:hAnsi="Verdana"/>
          <w:sz w:val="18"/>
          <w:szCs w:val="18"/>
        </w:rPr>
        <w:noBreakHyphen/>
      </w:r>
      <w:r w:rsidRPr="00BD78FA">
        <w:rPr>
          <w:rFonts w:ascii="Verdana" w:hAnsi="Verdana"/>
          <w:sz w:val="18"/>
          <w:szCs w:val="18"/>
        </w:rPr>
        <w:fldChar w:fldCharType="begin"/>
      </w:r>
      <w:r w:rsidRPr="00BD78FA">
        <w:rPr>
          <w:rFonts w:ascii="Verdana" w:hAnsi="Verdana"/>
          <w:sz w:val="18"/>
          <w:szCs w:val="18"/>
        </w:rPr>
        <w:instrText xml:space="preserve"> SEQ Figura \* ARABIC \s 1 </w:instrText>
      </w:r>
      <w:r w:rsidRPr="00BD78FA">
        <w:rPr>
          <w:rFonts w:ascii="Verdana" w:hAnsi="Verdana"/>
          <w:sz w:val="18"/>
          <w:szCs w:val="18"/>
        </w:rPr>
        <w:fldChar w:fldCharType="separate"/>
      </w:r>
      <w:r w:rsidRPr="00BD78FA">
        <w:rPr>
          <w:rFonts w:ascii="Verdana" w:hAnsi="Verdana"/>
          <w:sz w:val="18"/>
          <w:szCs w:val="18"/>
        </w:rPr>
        <w:t>2</w:t>
      </w:r>
      <w:r w:rsidRPr="00BD78FA">
        <w:rPr>
          <w:rFonts w:ascii="Verdana" w:hAnsi="Verdana"/>
          <w:sz w:val="18"/>
          <w:szCs w:val="18"/>
        </w:rPr>
        <w:fldChar w:fldCharType="end"/>
      </w:r>
      <w:r w:rsidRPr="00BD78FA">
        <w:rPr>
          <w:rFonts w:ascii="Verdana" w:hAnsi="Verdana"/>
          <w:sz w:val="18"/>
          <w:szCs w:val="18"/>
        </w:rPr>
        <w:t xml:space="preserve">: </w:t>
      </w:r>
      <w:r w:rsidRPr="007A7D96">
        <w:rPr>
          <w:rFonts w:ascii="Verdana" w:hAnsi="Verdana"/>
          <w:sz w:val="18"/>
          <w:szCs w:val="18"/>
        </w:rPr>
        <w:t>Tabela de inscrições nos Fóruns Regionais com classificação de proposta associada.</w:t>
      </w:r>
    </w:p>
    <w:p w14:paraId="63D11D56" w14:textId="77777777" w:rsidR="009C7828" w:rsidRPr="00BD78FA" w:rsidRDefault="009C7828" w:rsidP="009C7828">
      <w:pPr>
        <w:keepNext/>
        <w:tabs>
          <w:tab w:val="left" w:pos="1134"/>
        </w:tabs>
        <w:spacing w:line="276" w:lineRule="auto"/>
        <w:jc w:val="center"/>
      </w:pPr>
      <w:r w:rsidRPr="00BD78FA">
        <w:t xml:space="preserve"> </w:t>
      </w:r>
      <w:r w:rsidRPr="00BD78FA">
        <w:rPr>
          <w:noProof/>
        </w:rPr>
        <w:drawing>
          <wp:inline distT="0" distB="0" distL="0" distR="0" wp14:anchorId="1B82DA11" wp14:editId="05F4763A">
            <wp:extent cx="6120130" cy="2301875"/>
            <wp:effectExtent l="0" t="0" r="0" b="3175"/>
            <wp:docPr id="1032381094"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381094" name="Imagem 1032381094"/>
                    <pic:cNvPicPr/>
                  </pic:nvPicPr>
                  <pic:blipFill>
                    <a:blip r:embed="rId57">
                      <a:extLst>
                        <a:ext uri="{28A0092B-C50C-407E-A947-70E740481C1C}">
                          <a14:useLocalDpi xmlns:a14="http://schemas.microsoft.com/office/drawing/2010/main" val="0"/>
                        </a:ext>
                      </a:extLst>
                    </a:blip>
                    <a:stretch>
                      <a:fillRect/>
                    </a:stretch>
                  </pic:blipFill>
                  <pic:spPr>
                    <a:xfrm>
                      <a:off x="0" y="0"/>
                      <a:ext cx="6120130" cy="2301875"/>
                    </a:xfrm>
                    <a:prstGeom prst="rect">
                      <a:avLst/>
                    </a:prstGeom>
                  </pic:spPr>
                </pic:pic>
              </a:graphicData>
            </a:graphic>
          </wp:inline>
        </w:drawing>
      </w:r>
    </w:p>
    <w:p w14:paraId="685F4F12" w14:textId="63BACD73" w:rsidR="009C7828" w:rsidRPr="00BD78FA" w:rsidRDefault="009C7828" w:rsidP="009C7828">
      <w:pPr>
        <w:pStyle w:val="Legenda"/>
      </w:pPr>
      <w:r w:rsidRPr="00BD78FA">
        <w:t>Fonte: Elaborado pelo Consórcio.</w:t>
      </w:r>
    </w:p>
    <w:p w14:paraId="2B6955C9" w14:textId="3C5BED53" w:rsidR="009C7828" w:rsidRPr="00BD78FA" w:rsidRDefault="009C7828">
      <w:pPr>
        <w:numPr>
          <w:ilvl w:val="0"/>
          <w:numId w:val="24"/>
        </w:numPr>
        <w:tabs>
          <w:tab w:val="left" w:pos="1134"/>
        </w:tabs>
        <w:spacing w:line="276" w:lineRule="auto"/>
        <w:contextualSpacing/>
        <w:jc w:val="both"/>
        <w:rPr>
          <w:rFonts w:ascii="Arial" w:hAnsi="Arial" w:cs="Arial"/>
          <w:color w:val="000000"/>
          <w:bdr w:val="none" w:sz="0" w:space="0" w:color="auto" w:frame="1"/>
        </w:rPr>
      </w:pPr>
      <w:r w:rsidRPr="00BD78FA">
        <w:rPr>
          <w:rFonts w:ascii="Verdana" w:hAnsi="Verdana"/>
          <w:sz w:val="20"/>
          <w:szCs w:val="20"/>
        </w:rPr>
        <w:t xml:space="preserve">Identificação e solicitação de banco de dados georreferenciados das legislações de uso do solo municipal e zoneamentos (Plano Diretor) dos municípios próximos aos portos do estado de São Paulo (Santos, Guarujá, Cubatão, São Vicente, Praia Grande e São Sebastião), para compilação e análise cruzada com projetos portuários a serem estudados (Figura abaixo). </w:t>
      </w:r>
    </w:p>
    <w:p w14:paraId="5EF83868" w14:textId="77777777" w:rsidR="00815734" w:rsidRPr="00BD78FA" w:rsidRDefault="00815734" w:rsidP="00815734">
      <w:pPr>
        <w:tabs>
          <w:tab w:val="left" w:pos="1134"/>
        </w:tabs>
        <w:spacing w:line="276" w:lineRule="auto"/>
        <w:contextualSpacing/>
        <w:jc w:val="both"/>
        <w:rPr>
          <w:rFonts w:ascii="Arial" w:hAnsi="Arial" w:cs="Arial"/>
          <w:color w:val="000000"/>
          <w:bdr w:val="none" w:sz="0" w:space="0" w:color="auto" w:frame="1"/>
        </w:rPr>
      </w:pPr>
    </w:p>
    <w:p w14:paraId="48BB9E96" w14:textId="2200AD8C" w:rsidR="00815734" w:rsidRPr="007A7D96" w:rsidRDefault="00815734" w:rsidP="007A7D96">
      <w:pPr>
        <w:tabs>
          <w:tab w:val="left" w:pos="1134"/>
        </w:tabs>
        <w:spacing w:line="276" w:lineRule="auto"/>
        <w:contextualSpacing/>
        <w:jc w:val="center"/>
        <w:rPr>
          <w:rFonts w:ascii="Verdana" w:hAnsi="Verdana"/>
          <w:sz w:val="18"/>
          <w:szCs w:val="18"/>
        </w:rPr>
      </w:pPr>
      <w:r w:rsidRPr="00BD78FA">
        <w:rPr>
          <w:rFonts w:ascii="Verdana" w:hAnsi="Verdana"/>
          <w:sz w:val="18"/>
          <w:szCs w:val="18"/>
        </w:rPr>
        <w:t xml:space="preserve">Figura </w:t>
      </w:r>
      <w:r w:rsidRPr="00BD78FA">
        <w:rPr>
          <w:rFonts w:ascii="Verdana" w:hAnsi="Verdana"/>
          <w:sz w:val="18"/>
          <w:szCs w:val="18"/>
        </w:rPr>
        <w:fldChar w:fldCharType="begin"/>
      </w:r>
      <w:r w:rsidRPr="00BD78FA">
        <w:rPr>
          <w:rFonts w:ascii="Verdana" w:hAnsi="Verdana"/>
          <w:sz w:val="18"/>
          <w:szCs w:val="18"/>
        </w:rPr>
        <w:instrText>STYLEREF 1 \s</w:instrText>
      </w:r>
      <w:r w:rsidRPr="00BD78FA">
        <w:rPr>
          <w:rFonts w:ascii="Verdana" w:hAnsi="Verdana"/>
          <w:sz w:val="18"/>
          <w:szCs w:val="18"/>
        </w:rPr>
        <w:fldChar w:fldCharType="separate"/>
      </w:r>
      <w:r w:rsidRPr="00BD78FA">
        <w:rPr>
          <w:rFonts w:ascii="Verdana" w:hAnsi="Verdana"/>
          <w:sz w:val="18"/>
          <w:szCs w:val="18"/>
        </w:rPr>
        <w:t>4</w:t>
      </w:r>
      <w:r w:rsidRPr="00BD78FA">
        <w:rPr>
          <w:rFonts w:ascii="Verdana" w:hAnsi="Verdana"/>
          <w:sz w:val="18"/>
          <w:szCs w:val="18"/>
        </w:rPr>
        <w:fldChar w:fldCharType="end"/>
      </w:r>
      <w:r w:rsidRPr="00BD78FA">
        <w:rPr>
          <w:rFonts w:ascii="Verdana" w:hAnsi="Verdana"/>
          <w:sz w:val="18"/>
          <w:szCs w:val="18"/>
        </w:rPr>
        <w:noBreakHyphen/>
      </w:r>
      <w:r w:rsidRPr="00BD78FA">
        <w:rPr>
          <w:rFonts w:ascii="Verdana" w:hAnsi="Verdana"/>
          <w:sz w:val="18"/>
          <w:szCs w:val="18"/>
        </w:rPr>
        <w:fldChar w:fldCharType="begin"/>
      </w:r>
      <w:r w:rsidRPr="00BD78FA">
        <w:rPr>
          <w:rFonts w:ascii="Verdana" w:hAnsi="Verdana"/>
          <w:sz w:val="18"/>
          <w:szCs w:val="18"/>
        </w:rPr>
        <w:instrText xml:space="preserve"> SEQ Figura \* ARABIC \s 1 </w:instrText>
      </w:r>
      <w:r w:rsidRPr="00BD78FA">
        <w:rPr>
          <w:rFonts w:ascii="Verdana" w:hAnsi="Verdana"/>
          <w:sz w:val="18"/>
          <w:szCs w:val="18"/>
        </w:rPr>
        <w:fldChar w:fldCharType="separate"/>
      </w:r>
      <w:r w:rsidRPr="00BD78FA">
        <w:rPr>
          <w:rFonts w:ascii="Verdana" w:hAnsi="Verdana"/>
          <w:sz w:val="18"/>
          <w:szCs w:val="18"/>
        </w:rPr>
        <w:t>3</w:t>
      </w:r>
      <w:r w:rsidRPr="00BD78FA">
        <w:rPr>
          <w:rFonts w:ascii="Verdana" w:hAnsi="Verdana"/>
          <w:sz w:val="18"/>
          <w:szCs w:val="18"/>
        </w:rPr>
        <w:fldChar w:fldCharType="end"/>
      </w:r>
      <w:r w:rsidRPr="00BD78FA">
        <w:rPr>
          <w:rFonts w:ascii="Verdana" w:hAnsi="Verdana"/>
          <w:sz w:val="18"/>
          <w:szCs w:val="18"/>
        </w:rPr>
        <w:t xml:space="preserve">: </w:t>
      </w:r>
      <w:r w:rsidRPr="007A7D96">
        <w:rPr>
          <w:rFonts w:ascii="Verdana" w:hAnsi="Verdana"/>
          <w:sz w:val="18"/>
          <w:szCs w:val="18"/>
        </w:rPr>
        <w:t xml:space="preserve">Email de contato para solicitação de dados georreferenciados das legislações de uso do solo do município de Santos. </w:t>
      </w:r>
      <w:r w:rsidR="009C7828" w:rsidRPr="007A7D96">
        <w:rPr>
          <w:rFonts w:ascii="Verdana" w:hAnsi="Verdana"/>
          <w:sz w:val="18"/>
          <w:szCs w:val="18"/>
        </w:rPr>
        <w:t xml:space="preserve"> </w:t>
      </w:r>
    </w:p>
    <w:p w14:paraId="030CB73F" w14:textId="7398D1F5" w:rsidR="009C7828" w:rsidRPr="00BD78FA" w:rsidRDefault="009C7828" w:rsidP="009C7828">
      <w:pPr>
        <w:keepNext/>
        <w:tabs>
          <w:tab w:val="left" w:pos="1134"/>
        </w:tabs>
        <w:spacing w:line="276" w:lineRule="auto"/>
        <w:jc w:val="center"/>
      </w:pPr>
      <w:r w:rsidRPr="00BD78FA">
        <w:rPr>
          <w:noProof/>
        </w:rPr>
        <w:lastRenderedPageBreak/>
        <w:drawing>
          <wp:inline distT="0" distB="0" distL="0" distR="0" wp14:anchorId="0E683D74" wp14:editId="500A4F53">
            <wp:extent cx="6120130" cy="3843020"/>
            <wp:effectExtent l="0" t="0" r="0" b="5080"/>
            <wp:docPr id="899158816"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158816" name="Imagem 899158816"/>
                    <pic:cNvPicPr/>
                  </pic:nvPicPr>
                  <pic:blipFill>
                    <a:blip r:embed="rId58">
                      <a:extLst>
                        <a:ext uri="{28A0092B-C50C-407E-A947-70E740481C1C}">
                          <a14:useLocalDpi xmlns:a14="http://schemas.microsoft.com/office/drawing/2010/main" val="0"/>
                        </a:ext>
                      </a:extLst>
                    </a:blip>
                    <a:stretch>
                      <a:fillRect/>
                    </a:stretch>
                  </pic:blipFill>
                  <pic:spPr>
                    <a:xfrm>
                      <a:off x="0" y="0"/>
                      <a:ext cx="6120130" cy="3843020"/>
                    </a:xfrm>
                    <a:prstGeom prst="rect">
                      <a:avLst/>
                    </a:prstGeom>
                  </pic:spPr>
                </pic:pic>
              </a:graphicData>
            </a:graphic>
          </wp:inline>
        </w:drawing>
      </w:r>
    </w:p>
    <w:p w14:paraId="19DE9A58" w14:textId="051499C4" w:rsidR="009C7828" w:rsidRPr="00BD78FA" w:rsidRDefault="009C7828" w:rsidP="009C7828">
      <w:pPr>
        <w:pStyle w:val="Legenda"/>
      </w:pPr>
      <w:r w:rsidRPr="00BD78FA">
        <w:t>Fonte: Elaborado pelo Consórcio</w:t>
      </w:r>
    </w:p>
    <w:p w14:paraId="0BD3ED21" w14:textId="77777777" w:rsidR="009C7828" w:rsidRPr="00BD78FA" w:rsidRDefault="009C7828" w:rsidP="009C7828">
      <w:pPr>
        <w:spacing w:line="276" w:lineRule="auto"/>
        <w:rPr>
          <w:rFonts w:ascii="Verdana" w:hAnsi="Verdana"/>
          <w:sz w:val="20"/>
          <w:szCs w:val="20"/>
        </w:rPr>
      </w:pPr>
    </w:p>
    <w:p w14:paraId="480E2B14" w14:textId="77777777" w:rsidR="009C7828" w:rsidRPr="00BD78FA" w:rsidRDefault="009C7828" w:rsidP="009C7828">
      <w:pPr>
        <w:pStyle w:val="Ttulo4"/>
        <w:rPr>
          <w:rStyle w:val="Ttulo3Char"/>
        </w:rPr>
      </w:pPr>
      <w:bookmarkStart w:id="26" w:name="_Toc664062425"/>
      <w:bookmarkStart w:id="27" w:name="_Toc224725476"/>
      <w:bookmarkStart w:id="28" w:name="_Toc229493621"/>
      <w:r w:rsidRPr="00BD78FA">
        <w:rPr>
          <w:rStyle w:val="Ttulo3Char"/>
        </w:rPr>
        <w:t>Produção de recursos gráficos e de comunicação visual</w:t>
      </w:r>
      <w:bookmarkEnd w:id="26"/>
      <w:bookmarkEnd w:id="27"/>
      <w:bookmarkEnd w:id="28"/>
    </w:p>
    <w:p w14:paraId="20277B21" w14:textId="77777777" w:rsidR="009C7828" w:rsidRPr="00BD78FA" w:rsidRDefault="009C7828" w:rsidP="009C7828">
      <w:pPr>
        <w:jc w:val="both"/>
        <w:rPr>
          <w:rFonts w:ascii="Verdana" w:hAnsi="Verdana"/>
          <w:sz w:val="20"/>
          <w:szCs w:val="20"/>
        </w:rPr>
      </w:pPr>
      <w:r w:rsidRPr="00BD78FA">
        <w:rPr>
          <w:rFonts w:ascii="Verdana" w:hAnsi="Verdana"/>
          <w:sz w:val="20"/>
          <w:szCs w:val="20"/>
        </w:rPr>
        <w:t xml:space="preserve">As produções de gráficos, apresentações e aplicações, com os recursos do ArcGIS Enterprise, foram: </w:t>
      </w:r>
    </w:p>
    <w:p w14:paraId="25AB7356" w14:textId="4DAD53C6" w:rsidR="009C7828" w:rsidRPr="00BD78FA" w:rsidRDefault="009C7828">
      <w:pPr>
        <w:numPr>
          <w:ilvl w:val="0"/>
          <w:numId w:val="24"/>
        </w:numPr>
        <w:tabs>
          <w:tab w:val="left" w:pos="1134"/>
        </w:tabs>
        <w:spacing w:line="276" w:lineRule="auto"/>
        <w:contextualSpacing/>
        <w:jc w:val="both"/>
        <w:rPr>
          <w:rFonts w:ascii="Verdana" w:hAnsi="Verdana"/>
          <w:sz w:val="20"/>
          <w:szCs w:val="20"/>
        </w:rPr>
      </w:pPr>
      <w:r w:rsidRPr="00BD78FA">
        <w:rPr>
          <w:rFonts w:ascii="Verdana" w:hAnsi="Verdana"/>
          <w:sz w:val="20"/>
          <w:szCs w:val="20"/>
        </w:rPr>
        <w:t>Produção de mapas e apresentação de obras previstas (Figura abaixo) para reuniões institucionais entre representantes do PLI e figuras públicas locais, para discussão de propostas a serem incorporadas no estudo de temáticas do plano.</w:t>
      </w:r>
    </w:p>
    <w:p w14:paraId="5ABA4C16" w14:textId="77777777" w:rsidR="00815734" w:rsidRPr="00BD78FA" w:rsidRDefault="00815734" w:rsidP="00815734">
      <w:pPr>
        <w:tabs>
          <w:tab w:val="left" w:pos="1134"/>
        </w:tabs>
        <w:spacing w:line="276" w:lineRule="auto"/>
        <w:contextualSpacing/>
        <w:jc w:val="both"/>
        <w:rPr>
          <w:rFonts w:ascii="Verdana" w:hAnsi="Verdana"/>
          <w:sz w:val="20"/>
          <w:szCs w:val="20"/>
        </w:rPr>
      </w:pPr>
    </w:p>
    <w:p w14:paraId="52E95785" w14:textId="64EC28B3" w:rsidR="00815734" w:rsidRPr="00BD78FA" w:rsidRDefault="00815734">
      <w:pPr>
        <w:rPr>
          <w:rFonts w:ascii="Verdana" w:hAnsi="Verdana"/>
          <w:sz w:val="20"/>
          <w:szCs w:val="20"/>
        </w:rPr>
      </w:pPr>
    </w:p>
    <w:p w14:paraId="1CDF12E7" w14:textId="23A92D7F" w:rsidR="00815734" w:rsidRPr="00BD78FA" w:rsidRDefault="00815734" w:rsidP="00815734">
      <w:pPr>
        <w:tabs>
          <w:tab w:val="left" w:pos="1134"/>
        </w:tabs>
        <w:spacing w:line="276" w:lineRule="auto"/>
        <w:contextualSpacing/>
        <w:jc w:val="center"/>
        <w:rPr>
          <w:rFonts w:ascii="Verdana" w:hAnsi="Verdana"/>
          <w:sz w:val="20"/>
          <w:szCs w:val="20"/>
        </w:rPr>
      </w:pPr>
      <w:r w:rsidRPr="00BD78FA">
        <w:rPr>
          <w:rFonts w:ascii="Verdana" w:hAnsi="Verdana"/>
          <w:sz w:val="18"/>
          <w:szCs w:val="18"/>
        </w:rPr>
        <w:t xml:space="preserve">Figura </w:t>
      </w:r>
      <w:r w:rsidRPr="00BD78FA">
        <w:rPr>
          <w:rFonts w:ascii="Verdana" w:hAnsi="Verdana"/>
          <w:sz w:val="18"/>
          <w:szCs w:val="18"/>
        </w:rPr>
        <w:fldChar w:fldCharType="begin"/>
      </w:r>
      <w:r w:rsidRPr="00BD78FA">
        <w:rPr>
          <w:rFonts w:ascii="Verdana" w:hAnsi="Verdana"/>
          <w:sz w:val="18"/>
          <w:szCs w:val="18"/>
        </w:rPr>
        <w:instrText>STYLEREF 1 \s</w:instrText>
      </w:r>
      <w:r w:rsidRPr="00BD78FA">
        <w:rPr>
          <w:rFonts w:ascii="Verdana" w:hAnsi="Verdana"/>
          <w:sz w:val="18"/>
          <w:szCs w:val="18"/>
        </w:rPr>
        <w:fldChar w:fldCharType="separate"/>
      </w:r>
      <w:r w:rsidRPr="00BD78FA">
        <w:rPr>
          <w:rFonts w:ascii="Verdana" w:hAnsi="Verdana"/>
          <w:sz w:val="18"/>
          <w:szCs w:val="18"/>
        </w:rPr>
        <w:t>4</w:t>
      </w:r>
      <w:r w:rsidRPr="00BD78FA">
        <w:rPr>
          <w:rFonts w:ascii="Verdana" w:hAnsi="Verdana"/>
          <w:sz w:val="18"/>
          <w:szCs w:val="18"/>
        </w:rPr>
        <w:fldChar w:fldCharType="end"/>
      </w:r>
      <w:r w:rsidRPr="00BD78FA">
        <w:rPr>
          <w:rFonts w:ascii="Verdana" w:hAnsi="Verdana"/>
          <w:sz w:val="18"/>
          <w:szCs w:val="18"/>
        </w:rPr>
        <w:noBreakHyphen/>
      </w:r>
      <w:r w:rsidRPr="00BD78FA">
        <w:rPr>
          <w:rFonts w:ascii="Verdana" w:hAnsi="Verdana"/>
          <w:sz w:val="18"/>
          <w:szCs w:val="18"/>
        </w:rPr>
        <w:fldChar w:fldCharType="begin"/>
      </w:r>
      <w:r w:rsidRPr="00BD78FA">
        <w:rPr>
          <w:rFonts w:ascii="Verdana" w:hAnsi="Verdana"/>
          <w:sz w:val="18"/>
          <w:szCs w:val="18"/>
        </w:rPr>
        <w:instrText xml:space="preserve"> SEQ Figura \* ARABIC \s 1 </w:instrText>
      </w:r>
      <w:r w:rsidRPr="00BD78FA">
        <w:rPr>
          <w:rFonts w:ascii="Verdana" w:hAnsi="Verdana"/>
          <w:sz w:val="18"/>
          <w:szCs w:val="18"/>
        </w:rPr>
        <w:fldChar w:fldCharType="separate"/>
      </w:r>
      <w:r w:rsidRPr="00BD78FA">
        <w:rPr>
          <w:rFonts w:ascii="Verdana" w:hAnsi="Verdana"/>
          <w:sz w:val="18"/>
          <w:szCs w:val="18"/>
        </w:rPr>
        <w:t>4</w:t>
      </w:r>
      <w:r w:rsidRPr="00BD78FA">
        <w:rPr>
          <w:rFonts w:ascii="Verdana" w:hAnsi="Verdana"/>
          <w:sz w:val="18"/>
          <w:szCs w:val="18"/>
        </w:rPr>
        <w:fldChar w:fldCharType="end"/>
      </w:r>
      <w:r w:rsidRPr="00BD78FA">
        <w:rPr>
          <w:rFonts w:ascii="Verdana" w:hAnsi="Verdana"/>
          <w:sz w:val="18"/>
          <w:szCs w:val="18"/>
        </w:rPr>
        <w:t xml:space="preserve">: </w:t>
      </w:r>
      <w:r w:rsidRPr="007A7D96">
        <w:rPr>
          <w:rFonts w:ascii="Verdana" w:hAnsi="Verdana"/>
          <w:sz w:val="18"/>
          <w:szCs w:val="18"/>
        </w:rPr>
        <w:t>Apresentação para reunião institucional com representantes locais de Sertãozinho.</w:t>
      </w:r>
    </w:p>
    <w:p w14:paraId="3D74759F" w14:textId="77777777" w:rsidR="009C7828" w:rsidRPr="00BD78FA" w:rsidRDefault="009C7828" w:rsidP="009C7828">
      <w:pPr>
        <w:keepNext/>
        <w:tabs>
          <w:tab w:val="left" w:pos="1134"/>
        </w:tabs>
        <w:spacing w:line="276" w:lineRule="auto"/>
        <w:jc w:val="center"/>
      </w:pPr>
      <w:r w:rsidRPr="00BD78FA">
        <w:rPr>
          <w:noProof/>
        </w:rPr>
        <w:lastRenderedPageBreak/>
        <w:drawing>
          <wp:inline distT="0" distB="0" distL="0" distR="0" wp14:anchorId="3692083B" wp14:editId="1B529A8D">
            <wp:extent cx="6120130" cy="3475355"/>
            <wp:effectExtent l="0" t="0" r="0" b="0"/>
            <wp:docPr id="1185333437"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333437" name="Imagem 1185333437"/>
                    <pic:cNvPicPr/>
                  </pic:nvPicPr>
                  <pic:blipFill>
                    <a:blip r:embed="rId59">
                      <a:extLst>
                        <a:ext uri="{28A0092B-C50C-407E-A947-70E740481C1C}">
                          <a14:useLocalDpi xmlns:a14="http://schemas.microsoft.com/office/drawing/2010/main" val="0"/>
                        </a:ext>
                      </a:extLst>
                    </a:blip>
                    <a:stretch>
                      <a:fillRect/>
                    </a:stretch>
                  </pic:blipFill>
                  <pic:spPr>
                    <a:xfrm>
                      <a:off x="0" y="0"/>
                      <a:ext cx="6120130" cy="3475355"/>
                    </a:xfrm>
                    <a:prstGeom prst="rect">
                      <a:avLst/>
                    </a:prstGeom>
                  </pic:spPr>
                </pic:pic>
              </a:graphicData>
            </a:graphic>
          </wp:inline>
        </w:drawing>
      </w:r>
    </w:p>
    <w:p w14:paraId="37D12443" w14:textId="3674596E" w:rsidR="009C7828" w:rsidRPr="00BD78FA" w:rsidRDefault="009C7828" w:rsidP="009C7828">
      <w:pPr>
        <w:pStyle w:val="Legenda"/>
      </w:pPr>
      <w:r w:rsidRPr="00BD78FA">
        <w:t>Fonte: Elaborado pelo Consórcio.</w:t>
      </w:r>
    </w:p>
    <w:p w14:paraId="6D68ED76" w14:textId="67B25208" w:rsidR="009C7828" w:rsidRPr="00BD78FA" w:rsidRDefault="009C7828">
      <w:pPr>
        <w:numPr>
          <w:ilvl w:val="0"/>
          <w:numId w:val="24"/>
        </w:numPr>
        <w:tabs>
          <w:tab w:val="left" w:pos="1134"/>
        </w:tabs>
        <w:spacing w:line="276" w:lineRule="auto"/>
        <w:contextualSpacing/>
        <w:jc w:val="both"/>
        <w:rPr>
          <w:rFonts w:ascii="Verdana" w:hAnsi="Verdana"/>
          <w:sz w:val="20"/>
          <w:szCs w:val="20"/>
        </w:rPr>
      </w:pPr>
      <w:r w:rsidRPr="00BD78FA">
        <w:rPr>
          <w:rFonts w:ascii="Verdana" w:hAnsi="Verdana"/>
          <w:sz w:val="20"/>
          <w:szCs w:val="20"/>
        </w:rPr>
        <w:t xml:space="preserve">Revisão </w:t>
      </w:r>
      <w:r w:rsidR="003710B9">
        <w:rPr>
          <w:rFonts w:ascii="Verdana" w:hAnsi="Verdana"/>
          <w:sz w:val="20"/>
          <w:szCs w:val="20"/>
        </w:rPr>
        <w:t>de</w:t>
      </w:r>
      <w:r w:rsidRPr="00BD78FA">
        <w:rPr>
          <w:rFonts w:ascii="Verdana" w:hAnsi="Verdana"/>
          <w:sz w:val="20"/>
          <w:szCs w:val="20"/>
        </w:rPr>
        <w:t xml:space="preserve"> relatórios </w:t>
      </w:r>
      <w:r w:rsidR="003710B9">
        <w:rPr>
          <w:rFonts w:ascii="Verdana" w:hAnsi="Verdana"/>
          <w:sz w:val="20"/>
          <w:szCs w:val="20"/>
        </w:rPr>
        <w:t>de</w:t>
      </w:r>
      <w:r w:rsidRPr="00BD78FA">
        <w:rPr>
          <w:rFonts w:ascii="Verdana" w:hAnsi="Verdana"/>
          <w:sz w:val="20"/>
          <w:szCs w:val="20"/>
        </w:rPr>
        <w:t xml:space="preserve"> </w:t>
      </w:r>
      <w:r w:rsidR="003710B9">
        <w:rPr>
          <w:rFonts w:ascii="Verdana" w:hAnsi="Verdana"/>
          <w:sz w:val="20"/>
          <w:szCs w:val="20"/>
        </w:rPr>
        <w:t>p</w:t>
      </w:r>
      <w:r w:rsidRPr="00BD78FA">
        <w:rPr>
          <w:rFonts w:ascii="Verdana" w:hAnsi="Verdana"/>
          <w:sz w:val="20"/>
          <w:szCs w:val="20"/>
        </w:rPr>
        <w:t>rodutos entregues para compilação dos dados georreferenciados disponíveis e listagem de possíveis painéis de mapas interativos (Figura abaixo) a serem desenvolvidos para divulgação no site.</w:t>
      </w:r>
    </w:p>
    <w:p w14:paraId="7B29B49C" w14:textId="77777777" w:rsidR="00815734" w:rsidRPr="00BD78FA" w:rsidRDefault="00815734" w:rsidP="00815734">
      <w:pPr>
        <w:tabs>
          <w:tab w:val="left" w:pos="1134"/>
        </w:tabs>
        <w:spacing w:line="276" w:lineRule="auto"/>
        <w:contextualSpacing/>
        <w:jc w:val="both"/>
        <w:rPr>
          <w:rFonts w:ascii="Verdana" w:hAnsi="Verdana"/>
          <w:sz w:val="20"/>
          <w:szCs w:val="20"/>
        </w:rPr>
      </w:pPr>
    </w:p>
    <w:p w14:paraId="28C5E5D9" w14:textId="4B0F8435" w:rsidR="00815734" w:rsidRPr="00BD78FA" w:rsidRDefault="00815734">
      <w:pPr>
        <w:rPr>
          <w:rFonts w:ascii="Verdana" w:hAnsi="Verdana"/>
          <w:sz w:val="20"/>
          <w:szCs w:val="20"/>
        </w:rPr>
      </w:pPr>
      <w:r w:rsidRPr="00BD78FA">
        <w:rPr>
          <w:rFonts w:ascii="Verdana" w:hAnsi="Verdana"/>
          <w:sz w:val="20"/>
          <w:szCs w:val="20"/>
        </w:rPr>
        <w:br w:type="page"/>
      </w:r>
    </w:p>
    <w:p w14:paraId="2D4FBEF2" w14:textId="77777777" w:rsidR="00815734" w:rsidRPr="00BD78FA" w:rsidRDefault="00815734" w:rsidP="00815734">
      <w:pPr>
        <w:tabs>
          <w:tab w:val="left" w:pos="1134"/>
        </w:tabs>
        <w:spacing w:line="276" w:lineRule="auto"/>
        <w:contextualSpacing/>
        <w:jc w:val="both"/>
        <w:rPr>
          <w:rFonts w:ascii="Verdana" w:hAnsi="Verdana"/>
          <w:sz w:val="20"/>
          <w:szCs w:val="20"/>
        </w:rPr>
      </w:pPr>
    </w:p>
    <w:p w14:paraId="77E17AEF" w14:textId="74A70A6F" w:rsidR="00815734" w:rsidRPr="007A7D96" w:rsidRDefault="00815734" w:rsidP="00815734">
      <w:pPr>
        <w:tabs>
          <w:tab w:val="left" w:pos="1134"/>
        </w:tabs>
        <w:spacing w:line="276" w:lineRule="auto"/>
        <w:contextualSpacing/>
        <w:jc w:val="center"/>
        <w:rPr>
          <w:rFonts w:ascii="Verdana" w:hAnsi="Verdana"/>
          <w:sz w:val="18"/>
          <w:szCs w:val="18"/>
        </w:rPr>
      </w:pPr>
      <w:r w:rsidRPr="00BD78FA">
        <w:rPr>
          <w:rFonts w:ascii="Verdana" w:hAnsi="Verdana"/>
          <w:sz w:val="18"/>
          <w:szCs w:val="18"/>
        </w:rPr>
        <w:t xml:space="preserve">Figura </w:t>
      </w:r>
      <w:r w:rsidRPr="00BD78FA">
        <w:rPr>
          <w:rFonts w:ascii="Verdana" w:hAnsi="Verdana"/>
          <w:sz w:val="18"/>
          <w:szCs w:val="18"/>
        </w:rPr>
        <w:fldChar w:fldCharType="begin"/>
      </w:r>
      <w:r w:rsidRPr="00BD78FA">
        <w:rPr>
          <w:rFonts w:ascii="Verdana" w:hAnsi="Verdana"/>
          <w:sz w:val="18"/>
          <w:szCs w:val="18"/>
        </w:rPr>
        <w:instrText>STYLEREF 1 \s</w:instrText>
      </w:r>
      <w:r w:rsidRPr="00BD78FA">
        <w:rPr>
          <w:rFonts w:ascii="Verdana" w:hAnsi="Verdana"/>
          <w:sz w:val="18"/>
          <w:szCs w:val="18"/>
        </w:rPr>
        <w:fldChar w:fldCharType="separate"/>
      </w:r>
      <w:r w:rsidRPr="00BD78FA">
        <w:rPr>
          <w:rFonts w:ascii="Verdana" w:hAnsi="Verdana"/>
          <w:sz w:val="18"/>
          <w:szCs w:val="18"/>
        </w:rPr>
        <w:t>4</w:t>
      </w:r>
      <w:r w:rsidRPr="00BD78FA">
        <w:rPr>
          <w:rFonts w:ascii="Verdana" w:hAnsi="Verdana"/>
          <w:sz w:val="18"/>
          <w:szCs w:val="18"/>
        </w:rPr>
        <w:fldChar w:fldCharType="end"/>
      </w:r>
      <w:r w:rsidRPr="00BD78FA">
        <w:rPr>
          <w:rFonts w:ascii="Verdana" w:hAnsi="Verdana"/>
          <w:sz w:val="18"/>
          <w:szCs w:val="18"/>
        </w:rPr>
        <w:noBreakHyphen/>
      </w:r>
      <w:r w:rsidRPr="00BD78FA">
        <w:rPr>
          <w:rFonts w:ascii="Verdana" w:hAnsi="Verdana"/>
          <w:sz w:val="18"/>
          <w:szCs w:val="18"/>
        </w:rPr>
        <w:fldChar w:fldCharType="begin"/>
      </w:r>
      <w:r w:rsidRPr="00BD78FA">
        <w:rPr>
          <w:rFonts w:ascii="Verdana" w:hAnsi="Verdana"/>
          <w:sz w:val="18"/>
          <w:szCs w:val="18"/>
        </w:rPr>
        <w:instrText xml:space="preserve"> SEQ Figura \* ARABIC \s 1 </w:instrText>
      </w:r>
      <w:r w:rsidRPr="00BD78FA">
        <w:rPr>
          <w:rFonts w:ascii="Verdana" w:hAnsi="Verdana"/>
          <w:sz w:val="18"/>
          <w:szCs w:val="18"/>
        </w:rPr>
        <w:fldChar w:fldCharType="separate"/>
      </w:r>
      <w:r w:rsidRPr="00BD78FA">
        <w:rPr>
          <w:rFonts w:ascii="Verdana" w:hAnsi="Verdana"/>
          <w:sz w:val="18"/>
          <w:szCs w:val="18"/>
        </w:rPr>
        <w:t>5</w:t>
      </w:r>
      <w:r w:rsidRPr="00BD78FA">
        <w:rPr>
          <w:rFonts w:ascii="Verdana" w:hAnsi="Verdana"/>
          <w:sz w:val="18"/>
          <w:szCs w:val="18"/>
        </w:rPr>
        <w:fldChar w:fldCharType="end"/>
      </w:r>
      <w:r w:rsidRPr="00BD78FA">
        <w:rPr>
          <w:rFonts w:ascii="Verdana" w:hAnsi="Verdana"/>
          <w:sz w:val="18"/>
          <w:szCs w:val="18"/>
        </w:rPr>
        <w:t xml:space="preserve">: </w:t>
      </w:r>
      <w:r w:rsidRPr="007A7D96">
        <w:rPr>
          <w:rFonts w:ascii="Verdana" w:hAnsi="Verdana"/>
          <w:sz w:val="18"/>
          <w:szCs w:val="18"/>
        </w:rPr>
        <w:t>Captura de tela da sistematização dos dados georreferenciados dos relatórios dos Produtos entregues e propostas de painéis.</w:t>
      </w:r>
    </w:p>
    <w:p w14:paraId="4A0EB827" w14:textId="77777777" w:rsidR="00815734" w:rsidRPr="00BD78FA" w:rsidRDefault="00815734" w:rsidP="00815734">
      <w:pPr>
        <w:tabs>
          <w:tab w:val="left" w:pos="1134"/>
        </w:tabs>
        <w:spacing w:line="276" w:lineRule="auto"/>
        <w:contextualSpacing/>
        <w:jc w:val="both"/>
        <w:rPr>
          <w:rFonts w:ascii="Verdana" w:hAnsi="Verdana"/>
          <w:sz w:val="20"/>
          <w:szCs w:val="20"/>
        </w:rPr>
      </w:pPr>
    </w:p>
    <w:p w14:paraId="6D6AC0E0" w14:textId="77777777" w:rsidR="009C7828" w:rsidRPr="00BD78FA" w:rsidRDefault="009C7828" w:rsidP="009C7828">
      <w:pPr>
        <w:keepNext/>
        <w:tabs>
          <w:tab w:val="left" w:pos="1134"/>
        </w:tabs>
        <w:spacing w:line="276" w:lineRule="auto"/>
        <w:jc w:val="center"/>
      </w:pPr>
      <w:r w:rsidRPr="00BD78FA">
        <w:rPr>
          <w:noProof/>
        </w:rPr>
        <w:drawing>
          <wp:inline distT="0" distB="0" distL="0" distR="0" wp14:anchorId="4AFFC1E7" wp14:editId="50BE9AFA">
            <wp:extent cx="6120130" cy="4546600"/>
            <wp:effectExtent l="0" t="0" r="0" b="6350"/>
            <wp:docPr id="786123336"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123336" name="Imagem 786123336"/>
                    <pic:cNvPicPr/>
                  </pic:nvPicPr>
                  <pic:blipFill>
                    <a:blip r:embed="rId60">
                      <a:extLst>
                        <a:ext uri="{28A0092B-C50C-407E-A947-70E740481C1C}">
                          <a14:useLocalDpi xmlns:a14="http://schemas.microsoft.com/office/drawing/2010/main" val="0"/>
                        </a:ext>
                      </a:extLst>
                    </a:blip>
                    <a:stretch>
                      <a:fillRect/>
                    </a:stretch>
                  </pic:blipFill>
                  <pic:spPr>
                    <a:xfrm>
                      <a:off x="0" y="0"/>
                      <a:ext cx="6120130" cy="4546600"/>
                    </a:xfrm>
                    <a:prstGeom prst="rect">
                      <a:avLst/>
                    </a:prstGeom>
                  </pic:spPr>
                </pic:pic>
              </a:graphicData>
            </a:graphic>
          </wp:inline>
        </w:drawing>
      </w:r>
    </w:p>
    <w:p w14:paraId="337638B4" w14:textId="0A13295A" w:rsidR="009C7828" w:rsidRPr="00BD78FA" w:rsidRDefault="009C7828" w:rsidP="009C7828">
      <w:pPr>
        <w:pStyle w:val="Legenda"/>
      </w:pPr>
      <w:r w:rsidRPr="00BD78FA">
        <w:t>Fonte: Elaborado pelo Consórcio.</w:t>
      </w:r>
    </w:p>
    <w:p w14:paraId="10DFD314" w14:textId="77777777" w:rsidR="00447669" w:rsidRPr="00BD78FA" w:rsidRDefault="00447669" w:rsidP="007E0DE9">
      <w:pPr>
        <w:jc w:val="both"/>
        <w:rPr>
          <w:rFonts w:ascii="Verdana" w:eastAsia="Verdana" w:hAnsi="Verdana" w:cs="Verdana"/>
          <w:sz w:val="20"/>
          <w:szCs w:val="20"/>
        </w:rPr>
      </w:pPr>
    </w:p>
    <w:p w14:paraId="13EC4984" w14:textId="77777777" w:rsidR="00447669" w:rsidRPr="00BD78FA" w:rsidRDefault="00447669" w:rsidP="00447669">
      <w:pPr>
        <w:pStyle w:val="Ttulo3"/>
      </w:pPr>
      <w:r w:rsidRPr="00BD78FA">
        <w:t>Protótipos de Aplicações do PLI na SEMIL</w:t>
      </w:r>
    </w:p>
    <w:p w14:paraId="43621909" w14:textId="77777777" w:rsidR="00873492" w:rsidRPr="00BD78FA" w:rsidRDefault="00873492" w:rsidP="00873492">
      <w:pPr>
        <w:pStyle w:val="Ttulo4"/>
        <w:jc w:val="both"/>
        <w:rPr>
          <w:bCs w:val="0"/>
        </w:rPr>
      </w:pPr>
      <w:bookmarkStart w:id="29" w:name="_Toc229493623"/>
      <w:r w:rsidRPr="00BD78FA">
        <w:rPr>
          <w:rStyle w:val="Ttulo3Char"/>
        </w:rPr>
        <w:t>Sistema SIGMA-PLI</w:t>
      </w:r>
      <w:bookmarkEnd w:id="29"/>
    </w:p>
    <w:p w14:paraId="5B1E4117" w14:textId="1293EAE3" w:rsidR="00873492" w:rsidRPr="00BD78FA" w:rsidRDefault="00873492" w:rsidP="00873492">
      <w:pPr>
        <w:jc w:val="both"/>
        <w:rPr>
          <w:rFonts w:ascii="Verdana" w:hAnsi="Verdana"/>
          <w:sz w:val="20"/>
          <w:szCs w:val="20"/>
        </w:rPr>
      </w:pPr>
      <w:r w:rsidRPr="00BD78FA">
        <w:rPr>
          <w:rFonts w:ascii="Verdana" w:hAnsi="Verdana"/>
          <w:sz w:val="20"/>
          <w:szCs w:val="20"/>
        </w:rPr>
        <w:t xml:space="preserve">O SIGMA-PLI é a plataforma central de gestão e monitoramento do Plano de Logística Integrada do Estado de São Paulo. Em continuidade ao </w:t>
      </w:r>
      <w:r w:rsidR="003710B9">
        <w:rPr>
          <w:rFonts w:ascii="Verdana" w:hAnsi="Verdana"/>
          <w:sz w:val="20"/>
          <w:szCs w:val="20"/>
        </w:rPr>
        <w:t>que já tinha sido realizado no período anterior</w:t>
      </w:r>
      <w:r w:rsidRPr="00BD78FA">
        <w:rPr>
          <w:rFonts w:ascii="Verdana" w:hAnsi="Verdana"/>
          <w:sz w:val="20"/>
          <w:szCs w:val="20"/>
        </w:rPr>
        <w:t xml:space="preserve"> — quando o sistema havia sido consolidado com todas as integrações priorizadas concluídas — </w:t>
      </w:r>
      <w:r w:rsidR="003710B9">
        <w:rPr>
          <w:rFonts w:ascii="Verdana" w:hAnsi="Verdana"/>
          <w:sz w:val="20"/>
          <w:szCs w:val="20"/>
        </w:rPr>
        <w:t>este período</w:t>
      </w:r>
      <w:r w:rsidRPr="00BD78FA">
        <w:rPr>
          <w:rFonts w:ascii="Verdana" w:hAnsi="Verdana"/>
          <w:sz w:val="20"/>
          <w:szCs w:val="20"/>
        </w:rPr>
        <w:t xml:space="preserve"> registra o sistema em plena funcionalidade, operando de forma estável e contínua.</w:t>
      </w:r>
    </w:p>
    <w:p w14:paraId="32B3E453" w14:textId="4FA6B0A6" w:rsidR="00873492" w:rsidRPr="00BD78FA" w:rsidRDefault="00873492" w:rsidP="00873492">
      <w:pPr>
        <w:jc w:val="both"/>
        <w:rPr>
          <w:rFonts w:ascii="Verdana" w:hAnsi="Verdana"/>
          <w:sz w:val="20"/>
          <w:szCs w:val="20"/>
        </w:rPr>
      </w:pPr>
      <w:r w:rsidRPr="00BD78FA">
        <w:rPr>
          <w:rFonts w:ascii="Verdana" w:hAnsi="Verdana"/>
          <w:sz w:val="20"/>
          <w:szCs w:val="20"/>
        </w:rPr>
        <w:t xml:space="preserve">A plataforma permanece em operação no endereço http://56.125.163.194, com os doze módulos funcionais disponíveis para uso institucional. Os usuários têm realizado testes rotineiros e, embora alguns ajustes pontuais tenham sido identificados durante o uso, o sistema encontra-se totalmente operacional, assim como suas ferramentas analíticas integradas. </w:t>
      </w:r>
    </w:p>
    <w:p w14:paraId="3A4B1D3E" w14:textId="77777777" w:rsidR="00873492" w:rsidRDefault="00873492" w:rsidP="00873492">
      <w:pPr>
        <w:jc w:val="both"/>
        <w:rPr>
          <w:rFonts w:ascii="Verdana" w:hAnsi="Verdana"/>
          <w:sz w:val="20"/>
          <w:szCs w:val="20"/>
        </w:rPr>
      </w:pPr>
      <w:r w:rsidRPr="00BD78FA">
        <w:rPr>
          <w:rFonts w:ascii="Verdana" w:hAnsi="Verdana"/>
          <w:sz w:val="20"/>
          <w:szCs w:val="20"/>
        </w:rPr>
        <w:t>No âmbito da infraestrutura computacional, o GeoServer permanece estabilizado em produção junto ao WebGIS; o Catálogo de Dados opera com terminologia e domínios institucionais alinhados; o Manual do Usuário Final foi entregue; as permissões RBAC foram revisadas; e o FAD-Stats opera integralmente no hub de ferramentas analíticas.</w:t>
      </w:r>
    </w:p>
    <w:p w14:paraId="4EADB0CE" w14:textId="77777777" w:rsidR="007A7D96" w:rsidRDefault="007A7D96" w:rsidP="00873492">
      <w:pPr>
        <w:jc w:val="both"/>
        <w:rPr>
          <w:rFonts w:ascii="Verdana" w:hAnsi="Verdana"/>
          <w:sz w:val="20"/>
          <w:szCs w:val="20"/>
        </w:rPr>
      </w:pPr>
    </w:p>
    <w:p w14:paraId="54F9C1B2" w14:textId="77777777" w:rsidR="003710B9" w:rsidRPr="00BD78FA" w:rsidRDefault="003710B9" w:rsidP="003710B9">
      <w:pPr>
        <w:jc w:val="center"/>
        <w:rPr>
          <w:rFonts w:ascii="Verdana" w:hAnsi="Verdana"/>
          <w:sz w:val="18"/>
          <w:szCs w:val="18"/>
        </w:rPr>
      </w:pPr>
      <w:r w:rsidRPr="00BD78FA">
        <w:rPr>
          <w:rFonts w:ascii="Verdana" w:hAnsi="Verdana"/>
          <w:sz w:val="18"/>
          <w:szCs w:val="18"/>
        </w:rPr>
        <w:lastRenderedPageBreak/>
        <w:t xml:space="preserve">Figura </w:t>
      </w:r>
      <w:r w:rsidRPr="00BD78FA">
        <w:rPr>
          <w:rFonts w:ascii="Verdana" w:hAnsi="Verdana"/>
          <w:sz w:val="18"/>
          <w:szCs w:val="18"/>
        </w:rPr>
        <w:fldChar w:fldCharType="begin"/>
      </w:r>
      <w:r w:rsidRPr="00BD78FA">
        <w:rPr>
          <w:rFonts w:ascii="Verdana" w:hAnsi="Verdana"/>
          <w:sz w:val="18"/>
          <w:szCs w:val="18"/>
        </w:rPr>
        <w:instrText>STYLEREF 1 \s</w:instrText>
      </w:r>
      <w:r w:rsidRPr="00BD78FA">
        <w:rPr>
          <w:rFonts w:ascii="Verdana" w:hAnsi="Verdana"/>
          <w:sz w:val="18"/>
          <w:szCs w:val="18"/>
        </w:rPr>
        <w:fldChar w:fldCharType="separate"/>
      </w:r>
      <w:r w:rsidRPr="00BD78FA">
        <w:rPr>
          <w:rFonts w:ascii="Verdana" w:hAnsi="Verdana"/>
          <w:sz w:val="18"/>
          <w:szCs w:val="18"/>
        </w:rPr>
        <w:t>4</w:t>
      </w:r>
      <w:r w:rsidRPr="00BD78FA">
        <w:rPr>
          <w:rFonts w:ascii="Verdana" w:hAnsi="Verdana"/>
          <w:sz w:val="18"/>
          <w:szCs w:val="18"/>
        </w:rPr>
        <w:fldChar w:fldCharType="end"/>
      </w:r>
      <w:r w:rsidRPr="00BD78FA">
        <w:rPr>
          <w:rFonts w:ascii="Verdana" w:hAnsi="Verdana"/>
          <w:sz w:val="18"/>
          <w:szCs w:val="18"/>
        </w:rPr>
        <w:noBreakHyphen/>
      </w:r>
      <w:r w:rsidRPr="00BD78FA">
        <w:rPr>
          <w:rFonts w:ascii="Verdana" w:hAnsi="Verdana"/>
          <w:sz w:val="18"/>
          <w:szCs w:val="18"/>
        </w:rPr>
        <w:fldChar w:fldCharType="begin"/>
      </w:r>
      <w:r w:rsidRPr="00BD78FA">
        <w:rPr>
          <w:rFonts w:ascii="Verdana" w:hAnsi="Verdana"/>
          <w:sz w:val="18"/>
          <w:szCs w:val="18"/>
        </w:rPr>
        <w:instrText xml:space="preserve"> SEQ Figura \* ARABIC \s 1 </w:instrText>
      </w:r>
      <w:r w:rsidRPr="00BD78FA">
        <w:rPr>
          <w:rFonts w:ascii="Verdana" w:hAnsi="Verdana"/>
          <w:sz w:val="18"/>
          <w:szCs w:val="18"/>
        </w:rPr>
        <w:fldChar w:fldCharType="separate"/>
      </w:r>
      <w:r w:rsidRPr="00BD78FA">
        <w:rPr>
          <w:rFonts w:ascii="Verdana" w:hAnsi="Verdana"/>
          <w:sz w:val="18"/>
          <w:szCs w:val="18"/>
        </w:rPr>
        <w:t>6</w:t>
      </w:r>
      <w:r w:rsidRPr="00BD78FA">
        <w:rPr>
          <w:rFonts w:ascii="Verdana" w:hAnsi="Verdana"/>
          <w:sz w:val="18"/>
          <w:szCs w:val="18"/>
        </w:rPr>
        <w:fldChar w:fldCharType="end"/>
      </w:r>
      <w:r w:rsidRPr="00BD78FA">
        <w:rPr>
          <w:rFonts w:ascii="Verdana" w:hAnsi="Verdana"/>
          <w:sz w:val="18"/>
          <w:szCs w:val="18"/>
        </w:rPr>
        <w:t>: Dashboard principal do SIGMA-PLI (</w:t>
      </w:r>
      <w:hyperlink r:id="rId61" w:history="1">
        <w:r w:rsidRPr="00BD78FA">
          <w:rPr>
            <w:rStyle w:val="Hyperlink"/>
            <w:rFonts w:ascii="Verdana" w:hAnsi="Verdana"/>
            <w:sz w:val="18"/>
            <w:szCs w:val="18"/>
          </w:rPr>
          <w:t>http://56.125.163.194/app/dashboard</w:t>
        </w:r>
      </w:hyperlink>
      <w:r w:rsidRPr="00BD78FA">
        <w:rPr>
          <w:rFonts w:ascii="Verdana" w:hAnsi="Verdana"/>
          <w:sz w:val="18"/>
          <w:szCs w:val="18"/>
        </w:rPr>
        <w:t>)</w:t>
      </w:r>
    </w:p>
    <w:p w14:paraId="6EADAC3C" w14:textId="3DC9BD2A" w:rsidR="00873492" w:rsidRPr="00BD78FA" w:rsidRDefault="00873492" w:rsidP="00873492">
      <w:pPr>
        <w:jc w:val="center"/>
        <w:rPr>
          <w:rFonts w:ascii="Verdana" w:hAnsi="Verdana"/>
          <w:sz w:val="20"/>
          <w:szCs w:val="20"/>
        </w:rPr>
      </w:pPr>
      <w:r w:rsidRPr="00BD78FA">
        <w:rPr>
          <w:rFonts w:ascii="Verdana" w:hAnsi="Verdana"/>
          <w:noProof/>
          <w:sz w:val="20"/>
          <w:szCs w:val="20"/>
        </w:rPr>
        <w:drawing>
          <wp:inline distT="0" distB="0" distL="0" distR="0" wp14:anchorId="28721F9C" wp14:editId="3D33733F">
            <wp:extent cx="5612130" cy="3510915"/>
            <wp:effectExtent l="0" t="0" r="7620" b="0"/>
            <wp:docPr id="174583828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838284" name="Imagem 1745838284"/>
                    <pic:cNvPicPr/>
                  </pic:nvPicPr>
                  <pic:blipFill>
                    <a:blip r:embed="rId62"/>
                    <a:stretch>
                      <a:fillRect/>
                    </a:stretch>
                  </pic:blipFill>
                  <pic:spPr>
                    <a:xfrm>
                      <a:off x="0" y="0"/>
                      <a:ext cx="5612130" cy="3510915"/>
                    </a:xfrm>
                    <a:prstGeom prst="rect">
                      <a:avLst/>
                    </a:prstGeom>
                  </pic:spPr>
                </pic:pic>
              </a:graphicData>
            </a:graphic>
          </wp:inline>
        </w:drawing>
      </w:r>
    </w:p>
    <w:p w14:paraId="18EFAA74" w14:textId="77777777" w:rsidR="00873492" w:rsidRPr="00BD78FA" w:rsidRDefault="00873492" w:rsidP="00873492">
      <w:pPr>
        <w:jc w:val="center"/>
        <w:rPr>
          <w:rFonts w:ascii="Verdana" w:hAnsi="Verdana"/>
          <w:sz w:val="18"/>
          <w:szCs w:val="18"/>
        </w:rPr>
      </w:pPr>
    </w:p>
    <w:p w14:paraId="09EF2D23" w14:textId="77777777" w:rsidR="00873492" w:rsidRPr="00BD78FA" w:rsidRDefault="00873492" w:rsidP="00873492">
      <w:pPr>
        <w:pStyle w:val="Ttulo4"/>
        <w:rPr>
          <w:rStyle w:val="Ttulo3Char"/>
        </w:rPr>
      </w:pPr>
      <w:bookmarkStart w:id="30" w:name="_Toc229493624"/>
      <w:r w:rsidRPr="00BD78FA">
        <w:rPr>
          <w:rStyle w:val="Ttulo3Char"/>
        </w:rPr>
        <w:t>Módulos do Sistema</w:t>
      </w:r>
      <w:bookmarkEnd w:id="30"/>
    </w:p>
    <w:p w14:paraId="2F38CAB0" w14:textId="4D922C66" w:rsidR="00873492" w:rsidRDefault="00873492" w:rsidP="003710B9">
      <w:pPr>
        <w:jc w:val="both"/>
        <w:rPr>
          <w:rFonts w:ascii="Verdana" w:hAnsi="Verdana"/>
          <w:sz w:val="20"/>
          <w:szCs w:val="20"/>
        </w:rPr>
      </w:pPr>
      <w:r w:rsidRPr="00BD78FA">
        <w:rPr>
          <w:rFonts w:ascii="Verdana" w:hAnsi="Verdana"/>
          <w:sz w:val="20"/>
          <w:szCs w:val="20"/>
        </w:rPr>
        <w:t xml:space="preserve">O SIGMA-PLI é estruturado em doze módulos operacionais, cada um responsável por um domínio funcional da plataforma. </w:t>
      </w:r>
    </w:p>
    <w:p w14:paraId="3992BE10" w14:textId="77777777" w:rsidR="003710B9" w:rsidRPr="00BD78FA" w:rsidRDefault="003710B9" w:rsidP="003710B9">
      <w:pPr>
        <w:jc w:val="center"/>
        <w:rPr>
          <w:rFonts w:ascii="Verdana" w:hAnsi="Verdana"/>
          <w:sz w:val="18"/>
          <w:szCs w:val="18"/>
        </w:rPr>
      </w:pPr>
      <w:r w:rsidRPr="00BD78FA">
        <w:rPr>
          <w:rFonts w:ascii="Verdana" w:hAnsi="Verdana"/>
          <w:sz w:val="18"/>
          <w:szCs w:val="18"/>
        </w:rPr>
        <w:t xml:space="preserve">Figura </w:t>
      </w:r>
      <w:r w:rsidRPr="00BD78FA">
        <w:rPr>
          <w:rFonts w:ascii="Verdana" w:hAnsi="Verdana"/>
          <w:sz w:val="18"/>
          <w:szCs w:val="18"/>
        </w:rPr>
        <w:fldChar w:fldCharType="begin"/>
      </w:r>
      <w:r w:rsidRPr="00BD78FA">
        <w:rPr>
          <w:rFonts w:ascii="Verdana" w:hAnsi="Verdana"/>
          <w:sz w:val="18"/>
          <w:szCs w:val="18"/>
        </w:rPr>
        <w:instrText>STYLEREF 1 \s</w:instrText>
      </w:r>
      <w:r w:rsidRPr="00BD78FA">
        <w:rPr>
          <w:rFonts w:ascii="Verdana" w:hAnsi="Verdana"/>
          <w:sz w:val="18"/>
          <w:szCs w:val="18"/>
        </w:rPr>
        <w:fldChar w:fldCharType="separate"/>
      </w:r>
      <w:r w:rsidRPr="00BD78FA">
        <w:rPr>
          <w:rFonts w:ascii="Verdana" w:hAnsi="Verdana"/>
          <w:sz w:val="18"/>
          <w:szCs w:val="18"/>
        </w:rPr>
        <w:t>4</w:t>
      </w:r>
      <w:r w:rsidRPr="00BD78FA">
        <w:rPr>
          <w:rFonts w:ascii="Verdana" w:hAnsi="Verdana"/>
          <w:sz w:val="18"/>
          <w:szCs w:val="18"/>
        </w:rPr>
        <w:fldChar w:fldCharType="end"/>
      </w:r>
      <w:r w:rsidRPr="00BD78FA">
        <w:rPr>
          <w:rFonts w:ascii="Verdana" w:hAnsi="Verdana"/>
          <w:sz w:val="18"/>
          <w:szCs w:val="18"/>
        </w:rPr>
        <w:noBreakHyphen/>
      </w:r>
      <w:r w:rsidRPr="00BD78FA">
        <w:rPr>
          <w:rFonts w:ascii="Verdana" w:hAnsi="Verdana"/>
          <w:sz w:val="18"/>
          <w:szCs w:val="18"/>
        </w:rPr>
        <w:fldChar w:fldCharType="begin"/>
      </w:r>
      <w:r w:rsidRPr="00BD78FA">
        <w:rPr>
          <w:rFonts w:ascii="Verdana" w:hAnsi="Verdana"/>
          <w:sz w:val="18"/>
          <w:szCs w:val="18"/>
        </w:rPr>
        <w:instrText xml:space="preserve"> SEQ Figura \* ARABIC \s 1 </w:instrText>
      </w:r>
      <w:r w:rsidRPr="00BD78FA">
        <w:rPr>
          <w:rFonts w:ascii="Verdana" w:hAnsi="Verdana"/>
          <w:sz w:val="18"/>
          <w:szCs w:val="18"/>
        </w:rPr>
        <w:fldChar w:fldCharType="separate"/>
      </w:r>
      <w:r w:rsidRPr="00BD78FA">
        <w:rPr>
          <w:rFonts w:ascii="Verdana" w:hAnsi="Verdana"/>
          <w:sz w:val="18"/>
          <w:szCs w:val="18"/>
        </w:rPr>
        <w:t>7</w:t>
      </w:r>
      <w:r w:rsidRPr="00BD78FA">
        <w:rPr>
          <w:rFonts w:ascii="Verdana" w:hAnsi="Verdana"/>
          <w:sz w:val="18"/>
          <w:szCs w:val="18"/>
        </w:rPr>
        <w:fldChar w:fldCharType="end"/>
      </w:r>
      <w:r w:rsidRPr="00BD78FA">
        <w:rPr>
          <w:rFonts w:ascii="Verdana" w:hAnsi="Verdana"/>
          <w:sz w:val="18"/>
          <w:szCs w:val="18"/>
        </w:rPr>
        <w:t>: Visão geral dos módulos do SIGMA-PLI em operação.</w:t>
      </w:r>
    </w:p>
    <w:p w14:paraId="0BE70AB7" w14:textId="77777777" w:rsidR="003710B9" w:rsidRPr="00BD78FA" w:rsidRDefault="003710B9" w:rsidP="00873492">
      <w:pPr>
        <w:rPr>
          <w:rFonts w:ascii="Verdana" w:hAnsi="Verdana"/>
          <w:sz w:val="20"/>
          <w:szCs w:val="20"/>
        </w:rPr>
      </w:pPr>
    </w:p>
    <w:p w14:paraId="30C4903D" w14:textId="77777777" w:rsidR="00873492" w:rsidRPr="00BD78FA" w:rsidRDefault="00873492" w:rsidP="003710B9">
      <w:pPr>
        <w:jc w:val="center"/>
        <w:rPr>
          <w:rFonts w:ascii="Verdana" w:hAnsi="Verdana"/>
          <w:sz w:val="20"/>
          <w:szCs w:val="20"/>
        </w:rPr>
      </w:pPr>
      <w:r w:rsidRPr="00BD78FA">
        <w:rPr>
          <w:rFonts w:ascii="Verdana" w:hAnsi="Verdana"/>
          <w:noProof/>
          <w:sz w:val="20"/>
          <w:szCs w:val="20"/>
        </w:rPr>
        <w:drawing>
          <wp:inline distT="0" distB="0" distL="0" distR="0" wp14:anchorId="0D5213F6" wp14:editId="20D47F57">
            <wp:extent cx="5612130" cy="3065145"/>
            <wp:effectExtent l="0" t="0" r="7620" b="1905"/>
            <wp:docPr id="400134504"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134504" name="Imagem 400134504"/>
                    <pic:cNvPicPr/>
                  </pic:nvPicPr>
                  <pic:blipFill>
                    <a:blip r:embed="rId63"/>
                    <a:stretch>
                      <a:fillRect/>
                    </a:stretch>
                  </pic:blipFill>
                  <pic:spPr>
                    <a:xfrm>
                      <a:off x="0" y="0"/>
                      <a:ext cx="5612130" cy="3065145"/>
                    </a:xfrm>
                    <a:prstGeom prst="rect">
                      <a:avLst/>
                    </a:prstGeom>
                  </pic:spPr>
                </pic:pic>
              </a:graphicData>
            </a:graphic>
          </wp:inline>
        </w:drawing>
      </w:r>
    </w:p>
    <w:p w14:paraId="5D53579B" w14:textId="77777777" w:rsidR="00873492" w:rsidRDefault="00873492" w:rsidP="00873492">
      <w:pPr>
        <w:jc w:val="center"/>
        <w:rPr>
          <w:rFonts w:ascii="Verdana" w:hAnsi="Verdana"/>
          <w:sz w:val="18"/>
          <w:szCs w:val="18"/>
        </w:rPr>
      </w:pPr>
    </w:p>
    <w:p w14:paraId="4B0122D7" w14:textId="77777777" w:rsidR="003710B9" w:rsidRPr="00BD78FA" w:rsidRDefault="003710B9" w:rsidP="00873492">
      <w:pPr>
        <w:jc w:val="center"/>
        <w:rPr>
          <w:rFonts w:ascii="Verdana" w:hAnsi="Verdana"/>
          <w:sz w:val="18"/>
          <w:szCs w:val="18"/>
        </w:rPr>
      </w:pPr>
    </w:p>
    <w:p w14:paraId="136CA27A" w14:textId="21881094" w:rsidR="00873492" w:rsidRPr="00BD78FA" w:rsidRDefault="00873492" w:rsidP="00873492">
      <w:pPr>
        <w:pStyle w:val="Ttulo4"/>
        <w:rPr>
          <w:rStyle w:val="Ttulo3Char"/>
        </w:rPr>
      </w:pPr>
      <w:bookmarkStart w:id="31" w:name="_Toc229493625"/>
      <w:r w:rsidRPr="00BD78FA">
        <w:rPr>
          <w:rStyle w:val="Ttulo3Char"/>
        </w:rPr>
        <w:lastRenderedPageBreak/>
        <w:t xml:space="preserve">Implementações </w:t>
      </w:r>
      <w:bookmarkEnd w:id="31"/>
      <w:r w:rsidRPr="00BD78FA">
        <w:rPr>
          <w:rStyle w:val="Ttulo3Char"/>
        </w:rPr>
        <w:t>do período</w:t>
      </w:r>
    </w:p>
    <w:p w14:paraId="09430EAC" w14:textId="7B4F4217" w:rsidR="00873492" w:rsidRPr="00BD78FA" w:rsidRDefault="00873492" w:rsidP="00873492">
      <w:pPr>
        <w:rPr>
          <w:rFonts w:ascii="Verdana" w:hAnsi="Verdana"/>
          <w:sz w:val="20"/>
          <w:szCs w:val="20"/>
        </w:rPr>
      </w:pPr>
      <w:r w:rsidRPr="00BD78FA">
        <w:rPr>
          <w:rFonts w:ascii="Verdana" w:hAnsi="Verdana"/>
          <w:sz w:val="20"/>
          <w:szCs w:val="20"/>
        </w:rPr>
        <w:t>As principais atividades consolidadas no período foram:</w:t>
      </w:r>
    </w:p>
    <w:p w14:paraId="6C969B0C" w14:textId="77777777" w:rsidR="00873492" w:rsidRPr="003710B9" w:rsidRDefault="00873492">
      <w:pPr>
        <w:pStyle w:val="PargrafodaLista"/>
        <w:numPr>
          <w:ilvl w:val="0"/>
          <w:numId w:val="28"/>
        </w:numPr>
        <w:jc w:val="both"/>
        <w:rPr>
          <w:rFonts w:ascii="Verdana" w:hAnsi="Verdana"/>
          <w:sz w:val="20"/>
          <w:szCs w:val="20"/>
        </w:rPr>
      </w:pPr>
      <w:r w:rsidRPr="003710B9">
        <w:rPr>
          <w:rFonts w:ascii="Verdana" w:hAnsi="Verdana"/>
          <w:sz w:val="20"/>
          <w:szCs w:val="20"/>
        </w:rPr>
        <w:t>Operação contínua: O sistema encontra-se em plena funcionalidade, com todos os módulos operacionais ativos e disponíveis para os usuários. Pequenos ajustes têm sido realizados conforme demandas pontuais identificadas durante o uso cotidiano.</w:t>
      </w:r>
    </w:p>
    <w:p w14:paraId="68C70EE6" w14:textId="77777777" w:rsidR="00873492" w:rsidRPr="003710B9" w:rsidRDefault="00873492">
      <w:pPr>
        <w:pStyle w:val="PargrafodaLista"/>
        <w:numPr>
          <w:ilvl w:val="0"/>
          <w:numId w:val="28"/>
        </w:numPr>
        <w:jc w:val="both"/>
        <w:rPr>
          <w:rFonts w:ascii="Verdana" w:hAnsi="Verdana"/>
          <w:sz w:val="20"/>
          <w:szCs w:val="20"/>
        </w:rPr>
      </w:pPr>
      <w:r w:rsidRPr="003710B9">
        <w:rPr>
          <w:rFonts w:ascii="Verdana" w:hAnsi="Verdana"/>
          <w:sz w:val="20"/>
          <w:szCs w:val="20"/>
        </w:rPr>
        <w:t>Ajustes de usabilidade: Foram tratados pequenos ajustes de interface e comportamento reportados pelos usuários durante a operação regular, garantindo fluidez na navegação e consistência nas respostas do sistema.</w:t>
      </w:r>
    </w:p>
    <w:p w14:paraId="37936AFE" w14:textId="77777777" w:rsidR="00873492" w:rsidRPr="003710B9" w:rsidRDefault="00873492">
      <w:pPr>
        <w:pStyle w:val="PargrafodaLista"/>
        <w:numPr>
          <w:ilvl w:val="0"/>
          <w:numId w:val="28"/>
        </w:numPr>
        <w:jc w:val="both"/>
        <w:rPr>
          <w:rFonts w:ascii="Verdana" w:hAnsi="Verdana"/>
          <w:sz w:val="20"/>
          <w:szCs w:val="20"/>
        </w:rPr>
      </w:pPr>
      <w:r w:rsidRPr="003710B9">
        <w:rPr>
          <w:rFonts w:ascii="Verdana" w:hAnsi="Verdana"/>
          <w:sz w:val="20"/>
          <w:szCs w:val="20"/>
        </w:rPr>
        <w:t>Estabilidade operacional: Consolidação das rotinas operacionais da VM de produção, com monitoramento contínuo e cópias de segurança automatizadas.</w:t>
      </w:r>
    </w:p>
    <w:p w14:paraId="2D7C5928" w14:textId="77777777" w:rsidR="00873492" w:rsidRPr="003710B9" w:rsidRDefault="00873492">
      <w:pPr>
        <w:pStyle w:val="PargrafodaLista"/>
        <w:numPr>
          <w:ilvl w:val="0"/>
          <w:numId w:val="28"/>
        </w:numPr>
        <w:jc w:val="both"/>
        <w:rPr>
          <w:rFonts w:ascii="Verdana" w:hAnsi="Verdana"/>
          <w:sz w:val="20"/>
          <w:szCs w:val="20"/>
        </w:rPr>
      </w:pPr>
      <w:r w:rsidRPr="003710B9">
        <w:rPr>
          <w:rFonts w:ascii="Verdana" w:hAnsi="Verdana"/>
          <w:sz w:val="20"/>
          <w:szCs w:val="20"/>
        </w:rPr>
        <w:t>Preparação para fechamento: O sistema e suas ferramentas analíticas encontram-se maduros para a entrega final. O fechamento oficial e o termo de aceite estão em fase de preparação.</w:t>
      </w:r>
    </w:p>
    <w:p w14:paraId="0AA27D03" w14:textId="680FBE7A" w:rsidR="00873492" w:rsidRPr="00BD78FA" w:rsidRDefault="00873492" w:rsidP="00873492">
      <w:pPr>
        <w:pStyle w:val="Ttulo4"/>
        <w:rPr>
          <w:rStyle w:val="Ttulo3Char"/>
        </w:rPr>
      </w:pPr>
      <w:r w:rsidRPr="00BD78FA">
        <w:rPr>
          <w:rStyle w:val="Ttulo3Char"/>
        </w:rPr>
        <w:t>Características Técnicas</w:t>
      </w:r>
    </w:p>
    <w:p w14:paraId="3B14874A" w14:textId="77777777" w:rsidR="00873492" w:rsidRPr="00BD78FA" w:rsidRDefault="00873492" w:rsidP="00873492">
      <w:pPr>
        <w:jc w:val="both"/>
        <w:rPr>
          <w:rFonts w:ascii="Verdana" w:hAnsi="Verdana"/>
          <w:sz w:val="20"/>
          <w:szCs w:val="20"/>
        </w:rPr>
      </w:pPr>
      <w:r w:rsidRPr="00BD78FA">
        <w:rPr>
          <w:rFonts w:ascii="Verdana" w:hAnsi="Verdana"/>
          <w:sz w:val="20"/>
          <w:szCs w:val="20"/>
        </w:rPr>
        <w:t xml:space="preserve">O SIGMA-PLI adota arquitetura modular com separação completa entre </w:t>
      </w:r>
      <w:r w:rsidRPr="003710B9">
        <w:rPr>
          <w:rFonts w:ascii="Verdana" w:hAnsi="Verdana"/>
          <w:i/>
          <w:iCs/>
          <w:sz w:val="20"/>
          <w:szCs w:val="20"/>
        </w:rPr>
        <w:t>backend</w:t>
      </w:r>
      <w:r w:rsidRPr="00BD78FA">
        <w:rPr>
          <w:rFonts w:ascii="Verdana" w:hAnsi="Verdana"/>
          <w:sz w:val="20"/>
          <w:szCs w:val="20"/>
        </w:rPr>
        <w:t xml:space="preserve"> e </w:t>
      </w:r>
      <w:r w:rsidRPr="003710B9">
        <w:rPr>
          <w:rFonts w:ascii="Verdana" w:hAnsi="Verdana"/>
          <w:i/>
          <w:iCs/>
          <w:sz w:val="20"/>
          <w:szCs w:val="20"/>
        </w:rPr>
        <w:t>frontend</w:t>
      </w:r>
      <w:r w:rsidRPr="00BD78FA">
        <w:rPr>
          <w:rFonts w:ascii="Verdana" w:hAnsi="Verdana"/>
          <w:sz w:val="20"/>
          <w:szCs w:val="20"/>
        </w:rPr>
        <w:t xml:space="preserve">. O </w:t>
      </w:r>
      <w:r w:rsidRPr="003710B9">
        <w:rPr>
          <w:rFonts w:ascii="Verdana" w:hAnsi="Verdana"/>
          <w:i/>
          <w:iCs/>
          <w:sz w:val="20"/>
          <w:szCs w:val="20"/>
        </w:rPr>
        <w:t>backend</w:t>
      </w:r>
      <w:r w:rsidRPr="00BD78FA">
        <w:rPr>
          <w:rFonts w:ascii="Verdana" w:hAnsi="Verdana"/>
          <w:sz w:val="20"/>
          <w:szCs w:val="20"/>
        </w:rPr>
        <w:t xml:space="preserve"> é construído sobre FastAPI, com rotas organizadas por domínio funcional. Os </w:t>
      </w:r>
      <w:r w:rsidRPr="003710B9">
        <w:rPr>
          <w:rFonts w:ascii="Verdana" w:hAnsi="Verdana"/>
          <w:i/>
          <w:iCs/>
          <w:sz w:val="20"/>
          <w:szCs w:val="20"/>
        </w:rPr>
        <w:t>templates</w:t>
      </w:r>
      <w:r w:rsidRPr="00BD78FA">
        <w:rPr>
          <w:rFonts w:ascii="Verdana" w:hAnsi="Verdana"/>
          <w:sz w:val="20"/>
          <w:szCs w:val="20"/>
        </w:rPr>
        <w:t xml:space="preserve"> de interface utilizam Jinja2 com CSS e JavaScript modulares — sem qualquer código de estilo ou comportamento embutido no HTML. A autenticação é realizada via JWT com tokens de atualização automáticos e hash de senhas em argon2id. O controle de acesso segue o modelo RBAC com quatro perfis: Administrador, Gestor, Produtor e Visualizador.</w:t>
      </w:r>
    </w:p>
    <w:p w14:paraId="1D96EFBD" w14:textId="77777777" w:rsidR="00873492" w:rsidRPr="00BD78FA" w:rsidRDefault="00873492" w:rsidP="00873492">
      <w:pPr>
        <w:jc w:val="both"/>
        <w:rPr>
          <w:rFonts w:ascii="Verdana" w:hAnsi="Verdana"/>
          <w:sz w:val="20"/>
          <w:szCs w:val="20"/>
        </w:rPr>
      </w:pPr>
      <w:r w:rsidRPr="00BD78FA">
        <w:rPr>
          <w:rFonts w:ascii="Verdana" w:hAnsi="Verdana"/>
          <w:sz w:val="20"/>
          <w:szCs w:val="20"/>
        </w:rPr>
        <w:t xml:space="preserve">O banco de dados principal é o PostgreSQL 17 com PostGIS 3.5, executando em container Docker na VM AWS. O grafo de conhecimento logístico utiliza o MemGraph com protocolo Bolt/Cypher. O armazenamento de arquivos é feito no Cloudflare R2 (API compatível com S3). O servidor Nginx atua como proxy reverso na porta 80, roteando requisições para o </w:t>
      </w:r>
      <w:r w:rsidRPr="003710B9">
        <w:rPr>
          <w:rFonts w:ascii="Verdana" w:hAnsi="Verdana"/>
          <w:i/>
          <w:iCs/>
          <w:sz w:val="20"/>
          <w:szCs w:val="20"/>
        </w:rPr>
        <w:t>backend</w:t>
      </w:r>
      <w:r w:rsidRPr="00BD78FA">
        <w:rPr>
          <w:rFonts w:ascii="Verdana" w:hAnsi="Verdana"/>
          <w:sz w:val="20"/>
          <w:szCs w:val="20"/>
        </w:rPr>
        <w:t xml:space="preserve"> FastAPI, o servidor de mapas GeoServer e o servidor R Shiny. O sistema conta ainda com </w:t>
      </w:r>
      <w:r w:rsidRPr="003710B9">
        <w:rPr>
          <w:rFonts w:ascii="Verdana" w:hAnsi="Verdana"/>
          <w:i/>
          <w:iCs/>
          <w:sz w:val="20"/>
          <w:szCs w:val="20"/>
        </w:rPr>
        <w:t>deploy</w:t>
      </w:r>
      <w:r w:rsidRPr="00BD78FA">
        <w:rPr>
          <w:rFonts w:ascii="Verdana" w:hAnsi="Verdana"/>
          <w:sz w:val="20"/>
          <w:szCs w:val="20"/>
        </w:rPr>
        <w:t xml:space="preserve"> alternativo na plataforma Render.com, com certificado SSL/TLS configurado.</w:t>
      </w:r>
    </w:p>
    <w:p w14:paraId="60A7927B" w14:textId="77777777" w:rsidR="00873492" w:rsidRPr="00BD78FA" w:rsidRDefault="00873492" w:rsidP="00873492">
      <w:pPr>
        <w:rPr>
          <w:rFonts w:ascii="Verdana" w:hAnsi="Verdana"/>
          <w:sz w:val="20"/>
          <w:szCs w:val="20"/>
        </w:rPr>
      </w:pPr>
    </w:p>
    <w:p w14:paraId="16A29A82" w14:textId="065EDFA2" w:rsidR="00873492" w:rsidRPr="00BD78FA" w:rsidRDefault="00873492" w:rsidP="00873492">
      <w:pPr>
        <w:pStyle w:val="Ttulo4"/>
        <w:rPr>
          <w:rStyle w:val="Ttulo3Char"/>
        </w:rPr>
      </w:pPr>
      <w:r w:rsidRPr="00BD78FA">
        <w:rPr>
          <w:rStyle w:val="Ttulo3Char"/>
        </w:rPr>
        <w:t>Telas do Sistema</w:t>
      </w:r>
    </w:p>
    <w:p w14:paraId="33028A35" w14:textId="4A345478" w:rsidR="00873492" w:rsidRPr="00BD78FA" w:rsidRDefault="00873492" w:rsidP="00873492">
      <w:pPr>
        <w:jc w:val="both"/>
        <w:rPr>
          <w:rFonts w:ascii="Verdana" w:hAnsi="Verdana"/>
          <w:sz w:val="20"/>
          <w:szCs w:val="20"/>
        </w:rPr>
      </w:pPr>
      <w:r w:rsidRPr="00BD78FA">
        <w:rPr>
          <w:rFonts w:ascii="Verdana" w:hAnsi="Verdana"/>
          <w:sz w:val="20"/>
          <w:szCs w:val="20"/>
        </w:rPr>
        <w:t xml:space="preserve">As figuras a seguir apresentam capturas de tela do SIGMA-PLI em operação </w:t>
      </w:r>
      <w:r w:rsidR="003710B9">
        <w:rPr>
          <w:rFonts w:ascii="Verdana" w:hAnsi="Verdana"/>
          <w:sz w:val="20"/>
          <w:szCs w:val="20"/>
        </w:rPr>
        <w:t>nesse período</w:t>
      </w:r>
      <w:r w:rsidRPr="00BD78FA">
        <w:rPr>
          <w:rFonts w:ascii="Verdana" w:hAnsi="Verdana"/>
          <w:sz w:val="20"/>
          <w:szCs w:val="20"/>
        </w:rPr>
        <w:t>, demonstrando a interface de autenticação, o dashboard principal, o WebGIS com visualização de camadas geoespaciais e o painel administrativo.</w:t>
      </w:r>
    </w:p>
    <w:p w14:paraId="037CD2F2" w14:textId="5A6CAB6A" w:rsidR="003710B9" w:rsidRDefault="00873492">
      <w:pPr>
        <w:rPr>
          <w:rFonts w:ascii="Verdana" w:hAnsi="Verdana"/>
          <w:sz w:val="20"/>
          <w:szCs w:val="20"/>
        </w:rPr>
      </w:pPr>
      <w:r w:rsidRPr="00BD78FA">
        <w:rPr>
          <w:rFonts w:ascii="Verdana" w:hAnsi="Verdana"/>
          <w:sz w:val="20"/>
          <w:szCs w:val="20"/>
        </w:rPr>
        <w:br w:type="page"/>
      </w:r>
    </w:p>
    <w:p w14:paraId="25AA59AA" w14:textId="77777777" w:rsidR="003710B9" w:rsidRPr="00BD78FA" w:rsidRDefault="003710B9" w:rsidP="007A7D96">
      <w:pPr>
        <w:jc w:val="center"/>
        <w:rPr>
          <w:rFonts w:ascii="Verdana" w:hAnsi="Verdana"/>
          <w:sz w:val="18"/>
          <w:szCs w:val="18"/>
        </w:rPr>
      </w:pPr>
      <w:r w:rsidRPr="00BD78FA">
        <w:rPr>
          <w:rFonts w:ascii="Verdana" w:hAnsi="Verdana"/>
          <w:sz w:val="18"/>
          <w:szCs w:val="18"/>
        </w:rPr>
        <w:lastRenderedPageBreak/>
        <w:t xml:space="preserve">Figura </w:t>
      </w:r>
      <w:r w:rsidRPr="00BD78FA">
        <w:rPr>
          <w:rFonts w:ascii="Verdana" w:hAnsi="Verdana"/>
          <w:sz w:val="18"/>
          <w:szCs w:val="18"/>
        </w:rPr>
        <w:fldChar w:fldCharType="begin"/>
      </w:r>
      <w:r w:rsidRPr="00BD78FA">
        <w:rPr>
          <w:rFonts w:ascii="Verdana" w:hAnsi="Verdana"/>
          <w:sz w:val="18"/>
          <w:szCs w:val="18"/>
        </w:rPr>
        <w:instrText>STYLEREF 1 \s</w:instrText>
      </w:r>
      <w:r w:rsidRPr="00BD78FA">
        <w:rPr>
          <w:rFonts w:ascii="Verdana" w:hAnsi="Verdana"/>
          <w:sz w:val="18"/>
          <w:szCs w:val="18"/>
        </w:rPr>
        <w:fldChar w:fldCharType="separate"/>
      </w:r>
      <w:r w:rsidRPr="00BD78FA">
        <w:rPr>
          <w:rFonts w:ascii="Verdana" w:hAnsi="Verdana"/>
          <w:sz w:val="18"/>
          <w:szCs w:val="18"/>
        </w:rPr>
        <w:t>4</w:t>
      </w:r>
      <w:r w:rsidRPr="00BD78FA">
        <w:rPr>
          <w:rFonts w:ascii="Verdana" w:hAnsi="Verdana"/>
          <w:sz w:val="18"/>
          <w:szCs w:val="18"/>
        </w:rPr>
        <w:fldChar w:fldCharType="end"/>
      </w:r>
      <w:r w:rsidRPr="00BD78FA">
        <w:rPr>
          <w:rFonts w:ascii="Verdana" w:hAnsi="Verdana"/>
          <w:sz w:val="18"/>
          <w:szCs w:val="18"/>
        </w:rPr>
        <w:noBreakHyphen/>
      </w:r>
      <w:r w:rsidRPr="00BD78FA">
        <w:rPr>
          <w:rFonts w:ascii="Verdana" w:hAnsi="Verdana"/>
          <w:sz w:val="18"/>
          <w:szCs w:val="18"/>
        </w:rPr>
        <w:fldChar w:fldCharType="begin"/>
      </w:r>
      <w:r w:rsidRPr="00BD78FA">
        <w:rPr>
          <w:rFonts w:ascii="Verdana" w:hAnsi="Verdana"/>
          <w:sz w:val="18"/>
          <w:szCs w:val="18"/>
        </w:rPr>
        <w:instrText xml:space="preserve"> SEQ Figura \* ARABIC \s 1 </w:instrText>
      </w:r>
      <w:r w:rsidRPr="00BD78FA">
        <w:rPr>
          <w:rFonts w:ascii="Verdana" w:hAnsi="Verdana"/>
          <w:sz w:val="18"/>
          <w:szCs w:val="18"/>
        </w:rPr>
        <w:fldChar w:fldCharType="separate"/>
      </w:r>
      <w:r w:rsidRPr="00BD78FA">
        <w:rPr>
          <w:rFonts w:ascii="Verdana" w:hAnsi="Verdana"/>
          <w:sz w:val="18"/>
          <w:szCs w:val="18"/>
        </w:rPr>
        <w:t>8</w:t>
      </w:r>
      <w:r w:rsidRPr="00BD78FA">
        <w:rPr>
          <w:rFonts w:ascii="Verdana" w:hAnsi="Verdana"/>
          <w:sz w:val="18"/>
          <w:szCs w:val="18"/>
        </w:rPr>
        <w:fldChar w:fldCharType="end"/>
      </w:r>
      <w:r w:rsidRPr="00BD78FA">
        <w:rPr>
          <w:rFonts w:ascii="Verdana" w:hAnsi="Verdana"/>
          <w:sz w:val="18"/>
          <w:szCs w:val="18"/>
        </w:rPr>
        <w:t>: Tela de autenticação do SIGMA-PLI (http://56.125.163.194/auth/login).</w:t>
      </w:r>
    </w:p>
    <w:p w14:paraId="129FBED9" w14:textId="548CE838" w:rsidR="00873492" w:rsidRDefault="00873492" w:rsidP="007A7D96">
      <w:pPr>
        <w:jc w:val="center"/>
        <w:rPr>
          <w:rFonts w:ascii="Verdana" w:hAnsi="Verdana"/>
          <w:sz w:val="20"/>
          <w:szCs w:val="20"/>
        </w:rPr>
      </w:pPr>
      <w:r w:rsidRPr="00BD78FA">
        <w:rPr>
          <w:rFonts w:ascii="Verdana" w:hAnsi="Verdana"/>
          <w:noProof/>
          <w:sz w:val="20"/>
          <w:szCs w:val="20"/>
        </w:rPr>
        <w:drawing>
          <wp:inline distT="0" distB="0" distL="0" distR="0" wp14:anchorId="3CB57FE4" wp14:editId="19F8159D">
            <wp:extent cx="5486400" cy="29966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ma_login.png"/>
                    <pic:cNvPicPr/>
                  </pic:nvPicPr>
                  <pic:blipFill>
                    <a:blip r:embed="rId64"/>
                    <a:stretch>
                      <a:fillRect/>
                    </a:stretch>
                  </pic:blipFill>
                  <pic:spPr>
                    <a:xfrm>
                      <a:off x="0" y="0"/>
                      <a:ext cx="5486400" cy="2996665"/>
                    </a:xfrm>
                    <a:prstGeom prst="rect">
                      <a:avLst/>
                    </a:prstGeom>
                  </pic:spPr>
                </pic:pic>
              </a:graphicData>
            </a:graphic>
          </wp:inline>
        </w:drawing>
      </w:r>
    </w:p>
    <w:p w14:paraId="63082795" w14:textId="77777777" w:rsidR="003710B9" w:rsidRDefault="003710B9" w:rsidP="007A7D96">
      <w:pPr>
        <w:jc w:val="center"/>
        <w:rPr>
          <w:rFonts w:ascii="Verdana" w:hAnsi="Verdana"/>
          <w:sz w:val="20"/>
          <w:szCs w:val="20"/>
        </w:rPr>
      </w:pPr>
    </w:p>
    <w:p w14:paraId="6F4F1009" w14:textId="77777777" w:rsidR="003710B9" w:rsidRPr="00BD78FA" w:rsidRDefault="003710B9" w:rsidP="007A7D96">
      <w:pPr>
        <w:jc w:val="center"/>
        <w:rPr>
          <w:rFonts w:ascii="Verdana" w:hAnsi="Verdana"/>
          <w:sz w:val="18"/>
          <w:szCs w:val="18"/>
        </w:rPr>
      </w:pPr>
      <w:r w:rsidRPr="00BD78FA">
        <w:rPr>
          <w:rFonts w:ascii="Verdana" w:hAnsi="Verdana"/>
          <w:sz w:val="18"/>
          <w:szCs w:val="18"/>
        </w:rPr>
        <w:t xml:space="preserve">Figura </w:t>
      </w:r>
      <w:r w:rsidRPr="00BD78FA">
        <w:rPr>
          <w:rFonts w:ascii="Verdana" w:hAnsi="Verdana"/>
          <w:sz w:val="18"/>
          <w:szCs w:val="18"/>
        </w:rPr>
        <w:fldChar w:fldCharType="begin"/>
      </w:r>
      <w:r w:rsidRPr="00BD78FA">
        <w:rPr>
          <w:rFonts w:ascii="Verdana" w:hAnsi="Verdana"/>
          <w:sz w:val="18"/>
          <w:szCs w:val="18"/>
        </w:rPr>
        <w:instrText>STYLEREF 1 \s</w:instrText>
      </w:r>
      <w:r w:rsidRPr="00BD78FA">
        <w:rPr>
          <w:rFonts w:ascii="Verdana" w:hAnsi="Verdana"/>
          <w:sz w:val="18"/>
          <w:szCs w:val="18"/>
        </w:rPr>
        <w:fldChar w:fldCharType="separate"/>
      </w:r>
      <w:r w:rsidRPr="00BD78FA">
        <w:rPr>
          <w:rFonts w:ascii="Verdana" w:hAnsi="Verdana"/>
          <w:sz w:val="18"/>
          <w:szCs w:val="18"/>
        </w:rPr>
        <w:t>4</w:t>
      </w:r>
      <w:r w:rsidRPr="00BD78FA">
        <w:rPr>
          <w:rFonts w:ascii="Verdana" w:hAnsi="Verdana"/>
          <w:sz w:val="18"/>
          <w:szCs w:val="18"/>
        </w:rPr>
        <w:fldChar w:fldCharType="end"/>
      </w:r>
      <w:r w:rsidRPr="00BD78FA">
        <w:rPr>
          <w:rFonts w:ascii="Verdana" w:hAnsi="Verdana"/>
          <w:sz w:val="18"/>
          <w:szCs w:val="18"/>
        </w:rPr>
        <w:noBreakHyphen/>
      </w:r>
      <w:r w:rsidRPr="00BD78FA">
        <w:rPr>
          <w:rFonts w:ascii="Verdana" w:hAnsi="Verdana"/>
          <w:sz w:val="18"/>
          <w:szCs w:val="18"/>
        </w:rPr>
        <w:fldChar w:fldCharType="begin"/>
      </w:r>
      <w:r w:rsidRPr="00BD78FA">
        <w:rPr>
          <w:rFonts w:ascii="Verdana" w:hAnsi="Verdana"/>
          <w:sz w:val="18"/>
          <w:szCs w:val="18"/>
        </w:rPr>
        <w:instrText xml:space="preserve"> SEQ Figura \* ARABIC \s 1 </w:instrText>
      </w:r>
      <w:r w:rsidRPr="00BD78FA">
        <w:rPr>
          <w:rFonts w:ascii="Verdana" w:hAnsi="Verdana"/>
          <w:sz w:val="18"/>
          <w:szCs w:val="18"/>
        </w:rPr>
        <w:fldChar w:fldCharType="separate"/>
      </w:r>
      <w:r w:rsidRPr="00BD78FA">
        <w:rPr>
          <w:rFonts w:ascii="Verdana" w:hAnsi="Verdana"/>
          <w:sz w:val="18"/>
          <w:szCs w:val="18"/>
        </w:rPr>
        <w:t>9</w:t>
      </w:r>
      <w:r w:rsidRPr="00BD78FA">
        <w:rPr>
          <w:rFonts w:ascii="Verdana" w:hAnsi="Verdana"/>
          <w:sz w:val="18"/>
          <w:szCs w:val="18"/>
        </w:rPr>
        <w:fldChar w:fldCharType="end"/>
      </w:r>
      <w:r w:rsidRPr="00BD78FA">
        <w:rPr>
          <w:rFonts w:ascii="Verdana" w:hAnsi="Verdana"/>
          <w:sz w:val="18"/>
          <w:szCs w:val="18"/>
        </w:rPr>
        <w:t>: Dashboard de ferramentas analíticas do SIGMA-PLI para usuários autenticados (http://56.125.163.194/app/dashboard).</w:t>
      </w:r>
    </w:p>
    <w:p w14:paraId="05D7B9B0" w14:textId="77777777" w:rsidR="00873492" w:rsidRDefault="00873492" w:rsidP="007A7D96">
      <w:pPr>
        <w:jc w:val="center"/>
        <w:rPr>
          <w:rFonts w:ascii="Verdana" w:hAnsi="Verdana"/>
          <w:sz w:val="20"/>
          <w:szCs w:val="20"/>
        </w:rPr>
      </w:pPr>
      <w:r w:rsidRPr="00BD78FA">
        <w:rPr>
          <w:rFonts w:ascii="Verdana" w:hAnsi="Verdana"/>
          <w:noProof/>
          <w:sz w:val="20"/>
          <w:szCs w:val="20"/>
        </w:rPr>
        <w:drawing>
          <wp:inline distT="0" distB="0" distL="0" distR="0" wp14:anchorId="7BBC4A3C" wp14:editId="0178CBD9">
            <wp:extent cx="5612130" cy="3510915"/>
            <wp:effectExtent l="0" t="0" r="7620" b="0"/>
            <wp:docPr id="68063118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631185" name="Imagem 680631185"/>
                    <pic:cNvPicPr/>
                  </pic:nvPicPr>
                  <pic:blipFill>
                    <a:blip r:embed="rId65"/>
                    <a:stretch>
                      <a:fillRect/>
                    </a:stretch>
                  </pic:blipFill>
                  <pic:spPr>
                    <a:xfrm>
                      <a:off x="0" y="0"/>
                      <a:ext cx="5612130" cy="3510915"/>
                    </a:xfrm>
                    <a:prstGeom prst="rect">
                      <a:avLst/>
                    </a:prstGeom>
                  </pic:spPr>
                </pic:pic>
              </a:graphicData>
            </a:graphic>
          </wp:inline>
        </w:drawing>
      </w:r>
    </w:p>
    <w:p w14:paraId="402F5B10" w14:textId="77777777" w:rsidR="003710B9" w:rsidRDefault="003710B9" w:rsidP="00873492">
      <w:pPr>
        <w:rPr>
          <w:rFonts w:ascii="Verdana" w:hAnsi="Verdana"/>
          <w:sz w:val="20"/>
          <w:szCs w:val="20"/>
        </w:rPr>
      </w:pPr>
    </w:p>
    <w:p w14:paraId="705F1141" w14:textId="0A25EA85" w:rsidR="003710B9" w:rsidRDefault="003710B9">
      <w:pPr>
        <w:rPr>
          <w:rFonts w:ascii="Verdana" w:hAnsi="Verdana"/>
          <w:sz w:val="20"/>
          <w:szCs w:val="20"/>
        </w:rPr>
      </w:pPr>
      <w:r>
        <w:rPr>
          <w:rFonts w:ascii="Verdana" w:hAnsi="Verdana"/>
          <w:sz w:val="20"/>
          <w:szCs w:val="20"/>
        </w:rPr>
        <w:br w:type="page"/>
      </w:r>
    </w:p>
    <w:p w14:paraId="59CE7047" w14:textId="77777777" w:rsidR="003710B9" w:rsidRPr="00BD78FA" w:rsidRDefault="003710B9" w:rsidP="007A7D96">
      <w:pPr>
        <w:jc w:val="center"/>
        <w:rPr>
          <w:rFonts w:ascii="Verdana" w:hAnsi="Verdana"/>
          <w:sz w:val="18"/>
          <w:szCs w:val="18"/>
        </w:rPr>
      </w:pPr>
      <w:r w:rsidRPr="00BD78FA">
        <w:rPr>
          <w:rFonts w:ascii="Verdana" w:hAnsi="Verdana"/>
          <w:sz w:val="18"/>
          <w:szCs w:val="18"/>
        </w:rPr>
        <w:lastRenderedPageBreak/>
        <w:t xml:space="preserve">Figura </w:t>
      </w:r>
      <w:r w:rsidRPr="00BD78FA">
        <w:rPr>
          <w:rFonts w:ascii="Verdana" w:hAnsi="Verdana"/>
          <w:sz w:val="18"/>
          <w:szCs w:val="18"/>
        </w:rPr>
        <w:fldChar w:fldCharType="begin"/>
      </w:r>
      <w:r w:rsidRPr="00BD78FA">
        <w:rPr>
          <w:rFonts w:ascii="Verdana" w:hAnsi="Verdana"/>
          <w:sz w:val="18"/>
          <w:szCs w:val="18"/>
        </w:rPr>
        <w:instrText>STYLEREF 1 \s</w:instrText>
      </w:r>
      <w:r w:rsidRPr="00BD78FA">
        <w:rPr>
          <w:rFonts w:ascii="Verdana" w:hAnsi="Verdana"/>
          <w:sz w:val="18"/>
          <w:szCs w:val="18"/>
        </w:rPr>
        <w:fldChar w:fldCharType="separate"/>
      </w:r>
      <w:r w:rsidRPr="00BD78FA">
        <w:rPr>
          <w:rFonts w:ascii="Verdana" w:hAnsi="Verdana"/>
          <w:sz w:val="18"/>
          <w:szCs w:val="18"/>
        </w:rPr>
        <w:t>4</w:t>
      </w:r>
      <w:r w:rsidRPr="00BD78FA">
        <w:rPr>
          <w:rFonts w:ascii="Verdana" w:hAnsi="Verdana"/>
          <w:sz w:val="18"/>
          <w:szCs w:val="18"/>
        </w:rPr>
        <w:fldChar w:fldCharType="end"/>
      </w:r>
      <w:r w:rsidRPr="00BD78FA">
        <w:rPr>
          <w:rFonts w:ascii="Verdana" w:hAnsi="Verdana"/>
          <w:sz w:val="18"/>
          <w:szCs w:val="18"/>
        </w:rPr>
        <w:noBreakHyphen/>
      </w:r>
      <w:r w:rsidRPr="00BD78FA">
        <w:rPr>
          <w:rFonts w:ascii="Verdana" w:hAnsi="Verdana"/>
          <w:sz w:val="18"/>
          <w:szCs w:val="18"/>
        </w:rPr>
        <w:fldChar w:fldCharType="begin"/>
      </w:r>
      <w:r w:rsidRPr="00BD78FA">
        <w:rPr>
          <w:rFonts w:ascii="Verdana" w:hAnsi="Verdana"/>
          <w:sz w:val="18"/>
          <w:szCs w:val="18"/>
        </w:rPr>
        <w:instrText xml:space="preserve"> SEQ Figura \* ARABIC \s 1 </w:instrText>
      </w:r>
      <w:r w:rsidRPr="00BD78FA">
        <w:rPr>
          <w:rFonts w:ascii="Verdana" w:hAnsi="Verdana"/>
          <w:sz w:val="18"/>
          <w:szCs w:val="18"/>
        </w:rPr>
        <w:fldChar w:fldCharType="separate"/>
      </w:r>
      <w:r w:rsidRPr="00BD78FA">
        <w:rPr>
          <w:rFonts w:ascii="Verdana" w:hAnsi="Verdana"/>
          <w:sz w:val="18"/>
          <w:szCs w:val="18"/>
        </w:rPr>
        <w:t>10</w:t>
      </w:r>
      <w:r w:rsidRPr="00BD78FA">
        <w:rPr>
          <w:rFonts w:ascii="Verdana" w:hAnsi="Verdana"/>
          <w:sz w:val="18"/>
          <w:szCs w:val="18"/>
        </w:rPr>
        <w:fldChar w:fldCharType="end"/>
      </w:r>
      <w:r w:rsidRPr="00BD78FA">
        <w:rPr>
          <w:rFonts w:ascii="Verdana" w:hAnsi="Verdana"/>
          <w:sz w:val="18"/>
          <w:szCs w:val="18"/>
        </w:rPr>
        <w:t>: WebGIS do SIGMA-PLI com camadas geoespaciais publicadas via GeoServer.</w:t>
      </w:r>
    </w:p>
    <w:p w14:paraId="265AD914" w14:textId="77777777" w:rsidR="00873492" w:rsidRPr="00BD78FA" w:rsidRDefault="00873492" w:rsidP="007A7D96">
      <w:pPr>
        <w:jc w:val="center"/>
        <w:rPr>
          <w:rFonts w:ascii="Verdana" w:hAnsi="Verdana"/>
          <w:sz w:val="20"/>
          <w:szCs w:val="20"/>
        </w:rPr>
      </w:pPr>
      <w:r w:rsidRPr="00BD78FA">
        <w:rPr>
          <w:rFonts w:ascii="Verdana" w:hAnsi="Verdana"/>
          <w:noProof/>
          <w:sz w:val="20"/>
          <w:szCs w:val="20"/>
        </w:rPr>
        <w:drawing>
          <wp:inline distT="0" distB="0" distL="0" distR="0" wp14:anchorId="1230F49D" wp14:editId="7B24E806">
            <wp:extent cx="5612130" cy="3510915"/>
            <wp:effectExtent l="0" t="0" r="7620" b="0"/>
            <wp:docPr id="1951361806"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361806" name="Imagem 1951361806"/>
                    <pic:cNvPicPr/>
                  </pic:nvPicPr>
                  <pic:blipFill>
                    <a:blip r:embed="rId66"/>
                    <a:stretch>
                      <a:fillRect/>
                    </a:stretch>
                  </pic:blipFill>
                  <pic:spPr>
                    <a:xfrm>
                      <a:off x="0" y="0"/>
                      <a:ext cx="5612130" cy="3510915"/>
                    </a:xfrm>
                    <a:prstGeom prst="rect">
                      <a:avLst/>
                    </a:prstGeom>
                  </pic:spPr>
                </pic:pic>
              </a:graphicData>
            </a:graphic>
          </wp:inline>
        </w:drawing>
      </w:r>
    </w:p>
    <w:p w14:paraId="76ABD900" w14:textId="77777777" w:rsidR="00873492" w:rsidRDefault="00873492" w:rsidP="007A7D96">
      <w:pPr>
        <w:jc w:val="center"/>
        <w:rPr>
          <w:rFonts w:ascii="Verdana" w:hAnsi="Verdana"/>
          <w:sz w:val="18"/>
          <w:szCs w:val="18"/>
        </w:rPr>
      </w:pPr>
    </w:p>
    <w:p w14:paraId="6591A96C" w14:textId="77777777" w:rsidR="003710B9" w:rsidRPr="00BD78FA" w:rsidRDefault="003710B9" w:rsidP="007A7D96">
      <w:pPr>
        <w:jc w:val="center"/>
        <w:rPr>
          <w:rFonts w:ascii="Verdana" w:hAnsi="Verdana"/>
          <w:sz w:val="18"/>
          <w:szCs w:val="18"/>
        </w:rPr>
      </w:pPr>
      <w:r w:rsidRPr="00BD78FA">
        <w:rPr>
          <w:rFonts w:ascii="Verdana" w:hAnsi="Verdana"/>
          <w:sz w:val="18"/>
          <w:szCs w:val="18"/>
        </w:rPr>
        <w:t xml:space="preserve">Figura </w:t>
      </w:r>
      <w:r w:rsidRPr="00BD78FA">
        <w:rPr>
          <w:rFonts w:ascii="Verdana" w:hAnsi="Verdana"/>
          <w:sz w:val="18"/>
          <w:szCs w:val="18"/>
        </w:rPr>
        <w:fldChar w:fldCharType="begin"/>
      </w:r>
      <w:r w:rsidRPr="00BD78FA">
        <w:rPr>
          <w:rFonts w:ascii="Verdana" w:hAnsi="Verdana"/>
          <w:sz w:val="18"/>
          <w:szCs w:val="18"/>
        </w:rPr>
        <w:instrText>STYLEREF 1 \s</w:instrText>
      </w:r>
      <w:r w:rsidRPr="00BD78FA">
        <w:rPr>
          <w:rFonts w:ascii="Verdana" w:hAnsi="Verdana"/>
          <w:sz w:val="18"/>
          <w:szCs w:val="18"/>
        </w:rPr>
        <w:fldChar w:fldCharType="separate"/>
      </w:r>
      <w:r w:rsidRPr="00BD78FA">
        <w:rPr>
          <w:rFonts w:ascii="Verdana" w:hAnsi="Verdana"/>
          <w:sz w:val="18"/>
          <w:szCs w:val="18"/>
        </w:rPr>
        <w:t>4</w:t>
      </w:r>
      <w:r w:rsidRPr="00BD78FA">
        <w:rPr>
          <w:rFonts w:ascii="Verdana" w:hAnsi="Verdana"/>
          <w:sz w:val="18"/>
          <w:szCs w:val="18"/>
        </w:rPr>
        <w:fldChar w:fldCharType="end"/>
      </w:r>
      <w:r w:rsidRPr="00BD78FA">
        <w:rPr>
          <w:rFonts w:ascii="Verdana" w:hAnsi="Verdana"/>
          <w:sz w:val="18"/>
          <w:szCs w:val="18"/>
        </w:rPr>
        <w:noBreakHyphen/>
      </w:r>
      <w:r w:rsidRPr="00BD78FA">
        <w:rPr>
          <w:rFonts w:ascii="Verdana" w:hAnsi="Verdana"/>
          <w:sz w:val="18"/>
          <w:szCs w:val="18"/>
        </w:rPr>
        <w:fldChar w:fldCharType="begin"/>
      </w:r>
      <w:r w:rsidRPr="00BD78FA">
        <w:rPr>
          <w:rFonts w:ascii="Verdana" w:hAnsi="Verdana"/>
          <w:sz w:val="18"/>
          <w:szCs w:val="18"/>
        </w:rPr>
        <w:instrText xml:space="preserve"> SEQ Figura \* ARABIC \s 1 </w:instrText>
      </w:r>
      <w:r w:rsidRPr="00BD78FA">
        <w:rPr>
          <w:rFonts w:ascii="Verdana" w:hAnsi="Verdana"/>
          <w:sz w:val="18"/>
          <w:szCs w:val="18"/>
        </w:rPr>
        <w:fldChar w:fldCharType="separate"/>
      </w:r>
      <w:r w:rsidRPr="00BD78FA">
        <w:rPr>
          <w:rFonts w:ascii="Verdana" w:hAnsi="Verdana"/>
          <w:sz w:val="18"/>
          <w:szCs w:val="18"/>
        </w:rPr>
        <w:t>11</w:t>
      </w:r>
      <w:r w:rsidRPr="00BD78FA">
        <w:rPr>
          <w:rFonts w:ascii="Verdana" w:hAnsi="Verdana"/>
          <w:sz w:val="18"/>
          <w:szCs w:val="18"/>
        </w:rPr>
        <w:fldChar w:fldCharType="end"/>
      </w:r>
      <w:r w:rsidRPr="00BD78FA">
        <w:rPr>
          <w:rFonts w:ascii="Verdana" w:hAnsi="Verdana"/>
          <w:sz w:val="18"/>
          <w:szCs w:val="18"/>
        </w:rPr>
        <w:t>: WebGIS — vista alternativa com visualização de dados logísticos.</w:t>
      </w:r>
    </w:p>
    <w:p w14:paraId="5D2DFA89" w14:textId="77777777" w:rsidR="00873492" w:rsidRPr="00BD78FA" w:rsidRDefault="00873492" w:rsidP="007A7D96">
      <w:pPr>
        <w:jc w:val="center"/>
        <w:rPr>
          <w:rFonts w:ascii="Verdana" w:hAnsi="Verdana"/>
          <w:sz w:val="20"/>
          <w:szCs w:val="20"/>
        </w:rPr>
      </w:pPr>
      <w:r w:rsidRPr="00BD78FA">
        <w:rPr>
          <w:rFonts w:ascii="Verdana" w:hAnsi="Verdana"/>
          <w:noProof/>
          <w:sz w:val="20"/>
          <w:szCs w:val="20"/>
        </w:rPr>
        <w:drawing>
          <wp:inline distT="0" distB="0" distL="0" distR="0" wp14:anchorId="51E63457" wp14:editId="0772BD1C">
            <wp:extent cx="5612130" cy="3510915"/>
            <wp:effectExtent l="0" t="0" r="7620" b="0"/>
            <wp:docPr id="1430728244"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728244" name="Imagem 1430728244"/>
                    <pic:cNvPicPr/>
                  </pic:nvPicPr>
                  <pic:blipFill>
                    <a:blip r:embed="rId67"/>
                    <a:stretch>
                      <a:fillRect/>
                    </a:stretch>
                  </pic:blipFill>
                  <pic:spPr>
                    <a:xfrm>
                      <a:off x="0" y="0"/>
                      <a:ext cx="5612130" cy="3510915"/>
                    </a:xfrm>
                    <a:prstGeom prst="rect">
                      <a:avLst/>
                    </a:prstGeom>
                  </pic:spPr>
                </pic:pic>
              </a:graphicData>
            </a:graphic>
          </wp:inline>
        </w:drawing>
      </w:r>
    </w:p>
    <w:p w14:paraId="0DCE1CE5" w14:textId="77777777" w:rsidR="00873492" w:rsidRPr="00BD78FA" w:rsidRDefault="00873492" w:rsidP="007A7D96">
      <w:pPr>
        <w:jc w:val="center"/>
        <w:rPr>
          <w:rFonts w:ascii="Verdana" w:hAnsi="Verdana"/>
          <w:sz w:val="20"/>
          <w:szCs w:val="20"/>
        </w:rPr>
      </w:pPr>
    </w:p>
    <w:p w14:paraId="3CEA72CE" w14:textId="77777777" w:rsidR="00873492" w:rsidRPr="00BD78FA" w:rsidRDefault="00873492" w:rsidP="00873492"/>
    <w:p w14:paraId="57250C9F" w14:textId="77777777" w:rsidR="00873492" w:rsidRPr="00BD78FA" w:rsidRDefault="00873492" w:rsidP="00873492"/>
    <w:p w14:paraId="3553DA66" w14:textId="77777777" w:rsidR="00447669" w:rsidRPr="00BD78FA" w:rsidRDefault="00447669" w:rsidP="00447669">
      <w:pPr>
        <w:pStyle w:val="Ttulo3"/>
        <w:rPr>
          <w:rStyle w:val="Ttulo3Char"/>
        </w:rPr>
      </w:pPr>
      <w:r w:rsidRPr="00BD78FA">
        <w:rPr>
          <w:rStyle w:val="Ttulo3Char"/>
        </w:rPr>
        <w:lastRenderedPageBreak/>
        <w:t>Ferramentas Analíticas</w:t>
      </w:r>
    </w:p>
    <w:p w14:paraId="3A4840E7" w14:textId="3FE4F0F8" w:rsidR="00447669" w:rsidRPr="00BD78FA" w:rsidRDefault="00585AE0" w:rsidP="007E0DE9">
      <w:pPr>
        <w:jc w:val="both"/>
        <w:rPr>
          <w:rFonts w:ascii="Verdana" w:hAnsi="Verdana"/>
          <w:sz w:val="20"/>
          <w:szCs w:val="20"/>
        </w:rPr>
      </w:pPr>
      <w:r w:rsidRPr="00BD78FA">
        <w:rPr>
          <w:rFonts w:ascii="Verdana" w:hAnsi="Verdana"/>
          <w:sz w:val="20"/>
          <w:szCs w:val="20"/>
        </w:rPr>
        <w:t xml:space="preserve">No período de análise, as ferramentas analíticas do PLI-SP foram consolidadas e integradas ao ecossistema do SIGMA-PLI. Todas encontram-se operacionais e acessíveis tanto pelo hub integrado quanto por endereços dedicados. As ferramentas analíticas desenvolvidas e operacionais são: (i) o Construtor do Modelo Conceitual do Sistema de Hierarquização de Projetos (SATD); (ii) o portal exploratório InfoSiga-SP, com análise geográfica por rodovia e comparação entre instituições administradoras; (iii) o Sistema de Relatórios de Atividades (SRA), para produção </w:t>
      </w:r>
      <w:r w:rsidR="003710B9">
        <w:rPr>
          <w:rFonts w:ascii="Verdana" w:hAnsi="Verdana"/>
          <w:sz w:val="20"/>
          <w:szCs w:val="20"/>
        </w:rPr>
        <w:t>facilitada</w:t>
      </w:r>
      <w:r w:rsidRPr="00BD78FA">
        <w:rPr>
          <w:rFonts w:ascii="Verdana" w:hAnsi="Verdana"/>
          <w:sz w:val="20"/>
          <w:szCs w:val="20"/>
        </w:rPr>
        <w:t xml:space="preserve"> dos relatórios mensais D20 do consórcio; e (iv) o VPC-PLI-HUB, portal centralizador com cards de acesso a todas as aplicações. Os indicadores percentuais que seguem são estimativas internas de maturidade de implementação.</w:t>
      </w:r>
    </w:p>
    <w:p w14:paraId="5C6EE99E" w14:textId="77777777" w:rsidR="00585AE0" w:rsidRPr="00BD78FA" w:rsidRDefault="00585AE0" w:rsidP="00585AE0"/>
    <w:p w14:paraId="26053CB9" w14:textId="44105584" w:rsidR="00585AE0" w:rsidRPr="00BD78FA" w:rsidRDefault="00585AE0" w:rsidP="00585AE0">
      <w:pPr>
        <w:pStyle w:val="Ttulo4"/>
        <w:rPr>
          <w:rStyle w:val="Ttulo3Char"/>
        </w:rPr>
      </w:pPr>
      <w:r w:rsidRPr="00BD78FA">
        <w:rPr>
          <w:rStyle w:val="Ttulo3Char"/>
        </w:rPr>
        <w:t>Construtor do Modelo Conceitual — Sistema de Hierarquização de Projetos (SATD)</w:t>
      </w:r>
    </w:p>
    <w:p w14:paraId="31F75562" w14:textId="74377906" w:rsidR="00585AE0" w:rsidRPr="00BD78FA" w:rsidRDefault="00585AE0" w:rsidP="00815734">
      <w:pPr>
        <w:jc w:val="both"/>
        <w:rPr>
          <w:rFonts w:ascii="Verdana" w:hAnsi="Verdana"/>
          <w:sz w:val="20"/>
          <w:szCs w:val="20"/>
        </w:rPr>
      </w:pPr>
      <w:r w:rsidRPr="00BD78FA">
        <w:rPr>
          <w:rFonts w:ascii="Verdana" w:hAnsi="Verdana"/>
          <w:sz w:val="20"/>
          <w:szCs w:val="20"/>
        </w:rPr>
        <w:t xml:space="preserve">O Construtor do Modelo Conceitual é a bancada de trabalho interativa para projetar, fundamentar e documentar todas as decisões teórico-metodológicas que alimentarão a aplicação web de hierarquização de projetos de transporte, logística e infraestrutura do Estado de São Paulo. Disponível em https://ferramenta-construcao-sistema-apoio.onrender.com/documento_apoio_construcao_modelo_conceitual.html, a ferramenta não é o sistema de ranking em si, nem um documento estático: é o ambiente de construção onde o </w:t>
      </w:r>
      <w:r w:rsidR="003710B9">
        <w:rPr>
          <w:rFonts w:ascii="Verdana" w:hAnsi="Verdana"/>
          <w:sz w:val="20"/>
          <w:szCs w:val="20"/>
        </w:rPr>
        <w:t>usuário</w:t>
      </w:r>
      <w:r w:rsidRPr="00BD78FA">
        <w:rPr>
          <w:rFonts w:ascii="Verdana" w:hAnsi="Verdana"/>
          <w:sz w:val="20"/>
          <w:szCs w:val="20"/>
        </w:rPr>
        <w:t xml:space="preserve"> percorre dez seções metodológicas, responde perguntas orientadoras, registra decisões de projeto e produz, ao final, o documento teórico-conceitual que define os requisitos, regras de negócio e premissas do sistema computacional.</w:t>
      </w:r>
    </w:p>
    <w:p w14:paraId="789351B6" w14:textId="77777777" w:rsidR="00585AE0" w:rsidRPr="00BD78FA" w:rsidRDefault="00585AE0" w:rsidP="00815734">
      <w:pPr>
        <w:jc w:val="both"/>
        <w:rPr>
          <w:rFonts w:ascii="Verdana" w:hAnsi="Verdana"/>
          <w:sz w:val="20"/>
          <w:szCs w:val="20"/>
        </w:rPr>
      </w:pPr>
      <w:r w:rsidRPr="00BD78FA">
        <w:rPr>
          <w:rFonts w:ascii="Verdana" w:hAnsi="Verdana"/>
          <w:sz w:val="20"/>
          <w:szCs w:val="20"/>
        </w:rPr>
        <w:t xml:space="preserve">Cada seção metodológica possui três zonas de trabalho que guiam o fluxo Aprender </w:t>
      </w:r>
      <w:r w:rsidRPr="00BD78FA">
        <w:rPr>
          <w:rFonts w:ascii="Arial" w:hAnsi="Arial" w:cs="Arial"/>
          <w:sz w:val="20"/>
          <w:szCs w:val="20"/>
        </w:rPr>
        <w:t>→</w:t>
      </w:r>
      <w:r w:rsidRPr="00BD78FA">
        <w:rPr>
          <w:rFonts w:ascii="Verdana" w:hAnsi="Verdana"/>
          <w:sz w:val="20"/>
          <w:szCs w:val="20"/>
        </w:rPr>
        <w:t xml:space="preserve"> Fazer </w:t>
      </w:r>
      <w:r w:rsidRPr="00BD78FA">
        <w:rPr>
          <w:rFonts w:ascii="Arial" w:hAnsi="Arial" w:cs="Arial"/>
          <w:sz w:val="20"/>
          <w:szCs w:val="20"/>
        </w:rPr>
        <w:t>→</w:t>
      </w:r>
      <w:r w:rsidRPr="00BD78FA">
        <w:rPr>
          <w:rFonts w:ascii="Verdana" w:hAnsi="Verdana"/>
          <w:sz w:val="20"/>
          <w:szCs w:val="20"/>
        </w:rPr>
        <w:t xml:space="preserve"> Verificar: na zona de Arcabou</w:t>
      </w:r>
      <w:r w:rsidRPr="00BD78FA">
        <w:rPr>
          <w:rFonts w:ascii="Verdana" w:hAnsi="Verdana" w:cs="Verdana"/>
          <w:sz w:val="20"/>
          <w:szCs w:val="20"/>
        </w:rPr>
        <w:t>ç</w:t>
      </w:r>
      <w:r w:rsidRPr="00BD78FA">
        <w:rPr>
          <w:rFonts w:ascii="Verdana" w:hAnsi="Verdana"/>
          <w:sz w:val="20"/>
          <w:szCs w:val="20"/>
        </w:rPr>
        <w:t>o Te</w:t>
      </w:r>
      <w:r w:rsidRPr="00BD78FA">
        <w:rPr>
          <w:rFonts w:ascii="Verdana" w:hAnsi="Verdana" w:cs="Verdana"/>
          <w:sz w:val="20"/>
          <w:szCs w:val="20"/>
        </w:rPr>
        <w:t>ó</w:t>
      </w:r>
      <w:r w:rsidRPr="00BD78FA">
        <w:rPr>
          <w:rFonts w:ascii="Verdana" w:hAnsi="Verdana"/>
          <w:sz w:val="20"/>
          <w:szCs w:val="20"/>
        </w:rPr>
        <w:t>rico, o usu</w:t>
      </w:r>
      <w:r w:rsidRPr="00BD78FA">
        <w:rPr>
          <w:rFonts w:ascii="Verdana" w:hAnsi="Verdana" w:cs="Verdana"/>
          <w:sz w:val="20"/>
          <w:szCs w:val="20"/>
        </w:rPr>
        <w:t>á</w:t>
      </w:r>
      <w:r w:rsidRPr="00BD78FA">
        <w:rPr>
          <w:rFonts w:ascii="Verdana" w:hAnsi="Verdana"/>
          <w:sz w:val="20"/>
          <w:szCs w:val="20"/>
        </w:rPr>
        <w:t>rio l</w:t>
      </w:r>
      <w:r w:rsidRPr="00BD78FA">
        <w:rPr>
          <w:rFonts w:ascii="Verdana" w:hAnsi="Verdana" w:cs="Verdana"/>
          <w:sz w:val="20"/>
          <w:szCs w:val="20"/>
        </w:rPr>
        <w:t>ê</w:t>
      </w:r>
      <w:r w:rsidRPr="00BD78FA">
        <w:rPr>
          <w:rFonts w:ascii="Verdana" w:hAnsi="Verdana"/>
          <w:sz w:val="20"/>
          <w:szCs w:val="20"/>
        </w:rPr>
        <w:t xml:space="preserve"> o contexto, as perguntas orientadoras, os cards de apoio </w:t>
      </w:r>
      <w:r w:rsidRPr="00BD78FA">
        <w:rPr>
          <w:rFonts w:ascii="Verdana" w:hAnsi="Verdana" w:cs="Verdana"/>
          <w:sz w:val="20"/>
          <w:szCs w:val="20"/>
        </w:rPr>
        <w:t>à</w:t>
      </w:r>
      <w:r w:rsidRPr="00BD78FA">
        <w:rPr>
          <w:rFonts w:ascii="Verdana" w:hAnsi="Verdana"/>
          <w:sz w:val="20"/>
          <w:szCs w:val="20"/>
        </w:rPr>
        <w:t xml:space="preserve"> escolha e exemplos; na zona </w:t>
      </w:r>
      <w:r w:rsidRPr="003710B9">
        <w:rPr>
          <w:rFonts w:ascii="Verdana" w:hAnsi="Verdana"/>
          <w:i/>
          <w:iCs/>
          <w:sz w:val="20"/>
          <w:szCs w:val="20"/>
        </w:rPr>
        <w:t>Hands-On</w:t>
      </w:r>
      <w:r w:rsidRPr="00BD78FA">
        <w:rPr>
          <w:rFonts w:ascii="Verdana" w:hAnsi="Verdana"/>
          <w:sz w:val="20"/>
          <w:szCs w:val="20"/>
        </w:rPr>
        <w:t xml:space="preserve">, responde </w:t>
      </w:r>
      <w:r w:rsidRPr="00BD78FA">
        <w:rPr>
          <w:rFonts w:ascii="Verdana" w:hAnsi="Verdana" w:cs="Verdana"/>
          <w:sz w:val="20"/>
          <w:szCs w:val="20"/>
        </w:rPr>
        <w:t>à</w:t>
      </w:r>
      <w:r w:rsidRPr="00BD78FA">
        <w:rPr>
          <w:rFonts w:ascii="Verdana" w:hAnsi="Verdana"/>
          <w:sz w:val="20"/>
          <w:szCs w:val="20"/>
        </w:rPr>
        <w:t>s perguntas orientadoras com base na teoria e preenche o entreg</w:t>
      </w:r>
      <w:r w:rsidRPr="00BD78FA">
        <w:rPr>
          <w:rFonts w:ascii="Verdana" w:hAnsi="Verdana" w:cs="Verdana"/>
          <w:sz w:val="20"/>
          <w:szCs w:val="20"/>
        </w:rPr>
        <w:t>á</w:t>
      </w:r>
      <w:r w:rsidRPr="00BD78FA">
        <w:rPr>
          <w:rFonts w:ascii="Verdana" w:hAnsi="Verdana"/>
          <w:sz w:val="20"/>
          <w:szCs w:val="20"/>
        </w:rPr>
        <w:t>vel (tabela ou formul</w:t>
      </w:r>
      <w:r w:rsidRPr="00BD78FA">
        <w:rPr>
          <w:rFonts w:ascii="Verdana" w:hAnsi="Verdana" w:cs="Verdana"/>
          <w:sz w:val="20"/>
          <w:szCs w:val="20"/>
        </w:rPr>
        <w:t>á</w:t>
      </w:r>
      <w:r w:rsidRPr="00BD78FA">
        <w:rPr>
          <w:rFonts w:ascii="Verdana" w:hAnsi="Verdana"/>
          <w:sz w:val="20"/>
          <w:szCs w:val="20"/>
        </w:rPr>
        <w:t>rio); na zona Evolu</w:t>
      </w:r>
      <w:r w:rsidRPr="00BD78FA">
        <w:rPr>
          <w:rFonts w:ascii="Verdana" w:hAnsi="Verdana" w:cs="Verdana"/>
          <w:sz w:val="20"/>
          <w:szCs w:val="20"/>
        </w:rPr>
        <w:t>çã</w:t>
      </w:r>
      <w:r w:rsidRPr="00BD78FA">
        <w:rPr>
          <w:rFonts w:ascii="Verdana" w:hAnsi="Verdana"/>
          <w:sz w:val="20"/>
          <w:szCs w:val="20"/>
        </w:rPr>
        <w:t>o, marca as perguntas j</w:t>
      </w:r>
      <w:r w:rsidRPr="00BD78FA">
        <w:rPr>
          <w:rFonts w:ascii="Verdana" w:hAnsi="Verdana" w:cs="Verdana"/>
          <w:sz w:val="20"/>
          <w:szCs w:val="20"/>
        </w:rPr>
        <w:t>á</w:t>
      </w:r>
      <w:r w:rsidRPr="00BD78FA">
        <w:rPr>
          <w:rFonts w:ascii="Verdana" w:hAnsi="Verdana"/>
          <w:sz w:val="20"/>
          <w:szCs w:val="20"/>
        </w:rPr>
        <w:t xml:space="preserve"> respondidas no checklist e confere as decis</w:t>
      </w:r>
      <w:r w:rsidRPr="00BD78FA">
        <w:rPr>
          <w:rFonts w:ascii="Verdana" w:hAnsi="Verdana" w:cs="Verdana"/>
          <w:sz w:val="20"/>
          <w:szCs w:val="20"/>
        </w:rPr>
        <w:t>õ</w:t>
      </w:r>
      <w:r w:rsidRPr="00BD78FA">
        <w:rPr>
          <w:rFonts w:ascii="Verdana" w:hAnsi="Verdana"/>
          <w:sz w:val="20"/>
          <w:szCs w:val="20"/>
        </w:rPr>
        <w:t xml:space="preserve">es, acompanhando o progresso pela </w:t>
      </w:r>
      <w:r w:rsidRPr="003710B9">
        <w:rPr>
          <w:rFonts w:ascii="Verdana" w:hAnsi="Verdana"/>
          <w:i/>
          <w:iCs/>
          <w:sz w:val="20"/>
          <w:szCs w:val="20"/>
        </w:rPr>
        <w:t>sidebar</w:t>
      </w:r>
      <w:r w:rsidRPr="00BD78FA">
        <w:rPr>
          <w:rFonts w:ascii="Verdana" w:hAnsi="Verdana"/>
          <w:sz w:val="20"/>
          <w:szCs w:val="20"/>
        </w:rPr>
        <w:t xml:space="preserve"> direita. A ferramenta salva automaticamente no navegador, permitindo parar e voltar a qualquer momento. Quando todas as seções estiverem completas, o usuário pode clicar em 'Gerar Documento Conceitual' para exportar o relatório teórico-conceitual pronto para revisão.</w:t>
      </w:r>
    </w:p>
    <w:p w14:paraId="46B2AD66" w14:textId="77777777" w:rsidR="00585AE0" w:rsidRPr="00BD78FA" w:rsidRDefault="00585AE0" w:rsidP="00815734">
      <w:pPr>
        <w:jc w:val="both"/>
        <w:rPr>
          <w:rFonts w:ascii="Verdana" w:hAnsi="Verdana"/>
          <w:sz w:val="20"/>
          <w:szCs w:val="20"/>
        </w:rPr>
      </w:pPr>
      <w:r w:rsidRPr="00BD78FA">
        <w:rPr>
          <w:rFonts w:ascii="Verdana" w:hAnsi="Verdana"/>
          <w:sz w:val="20"/>
          <w:szCs w:val="20"/>
        </w:rPr>
        <w:t>As referências bibliográficas incluem métodos multicritério clássicos (AHP, PROMETHEE, ELECTRE) e o arcabouço do PLI-SP 2050 como referência central de planejamento. O contexto de aplicação abrange o conjunto de políticas, programas e projetos de transportes do Estado, integrando dados do DER-SP, ARTESP, SEADE e IBGE.</w:t>
      </w:r>
    </w:p>
    <w:p w14:paraId="4FB30CAD" w14:textId="77777777" w:rsidR="00585AE0" w:rsidRPr="00BD78FA" w:rsidRDefault="00585AE0" w:rsidP="00585AE0">
      <w:pPr>
        <w:rPr>
          <w:rFonts w:ascii="Verdana" w:hAnsi="Verdana"/>
          <w:sz w:val="20"/>
          <w:szCs w:val="20"/>
        </w:rPr>
      </w:pPr>
    </w:p>
    <w:p w14:paraId="000CF6A0" w14:textId="0C5E1066" w:rsidR="00815734" w:rsidRPr="00BD78FA" w:rsidRDefault="00815734">
      <w:pPr>
        <w:rPr>
          <w:rFonts w:ascii="Verdana" w:hAnsi="Verdana"/>
          <w:sz w:val="20"/>
          <w:szCs w:val="20"/>
        </w:rPr>
      </w:pPr>
      <w:r w:rsidRPr="00BD78FA">
        <w:rPr>
          <w:rFonts w:ascii="Verdana" w:hAnsi="Verdana"/>
          <w:sz w:val="20"/>
          <w:szCs w:val="20"/>
        </w:rPr>
        <w:br w:type="page"/>
      </w:r>
    </w:p>
    <w:p w14:paraId="22FA34E5" w14:textId="22DFD4CD" w:rsidR="00585AE0" w:rsidRPr="00BD78FA" w:rsidRDefault="00815734" w:rsidP="00585AE0">
      <w:pPr>
        <w:jc w:val="center"/>
        <w:rPr>
          <w:rFonts w:ascii="Verdana" w:hAnsi="Verdana"/>
          <w:sz w:val="18"/>
          <w:szCs w:val="18"/>
        </w:rPr>
      </w:pPr>
      <w:r w:rsidRPr="00BD78FA">
        <w:rPr>
          <w:rFonts w:ascii="Verdana" w:hAnsi="Verdana"/>
          <w:sz w:val="18"/>
          <w:szCs w:val="18"/>
        </w:rPr>
        <w:lastRenderedPageBreak/>
        <w:t xml:space="preserve">Figura </w:t>
      </w:r>
      <w:r w:rsidRPr="00BD78FA">
        <w:rPr>
          <w:rFonts w:ascii="Verdana" w:hAnsi="Verdana"/>
          <w:sz w:val="18"/>
          <w:szCs w:val="18"/>
        </w:rPr>
        <w:fldChar w:fldCharType="begin"/>
      </w:r>
      <w:r w:rsidRPr="00BD78FA">
        <w:rPr>
          <w:rFonts w:ascii="Verdana" w:hAnsi="Verdana"/>
          <w:sz w:val="18"/>
          <w:szCs w:val="18"/>
        </w:rPr>
        <w:instrText>STYLEREF 1 \s</w:instrText>
      </w:r>
      <w:r w:rsidRPr="00BD78FA">
        <w:rPr>
          <w:rFonts w:ascii="Verdana" w:hAnsi="Verdana"/>
          <w:sz w:val="18"/>
          <w:szCs w:val="18"/>
        </w:rPr>
        <w:fldChar w:fldCharType="separate"/>
      </w:r>
      <w:r w:rsidRPr="00BD78FA">
        <w:rPr>
          <w:rFonts w:ascii="Verdana" w:hAnsi="Verdana"/>
          <w:sz w:val="18"/>
          <w:szCs w:val="18"/>
        </w:rPr>
        <w:t>4</w:t>
      </w:r>
      <w:r w:rsidRPr="00BD78FA">
        <w:rPr>
          <w:rFonts w:ascii="Verdana" w:hAnsi="Verdana"/>
          <w:sz w:val="18"/>
          <w:szCs w:val="18"/>
        </w:rPr>
        <w:fldChar w:fldCharType="end"/>
      </w:r>
      <w:r w:rsidRPr="00BD78FA">
        <w:rPr>
          <w:rFonts w:ascii="Verdana" w:hAnsi="Verdana"/>
          <w:sz w:val="18"/>
          <w:szCs w:val="18"/>
        </w:rPr>
        <w:noBreakHyphen/>
      </w:r>
      <w:r w:rsidRPr="00BD78FA">
        <w:rPr>
          <w:rFonts w:ascii="Verdana" w:hAnsi="Verdana"/>
          <w:sz w:val="18"/>
          <w:szCs w:val="18"/>
        </w:rPr>
        <w:fldChar w:fldCharType="begin"/>
      </w:r>
      <w:r w:rsidRPr="00BD78FA">
        <w:rPr>
          <w:rFonts w:ascii="Verdana" w:hAnsi="Verdana"/>
          <w:sz w:val="18"/>
          <w:szCs w:val="18"/>
        </w:rPr>
        <w:instrText xml:space="preserve"> SEQ Figura \* ARABIC \s 1 </w:instrText>
      </w:r>
      <w:r w:rsidRPr="00BD78FA">
        <w:rPr>
          <w:rFonts w:ascii="Verdana" w:hAnsi="Verdana"/>
          <w:sz w:val="18"/>
          <w:szCs w:val="18"/>
        </w:rPr>
        <w:fldChar w:fldCharType="separate"/>
      </w:r>
      <w:r w:rsidRPr="00BD78FA">
        <w:rPr>
          <w:rFonts w:ascii="Verdana" w:hAnsi="Verdana"/>
          <w:sz w:val="18"/>
          <w:szCs w:val="18"/>
        </w:rPr>
        <w:t>12</w:t>
      </w:r>
      <w:r w:rsidRPr="00BD78FA">
        <w:rPr>
          <w:rFonts w:ascii="Verdana" w:hAnsi="Verdana"/>
          <w:sz w:val="18"/>
          <w:szCs w:val="18"/>
        </w:rPr>
        <w:fldChar w:fldCharType="end"/>
      </w:r>
      <w:r w:rsidRPr="00BD78FA">
        <w:rPr>
          <w:rFonts w:ascii="Verdana" w:hAnsi="Verdana"/>
          <w:sz w:val="18"/>
          <w:szCs w:val="18"/>
        </w:rPr>
        <w:t xml:space="preserve">: </w:t>
      </w:r>
      <w:r w:rsidR="00585AE0" w:rsidRPr="00BD78FA">
        <w:rPr>
          <w:rFonts w:ascii="Verdana" w:hAnsi="Verdana"/>
          <w:sz w:val="18"/>
          <w:szCs w:val="18"/>
        </w:rPr>
        <w:t>SATD — Construtor do Modelo Conceitual, tela principal com as 10 seções metodológicas (https://ferramenta-construcao-sistema-apoio.onrender.com/documento_apoio_construcao_modelo_conceitual.html).</w:t>
      </w:r>
      <w:r w:rsidR="00585AE0" w:rsidRPr="00BD78FA">
        <w:rPr>
          <w:rFonts w:ascii="Verdana" w:hAnsi="Verdana"/>
          <w:noProof/>
          <w:sz w:val="18"/>
          <w:szCs w:val="18"/>
        </w:rPr>
        <w:drawing>
          <wp:inline distT="0" distB="0" distL="0" distR="0" wp14:anchorId="03971B62" wp14:editId="5702238A">
            <wp:extent cx="5486400" cy="268827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TD_construcao.png"/>
                    <pic:cNvPicPr/>
                  </pic:nvPicPr>
                  <pic:blipFill>
                    <a:blip r:embed="rId68"/>
                    <a:stretch>
                      <a:fillRect/>
                    </a:stretch>
                  </pic:blipFill>
                  <pic:spPr>
                    <a:xfrm>
                      <a:off x="0" y="0"/>
                      <a:ext cx="5486400" cy="2688278"/>
                    </a:xfrm>
                    <a:prstGeom prst="rect">
                      <a:avLst/>
                    </a:prstGeom>
                  </pic:spPr>
                </pic:pic>
              </a:graphicData>
            </a:graphic>
          </wp:inline>
        </w:drawing>
      </w:r>
    </w:p>
    <w:p w14:paraId="73CC0C2E" w14:textId="77777777" w:rsidR="00585AE0" w:rsidRPr="00BD78FA" w:rsidRDefault="00585AE0" w:rsidP="00585AE0">
      <w:pPr>
        <w:rPr>
          <w:rFonts w:ascii="Verdana" w:hAnsi="Verdana"/>
          <w:sz w:val="20"/>
          <w:szCs w:val="20"/>
        </w:rPr>
      </w:pPr>
    </w:p>
    <w:p w14:paraId="68A98A4F" w14:textId="77777777" w:rsidR="00585AE0" w:rsidRPr="00BD78FA" w:rsidRDefault="00585AE0" w:rsidP="00585AE0">
      <w:pPr>
        <w:rPr>
          <w:rFonts w:ascii="Verdana" w:hAnsi="Verdana"/>
          <w:sz w:val="20"/>
          <w:szCs w:val="20"/>
        </w:rPr>
      </w:pPr>
      <w:r w:rsidRPr="00BD78FA">
        <w:rPr>
          <w:rFonts w:ascii="Verdana" w:hAnsi="Verdana"/>
          <w:sz w:val="20"/>
          <w:szCs w:val="20"/>
        </w:rPr>
        <w:t>Tecnologias utilizadas:</w:t>
      </w:r>
    </w:p>
    <w:p w14:paraId="4B2BDF20" w14:textId="77777777" w:rsidR="00585AE0" w:rsidRPr="00BD78FA" w:rsidRDefault="00585AE0" w:rsidP="00585AE0">
      <w:pPr>
        <w:rPr>
          <w:rFonts w:ascii="Verdana" w:hAnsi="Verdana"/>
          <w:sz w:val="20"/>
          <w:szCs w:val="20"/>
        </w:rPr>
      </w:pPr>
      <w:r w:rsidRPr="00BD78FA">
        <w:rPr>
          <w:rFonts w:ascii="Verdana" w:hAnsi="Verdana"/>
          <w:sz w:val="20"/>
          <w:szCs w:val="20"/>
        </w:rPr>
        <w:t>Ferramenta interativa web para construção de modelo conceitual com 10 seções metodológicas.</w:t>
      </w:r>
    </w:p>
    <w:p w14:paraId="6D1BB413" w14:textId="77777777" w:rsidR="00585AE0" w:rsidRPr="00BD78FA" w:rsidRDefault="00585AE0" w:rsidP="00585AE0">
      <w:pPr>
        <w:rPr>
          <w:rFonts w:ascii="Verdana" w:hAnsi="Verdana"/>
          <w:sz w:val="20"/>
          <w:szCs w:val="20"/>
        </w:rPr>
      </w:pPr>
      <w:r w:rsidRPr="00BD78FA">
        <w:rPr>
          <w:rFonts w:ascii="Verdana" w:hAnsi="Verdana"/>
          <w:sz w:val="20"/>
          <w:szCs w:val="20"/>
        </w:rPr>
        <w:t xml:space="preserve">Fluxo de trabalho Aprender </w:t>
      </w:r>
      <w:r w:rsidRPr="00BD78FA">
        <w:rPr>
          <w:rFonts w:ascii="Arial" w:hAnsi="Arial" w:cs="Arial"/>
          <w:sz w:val="20"/>
          <w:szCs w:val="20"/>
        </w:rPr>
        <w:t>→</w:t>
      </w:r>
      <w:r w:rsidRPr="00BD78FA">
        <w:rPr>
          <w:rFonts w:ascii="Verdana" w:hAnsi="Verdana"/>
          <w:sz w:val="20"/>
          <w:szCs w:val="20"/>
        </w:rPr>
        <w:t xml:space="preserve"> Fazer </w:t>
      </w:r>
      <w:r w:rsidRPr="00BD78FA">
        <w:rPr>
          <w:rFonts w:ascii="Arial" w:hAnsi="Arial" w:cs="Arial"/>
          <w:sz w:val="20"/>
          <w:szCs w:val="20"/>
        </w:rPr>
        <w:t>→</w:t>
      </w:r>
      <w:r w:rsidRPr="00BD78FA">
        <w:rPr>
          <w:rFonts w:ascii="Verdana" w:hAnsi="Verdana"/>
          <w:sz w:val="20"/>
          <w:szCs w:val="20"/>
        </w:rPr>
        <w:t xml:space="preserve"> Verificar com salvamento autom</w:t>
      </w:r>
      <w:r w:rsidRPr="00BD78FA">
        <w:rPr>
          <w:rFonts w:ascii="Verdana" w:hAnsi="Verdana" w:cs="Verdana"/>
          <w:sz w:val="20"/>
          <w:szCs w:val="20"/>
        </w:rPr>
        <w:t>á</w:t>
      </w:r>
      <w:r w:rsidRPr="00BD78FA">
        <w:rPr>
          <w:rFonts w:ascii="Verdana" w:hAnsi="Verdana"/>
          <w:sz w:val="20"/>
          <w:szCs w:val="20"/>
        </w:rPr>
        <w:t>tico no navegador.</w:t>
      </w:r>
    </w:p>
    <w:p w14:paraId="5AD83ADB" w14:textId="77777777" w:rsidR="00585AE0" w:rsidRPr="00BD78FA" w:rsidRDefault="00585AE0" w:rsidP="00585AE0">
      <w:pPr>
        <w:rPr>
          <w:rFonts w:ascii="Verdana" w:hAnsi="Verdana"/>
          <w:sz w:val="20"/>
          <w:szCs w:val="20"/>
        </w:rPr>
      </w:pPr>
      <w:r w:rsidRPr="00BD78FA">
        <w:rPr>
          <w:rFonts w:ascii="Verdana" w:hAnsi="Verdana"/>
          <w:sz w:val="20"/>
          <w:szCs w:val="20"/>
        </w:rPr>
        <w:t>Métodos multicritério: AHP, PROMETHEE, ELECTRE.</w:t>
      </w:r>
    </w:p>
    <w:p w14:paraId="3456CA70" w14:textId="77777777" w:rsidR="00585AE0" w:rsidRPr="00BD78FA" w:rsidRDefault="00585AE0" w:rsidP="00585AE0">
      <w:pPr>
        <w:rPr>
          <w:rFonts w:ascii="Verdana" w:hAnsi="Verdana"/>
          <w:sz w:val="20"/>
          <w:szCs w:val="20"/>
        </w:rPr>
      </w:pPr>
      <w:r w:rsidRPr="00BD78FA">
        <w:rPr>
          <w:rFonts w:ascii="Verdana" w:hAnsi="Verdana"/>
          <w:sz w:val="20"/>
          <w:szCs w:val="20"/>
        </w:rPr>
        <w:t>Exportação do documento teórico-conceitual para revisão.</w:t>
      </w:r>
    </w:p>
    <w:p w14:paraId="00A0ED3A" w14:textId="77777777" w:rsidR="00585AE0" w:rsidRPr="00BD78FA" w:rsidRDefault="00585AE0" w:rsidP="00585AE0">
      <w:pPr>
        <w:rPr>
          <w:rFonts w:ascii="Verdana" w:hAnsi="Verdana"/>
          <w:sz w:val="20"/>
          <w:szCs w:val="20"/>
        </w:rPr>
      </w:pPr>
    </w:p>
    <w:p w14:paraId="38B988F0" w14:textId="77777777" w:rsidR="00585AE0" w:rsidRPr="00BD78FA" w:rsidRDefault="00585AE0" w:rsidP="00585AE0">
      <w:pPr>
        <w:rPr>
          <w:rFonts w:ascii="Verdana" w:hAnsi="Verdana"/>
          <w:sz w:val="20"/>
          <w:szCs w:val="20"/>
        </w:rPr>
      </w:pPr>
      <w:r w:rsidRPr="00BD78FA">
        <w:rPr>
          <w:rFonts w:ascii="Verdana" w:hAnsi="Verdana"/>
          <w:sz w:val="20"/>
          <w:szCs w:val="20"/>
        </w:rPr>
        <w:t>Endereço da ferramenta:</w:t>
      </w:r>
    </w:p>
    <w:p w14:paraId="40C721E0" w14:textId="77777777" w:rsidR="00585AE0" w:rsidRPr="00BD78FA" w:rsidRDefault="00585AE0" w:rsidP="00585AE0">
      <w:pPr>
        <w:rPr>
          <w:rFonts w:ascii="Verdana" w:hAnsi="Verdana"/>
          <w:sz w:val="20"/>
          <w:szCs w:val="20"/>
        </w:rPr>
      </w:pPr>
      <w:r w:rsidRPr="00BD78FA">
        <w:rPr>
          <w:rFonts w:ascii="Verdana" w:hAnsi="Verdana"/>
          <w:sz w:val="20"/>
          <w:szCs w:val="20"/>
        </w:rPr>
        <w:t>Construtor do Modelo Conceitual: https://ferramenta-construcao-sistema-apoio.onrender.com/documento_apoio_construcao_modelo_conceitual.html</w:t>
      </w:r>
    </w:p>
    <w:p w14:paraId="326B66A4" w14:textId="77777777" w:rsidR="00585AE0" w:rsidRPr="00BD78FA" w:rsidRDefault="00585AE0" w:rsidP="00585AE0">
      <w:pPr>
        <w:rPr>
          <w:rFonts w:ascii="Verdana" w:hAnsi="Verdana"/>
          <w:sz w:val="20"/>
          <w:szCs w:val="20"/>
        </w:rPr>
      </w:pPr>
    </w:p>
    <w:p w14:paraId="5D4D7A5E" w14:textId="41AD7934" w:rsidR="00585AE0" w:rsidRPr="00BD78FA" w:rsidRDefault="00585AE0" w:rsidP="00585AE0">
      <w:pPr>
        <w:pStyle w:val="Ttulo4"/>
        <w:rPr>
          <w:rStyle w:val="Ttulo3Char"/>
        </w:rPr>
      </w:pPr>
      <w:r w:rsidRPr="00BD78FA">
        <w:rPr>
          <w:rStyle w:val="Ttulo3Char"/>
        </w:rPr>
        <w:t>Portal Exploratório InfoSiga-SP — Sinistros e Malha DER/SP</w:t>
      </w:r>
    </w:p>
    <w:p w14:paraId="005C4B5C" w14:textId="77777777" w:rsidR="00585AE0" w:rsidRPr="00BD78FA" w:rsidRDefault="00585AE0" w:rsidP="00815734">
      <w:pPr>
        <w:jc w:val="both"/>
        <w:rPr>
          <w:rFonts w:ascii="Verdana" w:hAnsi="Verdana"/>
          <w:sz w:val="20"/>
          <w:szCs w:val="20"/>
        </w:rPr>
      </w:pPr>
      <w:r w:rsidRPr="00BD78FA">
        <w:rPr>
          <w:rFonts w:ascii="Verdana" w:hAnsi="Verdana"/>
          <w:sz w:val="20"/>
          <w:szCs w:val="20"/>
        </w:rPr>
        <w:t>O portal exploratório InfoSiga-SP integra a base pública Infosiga SP (sinistros, vítimas e veículos, 2014–2026) à Malha Rodoviária Estadual do DER/SP, caracterizando padrões temporais, demográficos, modais e geográficos dos sinistros de trânsito no estado de São Paulo. Disponível em https://acidentes-infosiga.onrender.com/, o portal oferece dashboards HTML interativos (Plotly/Leaflet) organizados em cinco categorias temáticas: Visão Geral, Vítimas &amp; Demografia, Séries Temporais, Geográfica e Padrões.</w:t>
      </w:r>
    </w:p>
    <w:p w14:paraId="6FC3A86A" w14:textId="77777777" w:rsidR="00585AE0" w:rsidRPr="00BD78FA" w:rsidRDefault="00585AE0" w:rsidP="00815734">
      <w:pPr>
        <w:jc w:val="both"/>
        <w:rPr>
          <w:rFonts w:ascii="Verdana" w:hAnsi="Verdana"/>
          <w:sz w:val="20"/>
          <w:szCs w:val="20"/>
        </w:rPr>
      </w:pPr>
      <w:r w:rsidRPr="00BD78FA">
        <w:rPr>
          <w:rFonts w:ascii="Verdana" w:hAnsi="Verdana"/>
          <w:sz w:val="20"/>
          <w:szCs w:val="20"/>
        </w:rPr>
        <w:t>A análise abrange 1.364.070 sinistros registrados no período, sendo 798.445 (58,5%) com vítima e 58.200 (4,27%) fatais, totalizando 62.029 óbitos e 95.166 vítimas graves. Em abril de 2026, foi implementada a funcionalidade de Análise Geográfica com narrativa guiada à decisão, permitindo a leitura orientada por corredores de risco no período selecionado. O painel analítico inclui mapa colorido por criticidade relativa, ranking de rodovias, leitura temporal, tabela analítica por tipo de evento e análise comparativa por administração (DER, concessionárias, municipais), onde o usuário fixa o indicador, o tipo de evento e o período e seleciona quais entidades administradoras comparar.</w:t>
      </w:r>
    </w:p>
    <w:p w14:paraId="4020D9DA" w14:textId="77777777" w:rsidR="00585AE0" w:rsidRPr="00BD78FA" w:rsidRDefault="00585AE0" w:rsidP="00815734">
      <w:pPr>
        <w:jc w:val="both"/>
        <w:rPr>
          <w:rFonts w:ascii="Verdana" w:hAnsi="Verdana"/>
          <w:sz w:val="20"/>
          <w:szCs w:val="20"/>
        </w:rPr>
      </w:pPr>
      <w:r w:rsidRPr="00BD78FA">
        <w:rPr>
          <w:rFonts w:ascii="Verdana" w:hAnsi="Verdana"/>
          <w:sz w:val="20"/>
          <w:szCs w:val="20"/>
        </w:rPr>
        <w:lastRenderedPageBreak/>
        <w:t>A classificação de criticidade adota cortes proporcionais ao máximo do recorte: Baixo &lt; 0,20; Moderado &lt; 0,45; Alto &lt; 0,75; Crítico ≥ 0,75. Os indicadores incluem sinistros por km, letalidade (%) e sinistros e óbitos totais. A ferramenta disponibiliza ainda um Relatório Executivo consolidado com principais achados, contextualização do Infosiga, ressalvas metodológicas e recomendações, além de um Guia de Acesso completo.</w:t>
      </w:r>
    </w:p>
    <w:p w14:paraId="47526546" w14:textId="77777777" w:rsidR="00585AE0" w:rsidRPr="00BD78FA" w:rsidRDefault="00585AE0" w:rsidP="007A7D96">
      <w:pPr>
        <w:jc w:val="center"/>
        <w:rPr>
          <w:rFonts w:ascii="Verdana" w:hAnsi="Verdana"/>
          <w:sz w:val="18"/>
          <w:szCs w:val="18"/>
        </w:rPr>
      </w:pPr>
    </w:p>
    <w:p w14:paraId="3F04098B" w14:textId="515446E6" w:rsidR="00585AE0" w:rsidRPr="00BD78FA" w:rsidRDefault="00815734" w:rsidP="007A7D96">
      <w:pPr>
        <w:jc w:val="center"/>
        <w:rPr>
          <w:rFonts w:ascii="Verdana" w:hAnsi="Verdana"/>
          <w:sz w:val="20"/>
          <w:szCs w:val="20"/>
        </w:rPr>
      </w:pPr>
      <w:r w:rsidRPr="00BD78FA">
        <w:rPr>
          <w:rFonts w:ascii="Verdana" w:hAnsi="Verdana"/>
          <w:sz w:val="18"/>
          <w:szCs w:val="18"/>
        </w:rPr>
        <w:t xml:space="preserve">Figura </w:t>
      </w:r>
      <w:r w:rsidRPr="00BD78FA">
        <w:rPr>
          <w:rFonts w:ascii="Verdana" w:hAnsi="Verdana"/>
          <w:sz w:val="18"/>
          <w:szCs w:val="18"/>
        </w:rPr>
        <w:fldChar w:fldCharType="begin"/>
      </w:r>
      <w:r w:rsidRPr="00BD78FA">
        <w:rPr>
          <w:rFonts w:ascii="Verdana" w:hAnsi="Verdana"/>
          <w:sz w:val="18"/>
          <w:szCs w:val="18"/>
        </w:rPr>
        <w:instrText>STYLEREF 1 \s</w:instrText>
      </w:r>
      <w:r w:rsidRPr="00BD78FA">
        <w:rPr>
          <w:rFonts w:ascii="Verdana" w:hAnsi="Verdana"/>
          <w:sz w:val="18"/>
          <w:szCs w:val="18"/>
        </w:rPr>
        <w:fldChar w:fldCharType="separate"/>
      </w:r>
      <w:r w:rsidRPr="00BD78FA">
        <w:rPr>
          <w:rFonts w:ascii="Verdana" w:hAnsi="Verdana"/>
          <w:sz w:val="18"/>
          <w:szCs w:val="18"/>
        </w:rPr>
        <w:t>4</w:t>
      </w:r>
      <w:r w:rsidRPr="00BD78FA">
        <w:rPr>
          <w:rFonts w:ascii="Verdana" w:hAnsi="Verdana"/>
          <w:sz w:val="18"/>
          <w:szCs w:val="18"/>
        </w:rPr>
        <w:fldChar w:fldCharType="end"/>
      </w:r>
      <w:r w:rsidRPr="00BD78FA">
        <w:rPr>
          <w:rFonts w:ascii="Verdana" w:hAnsi="Verdana"/>
          <w:sz w:val="18"/>
          <w:szCs w:val="18"/>
        </w:rPr>
        <w:noBreakHyphen/>
      </w:r>
      <w:r w:rsidRPr="00BD78FA">
        <w:rPr>
          <w:rFonts w:ascii="Verdana" w:hAnsi="Verdana"/>
          <w:sz w:val="18"/>
          <w:szCs w:val="18"/>
        </w:rPr>
        <w:fldChar w:fldCharType="begin"/>
      </w:r>
      <w:r w:rsidRPr="00BD78FA">
        <w:rPr>
          <w:rFonts w:ascii="Verdana" w:hAnsi="Verdana"/>
          <w:sz w:val="18"/>
          <w:szCs w:val="18"/>
        </w:rPr>
        <w:instrText xml:space="preserve"> SEQ Figura \* ARABIC \s 1 </w:instrText>
      </w:r>
      <w:r w:rsidRPr="00BD78FA">
        <w:rPr>
          <w:rFonts w:ascii="Verdana" w:hAnsi="Verdana"/>
          <w:sz w:val="18"/>
          <w:szCs w:val="18"/>
        </w:rPr>
        <w:fldChar w:fldCharType="separate"/>
      </w:r>
      <w:r w:rsidRPr="00BD78FA">
        <w:rPr>
          <w:rFonts w:ascii="Verdana" w:hAnsi="Verdana"/>
          <w:sz w:val="18"/>
          <w:szCs w:val="18"/>
        </w:rPr>
        <w:t>13</w:t>
      </w:r>
      <w:r w:rsidRPr="00BD78FA">
        <w:rPr>
          <w:rFonts w:ascii="Verdana" w:hAnsi="Verdana"/>
          <w:sz w:val="18"/>
          <w:szCs w:val="18"/>
        </w:rPr>
        <w:fldChar w:fldCharType="end"/>
      </w:r>
      <w:r w:rsidRPr="00BD78FA">
        <w:rPr>
          <w:rFonts w:ascii="Verdana" w:hAnsi="Verdana"/>
          <w:sz w:val="18"/>
          <w:szCs w:val="18"/>
        </w:rPr>
        <w:t xml:space="preserve">: </w:t>
      </w:r>
      <w:r w:rsidR="00585AE0" w:rsidRPr="00BD78FA">
        <w:rPr>
          <w:rFonts w:ascii="Verdana" w:hAnsi="Verdana"/>
          <w:sz w:val="18"/>
          <w:szCs w:val="18"/>
        </w:rPr>
        <w:t>InfoSiga-SP — Dashboard principal com indicadores-chave e painéis temáticos (https://acidentes-infosiga.onrender.com/dashboard_principal.html).</w:t>
      </w:r>
      <w:r w:rsidR="00585AE0" w:rsidRPr="00BD78FA">
        <w:rPr>
          <w:rFonts w:ascii="Verdana" w:hAnsi="Verdana"/>
          <w:noProof/>
          <w:sz w:val="20"/>
          <w:szCs w:val="20"/>
        </w:rPr>
        <w:drawing>
          <wp:inline distT="0" distB="0" distL="0" distR="0" wp14:anchorId="081A5408" wp14:editId="751663C9">
            <wp:extent cx="5486400" cy="268827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foSiga_dashboard.png"/>
                    <pic:cNvPicPr/>
                  </pic:nvPicPr>
                  <pic:blipFill>
                    <a:blip r:embed="rId69"/>
                    <a:stretch>
                      <a:fillRect/>
                    </a:stretch>
                  </pic:blipFill>
                  <pic:spPr>
                    <a:xfrm>
                      <a:off x="0" y="0"/>
                      <a:ext cx="5486400" cy="2688278"/>
                    </a:xfrm>
                    <a:prstGeom prst="rect">
                      <a:avLst/>
                    </a:prstGeom>
                  </pic:spPr>
                </pic:pic>
              </a:graphicData>
            </a:graphic>
          </wp:inline>
        </w:drawing>
      </w:r>
    </w:p>
    <w:p w14:paraId="18EEEE8B" w14:textId="77777777" w:rsidR="00585AE0" w:rsidRPr="00BD78FA" w:rsidRDefault="00585AE0" w:rsidP="007A7D96">
      <w:pPr>
        <w:jc w:val="center"/>
        <w:rPr>
          <w:rFonts w:ascii="Verdana" w:hAnsi="Verdana"/>
          <w:sz w:val="20"/>
          <w:szCs w:val="20"/>
        </w:rPr>
      </w:pPr>
    </w:p>
    <w:p w14:paraId="21420431" w14:textId="77777777" w:rsidR="00585AE0" w:rsidRPr="00BD78FA" w:rsidRDefault="00585AE0" w:rsidP="007A7D96">
      <w:pPr>
        <w:jc w:val="center"/>
        <w:rPr>
          <w:rFonts w:ascii="Verdana" w:hAnsi="Verdana"/>
          <w:sz w:val="18"/>
          <w:szCs w:val="18"/>
        </w:rPr>
      </w:pPr>
      <w:r w:rsidRPr="00BD78FA">
        <w:rPr>
          <w:rFonts w:ascii="Verdana" w:hAnsi="Verdana"/>
          <w:sz w:val="18"/>
          <w:szCs w:val="18"/>
        </w:rPr>
        <w:t>Figura 4-9: InfoSiga-SP — Análise Geográfica com mapa de criticidade por rodovia e ranking (https://acidentes-infosiga.onrender.com/analise_geografica.html).</w:t>
      </w:r>
      <w:r w:rsidRPr="00BD78FA">
        <w:rPr>
          <w:rFonts w:ascii="Verdana" w:hAnsi="Verdana"/>
          <w:noProof/>
          <w:sz w:val="18"/>
          <w:szCs w:val="18"/>
        </w:rPr>
        <w:drawing>
          <wp:inline distT="0" distB="0" distL="0" distR="0" wp14:anchorId="76FF0EA7" wp14:editId="31E20798">
            <wp:extent cx="5486400" cy="268827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foSiga_analise_geografica.png"/>
                    <pic:cNvPicPr/>
                  </pic:nvPicPr>
                  <pic:blipFill>
                    <a:blip r:embed="rId70"/>
                    <a:stretch>
                      <a:fillRect/>
                    </a:stretch>
                  </pic:blipFill>
                  <pic:spPr>
                    <a:xfrm>
                      <a:off x="0" y="0"/>
                      <a:ext cx="5486400" cy="2688278"/>
                    </a:xfrm>
                    <a:prstGeom prst="rect">
                      <a:avLst/>
                    </a:prstGeom>
                  </pic:spPr>
                </pic:pic>
              </a:graphicData>
            </a:graphic>
          </wp:inline>
        </w:drawing>
      </w:r>
    </w:p>
    <w:p w14:paraId="7CA7A064" w14:textId="77777777" w:rsidR="00585AE0" w:rsidRPr="00BD78FA" w:rsidRDefault="00585AE0" w:rsidP="00585AE0">
      <w:pPr>
        <w:rPr>
          <w:rFonts w:ascii="Verdana" w:hAnsi="Verdana"/>
          <w:sz w:val="20"/>
          <w:szCs w:val="20"/>
        </w:rPr>
      </w:pPr>
    </w:p>
    <w:p w14:paraId="1CDABA4C" w14:textId="77777777" w:rsidR="00585AE0" w:rsidRPr="00BD78FA" w:rsidRDefault="00585AE0" w:rsidP="00585AE0">
      <w:pPr>
        <w:rPr>
          <w:rFonts w:ascii="Verdana" w:hAnsi="Verdana"/>
          <w:sz w:val="20"/>
          <w:szCs w:val="20"/>
        </w:rPr>
      </w:pPr>
      <w:r w:rsidRPr="00BD78FA">
        <w:rPr>
          <w:rFonts w:ascii="Verdana" w:hAnsi="Verdana"/>
          <w:sz w:val="20"/>
          <w:szCs w:val="20"/>
        </w:rPr>
        <w:t>Tecnologias utilizadas:</w:t>
      </w:r>
    </w:p>
    <w:p w14:paraId="0E29A99D" w14:textId="77777777" w:rsidR="00585AE0" w:rsidRPr="00BD78FA" w:rsidRDefault="00585AE0" w:rsidP="00585AE0">
      <w:pPr>
        <w:rPr>
          <w:rFonts w:ascii="Verdana" w:hAnsi="Verdana"/>
          <w:sz w:val="20"/>
          <w:szCs w:val="20"/>
        </w:rPr>
      </w:pPr>
      <w:r w:rsidRPr="00BD78FA">
        <w:rPr>
          <w:rFonts w:ascii="Verdana" w:hAnsi="Verdana"/>
          <w:sz w:val="20"/>
          <w:szCs w:val="20"/>
        </w:rPr>
        <w:t>Pipeline de análise exploratória em Python com dados públicos Infosiga SP.</w:t>
      </w:r>
    </w:p>
    <w:p w14:paraId="6F5CA1C2" w14:textId="77777777" w:rsidR="00585AE0" w:rsidRPr="00BD78FA" w:rsidRDefault="00585AE0" w:rsidP="00585AE0">
      <w:pPr>
        <w:rPr>
          <w:rFonts w:ascii="Verdana" w:hAnsi="Verdana"/>
          <w:sz w:val="20"/>
          <w:szCs w:val="20"/>
        </w:rPr>
      </w:pPr>
      <w:r w:rsidRPr="00BD78FA">
        <w:rPr>
          <w:rFonts w:ascii="Verdana" w:hAnsi="Verdana"/>
          <w:sz w:val="20"/>
          <w:szCs w:val="20"/>
        </w:rPr>
        <w:t>Dashboards HTML interativos (Plotly/Leaflet) com mapas navegáveis.</w:t>
      </w:r>
    </w:p>
    <w:p w14:paraId="4FB67262" w14:textId="77777777" w:rsidR="00585AE0" w:rsidRPr="00BD78FA" w:rsidRDefault="00585AE0" w:rsidP="00585AE0">
      <w:pPr>
        <w:rPr>
          <w:rFonts w:ascii="Verdana" w:hAnsi="Verdana"/>
          <w:sz w:val="20"/>
          <w:szCs w:val="20"/>
        </w:rPr>
      </w:pPr>
      <w:r w:rsidRPr="00BD78FA">
        <w:rPr>
          <w:rFonts w:ascii="Verdana" w:hAnsi="Verdana"/>
          <w:sz w:val="20"/>
          <w:szCs w:val="20"/>
        </w:rPr>
        <w:t>Análise geográfica por rodovia e subtrecho com malha DER/SP.</w:t>
      </w:r>
    </w:p>
    <w:p w14:paraId="254EEA73" w14:textId="77777777" w:rsidR="00585AE0" w:rsidRPr="00BD78FA" w:rsidRDefault="00585AE0" w:rsidP="00585AE0">
      <w:pPr>
        <w:rPr>
          <w:rFonts w:ascii="Verdana" w:hAnsi="Verdana"/>
          <w:sz w:val="20"/>
          <w:szCs w:val="20"/>
        </w:rPr>
      </w:pPr>
      <w:r w:rsidRPr="00BD78FA">
        <w:rPr>
          <w:rFonts w:ascii="Verdana" w:hAnsi="Verdana"/>
          <w:sz w:val="20"/>
          <w:szCs w:val="20"/>
        </w:rPr>
        <w:lastRenderedPageBreak/>
        <w:t>Comparação de eventos entre instituições administradoras (DER, concessionárias, municipais).</w:t>
      </w:r>
    </w:p>
    <w:p w14:paraId="5F85173D" w14:textId="77777777" w:rsidR="00585AE0" w:rsidRPr="00BD78FA" w:rsidRDefault="00585AE0" w:rsidP="00585AE0">
      <w:pPr>
        <w:rPr>
          <w:rFonts w:ascii="Verdana" w:hAnsi="Verdana"/>
          <w:sz w:val="20"/>
          <w:szCs w:val="20"/>
        </w:rPr>
      </w:pPr>
      <w:r w:rsidRPr="00BD78FA">
        <w:rPr>
          <w:rFonts w:ascii="Verdana" w:hAnsi="Verdana"/>
          <w:sz w:val="20"/>
          <w:szCs w:val="20"/>
        </w:rPr>
        <w:t>Relatório Executivo consolidado com achados e recomendações.</w:t>
      </w:r>
    </w:p>
    <w:p w14:paraId="0FD97AB8" w14:textId="77777777" w:rsidR="00585AE0" w:rsidRPr="00BD78FA" w:rsidRDefault="00585AE0" w:rsidP="00585AE0">
      <w:pPr>
        <w:rPr>
          <w:rFonts w:ascii="Verdana" w:hAnsi="Verdana"/>
          <w:sz w:val="20"/>
          <w:szCs w:val="20"/>
        </w:rPr>
      </w:pPr>
    </w:p>
    <w:p w14:paraId="2545AC7A" w14:textId="77777777" w:rsidR="00585AE0" w:rsidRPr="00BD78FA" w:rsidRDefault="00585AE0" w:rsidP="00585AE0">
      <w:pPr>
        <w:rPr>
          <w:rFonts w:ascii="Verdana" w:hAnsi="Verdana"/>
          <w:sz w:val="20"/>
          <w:szCs w:val="20"/>
        </w:rPr>
      </w:pPr>
      <w:r w:rsidRPr="00BD78FA">
        <w:rPr>
          <w:rFonts w:ascii="Verdana" w:hAnsi="Verdana"/>
          <w:sz w:val="20"/>
          <w:szCs w:val="20"/>
        </w:rPr>
        <w:t>Endereço da ferramenta:</w:t>
      </w:r>
    </w:p>
    <w:p w14:paraId="7CF690AB" w14:textId="77777777" w:rsidR="00585AE0" w:rsidRPr="00BD78FA" w:rsidRDefault="00585AE0" w:rsidP="00585AE0">
      <w:pPr>
        <w:rPr>
          <w:rFonts w:ascii="Verdana" w:hAnsi="Verdana"/>
          <w:sz w:val="20"/>
          <w:szCs w:val="20"/>
        </w:rPr>
      </w:pPr>
      <w:r w:rsidRPr="00BD78FA">
        <w:rPr>
          <w:rFonts w:ascii="Verdana" w:hAnsi="Verdana"/>
          <w:sz w:val="20"/>
          <w:szCs w:val="20"/>
        </w:rPr>
        <w:t>Portal InfoSiga-SP: https://acidentes-infosiga.onrender.com/</w:t>
      </w:r>
    </w:p>
    <w:p w14:paraId="1A18F3D9" w14:textId="77777777" w:rsidR="00585AE0" w:rsidRPr="009A4186" w:rsidRDefault="00585AE0" w:rsidP="00585AE0">
      <w:pPr>
        <w:rPr>
          <w:rFonts w:ascii="Verdana" w:hAnsi="Verdana"/>
          <w:sz w:val="20"/>
          <w:szCs w:val="20"/>
          <w:lang w:val="en-US"/>
        </w:rPr>
      </w:pPr>
      <w:r w:rsidRPr="009A4186">
        <w:rPr>
          <w:rFonts w:ascii="Verdana" w:hAnsi="Verdana"/>
          <w:sz w:val="20"/>
          <w:szCs w:val="20"/>
          <w:lang w:val="en-US"/>
        </w:rPr>
        <w:t>Dashboard Principal: https://acidentes-infosiga.onrender.com/dashboard_principal.html</w:t>
      </w:r>
    </w:p>
    <w:p w14:paraId="4A4F8BE5" w14:textId="77777777" w:rsidR="00585AE0" w:rsidRPr="00BD78FA" w:rsidRDefault="00585AE0" w:rsidP="00585AE0">
      <w:pPr>
        <w:rPr>
          <w:rFonts w:ascii="Verdana" w:hAnsi="Verdana"/>
          <w:sz w:val="20"/>
          <w:szCs w:val="20"/>
        </w:rPr>
      </w:pPr>
      <w:r w:rsidRPr="00BD78FA">
        <w:rPr>
          <w:rFonts w:ascii="Verdana" w:hAnsi="Verdana"/>
          <w:sz w:val="20"/>
          <w:szCs w:val="20"/>
        </w:rPr>
        <w:t>Análise Geográfica: https://acidentes-infosiga.onrender.com/analise_geografica.html</w:t>
      </w:r>
    </w:p>
    <w:p w14:paraId="68B6B5A4" w14:textId="77777777" w:rsidR="00585AE0" w:rsidRPr="00BD78FA" w:rsidRDefault="00585AE0" w:rsidP="00585AE0">
      <w:pPr>
        <w:rPr>
          <w:rFonts w:ascii="Verdana" w:hAnsi="Verdana"/>
          <w:sz w:val="20"/>
          <w:szCs w:val="20"/>
        </w:rPr>
      </w:pPr>
    </w:p>
    <w:p w14:paraId="44635288" w14:textId="370F87F9" w:rsidR="00585AE0" w:rsidRPr="00BD78FA" w:rsidRDefault="00585AE0" w:rsidP="00585AE0">
      <w:pPr>
        <w:pStyle w:val="Ttulo4"/>
        <w:rPr>
          <w:rStyle w:val="Ttulo3Char"/>
        </w:rPr>
      </w:pPr>
      <w:r w:rsidRPr="00BD78FA">
        <w:rPr>
          <w:rStyle w:val="Ttulo3Char"/>
        </w:rPr>
        <w:t>SRA — Sistema de Relatórios de Atividades (D20 Concremat/Transplan)</w:t>
      </w:r>
    </w:p>
    <w:p w14:paraId="31621236" w14:textId="324DB585" w:rsidR="00585AE0" w:rsidRPr="00BD78FA" w:rsidRDefault="00585AE0" w:rsidP="00815734">
      <w:pPr>
        <w:jc w:val="both"/>
        <w:rPr>
          <w:rFonts w:ascii="Verdana" w:hAnsi="Verdana"/>
          <w:sz w:val="20"/>
          <w:szCs w:val="20"/>
        </w:rPr>
      </w:pPr>
      <w:r w:rsidRPr="00BD78FA">
        <w:rPr>
          <w:rFonts w:ascii="Verdana" w:hAnsi="Verdana"/>
          <w:sz w:val="20"/>
          <w:szCs w:val="20"/>
        </w:rPr>
        <w:t xml:space="preserve">O Sistema de Relatórios de Atividades (SRA) é a aplicação web para produção </w:t>
      </w:r>
      <w:r w:rsidR="003710B9">
        <w:rPr>
          <w:rFonts w:ascii="Verdana" w:hAnsi="Verdana"/>
          <w:sz w:val="20"/>
          <w:szCs w:val="20"/>
        </w:rPr>
        <w:t>facilitada</w:t>
      </w:r>
      <w:r w:rsidRPr="00BD78FA">
        <w:rPr>
          <w:rFonts w:ascii="Verdana" w:hAnsi="Verdana"/>
          <w:sz w:val="20"/>
          <w:szCs w:val="20"/>
        </w:rPr>
        <w:t xml:space="preserve"> dos relatórios mensais D20 do consórcio Concremat–Transplan. Disponível em https://sra-pli-starter.onrender.com/, o sistema utiliza </w:t>
      </w:r>
      <w:r w:rsidRPr="003710B9">
        <w:rPr>
          <w:rFonts w:ascii="Verdana" w:hAnsi="Verdana"/>
          <w:i/>
          <w:iCs/>
          <w:sz w:val="20"/>
          <w:szCs w:val="20"/>
        </w:rPr>
        <w:t>backend</w:t>
      </w:r>
      <w:r w:rsidRPr="00BD78FA">
        <w:rPr>
          <w:rFonts w:ascii="Verdana" w:hAnsi="Verdana"/>
          <w:sz w:val="20"/>
          <w:szCs w:val="20"/>
        </w:rPr>
        <w:t xml:space="preserve"> FastAPI + PostgreSQL com geração de PDF via WeasyPrint no padrão visual Concremat/PLI-SP. Em abril de 2026, foram implementadas as métricas canônicas de formatação visual, garantindo 100% de consistência com o padrão institucional.</w:t>
      </w:r>
    </w:p>
    <w:p w14:paraId="1A615D30" w14:textId="77777777" w:rsidR="00585AE0" w:rsidRPr="00BD78FA" w:rsidRDefault="00585AE0" w:rsidP="00815734">
      <w:pPr>
        <w:jc w:val="both"/>
        <w:rPr>
          <w:rFonts w:ascii="Verdana" w:hAnsi="Verdana"/>
          <w:sz w:val="20"/>
          <w:szCs w:val="20"/>
        </w:rPr>
      </w:pPr>
      <w:r w:rsidRPr="00BD78FA">
        <w:rPr>
          <w:rFonts w:ascii="Verdana" w:hAnsi="Verdana"/>
          <w:sz w:val="20"/>
          <w:szCs w:val="20"/>
        </w:rPr>
        <w:t>O repositório em D:\sistema_relatorio_mensal_atividades cobre o cadastro de relatórios D20, seções versionadas (R00, R01…), upload de figuras e renderização do documento para assinatura. O ambiente de referência em produção está no Render (serviço Docker). A autenticação é realizada por sessão assinada com bcrypt, garantindo segurança no acesso aos documentos produzidos.</w:t>
      </w:r>
    </w:p>
    <w:p w14:paraId="2B110CB3" w14:textId="77777777" w:rsidR="00815734" w:rsidRPr="00BD78FA" w:rsidRDefault="00815734" w:rsidP="007A7D96">
      <w:pPr>
        <w:jc w:val="center"/>
        <w:rPr>
          <w:rFonts w:ascii="Verdana" w:hAnsi="Verdana"/>
          <w:sz w:val="18"/>
          <w:szCs w:val="18"/>
        </w:rPr>
      </w:pPr>
      <w:r w:rsidRPr="00BD78FA">
        <w:rPr>
          <w:rFonts w:ascii="Verdana" w:hAnsi="Verdana"/>
          <w:sz w:val="18"/>
          <w:szCs w:val="18"/>
        </w:rPr>
        <w:t xml:space="preserve">Figura </w:t>
      </w:r>
      <w:r w:rsidRPr="00BD78FA">
        <w:rPr>
          <w:rFonts w:ascii="Verdana" w:hAnsi="Verdana"/>
          <w:sz w:val="18"/>
          <w:szCs w:val="18"/>
        </w:rPr>
        <w:fldChar w:fldCharType="begin"/>
      </w:r>
      <w:r w:rsidRPr="00BD78FA">
        <w:rPr>
          <w:rFonts w:ascii="Verdana" w:hAnsi="Verdana"/>
          <w:sz w:val="18"/>
          <w:szCs w:val="18"/>
        </w:rPr>
        <w:instrText>STYLEREF 1 \s</w:instrText>
      </w:r>
      <w:r w:rsidRPr="00BD78FA">
        <w:rPr>
          <w:rFonts w:ascii="Verdana" w:hAnsi="Verdana"/>
          <w:sz w:val="18"/>
          <w:szCs w:val="18"/>
        </w:rPr>
        <w:fldChar w:fldCharType="separate"/>
      </w:r>
      <w:r w:rsidRPr="00BD78FA">
        <w:rPr>
          <w:rFonts w:ascii="Verdana" w:hAnsi="Verdana"/>
          <w:sz w:val="18"/>
          <w:szCs w:val="18"/>
        </w:rPr>
        <w:t>4</w:t>
      </w:r>
      <w:r w:rsidRPr="00BD78FA">
        <w:rPr>
          <w:rFonts w:ascii="Verdana" w:hAnsi="Verdana"/>
          <w:sz w:val="18"/>
          <w:szCs w:val="18"/>
        </w:rPr>
        <w:fldChar w:fldCharType="end"/>
      </w:r>
      <w:r w:rsidRPr="00BD78FA">
        <w:rPr>
          <w:rFonts w:ascii="Verdana" w:hAnsi="Verdana"/>
          <w:sz w:val="18"/>
          <w:szCs w:val="18"/>
        </w:rPr>
        <w:noBreakHyphen/>
      </w:r>
      <w:r w:rsidRPr="00BD78FA">
        <w:rPr>
          <w:rFonts w:ascii="Verdana" w:hAnsi="Verdana"/>
          <w:sz w:val="18"/>
          <w:szCs w:val="18"/>
        </w:rPr>
        <w:fldChar w:fldCharType="begin"/>
      </w:r>
      <w:r w:rsidRPr="00BD78FA">
        <w:rPr>
          <w:rFonts w:ascii="Verdana" w:hAnsi="Verdana"/>
          <w:sz w:val="18"/>
          <w:szCs w:val="18"/>
        </w:rPr>
        <w:instrText xml:space="preserve"> SEQ Figura \* ARABIC \s 1 </w:instrText>
      </w:r>
      <w:r w:rsidRPr="00BD78FA">
        <w:rPr>
          <w:rFonts w:ascii="Verdana" w:hAnsi="Verdana"/>
          <w:sz w:val="18"/>
          <w:szCs w:val="18"/>
        </w:rPr>
        <w:fldChar w:fldCharType="separate"/>
      </w:r>
      <w:r w:rsidRPr="00BD78FA">
        <w:rPr>
          <w:rFonts w:ascii="Verdana" w:hAnsi="Verdana"/>
          <w:sz w:val="18"/>
          <w:szCs w:val="18"/>
        </w:rPr>
        <w:t>14</w:t>
      </w:r>
      <w:r w:rsidRPr="00BD78FA">
        <w:rPr>
          <w:rFonts w:ascii="Verdana" w:hAnsi="Verdana"/>
          <w:sz w:val="18"/>
          <w:szCs w:val="18"/>
        </w:rPr>
        <w:fldChar w:fldCharType="end"/>
      </w:r>
      <w:r w:rsidRPr="00BD78FA">
        <w:rPr>
          <w:rFonts w:ascii="Verdana" w:hAnsi="Verdana"/>
          <w:sz w:val="18"/>
          <w:szCs w:val="18"/>
        </w:rPr>
        <w:t>: SRA — Tela de autenticação do Sistema de Relatórios de Atividades (https://sra-pli-starter.onrender.com/login).</w:t>
      </w:r>
    </w:p>
    <w:p w14:paraId="2440BD6D" w14:textId="77777777" w:rsidR="00585AE0" w:rsidRPr="00BD78FA" w:rsidRDefault="00585AE0" w:rsidP="00585AE0">
      <w:pPr>
        <w:rPr>
          <w:rFonts w:ascii="Verdana" w:hAnsi="Verdana"/>
          <w:sz w:val="20"/>
          <w:szCs w:val="20"/>
        </w:rPr>
      </w:pPr>
      <w:r w:rsidRPr="00BD78FA">
        <w:rPr>
          <w:rFonts w:ascii="Verdana" w:hAnsi="Verdana"/>
          <w:noProof/>
          <w:sz w:val="20"/>
          <w:szCs w:val="20"/>
        </w:rPr>
        <w:drawing>
          <wp:inline distT="0" distB="0" distL="0" distR="0" wp14:anchorId="474A0D7D" wp14:editId="7EF441E2">
            <wp:extent cx="5612130" cy="3510915"/>
            <wp:effectExtent l="0" t="0" r="7620" b="0"/>
            <wp:docPr id="245436173"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436173" name="Imagem 245436173"/>
                    <pic:cNvPicPr/>
                  </pic:nvPicPr>
                  <pic:blipFill>
                    <a:blip r:embed="rId71"/>
                    <a:stretch>
                      <a:fillRect/>
                    </a:stretch>
                  </pic:blipFill>
                  <pic:spPr>
                    <a:xfrm>
                      <a:off x="0" y="0"/>
                      <a:ext cx="5612130" cy="3510915"/>
                    </a:xfrm>
                    <a:prstGeom prst="rect">
                      <a:avLst/>
                    </a:prstGeom>
                  </pic:spPr>
                </pic:pic>
              </a:graphicData>
            </a:graphic>
          </wp:inline>
        </w:drawing>
      </w:r>
    </w:p>
    <w:p w14:paraId="0B887AF9" w14:textId="77777777" w:rsidR="00585AE0" w:rsidRPr="00BD78FA" w:rsidRDefault="00585AE0" w:rsidP="00585AE0">
      <w:pPr>
        <w:rPr>
          <w:rFonts w:ascii="Verdana" w:hAnsi="Verdana"/>
          <w:sz w:val="20"/>
          <w:szCs w:val="20"/>
        </w:rPr>
      </w:pPr>
    </w:p>
    <w:p w14:paraId="329DE984" w14:textId="77777777" w:rsidR="00815734" w:rsidRPr="00BD78FA" w:rsidRDefault="00815734" w:rsidP="00585AE0">
      <w:pPr>
        <w:rPr>
          <w:rFonts w:ascii="Verdana" w:hAnsi="Verdana"/>
          <w:sz w:val="20"/>
          <w:szCs w:val="20"/>
        </w:rPr>
      </w:pPr>
    </w:p>
    <w:p w14:paraId="3D69961F" w14:textId="77777777" w:rsidR="00585AE0" w:rsidRPr="00BD78FA" w:rsidRDefault="00585AE0" w:rsidP="00585AE0">
      <w:pPr>
        <w:rPr>
          <w:rFonts w:ascii="Verdana" w:hAnsi="Verdana"/>
          <w:sz w:val="20"/>
          <w:szCs w:val="20"/>
        </w:rPr>
      </w:pPr>
      <w:r w:rsidRPr="00BD78FA">
        <w:rPr>
          <w:rFonts w:ascii="Verdana" w:hAnsi="Verdana"/>
          <w:sz w:val="20"/>
          <w:szCs w:val="20"/>
        </w:rPr>
        <w:lastRenderedPageBreak/>
        <w:t>Tecnologias utilizadas:</w:t>
      </w:r>
    </w:p>
    <w:p w14:paraId="16B0E846" w14:textId="77777777" w:rsidR="00585AE0" w:rsidRPr="00BD78FA" w:rsidRDefault="00585AE0" w:rsidP="00585AE0">
      <w:pPr>
        <w:rPr>
          <w:rFonts w:ascii="Verdana" w:hAnsi="Verdana"/>
          <w:sz w:val="20"/>
          <w:szCs w:val="20"/>
        </w:rPr>
      </w:pPr>
      <w:r w:rsidRPr="00BD78FA">
        <w:rPr>
          <w:rFonts w:ascii="Verdana" w:hAnsi="Verdana"/>
          <w:sz w:val="20"/>
          <w:szCs w:val="20"/>
        </w:rPr>
        <w:t>Backend FastAPI + PostgreSQL.</w:t>
      </w:r>
    </w:p>
    <w:p w14:paraId="1BCB8413" w14:textId="77777777" w:rsidR="00585AE0" w:rsidRPr="00BD78FA" w:rsidRDefault="00585AE0" w:rsidP="00585AE0">
      <w:pPr>
        <w:rPr>
          <w:rFonts w:ascii="Verdana" w:hAnsi="Verdana"/>
          <w:sz w:val="20"/>
          <w:szCs w:val="20"/>
        </w:rPr>
      </w:pPr>
      <w:r w:rsidRPr="00BD78FA">
        <w:rPr>
          <w:rFonts w:ascii="Verdana" w:hAnsi="Verdana"/>
          <w:sz w:val="20"/>
          <w:szCs w:val="20"/>
        </w:rPr>
        <w:t>Geração de PDF via WeasyPrint no padrão visual Concremat/PLI-SP (100% de consistência).</w:t>
      </w:r>
    </w:p>
    <w:p w14:paraId="69967AAE" w14:textId="77777777" w:rsidR="00585AE0" w:rsidRPr="00BD78FA" w:rsidRDefault="00585AE0" w:rsidP="00585AE0">
      <w:pPr>
        <w:rPr>
          <w:rFonts w:ascii="Verdana" w:hAnsi="Verdana"/>
          <w:sz w:val="20"/>
          <w:szCs w:val="20"/>
        </w:rPr>
      </w:pPr>
      <w:r w:rsidRPr="00BD78FA">
        <w:rPr>
          <w:rFonts w:ascii="Verdana" w:hAnsi="Verdana"/>
          <w:sz w:val="20"/>
          <w:szCs w:val="20"/>
        </w:rPr>
        <w:t>Autenticação por sessão assinada e bcrypt.</w:t>
      </w:r>
    </w:p>
    <w:p w14:paraId="79CDEE99" w14:textId="6C474ECD" w:rsidR="00815734" w:rsidRPr="00BD78FA" w:rsidRDefault="00585AE0" w:rsidP="00585AE0">
      <w:pPr>
        <w:rPr>
          <w:rFonts w:ascii="Verdana" w:hAnsi="Verdana"/>
          <w:sz w:val="20"/>
          <w:szCs w:val="20"/>
        </w:rPr>
      </w:pPr>
      <w:r w:rsidRPr="00BD78FA">
        <w:rPr>
          <w:rFonts w:ascii="Verdana" w:hAnsi="Verdana"/>
          <w:sz w:val="20"/>
          <w:szCs w:val="20"/>
        </w:rPr>
        <w:t>Métricas canônicas de formatação visual implementadas.</w:t>
      </w:r>
    </w:p>
    <w:p w14:paraId="51835940" w14:textId="77777777" w:rsidR="00815734" w:rsidRPr="00BD78FA" w:rsidRDefault="00815734" w:rsidP="00585AE0">
      <w:pPr>
        <w:rPr>
          <w:rFonts w:ascii="Verdana" w:hAnsi="Verdana"/>
          <w:sz w:val="20"/>
          <w:szCs w:val="20"/>
        </w:rPr>
      </w:pPr>
    </w:p>
    <w:p w14:paraId="5BB4B615" w14:textId="77777777" w:rsidR="00585AE0" w:rsidRPr="00BD78FA" w:rsidRDefault="00585AE0" w:rsidP="00585AE0">
      <w:pPr>
        <w:rPr>
          <w:rFonts w:ascii="Verdana" w:hAnsi="Verdana"/>
          <w:sz w:val="20"/>
          <w:szCs w:val="20"/>
        </w:rPr>
      </w:pPr>
      <w:r w:rsidRPr="00BD78FA">
        <w:rPr>
          <w:rFonts w:ascii="Verdana" w:hAnsi="Verdana"/>
          <w:sz w:val="20"/>
          <w:szCs w:val="20"/>
        </w:rPr>
        <w:t>Endereço da ferramenta:</w:t>
      </w:r>
    </w:p>
    <w:p w14:paraId="088A2DEB" w14:textId="30F0BC45" w:rsidR="00585AE0" w:rsidRDefault="00585AE0" w:rsidP="00585AE0">
      <w:pPr>
        <w:rPr>
          <w:rFonts w:ascii="Verdana" w:hAnsi="Verdana"/>
          <w:sz w:val="20"/>
          <w:szCs w:val="20"/>
        </w:rPr>
      </w:pPr>
      <w:r w:rsidRPr="00BD78FA">
        <w:rPr>
          <w:rFonts w:ascii="Verdana" w:hAnsi="Verdana"/>
          <w:sz w:val="20"/>
          <w:szCs w:val="20"/>
        </w:rPr>
        <w:t xml:space="preserve">SRA (login): </w:t>
      </w:r>
      <w:hyperlink r:id="rId72" w:history="1">
        <w:r w:rsidR="003710B9" w:rsidRPr="00E474BF">
          <w:rPr>
            <w:rStyle w:val="Hyperlink"/>
            <w:rFonts w:ascii="Verdana" w:hAnsi="Verdana"/>
            <w:sz w:val="20"/>
            <w:szCs w:val="20"/>
          </w:rPr>
          <w:t>https://sra-pli-starter.onrender.com/login</w:t>
        </w:r>
      </w:hyperlink>
    </w:p>
    <w:p w14:paraId="3BBFDBAC" w14:textId="77777777" w:rsidR="003710B9" w:rsidRPr="00BD78FA" w:rsidRDefault="003710B9" w:rsidP="00585AE0">
      <w:pPr>
        <w:rPr>
          <w:rFonts w:ascii="Verdana" w:hAnsi="Verdana"/>
          <w:sz w:val="20"/>
          <w:szCs w:val="20"/>
        </w:rPr>
      </w:pPr>
    </w:p>
    <w:p w14:paraId="381055FB" w14:textId="69E02B41" w:rsidR="00585AE0" w:rsidRPr="00BD78FA" w:rsidRDefault="00585AE0" w:rsidP="00585AE0">
      <w:pPr>
        <w:pStyle w:val="Ttulo4"/>
        <w:rPr>
          <w:rStyle w:val="Ttulo3Char"/>
        </w:rPr>
      </w:pPr>
      <w:r w:rsidRPr="00BD78FA">
        <w:rPr>
          <w:rStyle w:val="Ttulo3Char"/>
        </w:rPr>
        <w:t>VPC-PLI-HUB — Central de Aplicações PLI</w:t>
      </w:r>
    </w:p>
    <w:p w14:paraId="65BF4E34" w14:textId="77777777" w:rsidR="00585AE0" w:rsidRPr="00BD78FA" w:rsidRDefault="00585AE0" w:rsidP="00585AE0">
      <w:pPr>
        <w:jc w:val="both"/>
        <w:rPr>
          <w:rFonts w:ascii="Verdana" w:hAnsi="Verdana"/>
          <w:sz w:val="20"/>
          <w:szCs w:val="20"/>
        </w:rPr>
      </w:pPr>
      <w:r w:rsidRPr="00BD78FA">
        <w:rPr>
          <w:rFonts w:ascii="Verdana" w:hAnsi="Verdana"/>
          <w:sz w:val="20"/>
          <w:szCs w:val="20"/>
        </w:rPr>
        <w:t>O VPC-PLI-HUB é o portal centralizador de aplicações do Plano de Logística Integrada do Estado de São Paulo. Desenvolvido por Vinicius do Prado Capanema (VPC-GEOSER), o hub concentra cards com links e rotas para todas as aplicações desenvolvidas que têm utilidade para o PLI. Disponível em https://pli-hub.onrender.com/, o portal funciona como ponto único de acesso às ferramentas e sistemas do ecossistema PLI-SP.</w:t>
      </w:r>
    </w:p>
    <w:p w14:paraId="772820CA" w14:textId="77777777" w:rsidR="00585AE0" w:rsidRPr="00BD78FA" w:rsidRDefault="00585AE0" w:rsidP="00585AE0">
      <w:pPr>
        <w:jc w:val="both"/>
        <w:rPr>
          <w:rFonts w:ascii="Verdana" w:hAnsi="Verdana"/>
          <w:sz w:val="20"/>
          <w:szCs w:val="20"/>
        </w:rPr>
      </w:pPr>
      <w:r w:rsidRPr="00BD78FA">
        <w:rPr>
          <w:rFonts w:ascii="Verdana" w:hAnsi="Verdana"/>
          <w:sz w:val="20"/>
          <w:szCs w:val="20"/>
        </w:rPr>
        <w:t>O hub inclui acesso ao SIGMA-PLI (Sistema de Gestão e Monitoramento de Acidentes), SRA PLI Starter (Sistema de Recursos Aéreos), Sistema de Apoio à Decisão (Construtor do Modelo Conceitual), Acidentes InfoSiga (Análise Exploratória de Acidentes), Acidentes DER (Análise Exploratória DER/SP), Densidade de Malha SP (Análise de Densidade de Malha Estadual), Calculadora de Aderência 2.0 (Calculadora de Aderência de Indicadores), AHP Tool Calculator (Ferramenta de Análise Hierárquica), Formulário de Embarcadores (Formulário de Entrevista com Embarcadores) e Relatórios D11 (Documentos de Execução). A interface é responsiva e organizada por categorias, facilitando a navegação entre as diversas ferramentas.</w:t>
      </w:r>
    </w:p>
    <w:p w14:paraId="02C4E0D9" w14:textId="2B9C8D26" w:rsidR="00815734" w:rsidRPr="003710B9" w:rsidRDefault="00815734" w:rsidP="003710B9">
      <w:pPr>
        <w:jc w:val="center"/>
        <w:rPr>
          <w:rFonts w:ascii="Verdana" w:hAnsi="Verdana"/>
          <w:sz w:val="18"/>
          <w:szCs w:val="18"/>
        </w:rPr>
      </w:pPr>
      <w:r w:rsidRPr="00BD78FA">
        <w:rPr>
          <w:rFonts w:ascii="Verdana" w:hAnsi="Verdana"/>
          <w:sz w:val="18"/>
          <w:szCs w:val="18"/>
        </w:rPr>
        <w:t xml:space="preserve">Figura </w:t>
      </w:r>
      <w:r w:rsidRPr="00BD78FA">
        <w:rPr>
          <w:rFonts w:ascii="Verdana" w:hAnsi="Verdana"/>
          <w:sz w:val="18"/>
          <w:szCs w:val="18"/>
        </w:rPr>
        <w:fldChar w:fldCharType="begin"/>
      </w:r>
      <w:r w:rsidRPr="00BD78FA">
        <w:rPr>
          <w:rFonts w:ascii="Verdana" w:hAnsi="Verdana"/>
          <w:sz w:val="18"/>
          <w:szCs w:val="18"/>
        </w:rPr>
        <w:instrText>STYLEREF 1 \s</w:instrText>
      </w:r>
      <w:r w:rsidRPr="00BD78FA">
        <w:rPr>
          <w:rFonts w:ascii="Verdana" w:hAnsi="Verdana"/>
          <w:sz w:val="18"/>
          <w:szCs w:val="18"/>
        </w:rPr>
        <w:fldChar w:fldCharType="separate"/>
      </w:r>
      <w:r w:rsidRPr="00BD78FA">
        <w:rPr>
          <w:rFonts w:ascii="Verdana" w:hAnsi="Verdana"/>
          <w:sz w:val="18"/>
          <w:szCs w:val="18"/>
        </w:rPr>
        <w:t>4</w:t>
      </w:r>
      <w:r w:rsidRPr="00BD78FA">
        <w:rPr>
          <w:rFonts w:ascii="Verdana" w:hAnsi="Verdana"/>
          <w:sz w:val="18"/>
          <w:szCs w:val="18"/>
        </w:rPr>
        <w:fldChar w:fldCharType="end"/>
      </w:r>
      <w:r w:rsidRPr="00BD78FA">
        <w:rPr>
          <w:rFonts w:ascii="Verdana" w:hAnsi="Verdana"/>
          <w:sz w:val="18"/>
          <w:szCs w:val="18"/>
        </w:rPr>
        <w:noBreakHyphen/>
      </w:r>
      <w:r w:rsidRPr="00BD78FA">
        <w:rPr>
          <w:rFonts w:ascii="Verdana" w:hAnsi="Verdana"/>
          <w:sz w:val="18"/>
          <w:szCs w:val="18"/>
        </w:rPr>
        <w:fldChar w:fldCharType="begin"/>
      </w:r>
      <w:r w:rsidRPr="00BD78FA">
        <w:rPr>
          <w:rFonts w:ascii="Verdana" w:hAnsi="Verdana"/>
          <w:sz w:val="18"/>
          <w:szCs w:val="18"/>
        </w:rPr>
        <w:instrText xml:space="preserve"> SEQ Figura \* ARABIC \s 1 </w:instrText>
      </w:r>
      <w:r w:rsidRPr="00BD78FA">
        <w:rPr>
          <w:rFonts w:ascii="Verdana" w:hAnsi="Verdana"/>
          <w:sz w:val="18"/>
          <w:szCs w:val="18"/>
        </w:rPr>
        <w:fldChar w:fldCharType="separate"/>
      </w:r>
      <w:r w:rsidRPr="00BD78FA">
        <w:rPr>
          <w:rFonts w:ascii="Verdana" w:hAnsi="Verdana"/>
          <w:sz w:val="18"/>
          <w:szCs w:val="18"/>
        </w:rPr>
        <w:t>15</w:t>
      </w:r>
      <w:r w:rsidRPr="00BD78FA">
        <w:rPr>
          <w:rFonts w:ascii="Verdana" w:hAnsi="Verdana"/>
          <w:sz w:val="18"/>
          <w:szCs w:val="18"/>
        </w:rPr>
        <w:fldChar w:fldCharType="end"/>
      </w:r>
      <w:r w:rsidRPr="00BD78FA">
        <w:rPr>
          <w:rFonts w:ascii="Verdana" w:hAnsi="Verdana"/>
          <w:sz w:val="18"/>
          <w:szCs w:val="18"/>
        </w:rPr>
        <w:t>: VPC-PLI-HUB — Página principal com cards de acesso a todas as aplicações do ecossistema PLI (https://pli-hub.onrender.com/).</w:t>
      </w:r>
    </w:p>
    <w:p w14:paraId="597EE7E8" w14:textId="77777777" w:rsidR="00585AE0" w:rsidRPr="00BD78FA" w:rsidRDefault="00585AE0" w:rsidP="003710B9">
      <w:pPr>
        <w:jc w:val="center"/>
        <w:rPr>
          <w:rFonts w:ascii="Verdana" w:hAnsi="Verdana"/>
          <w:sz w:val="20"/>
          <w:szCs w:val="20"/>
        </w:rPr>
      </w:pPr>
      <w:r w:rsidRPr="00BD78FA">
        <w:rPr>
          <w:rFonts w:ascii="Verdana" w:hAnsi="Verdana"/>
          <w:noProof/>
          <w:sz w:val="20"/>
          <w:szCs w:val="20"/>
        </w:rPr>
        <w:drawing>
          <wp:inline distT="0" distB="0" distL="0" distR="0" wp14:anchorId="7B907442" wp14:editId="6FC8FD3D">
            <wp:extent cx="5612130" cy="3510915"/>
            <wp:effectExtent l="0" t="0" r="7620" b="0"/>
            <wp:docPr id="1590030993"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030993" name="Imagem 1590030993"/>
                    <pic:cNvPicPr/>
                  </pic:nvPicPr>
                  <pic:blipFill>
                    <a:blip r:embed="rId71"/>
                    <a:stretch>
                      <a:fillRect/>
                    </a:stretch>
                  </pic:blipFill>
                  <pic:spPr>
                    <a:xfrm>
                      <a:off x="0" y="0"/>
                      <a:ext cx="5612130" cy="3510915"/>
                    </a:xfrm>
                    <a:prstGeom prst="rect">
                      <a:avLst/>
                    </a:prstGeom>
                  </pic:spPr>
                </pic:pic>
              </a:graphicData>
            </a:graphic>
          </wp:inline>
        </w:drawing>
      </w:r>
    </w:p>
    <w:p w14:paraId="21258CBF" w14:textId="77777777" w:rsidR="00585AE0" w:rsidRPr="00BD78FA" w:rsidRDefault="00585AE0" w:rsidP="00585AE0">
      <w:pPr>
        <w:rPr>
          <w:rFonts w:ascii="Verdana" w:hAnsi="Verdana"/>
          <w:sz w:val="20"/>
          <w:szCs w:val="20"/>
        </w:rPr>
      </w:pPr>
      <w:r w:rsidRPr="00BD78FA">
        <w:rPr>
          <w:rFonts w:ascii="Verdana" w:hAnsi="Verdana"/>
          <w:sz w:val="20"/>
          <w:szCs w:val="20"/>
        </w:rPr>
        <w:lastRenderedPageBreak/>
        <w:t>Tecnologias utilizadas:</w:t>
      </w:r>
    </w:p>
    <w:p w14:paraId="3895457E" w14:textId="77777777" w:rsidR="00585AE0" w:rsidRPr="00BD78FA" w:rsidRDefault="00585AE0" w:rsidP="00585AE0">
      <w:pPr>
        <w:rPr>
          <w:rFonts w:ascii="Verdana" w:hAnsi="Verdana"/>
          <w:sz w:val="20"/>
          <w:szCs w:val="20"/>
        </w:rPr>
      </w:pPr>
      <w:r w:rsidRPr="00BD78FA">
        <w:rPr>
          <w:rFonts w:ascii="Verdana" w:hAnsi="Verdana"/>
          <w:sz w:val="20"/>
          <w:szCs w:val="20"/>
        </w:rPr>
        <w:t>Portal web centralizador com cards interativos.</w:t>
      </w:r>
    </w:p>
    <w:p w14:paraId="5197BEE6" w14:textId="77777777" w:rsidR="00585AE0" w:rsidRPr="00BD78FA" w:rsidRDefault="00585AE0" w:rsidP="00585AE0">
      <w:pPr>
        <w:rPr>
          <w:rFonts w:ascii="Verdana" w:hAnsi="Verdana"/>
          <w:sz w:val="20"/>
          <w:szCs w:val="20"/>
        </w:rPr>
      </w:pPr>
      <w:r w:rsidRPr="00BD78FA">
        <w:rPr>
          <w:rFonts w:ascii="Verdana" w:hAnsi="Verdana"/>
          <w:sz w:val="20"/>
          <w:szCs w:val="20"/>
        </w:rPr>
        <w:t>Links para todas as aplicações PLI desenvolvidas.</w:t>
      </w:r>
    </w:p>
    <w:p w14:paraId="45836C60" w14:textId="77777777" w:rsidR="00585AE0" w:rsidRPr="00BD78FA" w:rsidRDefault="00585AE0" w:rsidP="00585AE0">
      <w:pPr>
        <w:rPr>
          <w:rFonts w:ascii="Verdana" w:hAnsi="Verdana"/>
          <w:sz w:val="20"/>
          <w:szCs w:val="20"/>
        </w:rPr>
      </w:pPr>
      <w:r w:rsidRPr="00BD78FA">
        <w:rPr>
          <w:rFonts w:ascii="Verdana" w:hAnsi="Verdana"/>
          <w:sz w:val="20"/>
          <w:szCs w:val="20"/>
        </w:rPr>
        <w:t>Interface responsiva e organizada por categorias.</w:t>
      </w:r>
    </w:p>
    <w:p w14:paraId="5DE16B27" w14:textId="77777777" w:rsidR="00585AE0" w:rsidRPr="00BD78FA" w:rsidRDefault="00585AE0" w:rsidP="00585AE0">
      <w:pPr>
        <w:rPr>
          <w:rFonts w:ascii="Verdana" w:hAnsi="Verdana"/>
          <w:sz w:val="20"/>
          <w:szCs w:val="20"/>
        </w:rPr>
      </w:pPr>
    </w:p>
    <w:p w14:paraId="2BD88D90" w14:textId="77777777" w:rsidR="00585AE0" w:rsidRPr="00BD78FA" w:rsidRDefault="00585AE0" w:rsidP="00585AE0">
      <w:pPr>
        <w:rPr>
          <w:rFonts w:ascii="Verdana" w:hAnsi="Verdana"/>
          <w:sz w:val="20"/>
          <w:szCs w:val="20"/>
        </w:rPr>
      </w:pPr>
      <w:r w:rsidRPr="00BD78FA">
        <w:rPr>
          <w:rFonts w:ascii="Verdana" w:hAnsi="Verdana"/>
          <w:sz w:val="20"/>
          <w:szCs w:val="20"/>
        </w:rPr>
        <w:t>Endereço da ferramenta:</w:t>
      </w:r>
    </w:p>
    <w:p w14:paraId="2DBB9159" w14:textId="77777777" w:rsidR="00585AE0" w:rsidRPr="00BD78FA" w:rsidRDefault="00585AE0" w:rsidP="00585AE0">
      <w:pPr>
        <w:rPr>
          <w:rFonts w:ascii="Verdana" w:hAnsi="Verdana"/>
          <w:sz w:val="20"/>
          <w:szCs w:val="20"/>
        </w:rPr>
      </w:pPr>
      <w:r w:rsidRPr="00BD78FA">
        <w:rPr>
          <w:rFonts w:ascii="Verdana" w:hAnsi="Verdana"/>
          <w:sz w:val="20"/>
          <w:szCs w:val="20"/>
        </w:rPr>
        <w:t>VPC-PLI-HUB: https://pli-hub.onrender.com/</w:t>
      </w:r>
    </w:p>
    <w:p w14:paraId="5898E74C" w14:textId="7CEE3E06" w:rsidR="00490587" w:rsidRPr="00BD78FA" w:rsidRDefault="00490587">
      <w:pPr>
        <w:rPr>
          <w:rFonts w:ascii="Verdana" w:eastAsia="Times New Roman" w:hAnsi="Verdana" w:cs="Open Sans"/>
          <w:color w:val="000000"/>
          <w:sz w:val="20"/>
          <w:szCs w:val="20"/>
          <w:lang w:eastAsia="pt-BR"/>
        </w:rPr>
      </w:pPr>
      <w:bookmarkStart w:id="32" w:name="_Toc194333516"/>
      <w:bookmarkStart w:id="33" w:name="_Toc1491572630"/>
      <w:bookmarkStart w:id="34" w:name="_Hlk209604993"/>
      <w:bookmarkStart w:id="35" w:name="_Toc2128704286"/>
      <w:r w:rsidRPr="00BD78FA">
        <w:br w:type="page"/>
      </w:r>
    </w:p>
    <w:p w14:paraId="238A402D" w14:textId="77777777" w:rsidR="00220684" w:rsidRPr="00BD78FA" w:rsidRDefault="00220684" w:rsidP="00220684">
      <w:pPr>
        <w:pStyle w:val="Ttulo1"/>
      </w:pPr>
      <w:bookmarkStart w:id="36" w:name="_Toc229493637"/>
      <w:r w:rsidRPr="00BD78FA">
        <w:lastRenderedPageBreak/>
        <w:t>EQUIPE DE APOIO TÉCNICO MOBILIZADA</w:t>
      </w:r>
      <w:bookmarkEnd w:id="32"/>
      <w:bookmarkEnd w:id="33"/>
      <w:bookmarkEnd w:id="36"/>
      <w:r w:rsidRPr="00BD78FA">
        <w:t xml:space="preserve"> </w:t>
      </w:r>
    </w:p>
    <w:p w14:paraId="09CCD3FF" w14:textId="665BBA84" w:rsidR="00220684" w:rsidRPr="00BD78FA" w:rsidRDefault="00220684" w:rsidP="00220684">
      <w:pPr>
        <w:pStyle w:val="Textonormal"/>
      </w:pPr>
      <w:r w:rsidRPr="00BD78FA">
        <w:t>Na tabela a seguir observa-se os profissionais integrantes do Núcleo de Apoio Técnico alocados na sede da Contratante e as suas respectivas funções.</w:t>
      </w:r>
    </w:p>
    <w:p w14:paraId="11ED825B" w14:textId="77777777" w:rsidR="00220684" w:rsidRPr="00BD78FA" w:rsidRDefault="00220684" w:rsidP="00220684">
      <w:pPr>
        <w:pStyle w:val="Textonormal"/>
      </w:pPr>
      <w:r w:rsidRPr="00BD78FA">
        <w:t>Os demais profissionais mobilizados para a elaboração dos diferentes produtos do contrato já foram relacionados no item referente à gestão de recursos.</w:t>
      </w:r>
    </w:p>
    <w:p w14:paraId="0DA6C494" w14:textId="36FC386C" w:rsidR="008B512D" w:rsidRPr="00BD78FA" w:rsidRDefault="00815734" w:rsidP="00073DC8">
      <w:pPr>
        <w:pStyle w:val="Legenda"/>
      </w:pPr>
      <w:r w:rsidRPr="00BD78FA">
        <w:t xml:space="preserve">Tabela </w:t>
      </w:r>
      <w:fldSimple w:instr=" STYLEREF 1 \s ">
        <w:r w:rsidRPr="00BD78FA">
          <w:t>5</w:t>
        </w:r>
      </w:fldSimple>
      <w:r w:rsidRPr="00BD78FA">
        <w:noBreakHyphen/>
      </w:r>
      <w:fldSimple w:instr=" SEQ Tabela \* ARABIC \s 1 ">
        <w:r w:rsidRPr="00BD78FA">
          <w:t>1</w:t>
        </w:r>
      </w:fldSimple>
      <w:r w:rsidRPr="00BD78FA">
        <w:t xml:space="preserve"> – </w:t>
      </w:r>
      <w:r w:rsidR="008B512D" w:rsidRPr="00BD78FA">
        <w:t>Equipe do núcleo de apoio técnico na sede, junto à contratada.</w:t>
      </w:r>
    </w:p>
    <w:tbl>
      <w:tblPr>
        <w:tblStyle w:val="Tabelacomgrade"/>
        <w:tblW w:w="9634" w:type="dxa"/>
        <w:tblLook w:val="04A0" w:firstRow="1" w:lastRow="0" w:firstColumn="1" w:lastColumn="0" w:noHBand="0" w:noVBand="1"/>
      </w:tblPr>
      <w:tblGrid>
        <w:gridCol w:w="1696"/>
        <w:gridCol w:w="7938"/>
      </w:tblGrid>
      <w:tr w:rsidR="00220684" w:rsidRPr="00BD78FA" w14:paraId="365D0139" w14:textId="77777777" w:rsidTr="1685A8E6">
        <w:trPr>
          <w:trHeight w:val="340"/>
        </w:trPr>
        <w:tc>
          <w:tcPr>
            <w:tcW w:w="1696" w:type="dxa"/>
            <w:vAlign w:val="center"/>
          </w:tcPr>
          <w:p w14:paraId="5FAE90AF" w14:textId="77777777" w:rsidR="00220684" w:rsidRPr="00BD78FA" w:rsidRDefault="00220684" w:rsidP="00F821E9">
            <w:pPr>
              <w:pStyle w:val="NormalWeb"/>
              <w:spacing w:before="0" w:beforeAutospacing="0" w:after="0" w:afterAutospacing="0" w:line="276" w:lineRule="auto"/>
              <w:jc w:val="center"/>
              <w:rPr>
                <w:rFonts w:ascii="Verdana" w:hAnsi="Verdana" w:cs="Open Sans"/>
                <w:b/>
                <w:bCs/>
                <w:color w:val="000000"/>
                <w:sz w:val="20"/>
                <w:szCs w:val="20"/>
              </w:rPr>
            </w:pPr>
            <w:r w:rsidRPr="00BD78FA">
              <w:rPr>
                <w:rFonts w:ascii="Verdana" w:hAnsi="Verdana" w:cs="Open Sans"/>
                <w:b/>
                <w:bCs/>
                <w:color w:val="000000"/>
                <w:sz w:val="20"/>
                <w:szCs w:val="20"/>
              </w:rPr>
              <w:t>Equipe</w:t>
            </w:r>
          </w:p>
        </w:tc>
        <w:tc>
          <w:tcPr>
            <w:tcW w:w="7938" w:type="dxa"/>
            <w:vAlign w:val="center"/>
          </w:tcPr>
          <w:p w14:paraId="46F1692F" w14:textId="77777777" w:rsidR="00220684" w:rsidRPr="00BD78FA" w:rsidRDefault="00220684" w:rsidP="00F821E9">
            <w:pPr>
              <w:pStyle w:val="NormalWeb"/>
              <w:spacing w:before="0" w:beforeAutospacing="0" w:after="0" w:afterAutospacing="0" w:line="276" w:lineRule="auto"/>
              <w:jc w:val="center"/>
              <w:rPr>
                <w:rFonts w:ascii="Verdana" w:hAnsi="Verdana" w:cs="Open Sans"/>
                <w:b/>
                <w:bCs/>
                <w:color w:val="000000"/>
                <w:sz w:val="20"/>
                <w:szCs w:val="20"/>
              </w:rPr>
            </w:pPr>
            <w:r w:rsidRPr="00BD78FA">
              <w:rPr>
                <w:rFonts w:ascii="Verdana" w:hAnsi="Verdana" w:cs="Open Sans"/>
                <w:b/>
                <w:bCs/>
                <w:color w:val="000000"/>
                <w:sz w:val="20"/>
                <w:szCs w:val="20"/>
              </w:rPr>
              <w:t>Função</w:t>
            </w:r>
          </w:p>
        </w:tc>
      </w:tr>
      <w:tr w:rsidR="00220684" w:rsidRPr="00BD78FA" w14:paraId="7186D885" w14:textId="77777777" w:rsidTr="1685A8E6">
        <w:tc>
          <w:tcPr>
            <w:tcW w:w="1696" w:type="dxa"/>
            <w:vAlign w:val="center"/>
          </w:tcPr>
          <w:p w14:paraId="2904B6AF" w14:textId="77777777" w:rsidR="00220684" w:rsidRPr="00BD78FA" w:rsidRDefault="00220684" w:rsidP="00805B1B">
            <w:pPr>
              <w:pStyle w:val="NormalWeb"/>
              <w:spacing w:before="0" w:beforeAutospacing="0" w:after="225" w:afterAutospacing="0" w:line="276" w:lineRule="auto"/>
              <w:jc w:val="center"/>
              <w:rPr>
                <w:rFonts w:ascii="Verdana" w:hAnsi="Verdana" w:cs="Open Sans"/>
                <w:color w:val="000000"/>
                <w:sz w:val="20"/>
                <w:szCs w:val="20"/>
              </w:rPr>
            </w:pPr>
            <w:r w:rsidRPr="00BD78FA">
              <w:rPr>
                <w:rFonts w:ascii="Verdana" w:hAnsi="Verdana"/>
                <w:color w:val="000000"/>
                <w:sz w:val="20"/>
                <w:szCs w:val="20"/>
              </w:rPr>
              <w:t>Profissional 1</w:t>
            </w:r>
            <w:r w:rsidRPr="00BD78FA">
              <w:t xml:space="preserve"> - </w:t>
            </w:r>
            <w:r w:rsidRPr="00BD78FA">
              <w:rPr>
                <w:rFonts w:ascii="Verdana" w:hAnsi="Verdana"/>
                <w:color w:val="000000"/>
                <w:sz w:val="20"/>
                <w:szCs w:val="20"/>
              </w:rPr>
              <w:t>Silvio Ichihara</w:t>
            </w:r>
          </w:p>
        </w:tc>
        <w:tc>
          <w:tcPr>
            <w:tcW w:w="7938" w:type="dxa"/>
            <w:vAlign w:val="center"/>
          </w:tcPr>
          <w:p w14:paraId="34E11C49" w14:textId="77777777" w:rsidR="00220684" w:rsidRPr="00BD78FA" w:rsidRDefault="00220684" w:rsidP="00D80373">
            <w:pPr>
              <w:pStyle w:val="NormalWeb"/>
              <w:spacing w:before="120" w:beforeAutospacing="0" w:after="120" w:afterAutospacing="0" w:line="276" w:lineRule="auto"/>
              <w:rPr>
                <w:rFonts w:ascii="Verdana" w:hAnsi="Verdana" w:cs="Open Sans"/>
                <w:color w:val="000000"/>
                <w:sz w:val="20"/>
                <w:szCs w:val="20"/>
              </w:rPr>
            </w:pPr>
            <w:r w:rsidRPr="00BD78FA">
              <w:rPr>
                <w:rFonts w:ascii="Verdana" w:hAnsi="Verdana" w:cs="Open Sans"/>
                <w:color w:val="000000"/>
                <w:sz w:val="20"/>
                <w:szCs w:val="20"/>
              </w:rPr>
              <w:t>As principais atribuições incluem:</w:t>
            </w:r>
          </w:p>
          <w:p w14:paraId="3B06E5A6" w14:textId="77777777" w:rsidR="00220684" w:rsidRPr="00BD78FA" w:rsidRDefault="00220684" w:rsidP="00181243">
            <w:pPr>
              <w:pStyle w:val="NormalWeb"/>
              <w:numPr>
                <w:ilvl w:val="0"/>
                <w:numId w:val="15"/>
              </w:numPr>
              <w:spacing w:before="0" w:beforeAutospacing="0" w:after="225" w:line="276" w:lineRule="auto"/>
              <w:ind w:left="313"/>
              <w:rPr>
                <w:rFonts w:ascii="Verdana" w:hAnsi="Verdana" w:cs="Open Sans"/>
                <w:color w:val="000000"/>
                <w:sz w:val="20"/>
                <w:szCs w:val="20"/>
              </w:rPr>
            </w:pPr>
            <w:r w:rsidRPr="00BD78FA">
              <w:rPr>
                <w:rFonts w:ascii="Verdana" w:hAnsi="Verdana" w:cs="Open Sans"/>
                <w:color w:val="000000"/>
                <w:sz w:val="20"/>
                <w:szCs w:val="20"/>
              </w:rPr>
              <w:t>Interface entre a SEMIL e o Consórcio para execução das ações;</w:t>
            </w:r>
          </w:p>
          <w:p w14:paraId="12A4F5F0" w14:textId="77777777" w:rsidR="00220684" w:rsidRPr="00BD78FA" w:rsidRDefault="00220684" w:rsidP="00181243">
            <w:pPr>
              <w:pStyle w:val="NormalWeb"/>
              <w:numPr>
                <w:ilvl w:val="0"/>
                <w:numId w:val="15"/>
              </w:numPr>
              <w:spacing w:after="225" w:line="276" w:lineRule="auto"/>
              <w:ind w:left="313"/>
              <w:rPr>
                <w:rFonts w:ascii="Verdana" w:hAnsi="Verdana" w:cs="Open Sans"/>
                <w:color w:val="000000"/>
                <w:sz w:val="20"/>
                <w:szCs w:val="20"/>
              </w:rPr>
            </w:pPr>
            <w:r w:rsidRPr="00BD78FA">
              <w:rPr>
                <w:rFonts w:ascii="Verdana" w:hAnsi="Verdana" w:cs="Open Sans"/>
                <w:color w:val="000000"/>
                <w:sz w:val="20"/>
                <w:szCs w:val="20"/>
              </w:rPr>
              <w:t>Solicitação e acompanhamento das solicitações do Consórcio;</w:t>
            </w:r>
          </w:p>
          <w:p w14:paraId="5D7BA97D" w14:textId="77777777" w:rsidR="00220684" w:rsidRPr="00BD78FA" w:rsidRDefault="00220684" w:rsidP="00181243">
            <w:pPr>
              <w:pStyle w:val="NormalWeb"/>
              <w:numPr>
                <w:ilvl w:val="0"/>
                <w:numId w:val="15"/>
              </w:numPr>
              <w:spacing w:after="225" w:line="276" w:lineRule="auto"/>
              <w:ind w:left="313"/>
              <w:rPr>
                <w:rFonts w:ascii="Verdana" w:hAnsi="Verdana" w:cs="Open Sans"/>
                <w:color w:val="000000"/>
                <w:sz w:val="20"/>
                <w:szCs w:val="20"/>
              </w:rPr>
            </w:pPr>
            <w:r w:rsidRPr="00BD78FA">
              <w:rPr>
                <w:rFonts w:ascii="Verdana" w:hAnsi="Verdana" w:cs="Open Sans"/>
                <w:color w:val="000000"/>
                <w:sz w:val="20"/>
                <w:szCs w:val="20"/>
              </w:rPr>
              <w:t>Apoio técnico para a SEMIL em tópicos relacionados com o PLI (acompanhamento em reuniões, desenvolvimento de análises, respostas técnicas às solicitações externas).</w:t>
            </w:r>
          </w:p>
          <w:p w14:paraId="6C220E2D" w14:textId="77777777" w:rsidR="00220684" w:rsidRPr="00BD78FA" w:rsidRDefault="00220684" w:rsidP="00181243">
            <w:pPr>
              <w:pStyle w:val="NormalWeb"/>
              <w:numPr>
                <w:ilvl w:val="0"/>
                <w:numId w:val="15"/>
              </w:numPr>
              <w:spacing w:after="120" w:afterAutospacing="0" w:line="276" w:lineRule="auto"/>
              <w:ind w:left="312" w:hanging="357"/>
              <w:rPr>
                <w:rFonts w:ascii="Verdana" w:hAnsi="Verdana" w:cs="Open Sans"/>
                <w:color w:val="000000"/>
                <w:sz w:val="20"/>
                <w:szCs w:val="20"/>
              </w:rPr>
            </w:pPr>
            <w:r w:rsidRPr="00BD78FA">
              <w:rPr>
                <w:rFonts w:ascii="Verdana" w:hAnsi="Verdana" w:cs="Open Sans"/>
                <w:color w:val="000000"/>
                <w:sz w:val="20"/>
                <w:szCs w:val="20"/>
              </w:rPr>
              <w:t>Desenvolvimento dos temas de atuação do PLI (tratamento de dados, geração de análises e apresentações).</w:t>
            </w:r>
          </w:p>
        </w:tc>
      </w:tr>
      <w:tr w:rsidR="00B94399" w:rsidRPr="00BD78FA" w14:paraId="1582BC8B" w14:textId="77777777" w:rsidTr="1685A8E6">
        <w:tc>
          <w:tcPr>
            <w:tcW w:w="1696" w:type="dxa"/>
            <w:vAlign w:val="center"/>
          </w:tcPr>
          <w:p w14:paraId="5D2D500A" w14:textId="6A3A7011" w:rsidR="00B94399" w:rsidRPr="009A4186" w:rsidRDefault="00B94399" w:rsidP="00B94399">
            <w:pPr>
              <w:pStyle w:val="NormalWeb"/>
              <w:spacing w:before="0" w:beforeAutospacing="0" w:after="225" w:afterAutospacing="0" w:line="276" w:lineRule="auto"/>
              <w:jc w:val="center"/>
              <w:rPr>
                <w:rFonts w:ascii="Verdana" w:hAnsi="Verdana" w:cs="Open Sans"/>
                <w:color w:val="D0CECE" w:themeColor="background2" w:themeShade="E6"/>
                <w:sz w:val="20"/>
                <w:szCs w:val="20"/>
                <w:lang w:val="en-US"/>
              </w:rPr>
            </w:pPr>
            <w:r w:rsidRPr="009A4186">
              <w:rPr>
                <w:rFonts w:ascii="Verdana" w:hAnsi="Verdana"/>
                <w:color w:val="000000"/>
                <w:sz w:val="20"/>
                <w:szCs w:val="20"/>
                <w:lang w:val="en-US"/>
              </w:rPr>
              <w:t>Profissional</w:t>
            </w:r>
            <w:r w:rsidRPr="009A4186">
              <w:rPr>
                <w:rFonts w:ascii="Verdana" w:hAnsi="Verdana"/>
                <w:color w:val="000000" w:themeColor="text1"/>
                <w:sz w:val="20"/>
                <w:szCs w:val="20"/>
                <w:lang w:val="en-US"/>
              </w:rPr>
              <w:t xml:space="preserve"> 2</w:t>
            </w:r>
            <w:r w:rsidRPr="009A4186">
              <w:rPr>
                <w:lang w:val="en-US"/>
              </w:rPr>
              <w:t xml:space="preserve"> – </w:t>
            </w:r>
            <w:r w:rsidRPr="009A4186">
              <w:rPr>
                <w:rFonts w:ascii="Verdana" w:hAnsi="Verdana"/>
                <w:color w:val="000000" w:themeColor="text1"/>
                <w:sz w:val="20"/>
                <w:szCs w:val="20"/>
                <w:lang w:val="en-US"/>
              </w:rPr>
              <w:t xml:space="preserve">Karin Anne </w:t>
            </w:r>
            <w:r w:rsidR="004E4586" w:rsidRPr="009A4186">
              <w:rPr>
                <w:rFonts w:ascii="Verdana" w:hAnsi="Verdana"/>
                <w:color w:val="000000" w:themeColor="text1"/>
                <w:sz w:val="20"/>
                <w:szCs w:val="20"/>
                <w:lang w:val="en-US"/>
              </w:rPr>
              <w:t>V</w:t>
            </w:r>
            <w:r w:rsidRPr="009A4186">
              <w:rPr>
                <w:rFonts w:ascii="Verdana" w:hAnsi="Verdana"/>
                <w:color w:val="000000" w:themeColor="text1"/>
                <w:sz w:val="20"/>
                <w:szCs w:val="20"/>
                <w:lang w:val="en-US"/>
              </w:rPr>
              <w:t>an de Bilt</w:t>
            </w:r>
          </w:p>
        </w:tc>
        <w:tc>
          <w:tcPr>
            <w:tcW w:w="7938" w:type="dxa"/>
            <w:vAlign w:val="center"/>
          </w:tcPr>
          <w:p w14:paraId="58802984" w14:textId="1AAAF036" w:rsidR="00A0285A" w:rsidRPr="00BD78FA" w:rsidRDefault="00A0285A" w:rsidP="00A0285A">
            <w:pPr>
              <w:pStyle w:val="NormalWeb"/>
              <w:spacing w:before="120" w:beforeAutospacing="0" w:after="120" w:afterAutospacing="0" w:line="276" w:lineRule="auto"/>
              <w:rPr>
                <w:rFonts w:ascii="Verdana" w:hAnsi="Verdana" w:cs="Open Sans"/>
                <w:color w:val="000000"/>
                <w:sz w:val="20"/>
                <w:szCs w:val="20"/>
              </w:rPr>
            </w:pPr>
            <w:r w:rsidRPr="00BD78FA">
              <w:rPr>
                <w:rFonts w:ascii="Verdana" w:hAnsi="Verdana" w:cs="Open Sans"/>
                <w:color w:val="000000"/>
                <w:sz w:val="20"/>
                <w:szCs w:val="20"/>
              </w:rPr>
              <w:t>As principais atribuições incluem:</w:t>
            </w:r>
          </w:p>
          <w:p w14:paraId="2E7D57E5" w14:textId="110DC661" w:rsidR="00A0285A" w:rsidRPr="00BD78FA" w:rsidRDefault="00A0285A" w:rsidP="00A0285A">
            <w:pPr>
              <w:pStyle w:val="NormalWeb"/>
              <w:numPr>
                <w:ilvl w:val="0"/>
                <w:numId w:val="15"/>
              </w:numPr>
              <w:spacing w:after="225" w:line="276" w:lineRule="auto"/>
              <w:ind w:left="313"/>
              <w:rPr>
                <w:rFonts w:ascii="Verdana" w:hAnsi="Verdana" w:cs="Open Sans"/>
                <w:color w:val="000000"/>
                <w:sz w:val="20"/>
                <w:szCs w:val="20"/>
              </w:rPr>
            </w:pPr>
            <w:r w:rsidRPr="00BD78FA">
              <w:rPr>
                <w:rFonts w:ascii="Verdana" w:hAnsi="Verdana" w:cs="Open Sans"/>
                <w:color w:val="000000"/>
                <w:sz w:val="20"/>
                <w:szCs w:val="20"/>
              </w:rPr>
              <w:t>Acompanhamento e checagem da evolução do modelo de rede do PLI, incluindo reuniões com os técnicos responsáveis</w:t>
            </w:r>
          </w:p>
          <w:p w14:paraId="19A1AFC8" w14:textId="3EF50D8D" w:rsidR="00A0285A" w:rsidRPr="00BD78FA" w:rsidRDefault="00A0285A" w:rsidP="00A0285A">
            <w:pPr>
              <w:pStyle w:val="NormalWeb"/>
              <w:numPr>
                <w:ilvl w:val="0"/>
                <w:numId w:val="15"/>
              </w:numPr>
              <w:spacing w:after="225" w:line="276" w:lineRule="auto"/>
              <w:ind w:left="313"/>
              <w:rPr>
                <w:rFonts w:ascii="Verdana" w:hAnsi="Verdana" w:cs="Open Sans"/>
                <w:color w:val="000000"/>
                <w:sz w:val="20"/>
                <w:szCs w:val="20"/>
              </w:rPr>
            </w:pPr>
            <w:r w:rsidRPr="00BD78FA">
              <w:rPr>
                <w:rFonts w:ascii="Verdana" w:hAnsi="Verdana" w:cs="Open Sans"/>
                <w:color w:val="000000"/>
                <w:sz w:val="20"/>
                <w:szCs w:val="20"/>
              </w:rPr>
              <w:t>Análise de projeções de variáveis socioeconômicas e de matrizes de viagens do PLI</w:t>
            </w:r>
          </w:p>
          <w:p w14:paraId="6AE138FC" w14:textId="77777777" w:rsidR="00A0285A" w:rsidRPr="00BD78FA" w:rsidRDefault="00A0285A" w:rsidP="00A0285A">
            <w:pPr>
              <w:pStyle w:val="NormalWeb"/>
              <w:numPr>
                <w:ilvl w:val="0"/>
                <w:numId w:val="15"/>
              </w:numPr>
              <w:spacing w:after="225" w:line="276" w:lineRule="auto"/>
              <w:ind w:left="313"/>
              <w:rPr>
                <w:rFonts w:ascii="Verdana" w:hAnsi="Verdana" w:cs="Open Sans"/>
                <w:color w:val="000000"/>
                <w:sz w:val="20"/>
                <w:szCs w:val="20"/>
              </w:rPr>
            </w:pPr>
            <w:r w:rsidRPr="00BD78FA">
              <w:rPr>
                <w:rFonts w:ascii="Verdana" w:hAnsi="Verdana" w:cs="Open Sans"/>
                <w:color w:val="000000"/>
                <w:sz w:val="20"/>
                <w:szCs w:val="20"/>
              </w:rPr>
              <w:t>Apoio na verificação dos produtos, incluindo aspectos de qualidade, atualidade das informações e atendimento ao Termo de Referência.</w:t>
            </w:r>
          </w:p>
          <w:p w14:paraId="73BC2FCD" w14:textId="541BFCB2" w:rsidR="00B94399" w:rsidRPr="00BD78FA" w:rsidRDefault="00A0285A" w:rsidP="00A0285A">
            <w:pPr>
              <w:pStyle w:val="NormalWeb"/>
              <w:numPr>
                <w:ilvl w:val="0"/>
                <w:numId w:val="15"/>
              </w:numPr>
              <w:spacing w:after="225" w:line="276" w:lineRule="auto"/>
              <w:ind w:left="313"/>
            </w:pPr>
            <w:r w:rsidRPr="00BD78FA">
              <w:rPr>
                <w:rFonts w:ascii="Verdana" w:hAnsi="Verdana" w:cs="Open Sans"/>
                <w:color w:val="000000"/>
                <w:sz w:val="20"/>
                <w:szCs w:val="20"/>
              </w:rPr>
              <w:t>Interação com a equipe técnica da SEMIL para agilizar o atendimento às correções/complementações solicitadas para os diferentes produtos</w:t>
            </w:r>
          </w:p>
        </w:tc>
      </w:tr>
      <w:tr w:rsidR="00220684" w:rsidRPr="00BD78FA" w14:paraId="61FD1FD8" w14:textId="77777777" w:rsidTr="1685A8E6">
        <w:tc>
          <w:tcPr>
            <w:tcW w:w="1696" w:type="dxa"/>
            <w:vAlign w:val="center"/>
          </w:tcPr>
          <w:p w14:paraId="5387D7B8" w14:textId="77777777" w:rsidR="00220684" w:rsidRPr="00BD78FA" w:rsidRDefault="00220684" w:rsidP="00805B1B">
            <w:pPr>
              <w:pStyle w:val="NormalWeb"/>
              <w:spacing w:before="0" w:beforeAutospacing="0" w:after="225" w:afterAutospacing="0" w:line="276" w:lineRule="auto"/>
              <w:jc w:val="center"/>
              <w:rPr>
                <w:rFonts w:ascii="Verdana" w:hAnsi="Verdana" w:cs="Open Sans"/>
                <w:color w:val="000000"/>
                <w:sz w:val="20"/>
                <w:szCs w:val="20"/>
              </w:rPr>
            </w:pPr>
            <w:r w:rsidRPr="00BD78FA">
              <w:rPr>
                <w:rFonts w:ascii="Verdana" w:hAnsi="Verdana"/>
                <w:color w:val="000000"/>
                <w:sz w:val="20"/>
                <w:szCs w:val="20"/>
              </w:rPr>
              <w:t>Profissional 3</w:t>
            </w:r>
            <w:r w:rsidRPr="00BD78FA">
              <w:t xml:space="preserve"> - </w:t>
            </w:r>
            <w:r w:rsidRPr="00BD78FA">
              <w:rPr>
                <w:rFonts w:ascii="Verdana" w:hAnsi="Verdana"/>
                <w:color w:val="000000"/>
                <w:sz w:val="20"/>
                <w:szCs w:val="20"/>
              </w:rPr>
              <w:t>Vitor Porto</w:t>
            </w:r>
          </w:p>
        </w:tc>
        <w:tc>
          <w:tcPr>
            <w:tcW w:w="7938" w:type="dxa"/>
            <w:vAlign w:val="center"/>
          </w:tcPr>
          <w:p w14:paraId="1D6B82AA" w14:textId="77777777" w:rsidR="00220684" w:rsidRPr="00BD78FA" w:rsidRDefault="00220684" w:rsidP="000C6E14">
            <w:pPr>
              <w:pStyle w:val="NormalWeb"/>
              <w:spacing w:after="120" w:afterAutospacing="0" w:line="276" w:lineRule="auto"/>
              <w:rPr>
                <w:rFonts w:ascii="Verdana" w:hAnsi="Verdana" w:cs="Open Sans"/>
                <w:color w:val="000000"/>
                <w:sz w:val="20"/>
                <w:szCs w:val="20"/>
              </w:rPr>
            </w:pPr>
            <w:r w:rsidRPr="00BD78FA">
              <w:rPr>
                <w:rFonts w:ascii="Verdana" w:hAnsi="Verdana" w:cs="Open Sans"/>
                <w:color w:val="000000"/>
                <w:sz w:val="20"/>
                <w:szCs w:val="20"/>
              </w:rPr>
              <w:t>As principais atribuições incluem:</w:t>
            </w:r>
          </w:p>
          <w:p w14:paraId="40807EE9" w14:textId="77777777" w:rsidR="00220684" w:rsidRPr="00BD78FA" w:rsidRDefault="00220684" w:rsidP="00181243">
            <w:pPr>
              <w:pStyle w:val="NormalWeb"/>
              <w:numPr>
                <w:ilvl w:val="0"/>
                <w:numId w:val="15"/>
              </w:numPr>
              <w:spacing w:before="0" w:beforeAutospacing="0" w:after="225" w:line="276" w:lineRule="auto"/>
              <w:ind w:left="313"/>
              <w:jc w:val="left"/>
              <w:rPr>
                <w:rFonts w:ascii="Verdana" w:hAnsi="Verdana" w:cs="Open Sans"/>
                <w:color w:val="000000"/>
                <w:sz w:val="20"/>
                <w:szCs w:val="20"/>
              </w:rPr>
            </w:pPr>
            <w:r w:rsidRPr="00BD78FA">
              <w:rPr>
                <w:rFonts w:ascii="Verdana" w:hAnsi="Verdana" w:cs="Open Sans"/>
                <w:color w:val="000000"/>
                <w:sz w:val="20"/>
                <w:szCs w:val="20"/>
              </w:rPr>
              <w:t>Georreferenciamento e Geoprocessamento;</w:t>
            </w:r>
          </w:p>
          <w:p w14:paraId="1C91919B" w14:textId="77777777" w:rsidR="00220684" w:rsidRPr="00BD78FA" w:rsidRDefault="00220684" w:rsidP="00181243">
            <w:pPr>
              <w:pStyle w:val="NormalWeb"/>
              <w:numPr>
                <w:ilvl w:val="0"/>
                <w:numId w:val="15"/>
              </w:numPr>
              <w:spacing w:after="225" w:line="276" w:lineRule="auto"/>
              <w:ind w:left="313"/>
              <w:rPr>
                <w:rFonts w:ascii="Verdana" w:hAnsi="Verdana" w:cs="Open Sans"/>
                <w:color w:val="000000"/>
                <w:sz w:val="20"/>
                <w:szCs w:val="20"/>
              </w:rPr>
            </w:pPr>
            <w:r w:rsidRPr="00BD78FA">
              <w:rPr>
                <w:rFonts w:ascii="Verdana" w:hAnsi="Verdana" w:cs="Open Sans"/>
                <w:color w:val="000000"/>
                <w:sz w:val="20"/>
                <w:szCs w:val="20"/>
              </w:rPr>
              <w:t>Análise de dados;</w:t>
            </w:r>
          </w:p>
          <w:p w14:paraId="178B9C70" w14:textId="399D5FDF" w:rsidR="00220684" w:rsidRPr="00BD78FA" w:rsidRDefault="00740184" w:rsidP="00181243">
            <w:pPr>
              <w:pStyle w:val="NormalWeb"/>
              <w:numPr>
                <w:ilvl w:val="0"/>
                <w:numId w:val="15"/>
              </w:numPr>
              <w:spacing w:after="120" w:afterAutospacing="0" w:line="276" w:lineRule="auto"/>
              <w:ind w:left="312" w:hanging="357"/>
              <w:rPr>
                <w:rFonts w:ascii="Verdana" w:hAnsi="Verdana" w:cs="Open Sans"/>
                <w:color w:val="000000"/>
                <w:sz w:val="20"/>
                <w:szCs w:val="20"/>
              </w:rPr>
            </w:pPr>
            <w:r w:rsidRPr="00BD78FA">
              <w:rPr>
                <w:rFonts w:ascii="Verdana" w:hAnsi="Verdana" w:cs="Open Sans"/>
                <w:color w:val="000000"/>
                <w:sz w:val="20"/>
                <w:szCs w:val="20"/>
              </w:rPr>
              <w:t>Produção gráfica e de painéis interativo.</w:t>
            </w:r>
          </w:p>
        </w:tc>
      </w:tr>
      <w:tr w:rsidR="00220684" w:rsidRPr="00BD78FA" w14:paraId="2476D348" w14:textId="77777777" w:rsidTr="1685A8E6">
        <w:tc>
          <w:tcPr>
            <w:tcW w:w="1696" w:type="dxa"/>
            <w:vAlign w:val="center"/>
          </w:tcPr>
          <w:p w14:paraId="46BB9349" w14:textId="77777777" w:rsidR="00220684" w:rsidRPr="00BD78FA" w:rsidRDefault="00220684" w:rsidP="00805B1B">
            <w:pPr>
              <w:pStyle w:val="NormalWeb"/>
              <w:spacing w:before="0" w:beforeAutospacing="0" w:after="225" w:afterAutospacing="0" w:line="276" w:lineRule="auto"/>
              <w:jc w:val="center"/>
              <w:rPr>
                <w:rFonts w:ascii="Verdana" w:hAnsi="Verdana"/>
                <w:color w:val="000000"/>
                <w:sz w:val="20"/>
                <w:szCs w:val="20"/>
              </w:rPr>
            </w:pPr>
            <w:r w:rsidRPr="00BD78FA">
              <w:rPr>
                <w:rFonts w:ascii="Verdana" w:hAnsi="Verdana"/>
                <w:color w:val="000000"/>
                <w:sz w:val="20"/>
                <w:szCs w:val="20"/>
              </w:rPr>
              <w:t>Profissional 4</w:t>
            </w:r>
            <w:r w:rsidRPr="00BD78FA">
              <w:t xml:space="preserve"> - </w:t>
            </w:r>
            <w:r w:rsidRPr="00BD78FA">
              <w:rPr>
                <w:rFonts w:ascii="Verdana" w:hAnsi="Verdana"/>
                <w:color w:val="000000"/>
                <w:sz w:val="20"/>
                <w:szCs w:val="20"/>
              </w:rPr>
              <w:t>Vinicius do Prado Capanema</w:t>
            </w:r>
          </w:p>
        </w:tc>
        <w:tc>
          <w:tcPr>
            <w:tcW w:w="7938" w:type="dxa"/>
            <w:vAlign w:val="center"/>
          </w:tcPr>
          <w:p w14:paraId="250E2DFD" w14:textId="77777777" w:rsidR="00220684" w:rsidRPr="00BD78FA" w:rsidRDefault="00220684" w:rsidP="000C6E14">
            <w:pPr>
              <w:pStyle w:val="NormalWeb"/>
              <w:spacing w:after="120" w:afterAutospacing="0" w:line="276" w:lineRule="auto"/>
              <w:rPr>
                <w:rFonts w:ascii="Verdana" w:hAnsi="Verdana" w:cs="Open Sans"/>
                <w:color w:val="000000"/>
                <w:sz w:val="20"/>
                <w:szCs w:val="20"/>
              </w:rPr>
            </w:pPr>
            <w:r w:rsidRPr="00BD78FA">
              <w:rPr>
                <w:rFonts w:ascii="Verdana" w:hAnsi="Verdana" w:cs="Open Sans"/>
                <w:color w:val="000000"/>
                <w:sz w:val="20"/>
                <w:szCs w:val="20"/>
              </w:rPr>
              <w:t>As principais atribuições incluem:</w:t>
            </w:r>
          </w:p>
          <w:p w14:paraId="2C070DEA" w14:textId="77777777" w:rsidR="00220684" w:rsidRPr="00BD78FA" w:rsidRDefault="00220684" w:rsidP="00181243">
            <w:pPr>
              <w:pStyle w:val="NormalWeb"/>
              <w:numPr>
                <w:ilvl w:val="0"/>
                <w:numId w:val="18"/>
              </w:numPr>
              <w:spacing w:before="0" w:beforeAutospacing="0" w:line="276" w:lineRule="auto"/>
              <w:ind w:left="240" w:hanging="240"/>
              <w:rPr>
                <w:rFonts w:ascii="Verdana" w:hAnsi="Verdana" w:cs="Open Sans"/>
                <w:color w:val="000000"/>
                <w:sz w:val="20"/>
                <w:szCs w:val="20"/>
              </w:rPr>
            </w:pPr>
            <w:r w:rsidRPr="00BD78FA">
              <w:rPr>
                <w:rFonts w:ascii="Verdana" w:hAnsi="Verdana" w:cs="Open Sans"/>
                <w:color w:val="000000"/>
                <w:sz w:val="20"/>
                <w:szCs w:val="20"/>
              </w:rPr>
              <w:t>Gestão e tratamento de Dados com criação de rotinas automatizadas de extração, transformação e carregamento (ETL) e integração de bancos de dados. Processamento e análise avançada de dados, técnicas de análise estatística, espacial e temporal.</w:t>
            </w:r>
          </w:p>
          <w:p w14:paraId="25AD9D08" w14:textId="77777777" w:rsidR="00220684" w:rsidRPr="00BD78FA" w:rsidRDefault="00220684" w:rsidP="00181243">
            <w:pPr>
              <w:pStyle w:val="NormalWeb"/>
              <w:numPr>
                <w:ilvl w:val="0"/>
                <w:numId w:val="18"/>
              </w:numPr>
              <w:spacing w:after="225" w:line="276" w:lineRule="auto"/>
              <w:ind w:left="240" w:hanging="240"/>
              <w:rPr>
                <w:rFonts w:ascii="Verdana" w:hAnsi="Verdana" w:cs="Open Sans"/>
                <w:color w:val="000000"/>
                <w:sz w:val="20"/>
                <w:szCs w:val="20"/>
              </w:rPr>
            </w:pPr>
            <w:r w:rsidRPr="00BD78FA">
              <w:rPr>
                <w:rFonts w:ascii="Verdana" w:hAnsi="Verdana" w:cs="Open Sans"/>
                <w:color w:val="000000"/>
                <w:sz w:val="20"/>
                <w:szCs w:val="20"/>
              </w:rPr>
              <w:t>Construção de indicadores-chave de desempenho (KPIs), geração de diagnósticos automatizados e comparativos.</w:t>
            </w:r>
          </w:p>
          <w:p w14:paraId="106DF947" w14:textId="77777777" w:rsidR="00220684" w:rsidRPr="00BD78FA" w:rsidRDefault="00220684" w:rsidP="00181243">
            <w:pPr>
              <w:pStyle w:val="NormalWeb"/>
              <w:numPr>
                <w:ilvl w:val="0"/>
                <w:numId w:val="18"/>
              </w:numPr>
              <w:spacing w:after="225" w:line="276" w:lineRule="auto"/>
              <w:ind w:left="240" w:hanging="240"/>
              <w:rPr>
                <w:rFonts w:ascii="Verdana" w:hAnsi="Verdana" w:cs="Open Sans"/>
                <w:color w:val="000000"/>
                <w:sz w:val="20"/>
                <w:szCs w:val="20"/>
              </w:rPr>
            </w:pPr>
            <w:r w:rsidRPr="00BD78FA">
              <w:rPr>
                <w:rFonts w:ascii="Verdana" w:hAnsi="Verdana" w:cs="Open Sans"/>
                <w:color w:val="000000"/>
                <w:sz w:val="20"/>
                <w:szCs w:val="20"/>
              </w:rPr>
              <w:t>Desenvolvimento de aplicações e ferramentas de gestão, incluindo análise e processamento de atas de reunião e demais documentos.</w:t>
            </w:r>
          </w:p>
          <w:p w14:paraId="68822761" w14:textId="77777777" w:rsidR="00220684" w:rsidRPr="00BD78FA" w:rsidRDefault="00220684" w:rsidP="00D80373">
            <w:pPr>
              <w:pStyle w:val="NormalWeb"/>
              <w:spacing w:after="120" w:afterAutospacing="0" w:line="276" w:lineRule="auto"/>
              <w:rPr>
                <w:rFonts w:ascii="Verdana" w:hAnsi="Verdana" w:cs="Open Sans"/>
                <w:color w:val="000000"/>
                <w:sz w:val="20"/>
                <w:szCs w:val="20"/>
              </w:rPr>
            </w:pPr>
            <w:r w:rsidRPr="00BD78FA">
              <w:rPr>
                <w:rFonts w:ascii="Verdana" w:hAnsi="Verdana" w:cs="Open Sans"/>
                <w:color w:val="000000"/>
                <w:sz w:val="20"/>
                <w:szCs w:val="20"/>
              </w:rPr>
              <w:t>Apoio à elaboração de relatórios técnicos e notas técnicas.</w:t>
            </w:r>
          </w:p>
          <w:p w14:paraId="464D7463" w14:textId="2DD7E94A" w:rsidR="00A0285A" w:rsidRPr="00BD78FA" w:rsidRDefault="00A0285A" w:rsidP="00D80373">
            <w:pPr>
              <w:pStyle w:val="NormalWeb"/>
              <w:spacing w:after="120" w:afterAutospacing="0" w:line="276" w:lineRule="auto"/>
              <w:rPr>
                <w:rFonts w:ascii="Verdana" w:hAnsi="Verdana" w:cs="Open Sans"/>
                <w:color w:val="000000"/>
                <w:sz w:val="20"/>
                <w:szCs w:val="20"/>
              </w:rPr>
            </w:pPr>
          </w:p>
        </w:tc>
      </w:tr>
      <w:tr w:rsidR="00220684" w:rsidRPr="00BD78FA" w14:paraId="5766F93E" w14:textId="77777777" w:rsidTr="1685A8E6">
        <w:tc>
          <w:tcPr>
            <w:tcW w:w="1696" w:type="dxa"/>
            <w:vAlign w:val="center"/>
          </w:tcPr>
          <w:p w14:paraId="7D943869" w14:textId="77777777" w:rsidR="00220684" w:rsidRPr="00BD78FA" w:rsidRDefault="00220684" w:rsidP="00805B1B">
            <w:pPr>
              <w:pStyle w:val="NormalWeb"/>
              <w:spacing w:before="0" w:beforeAutospacing="0" w:after="225" w:afterAutospacing="0" w:line="276" w:lineRule="auto"/>
              <w:jc w:val="center"/>
              <w:rPr>
                <w:rFonts w:ascii="Verdana" w:hAnsi="Verdana"/>
                <w:color w:val="000000"/>
                <w:sz w:val="20"/>
                <w:szCs w:val="20"/>
              </w:rPr>
            </w:pPr>
            <w:r w:rsidRPr="00BD78FA">
              <w:rPr>
                <w:rFonts w:ascii="Verdana" w:hAnsi="Verdana"/>
                <w:color w:val="000000"/>
                <w:sz w:val="20"/>
                <w:szCs w:val="20"/>
              </w:rPr>
              <w:lastRenderedPageBreak/>
              <w:t>Profissional 5</w:t>
            </w:r>
            <w:r w:rsidRPr="00BD78FA">
              <w:t xml:space="preserve"> - </w:t>
            </w:r>
            <w:r w:rsidRPr="00BD78FA">
              <w:rPr>
                <w:rFonts w:ascii="Verdana" w:hAnsi="Verdana"/>
                <w:color w:val="000000"/>
                <w:sz w:val="20"/>
                <w:szCs w:val="20"/>
              </w:rPr>
              <w:t>Joseane Carvalho Queiroz</w:t>
            </w:r>
          </w:p>
        </w:tc>
        <w:tc>
          <w:tcPr>
            <w:tcW w:w="7938" w:type="dxa"/>
            <w:vAlign w:val="center"/>
          </w:tcPr>
          <w:p w14:paraId="3A450A62" w14:textId="77777777" w:rsidR="00220684" w:rsidRPr="00BD78FA" w:rsidRDefault="00220684" w:rsidP="000C6E14">
            <w:pPr>
              <w:pStyle w:val="NormalWeb"/>
              <w:spacing w:before="0" w:beforeAutospacing="0" w:after="120" w:afterAutospacing="0" w:line="276" w:lineRule="auto"/>
              <w:rPr>
                <w:rFonts w:ascii="Verdana" w:hAnsi="Verdana" w:cs="Open Sans"/>
                <w:color w:val="000000"/>
                <w:sz w:val="20"/>
                <w:szCs w:val="20"/>
              </w:rPr>
            </w:pPr>
            <w:r w:rsidRPr="00BD78FA">
              <w:rPr>
                <w:rFonts w:ascii="Verdana" w:hAnsi="Verdana" w:cs="Open Sans"/>
                <w:color w:val="000000"/>
                <w:sz w:val="20"/>
                <w:szCs w:val="20"/>
              </w:rPr>
              <w:t>As principais atribuições incluem:</w:t>
            </w:r>
          </w:p>
          <w:p w14:paraId="05AC1D5C" w14:textId="77777777" w:rsidR="00220684" w:rsidRPr="00BD78FA" w:rsidRDefault="00220684" w:rsidP="00181243">
            <w:pPr>
              <w:pStyle w:val="NormalWeb"/>
              <w:numPr>
                <w:ilvl w:val="0"/>
                <w:numId w:val="19"/>
              </w:numPr>
              <w:spacing w:before="0" w:beforeAutospacing="0" w:after="225" w:line="276" w:lineRule="auto"/>
              <w:ind w:left="382" w:hanging="382"/>
              <w:rPr>
                <w:rFonts w:ascii="Verdana" w:hAnsi="Verdana" w:cs="Open Sans"/>
                <w:color w:val="000000"/>
                <w:sz w:val="20"/>
                <w:szCs w:val="20"/>
              </w:rPr>
            </w:pPr>
            <w:r w:rsidRPr="00BD78FA">
              <w:rPr>
                <w:rFonts w:ascii="Verdana" w:hAnsi="Verdana" w:cs="Open Sans"/>
                <w:color w:val="000000"/>
                <w:sz w:val="20"/>
                <w:szCs w:val="20"/>
              </w:rPr>
              <w:t>Contato com empresas para agendamento de reunião técnicas para apresentação do PLI-SP 2050.</w:t>
            </w:r>
          </w:p>
          <w:p w14:paraId="36EEF809" w14:textId="77777777" w:rsidR="00220684" w:rsidRPr="00BD78FA" w:rsidRDefault="00220684" w:rsidP="00181243">
            <w:pPr>
              <w:pStyle w:val="NormalWeb"/>
              <w:numPr>
                <w:ilvl w:val="0"/>
                <w:numId w:val="19"/>
              </w:numPr>
              <w:spacing w:after="225" w:line="276" w:lineRule="auto"/>
              <w:ind w:left="382" w:hanging="382"/>
              <w:rPr>
                <w:rFonts w:ascii="Verdana" w:hAnsi="Verdana" w:cs="Open Sans"/>
                <w:color w:val="000000"/>
                <w:sz w:val="20"/>
                <w:szCs w:val="20"/>
              </w:rPr>
            </w:pPr>
            <w:r w:rsidRPr="00BD78FA">
              <w:rPr>
                <w:rFonts w:ascii="Verdana" w:hAnsi="Verdana" w:cs="Open Sans"/>
                <w:color w:val="000000"/>
                <w:sz w:val="20"/>
                <w:szCs w:val="20"/>
              </w:rPr>
              <w:t>Contato com as Prefeituras, para agendamento de reuniões para apresentação do PLI-SP 2050 e tratativas para realizações dos fóruns.</w:t>
            </w:r>
          </w:p>
          <w:p w14:paraId="08AE5228" w14:textId="77777777" w:rsidR="00220684" w:rsidRPr="00BD78FA" w:rsidRDefault="00220684" w:rsidP="00181243">
            <w:pPr>
              <w:pStyle w:val="NormalWeb"/>
              <w:numPr>
                <w:ilvl w:val="0"/>
                <w:numId w:val="19"/>
              </w:numPr>
              <w:spacing w:after="225" w:line="276" w:lineRule="auto"/>
              <w:ind w:left="382" w:hanging="382"/>
              <w:rPr>
                <w:rFonts w:ascii="Verdana" w:hAnsi="Verdana" w:cs="Open Sans"/>
                <w:color w:val="000000"/>
                <w:sz w:val="20"/>
                <w:szCs w:val="20"/>
              </w:rPr>
            </w:pPr>
            <w:r w:rsidRPr="00BD78FA">
              <w:rPr>
                <w:rFonts w:ascii="Verdana" w:hAnsi="Verdana" w:cs="Open Sans"/>
                <w:color w:val="000000"/>
                <w:sz w:val="20"/>
                <w:szCs w:val="20"/>
              </w:rPr>
              <w:t>Coleta de contribuições de empresas, associações e órgãos governamentais sobre os gargalos, desafios, fomento ao desenvolvimento setorial, entre outros.</w:t>
            </w:r>
          </w:p>
          <w:p w14:paraId="229276B0" w14:textId="77777777" w:rsidR="00220684" w:rsidRPr="00BD78FA" w:rsidRDefault="00220684" w:rsidP="00181243">
            <w:pPr>
              <w:pStyle w:val="NormalWeb"/>
              <w:numPr>
                <w:ilvl w:val="0"/>
                <w:numId w:val="19"/>
              </w:numPr>
              <w:spacing w:after="225" w:line="276" w:lineRule="auto"/>
              <w:ind w:left="382" w:hanging="382"/>
              <w:rPr>
                <w:rFonts w:ascii="Verdana" w:hAnsi="Verdana" w:cs="Open Sans"/>
                <w:color w:val="000000"/>
                <w:sz w:val="20"/>
                <w:szCs w:val="20"/>
              </w:rPr>
            </w:pPr>
            <w:r w:rsidRPr="00BD78FA">
              <w:rPr>
                <w:rFonts w:ascii="Verdana" w:hAnsi="Verdana" w:cs="Open Sans"/>
                <w:color w:val="000000"/>
                <w:sz w:val="20"/>
                <w:szCs w:val="20"/>
              </w:rPr>
              <w:t>Acompanhamento de reuniões e elaboração de Atas.</w:t>
            </w:r>
          </w:p>
          <w:p w14:paraId="67E01394" w14:textId="77777777" w:rsidR="00220684" w:rsidRPr="00BD78FA" w:rsidRDefault="00220684" w:rsidP="00181243">
            <w:pPr>
              <w:pStyle w:val="NormalWeb"/>
              <w:numPr>
                <w:ilvl w:val="0"/>
                <w:numId w:val="19"/>
              </w:numPr>
              <w:spacing w:after="225" w:line="276" w:lineRule="auto"/>
              <w:ind w:left="382" w:hanging="382"/>
              <w:rPr>
                <w:rFonts w:ascii="Verdana" w:hAnsi="Verdana" w:cs="Open Sans"/>
                <w:color w:val="000000"/>
                <w:sz w:val="20"/>
                <w:szCs w:val="20"/>
              </w:rPr>
            </w:pPr>
            <w:r w:rsidRPr="00BD78FA">
              <w:rPr>
                <w:rFonts w:ascii="Verdana" w:hAnsi="Verdana" w:cs="Open Sans"/>
                <w:color w:val="000000"/>
                <w:sz w:val="20"/>
                <w:szCs w:val="20"/>
              </w:rPr>
              <w:t>Elaboração de Notas Técnicas no SEI.</w:t>
            </w:r>
          </w:p>
          <w:p w14:paraId="1A5C0636" w14:textId="77777777" w:rsidR="00220684" w:rsidRPr="00BD78FA" w:rsidRDefault="00220684" w:rsidP="00D80373">
            <w:pPr>
              <w:pStyle w:val="NormalWeb"/>
              <w:spacing w:after="120" w:afterAutospacing="0" w:line="276" w:lineRule="auto"/>
              <w:rPr>
                <w:rFonts w:ascii="Verdana" w:hAnsi="Verdana" w:cs="Open Sans"/>
                <w:color w:val="000000"/>
                <w:sz w:val="20"/>
                <w:szCs w:val="20"/>
              </w:rPr>
            </w:pPr>
            <w:r w:rsidRPr="00BD78FA">
              <w:rPr>
                <w:rFonts w:ascii="Verdana" w:hAnsi="Verdana" w:cs="Open Sans"/>
                <w:color w:val="000000"/>
                <w:sz w:val="20"/>
                <w:szCs w:val="20"/>
              </w:rPr>
              <w:t>Apoio à SLT/SEMIL nas demais questões ligadas ao PLI.</w:t>
            </w:r>
          </w:p>
        </w:tc>
      </w:tr>
      <w:tr w:rsidR="00220684" w:rsidRPr="00BD78FA" w14:paraId="732B7979" w14:textId="77777777" w:rsidTr="1685A8E6">
        <w:tc>
          <w:tcPr>
            <w:tcW w:w="1696" w:type="dxa"/>
            <w:vAlign w:val="center"/>
          </w:tcPr>
          <w:p w14:paraId="24749F22" w14:textId="77777777" w:rsidR="00220684" w:rsidRPr="00BD78FA" w:rsidRDefault="00220684" w:rsidP="00805B1B">
            <w:pPr>
              <w:pStyle w:val="NormalWeb"/>
              <w:spacing w:before="0" w:beforeAutospacing="0" w:after="225" w:afterAutospacing="0" w:line="276" w:lineRule="auto"/>
              <w:jc w:val="center"/>
              <w:rPr>
                <w:rFonts w:ascii="Verdana" w:hAnsi="Verdana"/>
                <w:color w:val="000000"/>
                <w:sz w:val="20"/>
                <w:szCs w:val="20"/>
              </w:rPr>
            </w:pPr>
            <w:r w:rsidRPr="00BD78FA">
              <w:rPr>
                <w:rFonts w:ascii="Verdana" w:hAnsi="Verdana"/>
                <w:color w:val="000000"/>
                <w:sz w:val="20"/>
                <w:szCs w:val="20"/>
              </w:rPr>
              <w:t>Profissional 6</w:t>
            </w:r>
            <w:r w:rsidRPr="00BD78FA">
              <w:t xml:space="preserve"> – </w:t>
            </w:r>
            <w:r w:rsidRPr="00BD78FA">
              <w:rPr>
                <w:rFonts w:ascii="Verdana" w:hAnsi="Verdana"/>
                <w:color w:val="000000"/>
                <w:sz w:val="20"/>
                <w:szCs w:val="20"/>
              </w:rPr>
              <w:t>André Fernando Ribeiro da Silva</w:t>
            </w:r>
          </w:p>
        </w:tc>
        <w:tc>
          <w:tcPr>
            <w:tcW w:w="7938" w:type="dxa"/>
            <w:vAlign w:val="center"/>
          </w:tcPr>
          <w:p w14:paraId="642DA381" w14:textId="77777777" w:rsidR="00A0285A" w:rsidRPr="00BD78FA" w:rsidRDefault="00A0285A" w:rsidP="00A0285A">
            <w:pPr>
              <w:pStyle w:val="NormalWeb"/>
              <w:spacing w:before="120" w:beforeAutospacing="0" w:after="120" w:afterAutospacing="0" w:line="276" w:lineRule="auto"/>
              <w:rPr>
                <w:rFonts w:ascii="Verdana" w:hAnsi="Verdana" w:cs="Open Sans"/>
                <w:color w:val="000000"/>
                <w:sz w:val="20"/>
                <w:szCs w:val="20"/>
              </w:rPr>
            </w:pPr>
            <w:r w:rsidRPr="00BD78FA">
              <w:rPr>
                <w:rFonts w:ascii="Verdana" w:hAnsi="Verdana" w:cs="Open Sans"/>
                <w:color w:val="000000"/>
                <w:sz w:val="20"/>
                <w:szCs w:val="20"/>
              </w:rPr>
              <w:t>As principais atribuições incluem:</w:t>
            </w:r>
          </w:p>
          <w:p w14:paraId="7DB8160D" w14:textId="59240441" w:rsidR="00220684" w:rsidRPr="00BD78FA" w:rsidRDefault="00220684" w:rsidP="007B4C70">
            <w:pPr>
              <w:pStyle w:val="NormalWeb"/>
              <w:numPr>
                <w:ilvl w:val="0"/>
                <w:numId w:val="19"/>
              </w:numPr>
              <w:spacing w:before="0" w:beforeAutospacing="0" w:after="225" w:line="276" w:lineRule="auto"/>
              <w:ind w:left="382" w:hanging="382"/>
              <w:rPr>
                <w:rFonts w:ascii="Verdana" w:hAnsi="Verdana" w:cs="Open Sans"/>
                <w:color w:val="000000"/>
                <w:sz w:val="20"/>
                <w:szCs w:val="20"/>
              </w:rPr>
            </w:pPr>
            <w:r w:rsidRPr="00BD78FA">
              <w:rPr>
                <w:rFonts w:ascii="Verdana" w:hAnsi="Verdana" w:cs="Open Sans"/>
                <w:color w:val="000000"/>
                <w:sz w:val="20"/>
                <w:szCs w:val="20"/>
              </w:rPr>
              <w:t>Apoio geral em atividades técnicas para elaboração do PLI-SP</w:t>
            </w:r>
            <w:r w:rsidR="007B4C70" w:rsidRPr="00BD78FA">
              <w:rPr>
                <w:rFonts w:ascii="Verdana" w:hAnsi="Verdana" w:cs="Open Sans"/>
                <w:color w:val="000000"/>
                <w:sz w:val="20"/>
                <w:szCs w:val="20"/>
              </w:rPr>
              <w:t>.</w:t>
            </w:r>
          </w:p>
          <w:p w14:paraId="46301A9A" w14:textId="77777777" w:rsidR="007B4C70" w:rsidRPr="00BD78FA" w:rsidRDefault="007B4C70" w:rsidP="007B4C70">
            <w:pPr>
              <w:pStyle w:val="NormalWeb"/>
              <w:numPr>
                <w:ilvl w:val="0"/>
                <w:numId w:val="19"/>
              </w:numPr>
              <w:spacing w:before="0" w:beforeAutospacing="0" w:after="225" w:line="276" w:lineRule="auto"/>
              <w:ind w:left="382" w:hanging="382"/>
              <w:rPr>
                <w:rFonts w:ascii="Verdana" w:hAnsi="Verdana" w:cs="Open Sans"/>
                <w:color w:val="000000"/>
                <w:sz w:val="20"/>
                <w:szCs w:val="20"/>
              </w:rPr>
            </w:pPr>
            <w:r w:rsidRPr="00BD78FA">
              <w:rPr>
                <w:rFonts w:ascii="Verdana" w:hAnsi="Verdana" w:cs="Open Sans"/>
                <w:color w:val="000000"/>
                <w:sz w:val="20"/>
                <w:szCs w:val="20"/>
              </w:rPr>
              <w:t>Análise jurídica e regulatória de contratos de concessão e PPPs</w:t>
            </w:r>
          </w:p>
          <w:p w14:paraId="3E7970F1" w14:textId="77777777" w:rsidR="007B4C70" w:rsidRPr="00BD78FA" w:rsidRDefault="007B4C70" w:rsidP="007B4C70">
            <w:pPr>
              <w:pStyle w:val="NormalWeb"/>
              <w:numPr>
                <w:ilvl w:val="0"/>
                <w:numId w:val="19"/>
              </w:numPr>
              <w:spacing w:before="0" w:beforeAutospacing="0" w:after="225" w:line="276" w:lineRule="auto"/>
              <w:ind w:left="382" w:hanging="382"/>
              <w:rPr>
                <w:rFonts w:ascii="Verdana" w:hAnsi="Verdana" w:cs="Open Sans"/>
                <w:color w:val="000000"/>
                <w:sz w:val="20"/>
                <w:szCs w:val="20"/>
              </w:rPr>
            </w:pPr>
            <w:r w:rsidRPr="00BD78FA">
              <w:rPr>
                <w:rFonts w:ascii="Verdana" w:hAnsi="Verdana" w:cs="Open Sans"/>
                <w:color w:val="000000"/>
                <w:sz w:val="20"/>
                <w:szCs w:val="20"/>
              </w:rPr>
              <w:t>Análise de instrumentos de ordenamento territorial e ambiental</w:t>
            </w:r>
          </w:p>
          <w:p w14:paraId="53EEB613" w14:textId="77777777" w:rsidR="007B4C70" w:rsidRPr="00BD78FA" w:rsidRDefault="007B4C70" w:rsidP="007B4C70">
            <w:pPr>
              <w:pStyle w:val="NormalWeb"/>
              <w:numPr>
                <w:ilvl w:val="0"/>
                <w:numId w:val="19"/>
              </w:numPr>
              <w:spacing w:before="0" w:beforeAutospacing="0" w:after="225" w:line="276" w:lineRule="auto"/>
              <w:ind w:left="382" w:hanging="382"/>
              <w:rPr>
                <w:rFonts w:ascii="Verdana" w:hAnsi="Verdana" w:cs="Open Sans"/>
                <w:color w:val="000000"/>
                <w:sz w:val="20"/>
                <w:szCs w:val="20"/>
              </w:rPr>
            </w:pPr>
            <w:r w:rsidRPr="00BD78FA">
              <w:rPr>
                <w:rFonts w:ascii="Verdana" w:hAnsi="Verdana" w:cs="Open Sans"/>
                <w:color w:val="000000"/>
                <w:sz w:val="20"/>
                <w:szCs w:val="20"/>
              </w:rPr>
              <w:t>Estudos sobre Plano Diretor, ZEE, APP, DUP e regularização fundiária</w:t>
            </w:r>
          </w:p>
          <w:p w14:paraId="07CBDFA8" w14:textId="77777777" w:rsidR="007B4C70" w:rsidRPr="00BD78FA" w:rsidRDefault="007B4C70" w:rsidP="007B4C70">
            <w:pPr>
              <w:pStyle w:val="NormalWeb"/>
              <w:numPr>
                <w:ilvl w:val="0"/>
                <w:numId w:val="19"/>
              </w:numPr>
              <w:spacing w:before="0" w:beforeAutospacing="0" w:after="225" w:line="276" w:lineRule="auto"/>
              <w:ind w:left="382" w:hanging="382"/>
              <w:rPr>
                <w:rFonts w:ascii="Verdana" w:hAnsi="Verdana" w:cs="Open Sans"/>
                <w:color w:val="000000"/>
                <w:sz w:val="20"/>
                <w:szCs w:val="20"/>
              </w:rPr>
            </w:pPr>
            <w:r w:rsidRPr="00BD78FA">
              <w:rPr>
                <w:rFonts w:ascii="Verdana" w:hAnsi="Verdana" w:cs="Open Sans"/>
                <w:color w:val="000000"/>
                <w:sz w:val="20"/>
                <w:szCs w:val="20"/>
              </w:rPr>
              <w:t>Análise de riscos regulatórios, fundiários, ambientais e institucionais</w:t>
            </w:r>
          </w:p>
          <w:p w14:paraId="2909AC80" w14:textId="334FE0F6" w:rsidR="007B4C70" w:rsidRPr="00BD78FA" w:rsidRDefault="007B4C70" w:rsidP="007B4C70">
            <w:pPr>
              <w:pStyle w:val="NormalWeb"/>
              <w:numPr>
                <w:ilvl w:val="0"/>
                <w:numId w:val="19"/>
              </w:numPr>
              <w:spacing w:before="0" w:beforeAutospacing="0" w:after="225" w:line="276" w:lineRule="auto"/>
              <w:ind w:left="382" w:hanging="382"/>
              <w:rPr>
                <w:rFonts w:ascii="Verdana" w:hAnsi="Verdana" w:cs="Open Sans"/>
                <w:color w:val="000000"/>
                <w:sz w:val="20"/>
                <w:szCs w:val="20"/>
              </w:rPr>
            </w:pPr>
            <w:r w:rsidRPr="00BD78FA">
              <w:rPr>
                <w:rFonts w:ascii="Verdana" w:hAnsi="Verdana" w:cs="Open Sans"/>
                <w:color w:val="000000"/>
                <w:sz w:val="20"/>
                <w:szCs w:val="20"/>
              </w:rPr>
              <w:t>Produção de conteúdos técnicos e jurídicos para suporte ao PLI</w:t>
            </w:r>
          </w:p>
        </w:tc>
      </w:tr>
      <w:tr w:rsidR="00220684" w:rsidRPr="00BD78FA" w14:paraId="5EE93BC4" w14:textId="77777777" w:rsidTr="1685A8E6">
        <w:tc>
          <w:tcPr>
            <w:tcW w:w="1696" w:type="dxa"/>
            <w:vAlign w:val="center"/>
          </w:tcPr>
          <w:p w14:paraId="65E00207" w14:textId="0842D748" w:rsidR="00220684" w:rsidRPr="00BD78FA" w:rsidRDefault="00220684" w:rsidP="00805B1B">
            <w:pPr>
              <w:pStyle w:val="NormalWeb"/>
              <w:spacing w:before="0" w:beforeAutospacing="0" w:after="225" w:afterAutospacing="0" w:line="276" w:lineRule="auto"/>
              <w:jc w:val="center"/>
              <w:rPr>
                <w:rFonts w:ascii="Verdana" w:hAnsi="Verdana"/>
                <w:color w:val="000000"/>
                <w:sz w:val="20"/>
                <w:szCs w:val="20"/>
              </w:rPr>
            </w:pPr>
            <w:r w:rsidRPr="00BD78FA">
              <w:rPr>
                <w:rFonts w:ascii="Verdana" w:hAnsi="Verdana"/>
                <w:color w:val="000000"/>
                <w:sz w:val="20"/>
                <w:szCs w:val="20"/>
              </w:rPr>
              <w:t>Profissional 7</w:t>
            </w:r>
            <w:r w:rsidRPr="00BD78FA">
              <w:t xml:space="preserve"> – </w:t>
            </w:r>
            <w:r w:rsidR="00ED558E" w:rsidRPr="00BD78FA">
              <w:rPr>
                <w:rFonts w:ascii="Verdana" w:hAnsi="Verdana"/>
                <w:color w:val="000000"/>
                <w:sz w:val="20"/>
                <w:szCs w:val="20"/>
              </w:rPr>
              <w:t>Camila Coelho</w:t>
            </w:r>
          </w:p>
        </w:tc>
        <w:tc>
          <w:tcPr>
            <w:tcW w:w="7938" w:type="dxa"/>
            <w:vAlign w:val="center"/>
          </w:tcPr>
          <w:p w14:paraId="0D8E4C8D" w14:textId="211A28F2" w:rsidR="00220684" w:rsidRPr="00BD78FA" w:rsidRDefault="00A0285A" w:rsidP="00A0285A">
            <w:pPr>
              <w:pStyle w:val="NormalWeb"/>
              <w:spacing w:before="120" w:beforeAutospacing="0" w:after="120" w:afterAutospacing="0" w:line="276" w:lineRule="auto"/>
              <w:rPr>
                <w:rFonts w:ascii="Verdana" w:hAnsi="Verdana" w:cs="Open Sans"/>
                <w:color w:val="000000"/>
                <w:sz w:val="20"/>
                <w:szCs w:val="20"/>
              </w:rPr>
            </w:pPr>
            <w:r w:rsidRPr="00BD78FA">
              <w:rPr>
                <w:rFonts w:ascii="Verdana" w:hAnsi="Verdana" w:cs="Open Sans"/>
                <w:color w:val="000000"/>
                <w:sz w:val="20"/>
                <w:szCs w:val="20"/>
              </w:rPr>
              <w:t>As principais atribuições incluem:</w:t>
            </w:r>
          </w:p>
          <w:p w14:paraId="3BB2D144" w14:textId="595B4D25" w:rsidR="00A0285A" w:rsidRPr="00BD78FA" w:rsidRDefault="00A0285A" w:rsidP="00A0285A">
            <w:pPr>
              <w:pStyle w:val="NormalWeb"/>
              <w:numPr>
                <w:ilvl w:val="0"/>
                <w:numId w:val="19"/>
              </w:numPr>
              <w:spacing w:after="225" w:line="276" w:lineRule="auto"/>
              <w:ind w:left="382" w:hanging="382"/>
              <w:rPr>
                <w:rFonts w:ascii="Verdana" w:hAnsi="Verdana" w:cs="Open Sans"/>
                <w:color w:val="000000"/>
                <w:sz w:val="20"/>
                <w:szCs w:val="20"/>
              </w:rPr>
            </w:pPr>
            <w:r w:rsidRPr="00BD78FA">
              <w:rPr>
                <w:rFonts w:ascii="Verdana" w:hAnsi="Verdana" w:cs="Open Sans"/>
                <w:color w:val="000000"/>
                <w:sz w:val="20"/>
                <w:szCs w:val="20"/>
              </w:rPr>
              <w:t>Construção de indicadores-chave de desempenho</w:t>
            </w:r>
          </w:p>
          <w:p w14:paraId="5612FCDC" w14:textId="77777777" w:rsidR="00A0285A" w:rsidRPr="00BD78FA" w:rsidRDefault="00A0285A" w:rsidP="00A0285A">
            <w:pPr>
              <w:pStyle w:val="NormalWeb"/>
              <w:numPr>
                <w:ilvl w:val="0"/>
                <w:numId w:val="19"/>
              </w:numPr>
              <w:spacing w:after="225" w:line="276" w:lineRule="auto"/>
              <w:ind w:left="382" w:hanging="382"/>
              <w:rPr>
                <w:rFonts w:ascii="Verdana" w:hAnsi="Verdana" w:cs="Open Sans"/>
                <w:color w:val="000000"/>
                <w:sz w:val="20"/>
                <w:szCs w:val="20"/>
              </w:rPr>
            </w:pPr>
            <w:r w:rsidRPr="00BD78FA">
              <w:rPr>
                <w:rFonts w:ascii="Verdana" w:hAnsi="Verdana" w:cs="Open Sans"/>
                <w:color w:val="000000"/>
                <w:sz w:val="20"/>
                <w:szCs w:val="20"/>
              </w:rPr>
              <w:t>Geração de diagnósticos comparativos por tema e identificação de análises transversais entre os eixos do plano.</w:t>
            </w:r>
          </w:p>
          <w:p w14:paraId="5DBAB61C" w14:textId="611BE4A8" w:rsidR="00A0285A" w:rsidRPr="00BD78FA" w:rsidRDefault="00A0285A" w:rsidP="00A0285A">
            <w:pPr>
              <w:pStyle w:val="NormalWeb"/>
              <w:numPr>
                <w:ilvl w:val="0"/>
                <w:numId w:val="19"/>
              </w:numPr>
              <w:spacing w:after="225" w:line="276" w:lineRule="auto"/>
              <w:ind w:left="382" w:hanging="382"/>
              <w:rPr>
                <w:rFonts w:ascii="Verdana" w:hAnsi="Verdana" w:cs="Open Sans"/>
                <w:color w:val="000000"/>
                <w:sz w:val="20"/>
                <w:szCs w:val="20"/>
              </w:rPr>
            </w:pPr>
            <w:r w:rsidRPr="00BD78FA">
              <w:rPr>
                <w:rFonts w:ascii="Verdana" w:hAnsi="Verdana" w:cs="Open Sans"/>
                <w:color w:val="000000"/>
                <w:sz w:val="20"/>
                <w:szCs w:val="20"/>
              </w:rPr>
              <w:t>Apoio à elaboração de relatórios técnicos, notas técnicas e propostas metodológicas, com fundamentação em referências nacionais e internacionais.</w:t>
            </w:r>
          </w:p>
        </w:tc>
      </w:tr>
      <w:tr w:rsidR="00ED558E" w:rsidRPr="00BD78FA" w14:paraId="6F5B33CF" w14:textId="77777777" w:rsidTr="1685A8E6">
        <w:tc>
          <w:tcPr>
            <w:tcW w:w="1696" w:type="dxa"/>
            <w:vAlign w:val="center"/>
          </w:tcPr>
          <w:p w14:paraId="5B6A2E47" w14:textId="5734A059" w:rsidR="00ED558E" w:rsidRPr="00BD78FA" w:rsidRDefault="00ED558E" w:rsidP="00ED558E">
            <w:pPr>
              <w:pStyle w:val="NormalWeb"/>
              <w:spacing w:before="0" w:beforeAutospacing="0" w:after="225" w:afterAutospacing="0" w:line="276" w:lineRule="auto"/>
              <w:jc w:val="center"/>
              <w:rPr>
                <w:rFonts w:ascii="Verdana" w:hAnsi="Verdana"/>
                <w:color w:val="000000"/>
                <w:sz w:val="20"/>
                <w:szCs w:val="20"/>
              </w:rPr>
            </w:pPr>
            <w:r w:rsidRPr="00BD78FA">
              <w:rPr>
                <w:rFonts w:ascii="Verdana" w:hAnsi="Verdana"/>
                <w:color w:val="000000"/>
                <w:sz w:val="20"/>
                <w:szCs w:val="20"/>
              </w:rPr>
              <w:t>Profissional 8</w:t>
            </w:r>
            <w:r w:rsidRPr="00BD78FA">
              <w:t xml:space="preserve"> – </w:t>
            </w:r>
            <w:r w:rsidRPr="00BD78FA">
              <w:rPr>
                <w:rFonts w:ascii="Verdana" w:hAnsi="Verdana"/>
                <w:color w:val="000000"/>
                <w:sz w:val="20"/>
                <w:szCs w:val="20"/>
              </w:rPr>
              <w:t>Lucas Esteves Castro</w:t>
            </w:r>
          </w:p>
        </w:tc>
        <w:tc>
          <w:tcPr>
            <w:tcW w:w="7938" w:type="dxa"/>
            <w:vAlign w:val="center"/>
          </w:tcPr>
          <w:p w14:paraId="37142B4F" w14:textId="77777777" w:rsidR="00A0285A" w:rsidRPr="00BD78FA" w:rsidRDefault="00A0285A" w:rsidP="00A0285A">
            <w:pPr>
              <w:pStyle w:val="NormalWeb"/>
              <w:spacing w:before="120" w:beforeAutospacing="0" w:after="120" w:afterAutospacing="0" w:line="276" w:lineRule="auto"/>
              <w:rPr>
                <w:rFonts w:ascii="Verdana" w:hAnsi="Verdana" w:cs="Open Sans"/>
                <w:color w:val="000000"/>
                <w:sz w:val="20"/>
                <w:szCs w:val="20"/>
              </w:rPr>
            </w:pPr>
            <w:r w:rsidRPr="00BD78FA">
              <w:rPr>
                <w:rFonts w:ascii="Verdana" w:hAnsi="Verdana" w:cs="Open Sans"/>
                <w:color w:val="000000"/>
                <w:sz w:val="20"/>
                <w:szCs w:val="20"/>
              </w:rPr>
              <w:t>As principais atribuições incluem:</w:t>
            </w:r>
          </w:p>
          <w:p w14:paraId="137E4CF6" w14:textId="4A6CECF3" w:rsidR="00ED558E" w:rsidRPr="00BD78FA" w:rsidRDefault="00B5217D" w:rsidP="00ED558E">
            <w:pPr>
              <w:pStyle w:val="NormalWeb"/>
              <w:numPr>
                <w:ilvl w:val="0"/>
                <w:numId w:val="19"/>
              </w:numPr>
              <w:spacing w:before="0" w:beforeAutospacing="0" w:after="120" w:afterAutospacing="0" w:line="276" w:lineRule="auto"/>
              <w:ind w:left="380" w:hanging="380"/>
              <w:rPr>
                <w:rFonts w:ascii="Verdana" w:hAnsi="Verdana" w:cs="Open Sans"/>
                <w:color w:val="000000"/>
                <w:sz w:val="20"/>
                <w:szCs w:val="20"/>
              </w:rPr>
            </w:pPr>
            <w:r w:rsidRPr="00BD78FA">
              <w:rPr>
                <w:rFonts w:ascii="Verdana" w:hAnsi="Verdana" w:cs="Open Sans"/>
                <w:color w:val="000000"/>
                <w:sz w:val="20"/>
                <w:szCs w:val="20"/>
              </w:rPr>
              <w:t>Apoio na modelagem e simulação dos diferentes cenários da hidrovia Tietê-Paraná e análise dos resultados.</w:t>
            </w:r>
          </w:p>
        </w:tc>
      </w:tr>
    </w:tbl>
    <w:p w14:paraId="3651A327" w14:textId="4A46D761" w:rsidR="00220684" w:rsidRPr="00BD78FA" w:rsidRDefault="00220684" w:rsidP="008504A1">
      <w:pPr>
        <w:pStyle w:val="NormalWeb"/>
        <w:shd w:val="clear" w:color="auto" w:fill="FFFFFF"/>
        <w:spacing w:before="0" w:beforeAutospacing="0" w:after="225" w:afterAutospacing="0" w:line="276" w:lineRule="auto"/>
        <w:jc w:val="center"/>
        <w:rPr>
          <w:rFonts w:ascii="Calibri" w:eastAsia="Calibri" w:hAnsi="Calibri" w:cstheme="minorBidi"/>
          <w:sz w:val="18"/>
          <w:szCs w:val="18"/>
          <w:lang w:eastAsia="en-US"/>
        </w:rPr>
      </w:pPr>
    </w:p>
    <w:p w14:paraId="448E3973" w14:textId="77777777" w:rsidR="008B512D" w:rsidRPr="00BD78FA" w:rsidRDefault="008B512D" w:rsidP="008B512D">
      <w:pPr>
        <w:pStyle w:val="NormalWeb"/>
        <w:shd w:val="clear" w:color="auto" w:fill="FFFFFF"/>
        <w:spacing w:before="0" w:beforeAutospacing="0" w:after="225" w:afterAutospacing="0" w:line="276" w:lineRule="auto"/>
        <w:rPr>
          <w:rFonts w:ascii="Calibri" w:eastAsia="Calibri" w:hAnsi="Calibri" w:cstheme="minorBidi"/>
          <w:sz w:val="18"/>
          <w:szCs w:val="18"/>
          <w:lang w:eastAsia="en-US"/>
        </w:rPr>
      </w:pPr>
    </w:p>
    <w:p w14:paraId="195E32AD" w14:textId="4C0FA71A" w:rsidR="008B512D" w:rsidRPr="00BD78FA" w:rsidRDefault="008B512D" w:rsidP="008B512D">
      <w:pPr>
        <w:pStyle w:val="NormalWeb"/>
        <w:shd w:val="clear" w:color="auto" w:fill="FFFFFF"/>
        <w:spacing w:before="0" w:beforeAutospacing="0" w:after="225" w:afterAutospacing="0" w:line="276" w:lineRule="auto"/>
        <w:rPr>
          <w:rFonts w:ascii="Calibri" w:eastAsia="Calibri" w:hAnsi="Calibri" w:cstheme="minorBidi"/>
          <w:sz w:val="18"/>
          <w:szCs w:val="18"/>
          <w:lang w:eastAsia="en-US"/>
        </w:rPr>
        <w:sectPr w:rsidR="008B512D" w:rsidRPr="00BD78FA" w:rsidSect="00220684">
          <w:headerReference w:type="even" r:id="rId73"/>
          <w:headerReference w:type="default" r:id="rId74"/>
          <w:footerReference w:type="default" r:id="rId75"/>
          <w:pgSz w:w="11906" w:h="16838"/>
          <w:pgMar w:top="1258" w:right="1134" w:bottom="1418" w:left="1134" w:header="397" w:footer="397" w:gutter="0"/>
          <w:pgNumType w:start="1"/>
          <w:cols w:space="708"/>
          <w:docGrid w:linePitch="360"/>
        </w:sectPr>
      </w:pPr>
    </w:p>
    <w:p w14:paraId="0AA405E7" w14:textId="102226D5" w:rsidR="00E55E56" w:rsidRPr="00BD78FA" w:rsidRDefault="000C6A89" w:rsidP="00E548EE">
      <w:pPr>
        <w:pStyle w:val="Ttulo1"/>
      </w:pPr>
      <w:bookmarkStart w:id="37" w:name="_Toc229493638"/>
      <w:bookmarkEnd w:id="34"/>
      <w:bookmarkEnd w:id="35"/>
      <w:r w:rsidRPr="00BD78FA">
        <w:lastRenderedPageBreak/>
        <w:t>GESTÃO DE RECURSOS</w:t>
      </w:r>
      <w:bookmarkEnd w:id="37"/>
    </w:p>
    <w:p w14:paraId="5F6BF5EF" w14:textId="77777777" w:rsidR="00FC116D" w:rsidRPr="00BD78FA" w:rsidRDefault="00FC116D" w:rsidP="00FC116D">
      <w:pPr>
        <w:jc w:val="both"/>
        <w:rPr>
          <w:rFonts w:ascii="Verdana" w:hAnsi="Verdana"/>
          <w:sz w:val="20"/>
          <w:szCs w:val="20"/>
        </w:rPr>
      </w:pPr>
      <w:r w:rsidRPr="00BD78FA">
        <w:rPr>
          <w:rFonts w:ascii="Verdana" w:hAnsi="Verdana"/>
          <w:sz w:val="20"/>
          <w:szCs w:val="20"/>
        </w:rPr>
        <w:t>Segue a relação nominal dos profissionais especialistas do contrato, acompanhada das respectivas funções, para a condução do projeto. A inclusão de profissionais será reportada nesta seção do relatório.</w:t>
      </w:r>
    </w:p>
    <w:p w14:paraId="4BC6C9A2" w14:textId="77777777" w:rsidR="00FC116D" w:rsidRPr="00BD78FA" w:rsidRDefault="00FC116D" w:rsidP="00181243">
      <w:pPr>
        <w:pStyle w:val="PargrafodaLista"/>
        <w:widowControl w:val="0"/>
        <w:numPr>
          <w:ilvl w:val="0"/>
          <w:numId w:val="16"/>
        </w:numPr>
        <w:tabs>
          <w:tab w:val="left" w:pos="1134"/>
        </w:tabs>
        <w:spacing w:before="240" w:after="240" w:line="276" w:lineRule="auto"/>
        <w:ind w:left="284" w:right="284" w:hanging="284"/>
        <w:contextualSpacing w:val="0"/>
        <w:jc w:val="both"/>
        <w:rPr>
          <w:rFonts w:ascii="Verdana" w:hAnsi="Verdana"/>
          <w:sz w:val="20"/>
          <w:szCs w:val="20"/>
        </w:rPr>
      </w:pPr>
      <w:r w:rsidRPr="00BD78FA">
        <w:rPr>
          <w:rFonts w:ascii="Verdana" w:hAnsi="Verdana"/>
          <w:sz w:val="20"/>
          <w:szCs w:val="20"/>
        </w:rPr>
        <w:t>Antônio Carlos Tancredo – Coordenador Geral</w:t>
      </w:r>
    </w:p>
    <w:p w14:paraId="243236B4" w14:textId="39F73EB0" w:rsidR="00FC116D" w:rsidRPr="00BD78FA" w:rsidRDefault="00FC116D" w:rsidP="00181243">
      <w:pPr>
        <w:pStyle w:val="PargrafodaLista"/>
        <w:widowControl w:val="0"/>
        <w:numPr>
          <w:ilvl w:val="0"/>
          <w:numId w:val="16"/>
        </w:numPr>
        <w:tabs>
          <w:tab w:val="left" w:pos="1134"/>
        </w:tabs>
        <w:spacing w:before="240" w:after="240" w:line="276" w:lineRule="auto"/>
        <w:ind w:left="284" w:right="284" w:hanging="284"/>
        <w:contextualSpacing w:val="0"/>
        <w:jc w:val="both"/>
        <w:rPr>
          <w:rFonts w:ascii="Verdana" w:hAnsi="Verdana"/>
          <w:sz w:val="20"/>
          <w:szCs w:val="20"/>
        </w:rPr>
      </w:pPr>
      <w:r w:rsidRPr="00BD78FA">
        <w:rPr>
          <w:rFonts w:ascii="Verdana" w:hAnsi="Verdana"/>
          <w:sz w:val="20"/>
          <w:szCs w:val="20"/>
        </w:rPr>
        <w:t>Luciana Ferraro – Coordenadora Executiva e Pr</w:t>
      </w:r>
      <w:r w:rsidR="009244D3" w:rsidRPr="00BD78FA">
        <w:rPr>
          <w:rFonts w:ascii="Verdana" w:hAnsi="Verdana"/>
          <w:sz w:val="20"/>
          <w:szCs w:val="20"/>
        </w:rPr>
        <w:t>e</w:t>
      </w:r>
      <w:r w:rsidRPr="00BD78FA">
        <w:rPr>
          <w:rFonts w:ascii="Verdana" w:hAnsi="Verdana"/>
          <w:sz w:val="20"/>
          <w:szCs w:val="20"/>
        </w:rPr>
        <w:t xml:space="preserve">posta do Consórcio </w:t>
      </w:r>
    </w:p>
    <w:p w14:paraId="1508F173" w14:textId="6A4E90E1" w:rsidR="009244D3" w:rsidRPr="00BD78FA" w:rsidRDefault="009244D3" w:rsidP="00181243">
      <w:pPr>
        <w:pStyle w:val="PargrafodaLista"/>
        <w:widowControl w:val="0"/>
        <w:numPr>
          <w:ilvl w:val="0"/>
          <w:numId w:val="16"/>
        </w:numPr>
        <w:tabs>
          <w:tab w:val="left" w:pos="1134"/>
        </w:tabs>
        <w:spacing w:before="240" w:after="240" w:line="276" w:lineRule="auto"/>
        <w:ind w:left="284" w:right="284" w:hanging="284"/>
        <w:contextualSpacing w:val="0"/>
        <w:jc w:val="both"/>
        <w:rPr>
          <w:rFonts w:ascii="Verdana" w:hAnsi="Verdana"/>
          <w:sz w:val="20"/>
          <w:szCs w:val="20"/>
        </w:rPr>
      </w:pPr>
      <w:r w:rsidRPr="00BD78FA">
        <w:rPr>
          <w:rFonts w:ascii="Verdana" w:hAnsi="Verdana"/>
          <w:sz w:val="20"/>
          <w:szCs w:val="20"/>
        </w:rPr>
        <w:t>José Rodolfo Rodrigue</w:t>
      </w:r>
      <w:r w:rsidR="00EE2F68" w:rsidRPr="00BD78FA">
        <w:rPr>
          <w:rFonts w:ascii="Verdana" w:hAnsi="Verdana"/>
          <w:sz w:val="20"/>
          <w:szCs w:val="20"/>
        </w:rPr>
        <w:t>s</w:t>
      </w:r>
      <w:r w:rsidRPr="00BD78FA">
        <w:rPr>
          <w:rFonts w:ascii="Verdana" w:hAnsi="Verdana"/>
          <w:sz w:val="20"/>
          <w:szCs w:val="20"/>
        </w:rPr>
        <w:t xml:space="preserve"> – Gestor do Consórcio </w:t>
      </w:r>
    </w:p>
    <w:p w14:paraId="5D7785BE" w14:textId="77777777" w:rsidR="004E4586" w:rsidRPr="00BD78FA" w:rsidRDefault="004E4586" w:rsidP="00181243">
      <w:pPr>
        <w:pStyle w:val="PargrafodaLista"/>
        <w:widowControl w:val="0"/>
        <w:numPr>
          <w:ilvl w:val="0"/>
          <w:numId w:val="16"/>
        </w:numPr>
        <w:tabs>
          <w:tab w:val="left" w:pos="1134"/>
        </w:tabs>
        <w:spacing w:before="240" w:after="240" w:line="276" w:lineRule="auto"/>
        <w:ind w:left="284" w:right="284" w:hanging="284"/>
        <w:contextualSpacing w:val="0"/>
        <w:jc w:val="both"/>
        <w:rPr>
          <w:rFonts w:ascii="Verdana" w:hAnsi="Verdana"/>
          <w:sz w:val="20"/>
          <w:szCs w:val="20"/>
        </w:rPr>
      </w:pPr>
      <w:r w:rsidRPr="00BD78FA">
        <w:rPr>
          <w:rFonts w:ascii="Verdana" w:hAnsi="Verdana"/>
          <w:sz w:val="20"/>
          <w:szCs w:val="20"/>
        </w:rPr>
        <w:t>Silvio Ichihara – Grupo Técnico de Apoio Local</w:t>
      </w:r>
    </w:p>
    <w:p w14:paraId="4D52A7E8" w14:textId="77777777" w:rsidR="004E4586" w:rsidRPr="00BD78FA" w:rsidRDefault="004E4586" w:rsidP="00181243">
      <w:pPr>
        <w:pStyle w:val="PargrafodaLista"/>
        <w:widowControl w:val="0"/>
        <w:numPr>
          <w:ilvl w:val="0"/>
          <w:numId w:val="16"/>
        </w:numPr>
        <w:tabs>
          <w:tab w:val="left" w:pos="1134"/>
        </w:tabs>
        <w:spacing w:before="240" w:after="240" w:line="276" w:lineRule="auto"/>
        <w:ind w:left="284" w:right="284" w:hanging="284"/>
        <w:contextualSpacing w:val="0"/>
        <w:jc w:val="both"/>
        <w:rPr>
          <w:rFonts w:ascii="Verdana" w:hAnsi="Verdana"/>
          <w:sz w:val="20"/>
          <w:szCs w:val="20"/>
        </w:rPr>
      </w:pPr>
      <w:r w:rsidRPr="00BD78FA">
        <w:rPr>
          <w:rFonts w:ascii="Verdana" w:hAnsi="Verdana"/>
          <w:sz w:val="20"/>
          <w:szCs w:val="20"/>
        </w:rPr>
        <w:t>Vitor Porto – Grupo Técnico de Apoio Local</w:t>
      </w:r>
    </w:p>
    <w:p w14:paraId="77005FF8" w14:textId="77777777" w:rsidR="004E4586" w:rsidRPr="00BD78FA" w:rsidRDefault="004E4586" w:rsidP="00181243">
      <w:pPr>
        <w:pStyle w:val="PargrafodaLista"/>
        <w:widowControl w:val="0"/>
        <w:numPr>
          <w:ilvl w:val="0"/>
          <w:numId w:val="16"/>
        </w:numPr>
        <w:tabs>
          <w:tab w:val="left" w:pos="1134"/>
        </w:tabs>
        <w:spacing w:before="240" w:after="240" w:line="276" w:lineRule="auto"/>
        <w:ind w:left="284" w:right="284" w:hanging="284"/>
        <w:contextualSpacing w:val="0"/>
        <w:jc w:val="both"/>
        <w:rPr>
          <w:rFonts w:ascii="Verdana" w:hAnsi="Verdana"/>
          <w:sz w:val="20"/>
          <w:szCs w:val="20"/>
        </w:rPr>
      </w:pPr>
      <w:r w:rsidRPr="00BD78FA">
        <w:rPr>
          <w:rFonts w:ascii="Verdana" w:hAnsi="Verdana"/>
          <w:sz w:val="20"/>
          <w:szCs w:val="20"/>
        </w:rPr>
        <w:t>Joseane Carvalho Queiroz - Grupo Técnico de Apoio Local</w:t>
      </w:r>
    </w:p>
    <w:p w14:paraId="646EB47D" w14:textId="77777777" w:rsidR="004E4586" w:rsidRPr="00BD78FA" w:rsidRDefault="004E4586" w:rsidP="00181243">
      <w:pPr>
        <w:pStyle w:val="PargrafodaLista"/>
        <w:widowControl w:val="0"/>
        <w:numPr>
          <w:ilvl w:val="0"/>
          <w:numId w:val="16"/>
        </w:numPr>
        <w:tabs>
          <w:tab w:val="left" w:pos="1134"/>
        </w:tabs>
        <w:spacing w:before="240" w:after="240" w:line="276" w:lineRule="auto"/>
        <w:ind w:left="284" w:right="284" w:hanging="284"/>
        <w:contextualSpacing w:val="0"/>
        <w:jc w:val="both"/>
        <w:rPr>
          <w:rFonts w:ascii="Verdana" w:hAnsi="Verdana"/>
          <w:sz w:val="20"/>
          <w:szCs w:val="20"/>
        </w:rPr>
      </w:pPr>
      <w:r w:rsidRPr="00BD78FA">
        <w:rPr>
          <w:rFonts w:ascii="Verdana" w:hAnsi="Verdana"/>
          <w:sz w:val="20"/>
          <w:szCs w:val="20"/>
        </w:rPr>
        <w:t>Vinicius do Prado Capanema - Grupo Técnico de Apoio Local</w:t>
      </w:r>
    </w:p>
    <w:p w14:paraId="060F01F2" w14:textId="77777777" w:rsidR="004E4586" w:rsidRPr="00BD78FA" w:rsidRDefault="004E4586" w:rsidP="00181243">
      <w:pPr>
        <w:pStyle w:val="PargrafodaLista"/>
        <w:widowControl w:val="0"/>
        <w:numPr>
          <w:ilvl w:val="0"/>
          <w:numId w:val="16"/>
        </w:numPr>
        <w:tabs>
          <w:tab w:val="left" w:pos="1134"/>
        </w:tabs>
        <w:spacing w:before="240" w:after="240" w:line="276" w:lineRule="auto"/>
        <w:ind w:left="284" w:right="284" w:hanging="284"/>
        <w:contextualSpacing w:val="0"/>
        <w:jc w:val="both"/>
        <w:rPr>
          <w:rFonts w:ascii="Verdana" w:hAnsi="Verdana"/>
          <w:sz w:val="20"/>
          <w:szCs w:val="20"/>
        </w:rPr>
      </w:pPr>
      <w:r w:rsidRPr="00BD78FA">
        <w:rPr>
          <w:rFonts w:ascii="Verdana" w:hAnsi="Verdana"/>
          <w:sz w:val="20"/>
          <w:szCs w:val="20"/>
        </w:rPr>
        <w:t>André Fernando Ribeiro da Silva – Grupo Técnico de Apoio Local</w:t>
      </w:r>
    </w:p>
    <w:p w14:paraId="6B32DF9C" w14:textId="18B7FD2F" w:rsidR="004E4586" w:rsidRPr="00BD78FA" w:rsidRDefault="004E4586" w:rsidP="00181243">
      <w:pPr>
        <w:pStyle w:val="PargrafodaLista"/>
        <w:widowControl w:val="0"/>
        <w:numPr>
          <w:ilvl w:val="0"/>
          <w:numId w:val="16"/>
        </w:numPr>
        <w:tabs>
          <w:tab w:val="left" w:pos="1134"/>
        </w:tabs>
        <w:spacing w:before="240" w:after="240" w:line="276" w:lineRule="auto"/>
        <w:ind w:left="284" w:right="284" w:hanging="284"/>
        <w:contextualSpacing w:val="0"/>
        <w:jc w:val="both"/>
        <w:rPr>
          <w:rFonts w:ascii="Verdana" w:hAnsi="Verdana"/>
          <w:sz w:val="20"/>
          <w:szCs w:val="20"/>
        </w:rPr>
      </w:pPr>
      <w:r w:rsidRPr="00BD78FA">
        <w:rPr>
          <w:rFonts w:ascii="Verdana" w:hAnsi="Verdana"/>
          <w:sz w:val="20"/>
          <w:szCs w:val="20"/>
        </w:rPr>
        <w:t>Fabio Oliveira – Grupo Técnico de Apoio Local</w:t>
      </w:r>
    </w:p>
    <w:p w14:paraId="12CDDE68" w14:textId="679B0450" w:rsidR="004E4586" w:rsidRPr="00BD78FA" w:rsidRDefault="004E4586" w:rsidP="00181243">
      <w:pPr>
        <w:pStyle w:val="PargrafodaLista"/>
        <w:widowControl w:val="0"/>
        <w:numPr>
          <w:ilvl w:val="0"/>
          <w:numId w:val="16"/>
        </w:numPr>
        <w:tabs>
          <w:tab w:val="left" w:pos="1134"/>
        </w:tabs>
        <w:spacing w:before="240" w:after="240" w:line="276" w:lineRule="auto"/>
        <w:ind w:left="284" w:right="284" w:hanging="284"/>
        <w:contextualSpacing w:val="0"/>
        <w:jc w:val="both"/>
        <w:rPr>
          <w:rFonts w:ascii="Verdana" w:hAnsi="Verdana"/>
          <w:sz w:val="20"/>
          <w:szCs w:val="20"/>
        </w:rPr>
      </w:pPr>
      <w:r w:rsidRPr="00BD78FA">
        <w:rPr>
          <w:rFonts w:ascii="Verdana" w:hAnsi="Verdana"/>
          <w:color w:val="000000" w:themeColor="text1"/>
          <w:sz w:val="20"/>
          <w:szCs w:val="20"/>
        </w:rPr>
        <w:t xml:space="preserve">Karin Anne Van de Bilt </w:t>
      </w:r>
      <w:r w:rsidRPr="00BD78FA">
        <w:rPr>
          <w:rFonts w:ascii="Verdana" w:hAnsi="Verdana"/>
          <w:sz w:val="20"/>
          <w:szCs w:val="20"/>
        </w:rPr>
        <w:t>– Grupo Técnico de Apoio Local</w:t>
      </w:r>
    </w:p>
    <w:p w14:paraId="0625C9C8" w14:textId="0CA3F035" w:rsidR="00ED558E" w:rsidRPr="00BD78FA" w:rsidRDefault="00ED558E" w:rsidP="00181243">
      <w:pPr>
        <w:pStyle w:val="PargrafodaLista"/>
        <w:widowControl w:val="0"/>
        <w:numPr>
          <w:ilvl w:val="0"/>
          <w:numId w:val="16"/>
        </w:numPr>
        <w:tabs>
          <w:tab w:val="left" w:pos="1134"/>
        </w:tabs>
        <w:spacing w:before="240" w:after="240" w:line="276" w:lineRule="auto"/>
        <w:ind w:left="284" w:right="284" w:hanging="284"/>
        <w:contextualSpacing w:val="0"/>
        <w:jc w:val="both"/>
        <w:rPr>
          <w:rFonts w:ascii="Verdana" w:hAnsi="Verdana"/>
          <w:sz w:val="20"/>
          <w:szCs w:val="20"/>
        </w:rPr>
      </w:pPr>
      <w:r w:rsidRPr="00BD78FA">
        <w:rPr>
          <w:rFonts w:ascii="Verdana" w:hAnsi="Verdana"/>
          <w:sz w:val="20"/>
          <w:szCs w:val="20"/>
        </w:rPr>
        <w:t>Camila Coelho – Grupo Técnico de Apoio Local</w:t>
      </w:r>
    </w:p>
    <w:p w14:paraId="14220164" w14:textId="64A46D7D" w:rsidR="00ED558E" w:rsidRPr="00BD78FA" w:rsidRDefault="00ED558E" w:rsidP="00181243">
      <w:pPr>
        <w:pStyle w:val="PargrafodaLista"/>
        <w:widowControl w:val="0"/>
        <w:numPr>
          <w:ilvl w:val="0"/>
          <w:numId w:val="16"/>
        </w:numPr>
        <w:tabs>
          <w:tab w:val="left" w:pos="1134"/>
        </w:tabs>
        <w:spacing w:before="240" w:after="240" w:line="276" w:lineRule="auto"/>
        <w:ind w:left="284" w:right="284" w:hanging="284"/>
        <w:contextualSpacing w:val="0"/>
        <w:jc w:val="both"/>
        <w:rPr>
          <w:rFonts w:ascii="Verdana" w:hAnsi="Verdana"/>
          <w:sz w:val="20"/>
          <w:szCs w:val="20"/>
        </w:rPr>
      </w:pPr>
      <w:r w:rsidRPr="00BD78FA">
        <w:rPr>
          <w:rFonts w:ascii="Verdana" w:hAnsi="Verdana"/>
          <w:sz w:val="20"/>
          <w:szCs w:val="20"/>
        </w:rPr>
        <w:t>Lucas Esteves Castro – Grupo Técnico de Apoio Local</w:t>
      </w:r>
    </w:p>
    <w:p w14:paraId="35694B9E" w14:textId="77777777" w:rsidR="00FC116D" w:rsidRPr="00BD78FA" w:rsidRDefault="00FC116D" w:rsidP="00181243">
      <w:pPr>
        <w:pStyle w:val="PargrafodaLista"/>
        <w:widowControl w:val="0"/>
        <w:numPr>
          <w:ilvl w:val="0"/>
          <w:numId w:val="16"/>
        </w:numPr>
        <w:tabs>
          <w:tab w:val="left" w:pos="1134"/>
        </w:tabs>
        <w:spacing w:before="240" w:after="240" w:line="276" w:lineRule="auto"/>
        <w:ind w:left="284" w:right="284" w:hanging="284"/>
        <w:contextualSpacing w:val="0"/>
        <w:jc w:val="both"/>
        <w:rPr>
          <w:rFonts w:ascii="Verdana" w:hAnsi="Verdana"/>
          <w:sz w:val="20"/>
          <w:szCs w:val="20"/>
        </w:rPr>
      </w:pPr>
      <w:r w:rsidRPr="00BD78FA">
        <w:rPr>
          <w:rFonts w:ascii="Verdana" w:hAnsi="Verdana"/>
          <w:sz w:val="20"/>
          <w:szCs w:val="20"/>
        </w:rPr>
        <w:t>Maria Izabel Beims – Especialista em Estudos de Demanda em Transportes</w:t>
      </w:r>
    </w:p>
    <w:p w14:paraId="2386B707" w14:textId="77777777" w:rsidR="00FC116D" w:rsidRPr="00BD78FA" w:rsidRDefault="00FC116D" w:rsidP="00181243">
      <w:pPr>
        <w:pStyle w:val="PargrafodaLista"/>
        <w:widowControl w:val="0"/>
        <w:numPr>
          <w:ilvl w:val="0"/>
          <w:numId w:val="16"/>
        </w:numPr>
        <w:tabs>
          <w:tab w:val="left" w:pos="1134"/>
        </w:tabs>
        <w:spacing w:before="240" w:after="240" w:line="276" w:lineRule="auto"/>
        <w:ind w:left="284" w:right="284" w:hanging="284"/>
        <w:contextualSpacing w:val="0"/>
        <w:jc w:val="both"/>
        <w:rPr>
          <w:rFonts w:ascii="Verdana" w:hAnsi="Verdana"/>
          <w:sz w:val="20"/>
          <w:szCs w:val="20"/>
        </w:rPr>
      </w:pPr>
      <w:r w:rsidRPr="00BD78FA">
        <w:rPr>
          <w:rFonts w:ascii="Verdana" w:hAnsi="Verdana"/>
          <w:sz w:val="20"/>
          <w:szCs w:val="20"/>
        </w:rPr>
        <w:t>Carlos Eugênio Gonçalves Butze – Especialista em Transporte Rodoviário</w:t>
      </w:r>
    </w:p>
    <w:p w14:paraId="02285E17" w14:textId="77777777" w:rsidR="00FC116D" w:rsidRPr="00BD78FA" w:rsidRDefault="00FC116D" w:rsidP="00181243">
      <w:pPr>
        <w:pStyle w:val="PargrafodaLista"/>
        <w:widowControl w:val="0"/>
        <w:numPr>
          <w:ilvl w:val="0"/>
          <w:numId w:val="16"/>
        </w:numPr>
        <w:tabs>
          <w:tab w:val="left" w:pos="1134"/>
        </w:tabs>
        <w:spacing w:before="240" w:after="240" w:line="276" w:lineRule="auto"/>
        <w:ind w:left="284" w:right="284" w:hanging="284"/>
        <w:contextualSpacing w:val="0"/>
        <w:jc w:val="both"/>
        <w:rPr>
          <w:rFonts w:ascii="Verdana" w:hAnsi="Verdana"/>
          <w:sz w:val="20"/>
          <w:szCs w:val="20"/>
        </w:rPr>
      </w:pPr>
      <w:r w:rsidRPr="00BD78FA">
        <w:rPr>
          <w:rFonts w:ascii="Verdana" w:hAnsi="Verdana"/>
          <w:sz w:val="20"/>
          <w:szCs w:val="20"/>
        </w:rPr>
        <w:t>Fabio Lucien – Especialista em Transporte Ferroviário</w:t>
      </w:r>
    </w:p>
    <w:p w14:paraId="61AE43F6" w14:textId="77777777" w:rsidR="00FC116D" w:rsidRPr="00BD78FA" w:rsidRDefault="00FC116D" w:rsidP="00181243">
      <w:pPr>
        <w:pStyle w:val="PargrafodaLista"/>
        <w:widowControl w:val="0"/>
        <w:numPr>
          <w:ilvl w:val="0"/>
          <w:numId w:val="16"/>
        </w:numPr>
        <w:tabs>
          <w:tab w:val="left" w:pos="1134"/>
        </w:tabs>
        <w:spacing w:before="240" w:after="240" w:line="276" w:lineRule="auto"/>
        <w:ind w:left="284" w:right="284" w:hanging="284"/>
        <w:contextualSpacing w:val="0"/>
        <w:jc w:val="both"/>
        <w:rPr>
          <w:rFonts w:ascii="Verdana" w:hAnsi="Verdana"/>
          <w:sz w:val="20"/>
          <w:szCs w:val="20"/>
        </w:rPr>
      </w:pPr>
      <w:r w:rsidRPr="00BD78FA">
        <w:rPr>
          <w:rFonts w:ascii="Verdana" w:hAnsi="Verdana"/>
          <w:sz w:val="20"/>
          <w:szCs w:val="20"/>
        </w:rPr>
        <w:t>Christina Marins – Especialista em Transporte Intermodal</w:t>
      </w:r>
    </w:p>
    <w:p w14:paraId="757229A1" w14:textId="77777777" w:rsidR="00FC116D" w:rsidRPr="00BD78FA" w:rsidRDefault="00FC116D" w:rsidP="00181243">
      <w:pPr>
        <w:pStyle w:val="PargrafodaLista"/>
        <w:widowControl w:val="0"/>
        <w:numPr>
          <w:ilvl w:val="0"/>
          <w:numId w:val="16"/>
        </w:numPr>
        <w:tabs>
          <w:tab w:val="left" w:pos="1134"/>
        </w:tabs>
        <w:spacing w:before="240" w:after="240" w:line="276" w:lineRule="auto"/>
        <w:ind w:left="284" w:right="284" w:hanging="284"/>
        <w:contextualSpacing w:val="0"/>
        <w:jc w:val="both"/>
        <w:rPr>
          <w:rFonts w:ascii="Verdana" w:hAnsi="Verdana"/>
          <w:sz w:val="20"/>
          <w:szCs w:val="20"/>
        </w:rPr>
      </w:pPr>
      <w:r w:rsidRPr="00BD78FA">
        <w:rPr>
          <w:rFonts w:ascii="Verdana" w:hAnsi="Verdana"/>
          <w:sz w:val="20"/>
          <w:szCs w:val="20"/>
        </w:rPr>
        <w:t>Josefina Kurtz – Especialista em Estudos Ambientais</w:t>
      </w:r>
    </w:p>
    <w:p w14:paraId="37B40099" w14:textId="46814085" w:rsidR="00FC116D" w:rsidRPr="00BD78FA" w:rsidRDefault="00FC116D" w:rsidP="00181243">
      <w:pPr>
        <w:pStyle w:val="PargrafodaLista"/>
        <w:widowControl w:val="0"/>
        <w:numPr>
          <w:ilvl w:val="0"/>
          <w:numId w:val="16"/>
        </w:numPr>
        <w:tabs>
          <w:tab w:val="left" w:pos="1134"/>
        </w:tabs>
        <w:spacing w:before="240" w:after="240" w:line="276" w:lineRule="auto"/>
        <w:ind w:left="284" w:right="284" w:hanging="284"/>
        <w:contextualSpacing w:val="0"/>
        <w:jc w:val="both"/>
        <w:rPr>
          <w:rFonts w:ascii="Verdana" w:hAnsi="Verdana"/>
          <w:sz w:val="20"/>
          <w:szCs w:val="20"/>
        </w:rPr>
      </w:pPr>
      <w:r w:rsidRPr="00BD78FA">
        <w:rPr>
          <w:rFonts w:ascii="Verdana" w:hAnsi="Verdana"/>
          <w:sz w:val="20"/>
          <w:szCs w:val="20"/>
        </w:rPr>
        <w:t xml:space="preserve">Filipe Melo – Especialista em </w:t>
      </w:r>
      <w:r w:rsidR="004E4586" w:rsidRPr="00BD78FA">
        <w:rPr>
          <w:rFonts w:ascii="Verdana" w:hAnsi="Verdana"/>
          <w:sz w:val="20"/>
          <w:szCs w:val="20"/>
        </w:rPr>
        <w:t>T</w:t>
      </w:r>
      <w:r w:rsidRPr="00BD78FA">
        <w:rPr>
          <w:rFonts w:ascii="Verdana" w:hAnsi="Verdana"/>
          <w:sz w:val="20"/>
          <w:szCs w:val="20"/>
        </w:rPr>
        <w:t>ransporte Aéreo</w:t>
      </w:r>
    </w:p>
    <w:p w14:paraId="0F87B1D8" w14:textId="77777777" w:rsidR="00FC116D" w:rsidRPr="00BD78FA" w:rsidRDefault="00FC116D" w:rsidP="00181243">
      <w:pPr>
        <w:pStyle w:val="PargrafodaLista"/>
        <w:widowControl w:val="0"/>
        <w:numPr>
          <w:ilvl w:val="0"/>
          <w:numId w:val="16"/>
        </w:numPr>
        <w:tabs>
          <w:tab w:val="left" w:pos="1134"/>
        </w:tabs>
        <w:spacing w:before="240" w:after="240" w:line="276" w:lineRule="auto"/>
        <w:ind w:left="284" w:right="284" w:hanging="284"/>
        <w:contextualSpacing w:val="0"/>
        <w:jc w:val="both"/>
        <w:rPr>
          <w:rFonts w:ascii="Verdana" w:hAnsi="Verdana"/>
          <w:sz w:val="20"/>
          <w:szCs w:val="20"/>
        </w:rPr>
      </w:pPr>
      <w:r w:rsidRPr="00BD78FA">
        <w:rPr>
          <w:rFonts w:ascii="Verdana" w:hAnsi="Verdana"/>
          <w:sz w:val="20"/>
          <w:szCs w:val="20"/>
        </w:rPr>
        <w:t>Carlos Alberto Nobrega – Especialista em Transporte Aquaviário e Portos</w:t>
      </w:r>
    </w:p>
    <w:p w14:paraId="63BE7126" w14:textId="77777777" w:rsidR="00FC116D" w:rsidRPr="00BD78FA" w:rsidRDefault="00FC116D" w:rsidP="00181243">
      <w:pPr>
        <w:pStyle w:val="PargrafodaLista"/>
        <w:widowControl w:val="0"/>
        <w:numPr>
          <w:ilvl w:val="0"/>
          <w:numId w:val="16"/>
        </w:numPr>
        <w:tabs>
          <w:tab w:val="left" w:pos="1134"/>
        </w:tabs>
        <w:spacing w:before="240" w:after="240" w:line="276" w:lineRule="auto"/>
        <w:ind w:left="284" w:right="284" w:hanging="284"/>
        <w:contextualSpacing w:val="0"/>
        <w:jc w:val="both"/>
        <w:rPr>
          <w:rFonts w:ascii="Verdana" w:hAnsi="Verdana"/>
          <w:sz w:val="20"/>
          <w:szCs w:val="20"/>
        </w:rPr>
      </w:pPr>
      <w:r w:rsidRPr="00BD78FA">
        <w:rPr>
          <w:rFonts w:ascii="Verdana" w:hAnsi="Verdana"/>
          <w:sz w:val="20"/>
          <w:szCs w:val="20"/>
        </w:rPr>
        <w:t>Luiz Eduardo da Silva Alves – Especialista em Transporte Aquaviário e Portos</w:t>
      </w:r>
    </w:p>
    <w:p w14:paraId="1C07BC2A" w14:textId="77777777" w:rsidR="00FC116D" w:rsidRPr="00BD78FA" w:rsidRDefault="00FC116D" w:rsidP="00181243">
      <w:pPr>
        <w:pStyle w:val="PargrafodaLista"/>
        <w:widowControl w:val="0"/>
        <w:numPr>
          <w:ilvl w:val="0"/>
          <w:numId w:val="16"/>
        </w:numPr>
        <w:tabs>
          <w:tab w:val="left" w:pos="1134"/>
        </w:tabs>
        <w:spacing w:before="240" w:after="240" w:line="276" w:lineRule="auto"/>
        <w:ind w:left="284" w:right="284" w:hanging="284"/>
        <w:contextualSpacing w:val="0"/>
        <w:jc w:val="both"/>
        <w:rPr>
          <w:rFonts w:ascii="Verdana" w:hAnsi="Verdana"/>
          <w:sz w:val="20"/>
          <w:szCs w:val="20"/>
        </w:rPr>
      </w:pPr>
      <w:r w:rsidRPr="00BD78FA">
        <w:rPr>
          <w:rFonts w:ascii="Verdana" w:hAnsi="Verdana"/>
          <w:sz w:val="20"/>
          <w:szCs w:val="20"/>
        </w:rPr>
        <w:t>Isabela Pacheco – Especialista em Logística e Transporte Dutoviário</w:t>
      </w:r>
    </w:p>
    <w:p w14:paraId="6FCA464F" w14:textId="77777777" w:rsidR="00FC116D" w:rsidRPr="00BD78FA" w:rsidRDefault="00FC116D" w:rsidP="00181243">
      <w:pPr>
        <w:pStyle w:val="PargrafodaLista"/>
        <w:widowControl w:val="0"/>
        <w:numPr>
          <w:ilvl w:val="0"/>
          <w:numId w:val="16"/>
        </w:numPr>
        <w:tabs>
          <w:tab w:val="left" w:pos="1134"/>
        </w:tabs>
        <w:spacing w:before="240" w:after="240" w:line="276" w:lineRule="auto"/>
        <w:ind w:left="284" w:right="284" w:hanging="284"/>
        <w:contextualSpacing w:val="0"/>
        <w:jc w:val="both"/>
        <w:rPr>
          <w:rFonts w:ascii="Verdana" w:hAnsi="Verdana"/>
          <w:sz w:val="20"/>
          <w:szCs w:val="20"/>
        </w:rPr>
      </w:pPr>
      <w:r w:rsidRPr="00BD78FA">
        <w:rPr>
          <w:rFonts w:ascii="Verdana" w:hAnsi="Verdana"/>
          <w:sz w:val="20"/>
          <w:szCs w:val="20"/>
        </w:rPr>
        <w:t>Roberto Pessoa – Especialista em Sistemas de Transportes e Terminais</w:t>
      </w:r>
    </w:p>
    <w:p w14:paraId="3DF84799" w14:textId="77777777" w:rsidR="00FC116D" w:rsidRPr="00BD78FA" w:rsidRDefault="00FC116D" w:rsidP="00181243">
      <w:pPr>
        <w:pStyle w:val="PargrafodaLista"/>
        <w:widowControl w:val="0"/>
        <w:numPr>
          <w:ilvl w:val="0"/>
          <w:numId w:val="16"/>
        </w:numPr>
        <w:tabs>
          <w:tab w:val="left" w:pos="1134"/>
        </w:tabs>
        <w:spacing w:before="240" w:after="240" w:line="276" w:lineRule="auto"/>
        <w:ind w:left="284" w:right="284" w:hanging="284"/>
        <w:contextualSpacing w:val="0"/>
        <w:jc w:val="both"/>
        <w:rPr>
          <w:rFonts w:ascii="Verdana" w:hAnsi="Verdana"/>
          <w:sz w:val="20"/>
          <w:szCs w:val="20"/>
        </w:rPr>
      </w:pPr>
      <w:r w:rsidRPr="00BD78FA">
        <w:rPr>
          <w:rFonts w:ascii="Verdana" w:hAnsi="Verdana"/>
          <w:sz w:val="20"/>
          <w:szCs w:val="20"/>
        </w:rPr>
        <w:t>Rodrigo Ferreira – Especialista em Transporte Rodoviário</w:t>
      </w:r>
    </w:p>
    <w:p w14:paraId="78DF9F02" w14:textId="77777777" w:rsidR="00FC116D" w:rsidRPr="00BD78FA" w:rsidRDefault="00FC116D" w:rsidP="00181243">
      <w:pPr>
        <w:pStyle w:val="PargrafodaLista"/>
        <w:widowControl w:val="0"/>
        <w:numPr>
          <w:ilvl w:val="0"/>
          <w:numId w:val="16"/>
        </w:numPr>
        <w:tabs>
          <w:tab w:val="left" w:pos="1134"/>
        </w:tabs>
        <w:spacing w:before="240" w:after="240" w:line="276" w:lineRule="auto"/>
        <w:ind w:left="284" w:right="284" w:hanging="284"/>
        <w:contextualSpacing w:val="0"/>
        <w:jc w:val="both"/>
        <w:rPr>
          <w:rFonts w:ascii="Verdana" w:hAnsi="Verdana"/>
          <w:sz w:val="20"/>
          <w:szCs w:val="20"/>
        </w:rPr>
      </w:pPr>
      <w:r w:rsidRPr="00BD78FA">
        <w:rPr>
          <w:rFonts w:ascii="Verdana" w:hAnsi="Verdana"/>
          <w:sz w:val="20"/>
          <w:szCs w:val="20"/>
        </w:rPr>
        <w:t>Rafael Azevedo – Especialista em CUBE/VISUM/HDM4</w:t>
      </w:r>
    </w:p>
    <w:p w14:paraId="35E3F52E" w14:textId="77777777" w:rsidR="00FC116D" w:rsidRPr="00BD78FA" w:rsidRDefault="00FC116D" w:rsidP="00181243">
      <w:pPr>
        <w:pStyle w:val="PargrafodaLista"/>
        <w:widowControl w:val="0"/>
        <w:numPr>
          <w:ilvl w:val="0"/>
          <w:numId w:val="16"/>
        </w:numPr>
        <w:tabs>
          <w:tab w:val="left" w:pos="1134"/>
        </w:tabs>
        <w:spacing w:before="240" w:after="240" w:line="276" w:lineRule="auto"/>
        <w:ind w:left="284" w:right="284" w:hanging="284"/>
        <w:contextualSpacing w:val="0"/>
        <w:jc w:val="both"/>
        <w:rPr>
          <w:rFonts w:ascii="Verdana" w:hAnsi="Verdana"/>
          <w:sz w:val="20"/>
          <w:szCs w:val="20"/>
        </w:rPr>
      </w:pPr>
      <w:r w:rsidRPr="00BD78FA">
        <w:rPr>
          <w:rFonts w:ascii="Verdana" w:hAnsi="Verdana"/>
          <w:sz w:val="20"/>
          <w:szCs w:val="20"/>
        </w:rPr>
        <w:lastRenderedPageBreak/>
        <w:t>Cláudio Murta – Especialista em Pesquisas de Campo</w:t>
      </w:r>
    </w:p>
    <w:p w14:paraId="0541BD75" w14:textId="77777777" w:rsidR="00FC116D" w:rsidRPr="00BD78FA" w:rsidRDefault="00FC116D" w:rsidP="00181243">
      <w:pPr>
        <w:pStyle w:val="PargrafodaLista"/>
        <w:widowControl w:val="0"/>
        <w:numPr>
          <w:ilvl w:val="0"/>
          <w:numId w:val="16"/>
        </w:numPr>
        <w:tabs>
          <w:tab w:val="left" w:pos="1134"/>
        </w:tabs>
        <w:spacing w:before="240" w:after="240" w:line="276" w:lineRule="auto"/>
        <w:ind w:left="284" w:right="284" w:hanging="284"/>
        <w:contextualSpacing w:val="0"/>
        <w:jc w:val="both"/>
        <w:rPr>
          <w:rFonts w:ascii="Verdana" w:hAnsi="Verdana"/>
          <w:sz w:val="20"/>
          <w:szCs w:val="20"/>
        </w:rPr>
      </w:pPr>
      <w:r w:rsidRPr="00BD78FA">
        <w:rPr>
          <w:rFonts w:ascii="Verdana" w:hAnsi="Verdana"/>
          <w:sz w:val="20"/>
          <w:szCs w:val="20"/>
        </w:rPr>
        <w:t>Ítalo Vilarinho – Especialista em Orçamentos</w:t>
      </w:r>
    </w:p>
    <w:p w14:paraId="08355193" w14:textId="77777777" w:rsidR="00B94399" w:rsidRPr="00BD78FA" w:rsidRDefault="00B94399" w:rsidP="00181243">
      <w:pPr>
        <w:pStyle w:val="PargrafodaLista"/>
        <w:widowControl w:val="0"/>
        <w:numPr>
          <w:ilvl w:val="0"/>
          <w:numId w:val="16"/>
        </w:numPr>
        <w:tabs>
          <w:tab w:val="left" w:pos="1134"/>
        </w:tabs>
        <w:spacing w:before="240" w:after="240" w:line="276" w:lineRule="auto"/>
        <w:ind w:left="284" w:right="284" w:hanging="284"/>
        <w:contextualSpacing w:val="0"/>
        <w:jc w:val="both"/>
        <w:rPr>
          <w:rFonts w:ascii="Verdana" w:hAnsi="Verdana"/>
          <w:sz w:val="20"/>
          <w:szCs w:val="20"/>
        </w:rPr>
      </w:pPr>
      <w:r w:rsidRPr="00BD78FA">
        <w:rPr>
          <w:rFonts w:ascii="Verdana" w:hAnsi="Verdana"/>
          <w:sz w:val="20"/>
          <w:szCs w:val="20"/>
        </w:rPr>
        <w:t>Jorge da Costa - Especialista em Análise de Sistemas</w:t>
      </w:r>
    </w:p>
    <w:p w14:paraId="0B098B65" w14:textId="4DEE2BBF" w:rsidR="00B94399" w:rsidRPr="00BD78FA" w:rsidRDefault="00B94399" w:rsidP="00181243">
      <w:pPr>
        <w:pStyle w:val="PargrafodaLista"/>
        <w:widowControl w:val="0"/>
        <w:numPr>
          <w:ilvl w:val="0"/>
          <w:numId w:val="16"/>
        </w:numPr>
        <w:tabs>
          <w:tab w:val="left" w:pos="1134"/>
        </w:tabs>
        <w:spacing w:before="240" w:after="240" w:line="276" w:lineRule="auto"/>
        <w:ind w:left="284" w:right="284" w:hanging="284"/>
        <w:contextualSpacing w:val="0"/>
        <w:jc w:val="both"/>
        <w:rPr>
          <w:rFonts w:ascii="Verdana" w:hAnsi="Verdana"/>
          <w:sz w:val="20"/>
          <w:szCs w:val="20"/>
        </w:rPr>
      </w:pPr>
      <w:r w:rsidRPr="00BD78FA">
        <w:rPr>
          <w:rFonts w:ascii="Verdana" w:hAnsi="Verdana"/>
          <w:sz w:val="20"/>
          <w:szCs w:val="20"/>
        </w:rPr>
        <w:t xml:space="preserve">Cristina Ikonomidis – Especialista em Comunicação  </w:t>
      </w:r>
    </w:p>
    <w:p w14:paraId="4C55B015" w14:textId="77777777" w:rsidR="00FC116D" w:rsidRPr="00BD78FA" w:rsidRDefault="00FC116D" w:rsidP="00181243">
      <w:pPr>
        <w:pStyle w:val="PargrafodaLista"/>
        <w:widowControl w:val="0"/>
        <w:numPr>
          <w:ilvl w:val="0"/>
          <w:numId w:val="16"/>
        </w:numPr>
        <w:tabs>
          <w:tab w:val="left" w:pos="1134"/>
        </w:tabs>
        <w:spacing w:before="240" w:after="240" w:line="276" w:lineRule="auto"/>
        <w:ind w:left="284" w:right="284" w:hanging="284"/>
        <w:contextualSpacing w:val="0"/>
        <w:jc w:val="both"/>
        <w:rPr>
          <w:rFonts w:ascii="Verdana" w:hAnsi="Verdana"/>
          <w:sz w:val="20"/>
          <w:szCs w:val="20"/>
        </w:rPr>
      </w:pPr>
      <w:r w:rsidRPr="00BD78FA">
        <w:rPr>
          <w:rFonts w:ascii="Verdana" w:hAnsi="Verdana"/>
          <w:sz w:val="20"/>
          <w:szCs w:val="20"/>
        </w:rPr>
        <w:t>Regina Nespoli – Especialista em Meio Ambiente</w:t>
      </w:r>
    </w:p>
    <w:p w14:paraId="0E5102BA" w14:textId="5BCB53AD" w:rsidR="00FC116D" w:rsidRPr="00BD78FA" w:rsidRDefault="00FC116D" w:rsidP="00181243">
      <w:pPr>
        <w:pStyle w:val="PargrafodaLista"/>
        <w:widowControl w:val="0"/>
        <w:numPr>
          <w:ilvl w:val="0"/>
          <w:numId w:val="16"/>
        </w:numPr>
        <w:tabs>
          <w:tab w:val="left" w:pos="1134"/>
        </w:tabs>
        <w:spacing w:before="240" w:after="240" w:line="276" w:lineRule="auto"/>
        <w:ind w:left="284" w:right="284" w:hanging="284"/>
        <w:contextualSpacing w:val="0"/>
        <w:jc w:val="both"/>
        <w:rPr>
          <w:rFonts w:ascii="Verdana" w:hAnsi="Verdana"/>
          <w:sz w:val="20"/>
          <w:szCs w:val="20"/>
        </w:rPr>
      </w:pPr>
      <w:r w:rsidRPr="00BD78FA">
        <w:rPr>
          <w:rFonts w:ascii="Verdana" w:hAnsi="Verdana"/>
          <w:sz w:val="20"/>
          <w:szCs w:val="20"/>
        </w:rPr>
        <w:t>Daniel de Berredo Viana – Especialista em Meio Ambiente</w:t>
      </w:r>
    </w:p>
    <w:p w14:paraId="28EEEC28" w14:textId="77777777" w:rsidR="004E4586" w:rsidRPr="00BD78FA" w:rsidRDefault="004E4586" w:rsidP="00181243">
      <w:pPr>
        <w:pStyle w:val="PargrafodaLista"/>
        <w:widowControl w:val="0"/>
        <w:numPr>
          <w:ilvl w:val="0"/>
          <w:numId w:val="16"/>
        </w:numPr>
        <w:tabs>
          <w:tab w:val="left" w:pos="1134"/>
        </w:tabs>
        <w:spacing w:before="240" w:after="240" w:line="276" w:lineRule="auto"/>
        <w:ind w:left="284" w:right="284" w:hanging="284"/>
        <w:contextualSpacing w:val="0"/>
        <w:jc w:val="both"/>
        <w:rPr>
          <w:rFonts w:ascii="Verdana" w:hAnsi="Verdana"/>
          <w:sz w:val="20"/>
          <w:szCs w:val="20"/>
        </w:rPr>
      </w:pPr>
      <w:r w:rsidRPr="00BD78FA">
        <w:rPr>
          <w:rFonts w:ascii="Verdana" w:hAnsi="Verdana"/>
          <w:sz w:val="20"/>
          <w:szCs w:val="20"/>
        </w:rPr>
        <w:t>Camila Maia – Grupo Técnico de Apoio</w:t>
      </w:r>
    </w:p>
    <w:p w14:paraId="70E69484" w14:textId="77777777" w:rsidR="004E4586" w:rsidRPr="00BD78FA" w:rsidRDefault="004E4586" w:rsidP="00181243">
      <w:pPr>
        <w:pStyle w:val="PargrafodaLista"/>
        <w:widowControl w:val="0"/>
        <w:numPr>
          <w:ilvl w:val="0"/>
          <w:numId w:val="16"/>
        </w:numPr>
        <w:tabs>
          <w:tab w:val="left" w:pos="1134"/>
        </w:tabs>
        <w:spacing w:before="240" w:after="240" w:line="276" w:lineRule="auto"/>
        <w:ind w:left="284" w:right="284" w:hanging="284"/>
        <w:contextualSpacing w:val="0"/>
        <w:jc w:val="both"/>
        <w:rPr>
          <w:rFonts w:ascii="Verdana" w:hAnsi="Verdana"/>
          <w:sz w:val="20"/>
          <w:szCs w:val="20"/>
        </w:rPr>
      </w:pPr>
      <w:r w:rsidRPr="00BD78FA">
        <w:rPr>
          <w:rFonts w:ascii="Verdana" w:hAnsi="Verdana"/>
          <w:sz w:val="20"/>
          <w:szCs w:val="20"/>
        </w:rPr>
        <w:t>Raquel Chaves – Grupo Técnico de Apoio</w:t>
      </w:r>
    </w:p>
    <w:p w14:paraId="57DB6EA1" w14:textId="1CBAC559" w:rsidR="00767CA3" w:rsidRPr="00BD78FA" w:rsidRDefault="004E4586" w:rsidP="00767CA3">
      <w:pPr>
        <w:pStyle w:val="PargrafodaLista"/>
        <w:widowControl w:val="0"/>
        <w:numPr>
          <w:ilvl w:val="0"/>
          <w:numId w:val="16"/>
        </w:numPr>
        <w:tabs>
          <w:tab w:val="left" w:pos="1134"/>
        </w:tabs>
        <w:spacing w:before="240" w:after="240" w:line="276" w:lineRule="auto"/>
        <w:ind w:left="284" w:right="284" w:hanging="284"/>
        <w:contextualSpacing w:val="0"/>
        <w:jc w:val="both"/>
        <w:rPr>
          <w:rFonts w:ascii="Verdana" w:hAnsi="Verdana"/>
          <w:sz w:val="20"/>
          <w:szCs w:val="20"/>
        </w:rPr>
      </w:pPr>
      <w:r w:rsidRPr="00BD78FA">
        <w:rPr>
          <w:rFonts w:ascii="Verdana" w:hAnsi="Verdana"/>
          <w:sz w:val="20"/>
          <w:szCs w:val="20"/>
        </w:rPr>
        <w:t>Francisco Altanizio – Grupo Técnico de Apoi</w:t>
      </w:r>
      <w:r w:rsidR="00767CA3" w:rsidRPr="00BD78FA">
        <w:rPr>
          <w:rFonts w:ascii="Verdana" w:hAnsi="Verdana"/>
          <w:sz w:val="20"/>
          <w:szCs w:val="20"/>
        </w:rPr>
        <w:t>o</w:t>
      </w:r>
    </w:p>
    <w:p w14:paraId="0E8BEC24" w14:textId="3E986E53" w:rsidR="004E4586" w:rsidRPr="00BD78FA" w:rsidRDefault="00767CA3" w:rsidP="00181243">
      <w:pPr>
        <w:pStyle w:val="PargrafodaLista"/>
        <w:widowControl w:val="0"/>
        <w:numPr>
          <w:ilvl w:val="0"/>
          <w:numId w:val="16"/>
        </w:numPr>
        <w:tabs>
          <w:tab w:val="left" w:pos="1134"/>
        </w:tabs>
        <w:spacing w:before="240" w:after="240" w:line="276" w:lineRule="auto"/>
        <w:ind w:left="284" w:right="284" w:hanging="284"/>
        <w:contextualSpacing w:val="0"/>
        <w:jc w:val="both"/>
        <w:rPr>
          <w:rFonts w:ascii="Verdana" w:hAnsi="Verdana"/>
          <w:sz w:val="20"/>
          <w:szCs w:val="20"/>
        </w:rPr>
      </w:pPr>
      <w:r w:rsidRPr="00BD78FA">
        <w:rPr>
          <w:rFonts w:ascii="Verdana" w:hAnsi="Verdana"/>
          <w:sz w:val="20"/>
          <w:szCs w:val="20"/>
        </w:rPr>
        <w:t xml:space="preserve">Bruno Casely </w:t>
      </w:r>
      <w:r w:rsidR="004E4586" w:rsidRPr="00BD78FA">
        <w:rPr>
          <w:rFonts w:ascii="Verdana" w:hAnsi="Verdana"/>
          <w:sz w:val="20"/>
          <w:szCs w:val="20"/>
        </w:rPr>
        <w:t>– Grupo Técnico de Apoio</w:t>
      </w:r>
    </w:p>
    <w:p w14:paraId="51B07FAF" w14:textId="77777777" w:rsidR="00ED558E" w:rsidRPr="00BD78FA" w:rsidRDefault="00ED558E" w:rsidP="00ED558E">
      <w:pPr>
        <w:pStyle w:val="PargrafodaLista"/>
        <w:widowControl w:val="0"/>
        <w:numPr>
          <w:ilvl w:val="0"/>
          <w:numId w:val="16"/>
        </w:numPr>
        <w:tabs>
          <w:tab w:val="left" w:pos="1134"/>
        </w:tabs>
        <w:spacing w:before="240" w:after="240" w:line="276" w:lineRule="auto"/>
        <w:ind w:left="284" w:right="284" w:hanging="284"/>
        <w:contextualSpacing w:val="0"/>
        <w:jc w:val="both"/>
        <w:rPr>
          <w:rFonts w:ascii="Verdana" w:hAnsi="Verdana"/>
          <w:sz w:val="20"/>
          <w:szCs w:val="20"/>
        </w:rPr>
      </w:pPr>
      <w:r w:rsidRPr="00BD78FA">
        <w:rPr>
          <w:rFonts w:ascii="Verdana" w:hAnsi="Verdana"/>
          <w:sz w:val="20"/>
          <w:szCs w:val="20"/>
        </w:rPr>
        <w:t>Stela Reis Barbosa – Grupo Técnico de Apoio</w:t>
      </w:r>
    </w:p>
    <w:p w14:paraId="0B6477FF" w14:textId="77777777" w:rsidR="00FC116D" w:rsidRPr="00BD78FA" w:rsidRDefault="00FC116D" w:rsidP="00181243">
      <w:pPr>
        <w:pStyle w:val="PargrafodaLista"/>
        <w:widowControl w:val="0"/>
        <w:numPr>
          <w:ilvl w:val="0"/>
          <w:numId w:val="16"/>
        </w:numPr>
        <w:tabs>
          <w:tab w:val="left" w:pos="1134"/>
        </w:tabs>
        <w:spacing w:before="240" w:after="240" w:line="276" w:lineRule="auto"/>
        <w:ind w:left="284" w:right="284" w:hanging="284"/>
        <w:contextualSpacing w:val="0"/>
        <w:jc w:val="both"/>
        <w:rPr>
          <w:rFonts w:ascii="Verdana" w:hAnsi="Verdana"/>
          <w:sz w:val="20"/>
          <w:szCs w:val="20"/>
        </w:rPr>
      </w:pPr>
      <w:r w:rsidRPr="00BD78FA">
        <w:rPr>
          <w:rFonts w:ascii="Verdana" w:hAnsi="Verdana"/>
          <w:sz w:val="20"/>
          <w:szCs w:val="20"/>
        </w:rPr>
        <w:t>Irene Wanderley da Nóbrega – Geógrafa</w:t>
      </w:r>
    </w:p>
    <w:p w14:paraId="285C2D0E" w14:textId="77777777" w:rsidR="00FC116D" w:rsidRPr="00BD78FA" w:rsidRDefault="00FC116D" w:rsidP="00181243">
      <w:pPr>
        <w:pStyle w:val="PargrafodaLista"/>
        <w:widowControl w:val="0"/>
        <w:numPr>
          <w:ilvl w:val="0"/>
          <w:numId w:val="16"/>
        </w:numPr>
        <w:tabs>
          <w:tab w:val="left" w:pos="1134"/>
        </w:tabs>
        <w:spacing w:before="240" w:after="240" w:line="276" w:lineRule="auto"/>
        <w:ind w:left="284" w:right="284" w:hanging="284"/>
        <w:contextualSpacing w:val="0"/>
        <w:jc w:val="both"/>
        <w:rPr>
          <w:rFonts w:ascii="Verdana" w:hAnsi="Verdana"/>
          <w:sz w:val="20"/>
          <w:szCs w:val="20"/>
        </w:rPr>
      </w:pPr>
      <w:r w:rsidRPr="00BD78FA">
        <w:rPr>
          <w:rFonts w:ascii="Verdana" w:hAnsi="Verdana"/>
          <w:sz w:val="20"/>
          <w:szCs w:val="20"/>
        </w:rPr>
        <w:t>Cristina Seni – Editora de texto</w:t>
      </w:r>
    </w:p>
    <w:p w14:paraId="73394D7F" w14:textId="77777777" w:rsidR="00FC116D" w:rsidRPr="00BD78FA" w:rsidRDefault="00FC116D" w:rsidP="00181243">
      <w:pPr>
        <w:pStyle w:val="PargrafodaLista"/>
        <w:widowControl w:val="0"/>
        <w:numPr>
          <w:ilvl w:val="0"/>
          <w:numId w:val="16"/>
        </w:numPr>
        <w:tabs>
          <w:tab w:val="left" w:pos="1134"/>
        </w:tabs>
        <w:spacing w:before="240" w:after="240" w:line="276" w:lineRule="auto"/>
        <w:ind w:left="284" w:right="284" w:hanging="284"/>
        <w:contextualSpacing w:val="0"/>
        <w:jc w:val="both"/>
        <w:rPr>
          <w:rFonts w:ascii="Verdana" w:hAnsi="Verdana"/>
          <w:sz w:val="20"/>
          <w:szCs w:val="20"/>
        </w:rPr>
      </w:pPr>
      <w:r w:rsidRPr="00BD78FA">
        <w:rPr>
          <w:rFonts w:ascii="Verdana" w:hAnsi="Verdana"/>
          <w:sz w:val="20"/>
          <w:szCs w:val="20"/>
        </w:rPr>
        <w:t>Fernando Leme Fleury – Economista e Integrante do Núcleo de Direcionamento Técnico</w:t>
      </w:r>
    </w:p>
    <w:p w14:paraId="785EF20D" w14:textId="419F8104" w:rsidR="00FC116D" w:rsidRPr="00BD78FA" w:rsidRDefault="00FC116D" w:rsidP="00181243">
      <w:pPr>
        <w:pStyle w:val="PargrafodaLista"/>
        <w:widowControl w:val="0"/>
        <w:numPr>
          <w:ilvl w:val="0"/>
          <w:numId w:val="16"/>
        </w:numPr>
        <w:tabs>
          <w:tab w:val="left" w:pos="1134"/>
        </w:tabs>
        <w:spacing w:before="240" w:after="240" w:line="276" w:lineRule="auto"/>
        <w:ind w:left="284" w:right="284" w:hanging="284"/>
        <w:contextualSpacing w:val="0"/>
        <w:jc w:val="both"/>
        <w:rPr>
          <w:rFonts w:ascii="Verdana" w:hAnsi="Verdana"/>
          <w:sz w:val="20"/>
          <w:szCs w:val="20"/>
        </w:rPr>
      </w:pPr>
      <w:r w:rsidRPr="00BD78FA">
        <w:rPr>
          <w:rFonts w:ascii="Verdana" w:hAnsi="Verdana"/>
          <w:sz w:val="20"/>
          <w:szCs w:val="20"/>
        </w:rPr>
        <w:t xml:space="preserve">Olivier Roger Sylvain Girard – Especialista de Infraestrutura e Logística </w:t>
      </w:r>
    </w:p>
    <w:p w14:paraId="3882761C" w14:textId="0785D8DF" w:rsidR="00EB4BCD" w:rsidRPr="00BD78FA" w:rsidRDefault="00FC116D" w:rsidP="00181243">
      <w:pPr>
        <w:pStyle w:val="PargrafodaLista"/>
        <w:widowControl w:val="0"/>
        <w:numPr>
          <w:ilvl w:val="0"/>
          <w:numId w:val="16"/>
        </w:numPr>
        <w:tabs>
          <w:tab w:val="left" w:pos="1134"/>
        </w:tabs>
        <w:spacing w:before="240" w:after="240" w:line="276" w:lineRule="auto"/>
        <w:ind w:left="284" w:right="284" w:hanging="284"/>
        <w:contextualSpacing w:val="0"/>
        <w:jc w:val="both"/>
        <w:rPr>
          <w:rFonts w:ascii="Verdana" w:hAnsi="Verdana"/>
          <w:sz w:val="20"/>
          <w:szCs w:val="20"/>
        </w:rPr>
      </w:pPr>
      <w:r w:rsidRPr="00BD78FA">
        <w:rPr>
          <w:rFonts w:ascii="Verdana" w:hAnsi="Verdana"/>
          <w:sz w:val="20"/>
          <w:szCs w:val="20"/>
        </w:rPr>
        <w:t>Daniel</w:t>
      </w:r>
      <w:r w:rsidR="00EB4BCD" w:rsidRPr="00BD78FA">
        <w:rPr>
          <w:rFonts w:ascii="Verdana" w:hAnsi="Verdana"/>
          <w:sz w:val="20"/>
          <w:szCs w:val="20"/>
        </w:rPr>
        <w:t xml:space="preserve"> Reis </w:t>
      </w:r>
      <w:r w:rsidR="00E3174D" w:rsidRPr="00BD78FA">
        <w:rPr>
          <w:rFonts w:ascii="Verdana" w:hAnsi="Verdana"/>
          <w:sz w:val="20"/>
          <w:szCs w:val="20"/>
        </w:rPr>
        <w:t>–</w:t>
      </w:r>
      <w:r w:rsidR="00EB4BCD" w:rsidRPr="00BD78FA">
        <w:rPr>
          <w:rFonts w:ascii="Verdana" w:hAnsi="Verdana"/>
          <w:sz w:val="20"/>
          <w:szCs w:val="20"/>
        </w:rPr>
        <w:t xml:space="preserve"> </w:t>
      </w:r>
      <w:r w:rsidR="00E3174D" w:rsidRPr="00BD78FA">
        <w:rPr>
          <w:rFonts w:ascii="Verdana" w:hAnsi="Verdana"/>
          <w:sz w:val="20"/>
          <w:szCs w:val="20"/>
        </w:rPr>
        <w:t xml:space="preserve">Economista - </w:t>
      </w:r>
      <w:r w:rsidR="00EB4BCD" w:rsidRPr="00BD78FA">
        <w:rPr>
          <w:rFonts w:ascii="Verdana" w:hAnsi="Verdana"/>
          <w:sz w:val="20"/>
          <w:szCs w:val="20"/>
        </w:rPr>
        <w:t>Analista Sênior</w:t>
      </w:r>
    </w:p>
    <w:p w14:paraId="0000CA1B" w14:textId="753ECE5E" w:rsidR="00B375DF" w:rsidRPr="00BD78FA" w:rsidRDefault="00B375DF">
      <w:pPr>
        <w:rPr>
          <w:rFonts w:ascii="Verdana" w:eastAsia="Times New Roman" w:hAnsi="Verdana" w:cs="Times New Roman"/>
          <w:color w:val="000000"/>
          <w:sz w:val="20"/>
          <w:szCs w:val="20"/>
          <w:lang w:eastAsia="pt-BR"/>
        </w:rPr>
      </w:pPr>
    </w:p>
    <w:p w14:paraId="04FB0CFC" w14:textId="1420A0C9" w:rsidR="00AD2568" w:rsidRPr="00BD78FA" w:rsidRDefault="000C6A89" w:rsidP="00E548EE">
      <w:pPr>
        <w:pStyle w:val="Ttulo1"/>
      </w:pPr>
      <w:bookmarkStart w:id="38" w:name="_Toc176115519"/>
      <w:bookmarkStart w:id="39" w:name="_Toc229493639"/>
      <w:r w:rsidRPr="00BD78FA">
        <w:t>CRONOGRAMA</w:t>
      </w:r>
      <w:bookmarkEnd w:id="38"/>
      <w:bookmarkEnd w:id="39"/>
    </w:p>
    <w:p w14:paraId="25B1F75D" w14:textId="33D41ADE" w:rsidR="001136A2" w:rsidRPr="00BD78FA" w:rsidRDefault="001136A2" w:rsidP="001136A2">
      <w:pPr>
        <w:jc w:val="both"/>
        <w:rPr>
          <w:rFonts w:ascii="Verdana" w:hAnsi="Verdana"/>
          <w:sz w:val="20"/>
          <w:szCs w:val="20"/>
        </w:rPr>
      </w:pPr>
      <w:bookmarkStart w:id="40" w:name="_Toc195633597"/>
      <w:bookmarkStart w:id="41" w:name="_Toc195633654"/>
      <w:r w:rsidRPr="00BD78FA">
        <w:rPr>
          <w:rFonts w:ascii="Verdana" w:hAnsi="Verdana"/>
          <w:sz w:val="20"/>
          <w:szCs w:val="20"/>
        </w:rPr>
        <w:t xml:space="preserve">Durante o </w:t>
      </w:r>
      <w:r w:rsidR="002730D4" w:rsidRPr="00BD78FA">
        <w:rPr>
          <w:rFonts w:ascii="Verdana" w:hAnsi="Verdana"/>
          <w:sz w:val="20"/>
          <w:szCs w:val="20"/>
        </w:rPr>
        <w:t>nono</w:t>
      </w:r>
      <w:r w:rsidRPr="00BD78FA">
        <w:rPr>
          <w:rFonts w:ascii="Verdana" w:hAnsi="Verdana"/>
          <w:sz w:val="20"/>
          <w:szCs w:val="20"/>
        </w:rPr>
        <w:t xml:space="preserve"> mês de contrato, foram desenvolvidas atividades da</w:t>
      </w:r>
      <w:r w:rsidR="00ED651B" w:rsidRPr="00BD78FA">
        <w:rPr>
          <w:rFonts w:ascii="Verdana" w:hAnsi="Verdana"/>
          <w:sz w:val="20"/>
          <w:szCs w:val="20"/>
        </w:rPr>
        <w:t>s</w:t>
      </w:r>
      <w:r w:rsidRPr="00BD78FA">
        <w:rPr>
          <w:rFonts w:ascii="Verdana" w:hAnsi="Verdana"/>
          <w:sz w:val="20"/>
          <w:szCs w:val="20"/>
        </w:rPr>
        <w:t xml:space="preserve"> Etapa</w:t>
      </w:r>
      <w:r w:rsidR="00ED651B" w:rsidRPr="00BD78FA">
        <w:rPr>
          <w:rFonts w:ascii="Verdana" w:hAnsi="Verdana"/>
          <w:sz w:val="20"/>
          <w:szCs w:val="20"/>
        </w:rPr>
        <w:t>s</w:t>
      </w:r>
      <w:r w:rsidRPr="00BD78FA">
        <w:rPr>
          <w:rFonts w:ascii="Verdana" w:hAnsi="Verdana"/>
          <w:sz w:val="20"/>
          <w:szCs w:val="20"/>
        </w:rPr>
        <w:t xml:space="preserve"> 2</w:t>
      </w:r>
      <w:r w:rsidR="00295AAA" w:rsidRPr="00BD78FA">
        <w:rPr>
          <w:rFonts w:ascii="Verdana" w:hAnsi="Verdana"/>
          <w:sz w:val="20"/>
          <w:szCs w:val="20"/>
        </w:rPr>
        <w:t>, 3</w:t>
      </w:r>
      <w:r w:rsidR="00ED651B" w:rsidRPr="00BD78FA">
        <w:rPr>
          <w:rFonts w:ascii="Verdana" w:hAnsi="Verdana"/>
          <w:sz w:val="20"/>
          <w:szCs w:val="20"/>
        </w:rPr>
        <w:t xml:space="preserve"> e 4</w:t>
      </w:r>
      <w:r w:rsidRPr="00BD78FA">
        <w:rPr>
          <w:rFonts w:ascii="Verdana" w:hAnsi="Verdana"/>
          <w:sz w:val="20"/>
          <w:szCs w:val="20"/>
        </w:rPr>
        <w:t>. A seguir encontra-se uma visão detalhada do avanço das atividades.</w:t>
      </w:r>
    </w:p>
    <w:bookmarkEnd w:id="40"/>
    <w:bookmarkEnd w:id="41"/>
    <w:tbl>
      <w:tblPr>
        <w:tblW w:w="9142" w:type="dxa"/>
        <w:tblCellMar>
          <w:left w:w="70" w:type="dxa"/>
          <w:right w:w="70" w:type="dxa"/>
        </w:tblCellMar>
        <w:tblLook w:val="04A0" w:firstRow="1" w:lastRow="0" w:firstColumn="1" w:lastColumn="0" w:noHBand="0" w:noVBand="1"/>
      </w:tblPr>
      <w:tblGrid>
        <w:gridCol w:w="7684"/>
        <w:gridCol w:w="1458"/>
      </w:tblGrid>
      <w:tr w:rsidR="001136A2" w:rsidRPr="00BD78FA" w14:paraId="5AB6B3F0" w14:textId="77777777" w:rsidTr="00657B08">
        <w:trPr>
          <w:trHeight w:val="300"/>
        </w:trPr>
        <w:tc>
          <w:tcPr>
            <w:tcW w:w="7684" w:type="dxa"/>
            <w:noWrap/>
          </w:tcPr>
          <w:p w14:paraId="45DAA885" w14:textId="77777777" w:rsidR="001136A2" w:rsidRPr="00BD78FA" w:rsidRDefault="001136A2" w:rsidP="00657B08">
            <w:pPr>
              <w:spacing w:after="0" w:line="240" w:lineRule="auto"/>
              <w:rPr>
                <w:rFonts w:ascii="Verdana" w:eastAsia="Times New Roman" w:hAnsi="Verdana"/>
                <w:b/>
                <w:sz w:val="20"/>
                <w:szCs w:val="20"/>
                <w:u w:val="single"/>
                <w:lang w:eastAsia="pt-BR"/>
              </w:rPr>
            </w:pPr>
          </w:p>
          <w:p w14:paraId="707FDED7" w14:textId="77777777" w:rsidR="001136A2" w:rsidRPr="00BD78FA" w:rsidRDefault="001136A2" w:rsidP="00657B08">
            <w:pPr>
              <w:spacing w:after="0" w:line="240" w:lineRule="auto"/>
              <w:rPr>
                <w:rFonts w:ascii="Verdana" w:eastAsia="Times New Roman" w:hAnsi="Verdana"/>
                <w:b/>
                <w:sz w:val="20"/>
                <w:szCs w:val="20"/>
                <w:u w:val="single"/>
                <w:lang w:eastAsia="pt-BR"/>
              </w:rPr>
            </w:pPr>
            <w:r w:rsidRPr="00BD78FA">
              <w:rPr>
                <w:rFonts w:ascii="Verdana" w:eastAsia="Times New Roman" w:hAnsi="Verdana"/>
                <w:b/>
                <w:sz w:val="20"/>
                <w:szCs w:val="20"/>
                <w:u w:val="single"/>
                <w:lang w:eastAsia="pt-BR"/>
              </w:rPr>
              <w:t>Atividade</w:t>
            </w:r>
          </w:p>
        </w:tc>
        <w:tc>
          <w:tcPr>
            <w:tcW w:w="1458" w:type="dxa"/>
            <w:noWrap/>
            <w:vAlign w:val="center"/>
            <w:hideMark/>
          </w:tcPr>
          <w:p w14:paraId="7494C6DA" w14:textId="77777777" w:rsidR="001136A2" w:rsidRPr="00BD78FA" w:rsidRDefault="001136A2" w:rsidP="00657B08">
            <w:pPr>
              <w:spacing w:after="0" w:line="240" w:lineRule="auto"/>
              <w:jc w:val="center"/>
              <w:rPr>
                <w:rFonts w:ascii="Verdana" w:eastAsia="Times New Roman" w:hAnsi="Verdana"/>
                <w:b/>
                <w:color w:val="000000"/>
                <w:sz w:val="20"/>
                <w:szCs w:val="20"/>
                <w:lang w:eastAsia="pt-BR"/>
              </w:rPr>
            </w:pPr>
            <w:r w:rsidRPr="00BD78FA">
              <w:rPr>
                <w:rFonts w:ascii="Verdana" w:eastAsia="Times New Roman" w:hAnsi="Verdana"/>
                <w:b/>
                <w:color w:val="000000"/>
                <w:sz w:val="20"/>
                <w:szCs w:val="20"/>
                <w:lang w:eastAsia="pt-BR"/>
              </w:rPr>
              <w:t xml:space="preserve">Avanço </w:t>
            </w:r>
          </w:p>
          <w:p w14:paraId="0A9D9701" w14:textId="77777777" w:rsidR="001136A2" w:rsidRPr="00BD78FA" w:rsidRDefault="001136A2" w:rsidP="00657B08">
            <w:pPr>
              <w:spacing w:after="0" w:line="240" w:lineRule="auto"/>
              <w:jc w:val="center"/>
              <w:rPr>
                <w:rFonts w:ascii="Verdana" w:eastAsia="Times New Roman" w:hAnsi="Verdana"/>
                <w:b/>
                <w:color w:val="000000"/>
                <w:sz w:val="20"/>
                <w:szCs w:val="20"/>
                <w:lang w:eastAsia="pt-BR"/>
              </w:rPr>
            </w:pPr>
            <w:r w:rsidRPr="00BD78FA">
              <w:rPr>
                <w:rFonts w:ascii="Verdana" w:eastAsia="Times New Roman" w:hAnsi="Verdana"/>
                <w:b/>
                <w:color w:val="000000"/>
                <w:sz w:val="20"/>
                <w:szCs w:val="20"/>
                <w:lang w:eastAsia="pt-BR"/>
              </w:rPr>
              <w:t>(%)</w:t>
            </w:r>
          </w:p>
        </w:tc>
      </w:tr>
      <w:tr w:rsidR="001136A2" w:rsidRPr="00BD78FA" w14:paraId="52A7F95E" w14:textId="77777777" w:rsidTr="00657B08">
        <w:trPr>
          <w:trHeight w:val="300"/>
        </w:trPr>
        <w:tc>
          <w:tcPr>
            <w:tcW w:w="7684" w:type="dxa"/>
            <w:noWrap/>
          </w:tcPr>
          <w:p w14:paraId="2E21EF55" w14:textId="77777777" w:rsidR="001136A2" w:rsidRPr="00BD78FA" w:rsidRDefault="001136A2" w:rsidP="00657B08">
            <w:pPr>
              <w:spacing w:after="0" w:line="240" w:lineRule="auto"/>
              <w:rPr>
                <w:rFonts w:ascii="Verdana" w:eastAsia="Times New Roman" w:hAnsi="Verdana"/>
                <w:b/>
                <w:sz w:val="20"/>
                <w:szCs w:val="20"/>
                <w:u w:val="single"/>
                <w:lang w:eastAsia="pt-BR"/>
              </w:rPr>
            </w:pPr>
          </w:p>
        </w:tc>
        <w:tc>
          <w:tcPr>
            <w:tcW w:w="1458" w:type="dxa"/>
            <w:noWrap/>
            <w:vAlign w:val="center"/>
          </w:tcPr>
          <w:p w14:paraId="66E74DFE" w14:textId="77777777" w:rsidR="001136A2" w:rsidRPr="00BD78FA" w:rsidRDefault="001136A2" w:rsidP="00657B08">
            <w:pPr>
              <w:spacing w:after="0" w:line="240" w:lineRule="auto"/>
              <w:jc w:val="center"/>
              <w:rPr>
                <w:rFonts w:ascii="Verdana" w:eastAsia="Times New Roman" w:hAnsi="Verdana"/>
                <w:b/>
                <w:color w:val="000000"/>
                <w:sz w:val="20"/>
                <w:szCs w:val="20"/>
                <w:lang w:eastAsia="pt-BR"/>
              </w:rPr>
            </w:pPr>
          </w:p>
        </w:tc>
      </w:tr>
      <w:tr w:rsidR="001136A2" w:rsidRPr="00BD78FA" w14:paraId="7D535F62" w14:textId="77777777" w:rsidTr="00657B08">
        <w:trPr>
          <w:trHeight w:val="300"/>
        </w:trPr>
        <w:tc>
          <w:tcPr>
            <w:tcW w:w="7684" w:type="dxa"/>
            <w:noWrap/>
            <w:hideMark/>
          </w:tcPr>
          <w:p w14:paraId="11165ACD" w14:textId="77777777" w:rsidR="001136A2" w:rsidRPr="00BD78FA" w:rsidRDefault="001136A2" w:rsidP="00657B08">
            <w:pPr>
              <w:spacing w:after="0" w:line="240" w:lineRule="auto"/>
              <w:jc w:val="both"/>
              <w:rPr>
                <w:rFonts w:ascii="Verdana" w:eastAsia="Times New Roman" w:hAnsi="Verdana"/>
                <w:b/>
                <w:bCs/>
                <w:sz w:val="20"/>
                <w:szCs w:val="20"/>
                <w:lang w:eastAsia="pt-BR"/>
              </w:rPr>
            </w:pPr>
            <w:bookmarkStart w:id="42" w:name="_Hlk192861239"/>
            <w:r w:rsidRPr="00BD78FA">
              <w:rPr>
                <w:rFonts w:ascii="Verdana" w:eastAsia="Times New Roman" w:hAnsi="Verdana"/>
                <w:b/>
                <w:bCs/>
                <w:sz w:val="20"/>
                <w:szCs w:val="20"/>
                <w:lang w:eastAsia="pt-BR"/>
              </w:rPr>
              <w:t>Relatório D1 - Plano de Trabalho</w:t>
            </w:r>
          </w:p>
        </w:tc>
        <w:tc>
          <w:tcPr>
            <w:tcW w:w="1458" w:type="dxa"/>
            <w:noWrap/>
            <w:vAlign w:val="center"/>
            <w:hideMark/>
          </w:tcPr>
          <w:p w14:paraId="21A6212C" w14:textId="77777777" w:rsidR="001136A2" w:rsidRPr="00BD78FA" w:rsidRDefault="001136A2" w:rsidP="00657B08">
            <w:pPr>
              <w:spacing w:after="0" w:line="240" w:lineRule="auto"/>
              <w:jc w:val="center"/>
              <w:rPr>
                <w:rFonts w:ascii="Verdana" w:eastAsia="Times New Roman" w:hAnsi="Verdana"/>
                <w:b/>
                <w:bCs/>
                <w:color w:val="000000"/>
                <w:sz w:val="20"/>
                <w:szCs w:val="20"/>
                <w:lang w:eastAsia="pt-BR"/>
              </w:rPr>
            </w:pPr>
            <w:r w:rsidRPr="00BD78FA">
              <w:rPr>
                <w:rFonts w:ascii="Verdana" w:eastAsia="Times New Roman" w:hAnsi="Verdana"/>
                <w:b/>
                <w:bCs/>
                <w:color w:val="000000"/>
                <w:sz w:val="20"/>
                <w:szCs w:val="20"/>
                <w:lang w:eastAsia="pt-BR"/>
              </w:rPr>
              <w:t>100</w:t>
            </w:r>
          </w:p>
        </w:tc>
      </w:tr>
      <w:tr w:rsidR="001136A2" w:rsidRPr="00BD78FA" w14:paraId="1E61A778" w14:textId="77777777" w:rsidTr="00657B08">
        <w:trPr>
          <w:trHeight w:val="300"/>
        </w:trPr>
        <w:tc>
          <w:tcPr>
            <w:tcW w:w="7684" w:type="dxa"/>
            <w:noWrap/>
            <w:hideMark/>
          </w:tcPr>
          <w:p w14:paraId="397B76F3" w14:textId="77777777" w:rsidR="001136A2" w:rsidRPr="00BD78FA" w:rsidRDefault="001136A2" w:rsidP="00657B08">
            <w:pPr>
              <w:spacing w:after="0" w:line="240" w:lineRule="auto"/>
              <w:jc w:val="both"/>
              <w:rPr>
                <w:rFonts w:ascii="Verdana" w:eastAsia="Times New Roman" w:hAnsi="Verdana"/>
                <w:sz w:val="20"/>
                <w:szCs w:val="20"/>
                <w:lang w:eastAsia="pt-BR"/>
              </w:rPr>
            </w:pPr>
            <w:r w:rsidRPr="00BD78FA">
              <w:rPr>
                <w:rFonts w:ascii="Verdana" w:eastAsia="Times New Roman" w:hAnsi="Verdana"/>
                <w:sz w:val="20"/>
                <w:szCs w:val="20"/>
                <w:lang w:eastAsia="pt-BR"/>
              </w:rPr>
              <w:t xml:space="preserve">     Reunião de partida                                                                                  </w:t>
            </w:r>
          </w:p>
        </w:tc>
        <w:tc>
          <w:tcPr>
            <w:tcW w:w="1458" w:type="dxa"/>
            <w:noWrap/>
            <w:vAlign w:val="center"/>
            <w:hideMark/>
          </w:tcPr>
          <w:p w14:paraId="508F23EA" w14:textId="77777777" w:rsidR="001136A2" w:rsidRPr="00BD78FA" w:rsidRDefault="001136A2" w:rsidP="00657B08">
            <w:pPr>
              <w:spacing w:after="0" w:line="240" w:lineRule="auto"/>
              <w:jc w:val="center"/>
              <w:rPr>
                <w:rFonts w:ascii="Verdana" w:eastAsia="Times New Roman" w:hAnsi="Verdana"/>
                <w:color w:val="000000"/>
                <w:sz w:val="20"/>
                <w:szCs w:val="20"/>
                <w:lang w:eastAsia="pt-BR"/>
              </w:rPr>
            </w:pPr>
            <w:r w:rsidRPr="00BD78FA">
              <w:rPr>
                <w:rFonts w:ascii="Verdana" w:eastAsia="Times New Roman" w:hAnsi="Verdana"/>
                <w:color w:val="000000"/>
                <w:sz w:val="20"/>
                <w:szCs w:val="20"/>
                <w:lang w:eastAsia="pt-BR"/>
              </w:rPr>
              <w:t>100</w:t>
            </w:r>
          </w:p>
        </w:tc>
      </w:tr>
      <w:tr w:rsidR="001136A2" w:rsidRPr="00BD78FA" w14:paraId="3DBD6C0C" w14:textId="77777777" w:rsidTr="00657B08">
        <w:trPr>
          <w:trHeight w:val="300"/>
        </w:trPr>
        <w:tc>
          <w:tcPr>
            <w:tcW w:w="7684" w:type="dxa"/>
            <w:noWrap/>
            <w:hideMark/>
          </w:tcPr>
          <w:p w14:paraId="236269CE" w14:textId="77777777" w:rsidR="001136A2" w:rsidRPr="00BD78FA" w:rsidRDefault="001136A2" w:rsidP="00657B08">
            <w:pPr>
              <w:spacing w:after="0" w:line="240" w:lineRule="auto"/>
              <w:jc w:val="both"/>
              <w:rPr>
                <w:rFonts w:ascii="Verdana" w:eastAsia="Times New Roman" w:hAnsi="Verdana"/>
                <w:sz w:val="20"/>
                <w:szCs w:val="20"/>
                <w:lang w:eastAsia="pt-BR"/>
              </w:rPr>
            </w:pPr>
            <w:r w:rsidRPr="00BD78FA">
              <w:rPr>
                <w:rFonts w:ascii="Verdana" w:eastAsia="Times New Roman" w:hAnsi="Verdana"/>
                <w:sz w:val="20"/>
                <w:szCs w:val="20"/>
                <w:lang w:eastAsia="pt-BR"/>
              </w:rPr>
              <w:t xml:space="preserve">     Apresentação da Nota Técnica</w:t>
            </w:r>
          </w:p>
        </w:tc>
        <w:tc>
          <w:tcPr>
            <w:tcW w:w="1458" w:type="dxa"/>
            <w:noWrap/>
            <w:vAlign w:val="center"/>
            <w:hideMark/>
          </w:tcPr>
          <w:p w14:paraId="1181DB0E" w14:textId="77777777" w:rsidR="001136A2" w:rsidRPr="00BD78FA" w:rsidRDefault="001136A2" w:rsidP="00657B08">
            <w:pPr>
              <w:spacing w:after="0" w:line="240" w:lineRule="auto"/>
              <w:jc w:val="center"/>
              <w:rPr>
                <w:rFonts w:ascii="Verdana" w:eastAsia="Times New Roman" w:hAnsi="Verdana"/>
                <w:color w:val="000000"/>
                <w:sz w:val="20"/>
                <w:szCs w:val="20"/>
                <w:lang w:eastAsia="pt-BR"/>
              </w:rPr>
            </w:pPr>
            <w:r w:rsidRPr="00BD78FA">
              <w:rPr>
                <w:rFonts w:ascii="Verdana" w:eastAsia="Times New Roman" w:hAnsi="Verdana"/>
                <w:color w:val="000000"/>
                <w:sz w:val="20"/>
                <w:szCs w:val="20"/>
                <w:lang w:eastAsia="pt-BR"/>
              </w:rPr>
              <w:t>100</w:t>
            </w:r>
          </w:p>
        </w:tc>
      </w:tr>
      <w:tr w:rsidR="001136A2" w:rsidRPr="00BD78FA" w14:paraId="07AD7206" w14:textId="77777777" w:rsidTr="00657B08">
        <w:trPr>
          <w:trHeight w:val="300"/>
        </w:trPr>
        <w:tc>
          <w:tcPr>
            <w:tcW w:w="7684" w:type="dxa"/>
            <w:noWrap/>
            <w:hideMark/>
          </w:tcPr>
          <w:p w14:paraId="26E6D889" w14:textId="77777777" w:rsidR="001136A2" w:rsidRPr="00BD78FA" w:rsidRDefault="001136A2" w:rsidP="00657B08">
            <w:pPr>
              <w:spacing w:after="0" w:line="240" w:lineRule="auto"/>
              <w:jc w:val="both"/>
              <w:rPr>
                <w:rFonts w:ascii="Verdana" w:eastAsia="Times New Roman" w:hAnsi="Verdana"/>
                <w:sz w:val="20"/>
                <w:szCs w:val="20"/>
                <w:lang w:eastAsia="pt-BR"/>
              </w:rPr>
            </w:pPr>
            <w:r w:rsidRPr="00BD78FA">
              <w:rPr>
                <w:rFonts w:ascii="Verdana" w:eastAsia="Times New Roman" w:hAnsi="Verdana"/>
                <w:sz w:val="20"/>
                <w:szCs w:val="20"/>
                <w:lang w:eastAsia="pt-BR"/>
              </w:rPr>
              <w:t xml:space="preserve">     Organograma do projeto</w:t>
            </w:r>
          </w:p>
        </w:tc>
        <w:tc>
          <w:tcPr>
            <w:tcW w:w="1458" w:type="dxa"/>
            <w:noWrap/>
            <w:vAlign w:val="center"/>
            <w:hideMark/>
          </w:tcPr>
          <w:p w14:paraId="010DC0E3" w14:textId="77777777" w:rsidR="001136A2" w:rsidRPr="00BD78FA" w:rsidRDefault="001136A2" w:rsidP="00657B08">
            <w:pPr>
              <w:spacing w:after="0" w:line="240" w:lineRule="auto"/>
              <w:jc w:val="center"/>
              <w:rPr>
                <w:rFonts w:ascii="Verdana" w:eastAsia="Times New Roman" w:hAnsi="Verdana"/>
                <w:color w:val="000000"/>
                <w:sz w:val="20"/>
                <w:szCs w:val="20"/>
                <w:lang w:eastAsia="pt-BR"/>
              </w:rPr>
            </w:pPr>
            <w:r w:rsidRPr="00BD78FA">
              <w:rPr>
                <w:rFonts w:ascii="Verdana" w:eastAsia="Times New Roman" w:hAnsi="Verdana"/>
                <w:color w:val="000000"/>
                <w:sz w:val="20"/>
                <w:szCs w:val="20"/>
                <w:lang w:eastAsia="pt-BR"/>
              </w:rPr>
              <w:t>100</w:t>
            </w:r>
          </w:p>
        </w:tc>
      </w:tr>
      <w:tr w:rsidR="001136A2" w:rsidRPr="00BD78FA" w14:paraId="27145770" w14:textId="77777777" w:rsidTr="00657B08">
        <w:trPr>
          <w:trHeight w:val="300"/>
        </w:trPr>
        <w:tc>
          <w:tcPr>
            <w:tcW w:w="7684" w:type="dxa"/>
            <w:noWrap/>
            <w:hideMark/>
          </w:tcPr>
          <w:p w14:paraId="23FC1471" w14:textId="77777777" w:rsidR="001136A2" w:rsidRPr="00BD78FA" w:rsidRDefault="001136A2" w:rsidP="00657B08">
            <w:pPr>
              <w:spacing w:after="0" w:line="240" w:lineRule="auto"/>
              <w:jc w:val="both"/>
              <w:rPr>
                <w:rFonts w:ascii="Verdana" w:eastAsia="Times New Roman" w:hAnsi="Verdana"/>
                <w:sz w:val="20"/>
                <w:szCs w:val="20"/>
                <w:lang w:eastAsia="pt-BR"/>
              </w:rPr>
            </w:pPr>
            <w:r w:rsidRPr="00BD78FA">
              <w:rPr>
                <w:rFonts w:ascii="Verdana" w:eastAsia="Times New Roman" w:hAnsi="Verdana"/>
                <w:sz w:val="20"/>
                <w:szCs w:val="20"/>
                <w:lang w:eastAsia="pt-BR"/>
              </w:rPr>
              <w:t xml:space="preserve">     Cronograma de realização das atividades</w:t>
            </w:r>
          </w:p>
        </w:tc>
        <w:tc>
          <w:tcPr>
            <w:tcW w:w="1458" w:type="dxa"/>
            <w:noWrap/>
            <w:vAlign w:val="center"/>
            <w:hideMark/>
          </w:tcPr>
          <w:p w14:paraId="18A9043D" w14:textId="77777777" w:rsidR="001136A2" w:rsidRPr="00BD78FA" w:rsidRDefault="001136A2" w:rsidP="00657B08">
            <w:pPr>
              <w:spacing w:after="0" w:line="240" w:lineRule="auto"/>
              <w:jc w:val="center"/>
              <w:rPr>
                <w:rFonts w:ascii="Verdana" w:eastAsia="Times New Roman" w:hAnsi="Verdana"/>
                <w:color w:val="000000"/>
                <w:sz w:val="20"/>
                <w:szCs w:val="20"/>
                <w:lang w:eastAsia="pt-BR"/>
              </w:rPr>
            </w:pPr>
            <w:r w:rsidRPr="00BD78FA">
              <w:rPr>
                <w:rFonts w:ascii="Verdana" w:eastAsia="Times New Roman" w:hAnsi="Verdana"/>
                <w:color w:val="000000"/>
                <w:sz w:val="20"/>
                <w:szCs w:val="20"/>
                <w:lang w:eastAsia="pt-BR"/>
              </w:rPr>
              <w:t>100</w:t>
            </w:r>
          </w:p>
        </w:tc>
      </w:tr>
      <w:tr w:rsidR="001136A2" w:rsidRPr="00BD78FA" w14:paraId="377665C2" w14:textId="77777777" w:rsidTr="00657B08">
        <w:trPr>
          <w:trHeight w:val="300"/>
        </w:trPr>
        <w:tc>
          <w:tcPr>
            <w:tcW w:w="7684" w:type="dxa"/>
            <w:noWrap/>
            <w:hideMark/>
          </w:tcPr>
          <w:p w14:paraId="526B3984" w14:textId="77777777" w:rsidR="001136A2" w:rsidRPr="00BD78FA" w:rsidRDefault="001136A2" w:rsidP="00657B08">
            <w:pPr>
              <w:spacing w:after="0" w:line="240" w:lineRule="auto"/>
              <w:jc w:val="both"/>
              <w:rPr>
                <w:rFonts w:ascii="Verdana" w:eastAsia="Times New Roman" w:hAnsi="Verdana"/>
                <w:sz w:val="20"/>
                <w:szCs w:val="20"/>
                <w:lang w:eastAsia="pt-BR"/>
              </w:rPr>
            </w:pPr>
            <w:r w:rsidRPr="00BD78FA">
              <w:rPr>
                <w:rFonts w:ascii="Verdana" w:eastAsia="Times New Roman" w:hAnsi="Verdana"/>
                <w:sz w:val="20"/>
                <w:szCs w:val="20"/>
                <w:lang w:eastAsia="pt-BR"/>
              </w:rPr>
              <w:t xml:space="preserve">     Matriz de comunicação</w:t>
            </w:r>
          </w:p>
        </w:tc>
        <w:tc>
          <w:tcPr>
            <w:tcW w:w="1458" w:type="dxa"/>
            <w:noWrap/>
            <w:vAlign w:val="center"/>
            <w:hideMark/>
          </w:tcPr>
          <w:p w14:paraId="768A6CA1" w14:textId="77777777" w:rsidR="001136A2" w:rsidRPr="00BD78FA" w:rsidRDefault="001136A2" w:rsidP="00657B08">
            <w:pPr>
              <w:spacing w:after="0" w:line="240" w:lineRule="auto"/>
              <w:jc w:val="center"/>
              <w:rPr>
                <w:rFonts w:ascii="Verdana" w:eastAsia="Times New Roman" w:hAnsi="Verdana"/>
                <w:color w:val="000000"/>
                <w:sz w:val="20"/>
                <w:szCs w:val="20"/>
                <w:lang w:eastAsia="pt-BR"/>
              </w:rPr>
            </w:pPr>
            <w:r w:rsidRPr="00BD78FA">
              <w:rPr>
                <w:rFonts w:ascii="Verdana" w:eastAsia="Times New Roman" w:hAnsi="Verdana"/>
                <w:color w:val="000000"/>
                <w:sz w:val="20"/>
                <w:szCs w:val="20"/>
                <w:lang w:eastAsia="pt-BR"/>
              </w:rPr>
              <w:t>100</w:t>
            </w:r>
          </w:p>
        </w:tc>
      </w:tr>
      <w:tr w:rsidR="001136A2" w:rsidRPr="00BD78FA" w14:paraId="24DC3B98" w14:textId="77777777" w:rsidTr="00657B08">
        <w:trPr>
          <w:trHeight w:val="300"/>
        </w:trPr>
        <w:tc>
          <w:tcPr>
            <w:tcW w:w="7684" w:type="dxa"/>
            <w:noWrap/>
            <w:hideMark/>
          </w:tcPr>
          <w:p w14:paraId="542A9453" w14:textId="77777777" w:rsidR="001136A2" w:rsidRPr="00BD78FA" w:rsidRDefault="001136A2" w:rsidP="00657B08">
            <w:pPr>
              <w:spacing w:after="0" w:line="240" w:lineRule="auto"/>
              <w:jc w:val="both"/>
              <w:rPr>
                <w:rFonts w:ascii="Verdana" w:eastAsia="Times New Roman" w:hAnsi="Verdana"/>
                <w:sz w:val="20"/>
                <w:szCs w:val="20"/>
                <w:lang w:eastAsia="pt-BR"/>
              </w:rPr>
            </w:pPr>
            <w:r w:rsidRPr="00BD78FA">
              <w:rPr>
                <w:rFonts w:ascii="Verdana" w:eastAsia="Times New Roman" w:hAnsi="Verdana"/>
                <w:sz w:val="20"/>
                <w:szCs w:val="20"/>
                <w:lang w:eastAsia="pt-BR"/>
              </w:rPr>
              <w:t xml:space="preserve">     Ações de comunicação social</w:t>
            </w:r>
          </w:p>
        </w:tc>
        <w:tc>
          <w:tcPr>
            <w:tcW w:w="1458" w:type="dxa"/>
            <w:noWrap/>
            <w:vAlign w:val="center"/>
            <w:hideMark/>
          </w:tcPr>
          <w:p w14:paraId="00890D9F" w14:textId="77777777" w:rsidR="001136A2" w:rsidRPr="00BD78FA" w:rsidRDefault="001136A2" w:rsidP="00657B08">
            <w:pPr>
              <w:spacing w:after="0" w:line="240" w:lineRule="auto"/>
              <w:jc w:val="center"/>
              <w:rPr>
                <w:rFonts w:ascii="Verdana" w:eastAsia="Times New Roman" w:hAnsi="Verdana"/>
                <w:color w:val="000000"/>
                <w:sz w:val="20"/>
                <w:szCs w:val="20"/>
                <w:lang w:eastAsia="pt-BR"/>
              </w:rPr>
            </w:pPr>
            <w:r w:rsidRPr="00BD78FA">
              <w:rPr>
                <w:rFonts w:ascii="Verdana" w:eastAsia="Times New Roman" w:hAnsi="Verdana"/>
                <w:color w:val="000000"/>
                <w:sz w:val="20"/>
                <w:szCs w:val="20"/>
                <w:lang w:eastAsia="pt-BR"/>
              </w:rPr>
              <w:t>100</w:t>
            </w:r>
          </w:p>
        </w:tc>
      </w:tr>
      <w:tr w:rsidR="001136A2" w:rsidRPr="00BD78FA" w14:paraId="242EF45F" w14:textId="77777777" w:rsidTr="00657B08">
        <w:trPr>
          <w:trHeight w:val="300"/>
        </w:trPr>
        <w:tc>
          <w:tcPr>
            <w:tcW w:w="7684" w:type="dxa"/>
            <w:noWrap/>
            <w:hideMark/>
          </w:tcPr>
          <w:p w14:paraId="2FE6FDDA" w14:textId="77777777" w:rsidR="001136A2" w:rsidRPr="00BD78FA" w:rsidRDefault="001136A2" w:rsidP="00657B08">
            <w:pPr>
              <w:spacing w:after="0" w:line="240" w:lineRule="auto"/>
              <w:jc w:val="both"/>
              <w:rPr>
                <w:rFonts w:ascii="Verdana" w:eastAsia="Times New Roman" w:hAnsi="Verdana"/>
                <w:sz w:val="20"/>
                <w:szCs w:val="20"/>
                <w:lang w:eastAsia="pt-BR"/>
              </w:rPr>
            </w:pPr>
            <w:r w:rsidRPr="00BD78FA">
              <w:rPr>
                <w:rFonts w:ascii="Verdana" w:eastAsia="Times New Roman" w:hAnsi="Verdana"/>
                <w:sz w:val="20"/>
                <w:szCs w:val="20"/>
                <w:lang w:eastAsia="pt-BR"/>
              </w:rPr>
              <w:t xml:space="preserve">     Definição de metodologia</w:t>
            </w:r>
          </w:p>
        </w:tc>
        <w:tc>
          <w:tcPr>
            <w:tcW w:w="1458" w:type="dxa"/>
            <w:noWrap/>
            <w:vAlign w:val="center"/>
            <w:hideMark/>
          </w:tcPr>
          <w:p w14:paraId="4BA56C0C" w14:textId="77777777" w:rsidR="001136A2" w:rsidRPr="00BD78FA" w:rsidRDefault="001136A2" w:rsidP="00657B08">
            <w:pPr>
              <w:spacing w:after="0" w:line="240" w:lineRule="auto"/>
              <w:jc w:val="center"/>
              <w:rPr>
                <w:rFonts w:ascii="Verdana" w:eastAsia="Times New Roman" w:hAnsi="Verdana"/>
                <w:color w:val="000000"/>
                <w:sz w:val="20"/>
                <w:szCs w:val="20"/>
                <w:lang w:eastAsia="pt-BR"/>
              </w:rPr>
            </w:pPr>
            <w:r w:rsidRPr="00BD78FA">
              <w:rPr>
                <w:rFonts w:ascii="Verdana" w:eastAsia="Times New Roman" w:hAnsi="Verdana"/>
                <w:color w:val="000000"/>
                <w:sz w:val="20"/>
                <w:szCs w:val="20"/>
                <w:lang w:eastAsia="pt-BR"/>
              </w:rPr>
              <w:t>100</w:t>
            </w:r>
          </w:p>
        </w:tc>
      </w:tr>
      <w:tr w:rsidR="001136A2" w:rsidRPr="00BD78FA" w14:paraId="287F42D3" w14:textId="77777777" w:rsidTr="00657B08">
        <w:trPr>
          <w:trHeight w:val="300"/>
        </w:trPr>
        <w:tc>
          <w:tcPr>
            <w:tcW w:w="7684" w:type="dxa"/>
            <w:noWrap/>
            <w:hideMark/>
          </w:tcPr>
          <w:p w14:paraId="3861A0CD" w14:textId="77777777" w:rsidR="001136A2" w:rsidRPr="00BD78FA" w:rsidRDefault="001136A2" w:rsidP="00657B08">
            <w:pPr>
              <w:spacing w:after="0" w:line="240" w:lineRule="auto"/>
              <w:jc w:val="both"/>
              <w:rPr>
                <w:rFonts w:ascii="Verdana" w:eastAsia="Times New Roman" w:hAnsi="Verdana"/>
                <w:sz w:val="20"/>
                <w:szCs w:val="20"/>
                <w:lang w:eastAsia="pt-BR"/>
              </w:rPr>
            </w:pPr>
            <w:r w:rsidRPr="00BD78FA">
              <w:rPr>
                <w:rFonts w:ascii="Verdana" w:eastAsia="Times New Roman" w:hAnsi="Verdana"/>
                <w:sz w:val="20"/>
                <w:szCs w:val="20"/>
                <w:lang w:eastAsia="pt-BR"/>
              </w:rPr>
              <w:t xml:space="preserve">     Principais fontes e bases de dados</w:t>
            </w:r>
          </w:p>
        </w:tc>
        <w:tc>
          <w:tcPr>
            <w:tcW w:w="1458" w:type="dxa"/>
            <w:noWrap/>
            <w:vAlign w:val="center"/>
            <w:hideMark/>
          </w:tcPr>
          <w:p w14:paraId="1462AC78" w14:textId="77777777" w:rsidR="001136A2" w:rsidRPr="00BD78FA" w:rsidRDefault="001136A2" w:rsidP="00657B08">
            <w:pPr>
              <w:spacing w:after="0" w:line="240" w:lineRule="auto"/>
              <w:jc w:val="center"/>
              <w:rPr>
                <w:rFonts w:ascii="Verdana" w:eastAsia="Times New Roman" w:hAnsi="Verdana"/>
                <w:color w:val="000000"/>
                <w:sz w:val="20"/>
                <w:szCs w:val="20"/>
                <w:lang w:eastAsia="pt-BR"/>
              </w:rPr>
            </w:pPr>
            <w:r w:rsidRPr="00BD78FA">
              <w:rPr>
                <w:rFonts w:ascii="Verdana" w:eastAsia="Times New Roman" w:hAnsi="Verdana"/>
                <w:color w:val="000000"/>
                <w:sz w:val="20"/>
                <w:szCs w:val="20"/>
                <w:lang w:eastAsia="pt-BR"/>
              </w:rPr>
              <w:t>100</w:t>
            </w:r>
          </w:p>
        </w:tc>
      </w:tr>
      <w:tr w:rsidR="001136A2" w:rsidRPr="00BD78FA" w14:paraId="67A4733A" w14:textId="77777777" w:rsidTr="00657B08">
        <w:trPr>
          <w:trHeight w:val="300"/>
        </w:trPr>
        <w:tc>
          <w:tcPr>
            <w:tcW w:w="7684" w:type="dxa"/>
            <w:noWrap/>
            <w:hideMark/>
          </w:tcPr>
          <w:p w14:paraId="35335A37" w14:textId="77777777" w:rsidR="001136A2" w:rsidRPr="00BD78FA" w:rsidRDefault="001136A2" w:rsidP="00657B08">
            <w:pPr>
              <w:spacing w:after="0" w:line="240" w:lineRule="auto"/>
              <w:jc w:val="both"/>
              <w:rPr>
                <w:rFonts w:ascii="Verdana" w:eastAsia="Times New Roman" w:hAnsi="Verdana"/>
                <w:sz w:val="20"/>
                <w:szCs w:val="20"/>
                <w:lang w:eastAsia="pt-BR"/>
              </w:rPr>
            </w:pPr>
            <w:r w:rsidRPr="00BD78FA">
              <w:rPr>
                <w:rFonts w:ascii="Verdana" w:eastAsia="Times New Roman" w:hAnsi="Verdana"/>
                <w:sz w:val="20"/>
                <w:szCs w:val="20"/>
                <w:lang w:eastAsia="pt-BR"/>
              </w:rPr>
              <w:t xml:space="preserve">     Organização preliminar da Base de Conhecimento</w:t>
            </w:r>
          </w:p>
        </w:tc>
        <w:tc>
          <w:tcPr>
            <w:tcW w:w="1458" w:type="dxa"/>
            <w:noWrap/>
            <w:vAlign w:val="center"/>
            <w:hideMark/>
          </w:tcPr>
          <w:p w14:paraId="0E18C75A" w14:textId="77777777" w:rsidR="001136A2" w:rsidRPr="00BD78FA" w:rsidRDefault="001136A2" w:rsidP="00657B08">
            <w:pPr>
              <w:spacing w:after="0" w:line="240" w:lineRule="auto"/>
              <w:jc w:val="center"/>
              <w:rPr>
                <w:rFonts w:ascii="Verdana" w:eastAsia="Times New Roman" w:hAnsi="Verdana"/>
                <w:color w:val="000000"/>
                <w:sz w:val="20"/>
                <w:szCs w:val="20"/>
                <w:lang w:eastAsia="pt-BR"/>
              </w:rPr>
            </w:pPr>
            <w:r w:rsidRPr="00BD78FA">
              <w:rPr>
                <w:rFonts w:ascii="Verdana" w:eastAsia="Times New Roman" w:hAnsi="Verdana"/>
                <w:color w:val="000000"/>
                <w:sz w:val="20"/>
                <w:szCs w:val="20"/>
                <w:lang w:eastAsia="pt-BR"/>
              </w:rPr>
              <w:t>100</w:t>
            </w:r>
          </w:p>
        </w:tc>
      </w:tr>
      <w:bookmarkEnd w:id="42"/>
    </w:tbl>
    <w:p w14:paraId="388F790E" w14:textId="7F3B43E6" w:rsidR="00FD476E" w:rsidRPr="00BD78FA" w:rsidRDefault="00FD476E"/>
    <w:p w14:paraId="4EEA0034" w14:textId="77777777" w:rsidR="00FC116D" w:rsidRPr="00BD78FA" w:rsidRDefault="00FC116D"/>
    <w:tbl>
      <w:tblPr>
        <w:tblW w:w="9255" w:type="dxa"/>
        <w:tblCellMar>
          <w:left w:w="70" w:type="dxa"/>
          <w:right w:w="70" w:type="dxa"/>
        </w:tblCellMar>
        <w:tblLook w:val="04A0" w:firstRow="1" w:lastRow="0" w:firstColumn="1" w:lastColumn="0" w:noHBand="0" w:noVBand="1"/>
      </w:tblPr>
      <w:tblGrid>
        <w:gridCol w:w="7797"/>
        <w:gridCol w:w="1458"/>
      </w:tblGrid>
      <w:tr w:rsidR="001136A2" w:rsidRPr="00BD78FA" w14:paraId="48126482" w14:textId="77777777" w:rsidTr="008D2E0B">
        <w:trPr>
          <w:trHeight w:val="300"/>
        </w:trPr>
        <w:tc>
          <w:tcPr>
            <w:tcW w:w="7797" w:type="dxa"/>
            <w:noWrap/>
            <w:hideMark/>
          </w:tcPr>
          <w:p w14:paraId="3D94E603" w14:textId="188D469E" w:rsidR="001136A2" w:rsidRPr="00BD78FA" w:rsidRDefault="001136A2" w:rsidP="00657B08">
            <w:pPr>
              <w:spacing w:after="0" w:line="240" w:lineRule="auto"/>
              <w:jc w:val="both"/>
              <w:rPr>
                <w:rFonts w:ascii="Verdana" w:eastAsia="Times New Roman" w:hAnsi="Verdana"/>
                <w:b/>
                <w:bCs/>
                <w:sz w:val="20"/>
                <w:szCs w:val="20"/>
                <w:lang w:eastAsia="pt-BR"/>
              </w:rPr>
            </w:pPr>
            <w:r w:rsidRPr="00BD78FA">
              <w:rPr>
                <w:rFonts w:ascii="Verdana" w:eastAsia="Times New Roman" w:hAnsi="Verdana"/>
                <w:b/>
                <w:bCs/>
                <w:sz w:val="20"/>
                <w:szCs w:val="20"/>
                <w:lang w:eastAsia="pt-BR"/>
              </w:rPr>
              <w:t>Relatório D2 - Caracterização Socioeconômica do Estado de São Paulo</w:t>
            </w:r>
          </w:p>
        </w:tc>
        <w:tc>
          <w:tcPr>
            <w:tcW w:w="1458" w:type="dxa"/>
            <w:noWrap/>
            <w:vAlign w:val="center"/>
            <w:hideMark/>
          </w:tcPr>
          <w:p w14:paraId="1448CDF8" w14:textId="6F02016B" w:rsidR="001136A2" w:rsidRPr="00BD78FA" w:rsidRDefault="007415D7" w:rsidP="00657B08">
            <w:pPr>
              <w:spacing w:after="0" w:line="240" w:lineRule="auto"/>
              <w:jc w:val="center"/>
              <w:rPr>
                <w:rFonts w:ascii="Verdana" w:eastAsia="Times New Roman" w:hAnsi="Verdana"/>
                <w:b/>
                <w:bCs/>
                <w:color w:val="000000"/>
                <w:sz w:val="20"/>
                <w:szCs w:val="20"/>
                <w:lang w:eastAsia="pt-BR"/>
              </w:rPr>
            </w:pPr>
            <w:r w:rsidRPr="00BD78FA">
              <w:rPr>
                <w:rFonts w:ascii="Verdana" w:eastAsia="Times New Roman" w:hAnsi="Verdana"/>
                <w:b/>
                <w:bCs/>
                <w:color w:val="000000"/>
                <w:sz w:val="20"/>
                <w:szCs w:val="20"/>
                <w:lang w:eastAsia="pt-BR"/>
              </w:rPr>
              <w:t>100</w:t>
            </w:r>
          </w:p>
        </w:tc>
      </w:tr>
      <w:tr w:rsidR="001136A2" w:rsidRPr="00BD78FA" w14:paraId="5AE1B93B" w14:textId="77777777" w:rsidTr="008D2E0B">
        <w:trPr>
          <w:trHeight w:val="300"/>
        </w:trPr>
        <w:tc>
          <w:tcPr>
            <w:tcW w:w="7797" w:type="dxa"/>
            <w:noWrap/>
            <w:hideMark/>
          </w:tcPr>
          <w:p w14:paraId="743E3486" w14:textId="77777777" w:rsidR="001136A2" w:rsidRPr="00BD78FA" w:rsidRDefault="001136A2" w:rsidP="00657B08">
            <w:pPr>
              <w:spacing w:after="0" w:line="240" w:lineRule="auto"/>
              <w:jc w:val="both"/>
              <w:rPr>
                <w:rFonts w:ascii="Verdana" w:eastAsia="Times New Roman" w:hAnsi="Verdana"/>
                <w:sz w:val="20"/>
                <w:szCs w:val="20"/>
                <w:lang w:eastAsia="pt-BR"/>
              </w:rPr>
            </w:pPr>
            <w:r w:rsidRPr="00BD78FA">
              <w:rPr>
                <w:rFonts w:ascii="Verdana" w:eastAsia="Times New Roman" w:hAnsi="Verdana"/>
                <w:sz w:val="20"/>
                <w:szCs w:val="20"/>
                <w:lang w:eastAsia="pt-BR"/>
              </w:rPr>
              <w:t xml:space="preserve">     </w:t>
            </w:r>
            <w:r w:rsidRPr="00BD78FA">
              <w:rPr>
                <w:rFonts w:ascii="Verdana" w:eastAsia="Times New Roman" w:hAnsi="Verdana" w:cs="Times New Roman"/>
                <w:color w:val="000000"/>
                <w:sz w:val="20"/>
                <w:szCs w:val="20"/>
                <w:lang w:eastAsia="pt-BR"/>
              </w:rPr>
              <w:t>Apresentação da Nota Técnica</w:t>
            </w:r>
            <w:r w:rsidRPr="00BD78FA">
              <w:rPr>
                <w:rFonts w:ascii="Verdana" w:eastAsia="Times New Roman" w:hAnsi="Verdana"/>
                <w:sz w:val="20"/>
                <w:szCs w:val="20"/>
                <w:lang w:eastAsia="pt-BR"/>
              </w:rPr>
              <w:t xml:space="preserve">                                                                                  </w:t>
            </w:r>
          </w:p>
        </w:tc>
        <w:tc>
          <w:tcPr>
            <w:tcW w:w="1458" w:type="dxa"/>
            <w:noWrap/>
            <w:vAlign w:val="center"/>
            <w:hideMark/>
          </w:tcPr>
          <w:p w14:paraId="1171EEC5" w14:textId="77777777" w:rsidR="001136A2" w:rsidRPr="00BD78FA" w:rsidRDefault="001136A2" w:rsidP="00657B08">
            <w:pPr>
              <w:spacing w:after="0" w:line="240" w:lineRule="auto"/>
              <w:jc w:val="center"/>
              <w:rPr>
                <w:rFonts w:ascii="Verdana" w:eastAsia="Times New Roman" w:hAnsi="Verdana"/>
                <w:color w:val="000000"/>
                <w:sz w:val="20"/>
                <w:szCs w:val="20"/>
                <w:lang w:eastAsia="pt-BR"/>
              </w:rPr>
            </w:pPr>
            <w:r w:rsidRPr="00BD78FA">
              <w:rPr>
                <w:rFonts w:ascii="Verdana" w:eastAsia="Times New Roman" w:hAnsi="Verdana"/>
                <w:color w:val="000000"/>
                <w:sz w:val="20"/>
                <w:szCs w:val="20"/>
                <w:lang w:eastAsia="pt-BR"/>
              </w:rPr>
              <w:t>100</w:t>
            </w:r>
          </w:p>
        </w:tc>
      </w:tr>
      <w:tr w:rsidR="001136A2" w:rsidRPr="00BD78FA" w14:paraId="77F1DA63" w14:textId="77777777" w:rsidTr="008D2E0B">
        <w:trPr>
          <w:trHeight w:val="300"/>
        </w:trPr>
        <w:tc>
          <w:tcPr>
            <w:tcW w:w="7797" w:type="dxa"/>
            <w:noWrap/>
            <w:hideMark/>
          </w:tcPr>
          <w:p w14:paraId="208BF915" w14:textId="77777777" w:rsidR="001136A2" w:rsidRPr="00BD78FA" w:rsidRDefault="001136A2" w:rsidP="00657B08">
            <w:pPr>
              <w:spacing w:after="0" w:line="240" w:lineRule="auto"/>
              <w:jc w:val="both"/>
              <w:rPr>
                <w:rFonts w:ascii="Verdana" w:eastAsia="Times New Roman" w:hAnsi="Verdana"/>
                <w:sz w:val="20"/>
                <w:szCs w:val="20"/>
                <w:lang w:eastAsia="pt-BR"/>
              </w:rPr>
            </w:pPr>
            <w:r w:rsidRPr="00BD78FA">
              <w:rPr>
                <w:rFonts w:ascii="Verdana" w:eastAsia="Times New Roman" w:hAnsi="Verdana"/>
                <w:sz w:val="20"/>
                <w:szCs w:val="20"/>
                <w:lang w:eastAsia="pt-BR"/>
              </w:rPr>
              <w:t xml:space="preserve">     Levantamento de indicadores socioeconômicos</w:t>
            </w:r>
          </w:p>
        </w:tc>
        <w:tc>
          <w:tcPr>
            <w:tcW w:w="1458" w:type="dxa"/>
            <w:noWrap/>
            <w:vAlign w:val="center"/>
            <w:hideMark/>
          </w:tcPr>
          <w:p w14:paraId="34DF5CA4" w14:textId="2984501A" w:rsidR="001136A2" w:rsidRPr="00BD78FA" w:rsidRDefault="007415D7" w:rsidP="00657B08">
            <w:pPr>
              <w:spacing w:after="0" w:line="240" w:lineRule="auto"/>
              <w:jc w:val="center"/>
              <w:rPr>
                <w:rFonts w:ascii="Verdana" w:eastAsia="Times New Roman" w:hAnsi="Verdana"/>
                <w:color w:val="000000"/>
                <w:sz w:val="20"/>
                <w:szCs w:val="20"/>
                <w:lang w:eastAsia="pt-BR"/>
              </w:rPr>
            </w:pPr>
            <w:r w:rsidRPr="00BD78FA">
              <w:rPr>
                <w:rFonts w:ascii="Verdana" w:eastAsia="Times New Roman" w:hAnsi="Verdana"/>
                <w:color w:val="000000"/>
                <w:sz w:val="20"/>
                <w:szCs w:val="20"/>
                <w:lang w:eastAsia="pt-BR"/>
              </w:rPr>
              <w:t>100</w:t>
            </w:r>
          </w:p>
        </w:tc>
      </w:tr>
      <w:tr w:rsidR="001136A2" w:rsidRPr="00BD78FA" w14:paraId="01D60533" w14:textId="77777777" w:rsidTr="008D2E0B">
        <w:trPr>
          <w:trHeight w:val="300"/>
        </w:trPr>
        <w:tc>
          <w:tcPr>
            <w:tcW w:w="7797" w:type="dxa"/>
            <w:noWrap/>
            <w:hideMark/>
          </w:tcPr>
          <w:p w14:paraId="14540DDD" w14:textId="77777777" w:rsidR="001136A2" w:rsidRPr="00BD78FA" w:rsidRDefault="001136A2" w:rsidP="00657B08">
            <w:pPr>
              <w:spacing w:after="0" w:line="240" w:lineRule="auto"/>
              <w:jc w:val="both"/>
              <w:rPr>
                <w:rFonts w:ascii="Verdana" w:eastAsia="Times New Roman" w:hAnsi="Verdana"/>
                <w:sz w:val="20"/>
                <w:szCs w:val="20"/>
                <w:lang w:eastAsia="pt-BR"/>
              </w:rPr>
            </w:pPr>
            <w:r w:rsidRPr="00BD78FA">
              <w:rPr>
                <w:rFonts w:ascii="Verdana" w:eastAsia="Times New Roman" w:hAnsi="Verdana"/>
                <w:sz w:val="20"/>
                <w:szCs w:val="20"/>
                <w:lang w:eastAsia="pt-BR"/>
              </w:rPr>
              <w:t xml:space="preserve">     Caracterização do perfil de uso do solo</w:t>
            </w:r>
          </w:p>
        </w:tc>
        <w:tc>
          <w:tcPr>
            <w:tcW w:w="1458" w:type="dxa"/>
            <w:noWrap/>
            <w:vAlign w:val="center"/>
            <w:hideMark/>
          </w:tcPr>
          <w:p w14:paraId="77A4A189" w14:textId="0A539EC6" w:rsidR="001136A2" w:rsidRPr="00BD78FA" w:rsidRDefault="00DA0031" w:rsidP="00657B08">
            <w:pPr>
              <w:spacing w:after="0" w:line="240" w:lineRule="auto"/>
              <w:jc w:val="center"/>
              <w:rPr>
                <w:rFonts w:ascii="Verdana" w:eastAsia="Times New Roman" w:hAnsi="Verdana"/>
                <w:color w:val="000000"/>
                <w:sz w:val="20"/>
                <w:szCs w:val="20"/>
                <w:lang w:eastAsia="pt-BR"/>
              </w:rPr>
            </w:pPr>
            <w:r w:rsidRPr="00BD78FA">
              <w:rPr>
                <w:rFonts w:ascii="Verdana" w:eastAsia="Times New Roman" w:hAnsi="Verdana"/>
                <w:color w:val="000000"/>
                <w:sz w:val="20"/>
                <w:szCs w:val="20"/>
                <w:lang w:eastAsia="pt-BR"/>
              </w:rPr>
              <w:t>100</w:t>
            </w:r>
          </w:p>
        </w:tc>
      </w:tr>
    </w:tbl>
    <w:p w14:paraId="0A9235E5" w14:textId="77777777" w:rsidR="001136A2" w:rsidRPr="00BD78FA" w:rsidRDefault="001136A2" w:rsidP="001136A2">
      <w:pPr>
        <w:spacing w:after="0"/>
        <w:rPr>
          <w:rFonts w:ascii="Verdana" w:hAnsi="Verdana"/>
          <w:b/>
          <w:sz w:val="20"/>
          <w:szCs w:val="20"/>
        </w:rPr>
      </w:pPr>
    </w:p>
    <w:tbl>
      <w:tblPr>
        <w:tblW w:w="9255" w:type="dxa"/>
        <w:tblCellMar>
          <w:left w:w="70" w:type="dxa"/>
          <w:right w:w="70" w:type="dxa"/>
        </w:tblCellMar>
        <w:tblLook w:val="04A0" w:firstRow="1" w:lastRow="0" w:firstColumn="1" w:lastColumn="0" w:noHBand="0" w:noVBand="1"/>
      </w:tblPr>
      <w:tblGrid>
        <w:gridCol w:w="7797"/>
        <w:gridCol w:w="1458"/>
      </w:tblGrid>
      <w:tr w:rsidR="001136A2" w:rsidRPr="00BD78FA" w14:paraId="4D9BCFD1" w14:textId="77777777" w:rsidTr="004D33F7">
        <w:trPr>
          <w:trHeight w:val="300"/>
        </w:trPr>
        <w:tc>
          <w:tcPr>
            <w:tcW w:w="7797" w:type="dxa"/>
            <w:noWrap/>
            <w:hideMark/>
          </w:tcPr>
          <w:p w14:paraId="262A46CC" w14:textId="77777777" w:rsidR="001136A2" w:rsidRPr="00BD78FA" w:rsidRDefault="001136A2" w:rsidP="00657B08">
            <w:pPr>
              <w:spacing w:after="0" w:line="240" w:lineRule="auto"/>
              <w:jc w:val="both"/>
              <w:rPr>
                <w:rFonts w:ascii="Verdana" w:eastAsia="Times New Roman" w:hAnsi="Verdana"/>
                <w:b/>
                <w:bCs/>
                <w:sz w:val="20"/>
                <w:szCs w:val="20"/>
                <w:lang w:eastAsia="pt-BR"/>
              </w:rPr>
            </w:pPr>
            <w:r w:rsidRPr="00BD78FA">
              <w:rPr>
                <w:rFonts w:ascii="Verdana" w:eastAsia="Times New Roman" w:hAnsi="Verdana"/>
                <w:b/>
                <w:bCs/>
                <w:sz w:val="20"/>
                <w:szCs w:val="20"/>
                <w:lang w:eastAsia="pt-BR"/>
              </w:rPr>
              <w:t>Relatório D3 - Caracterização do Sistema de Transporte Regional</w:t>
            </w:r>
          </w:p>
        </w:tc>
        <w:tc>
          <w:tcPr>
            <w:tcW w:w="1458" w:type="dxa"/>
            <w:noWrap/>
            <w:vAlign w:val="center"/>
            <w:hideMark/>
          </w:tcPr>
          <w:p w14:paraId="3EEAB7D9" w14:textId="4C1DED2C" w:rsidR="001136A2" w:rsidRPr="00BD78FA" w:rsidRDefault="001A3A1F" w:rsidP="00657B08">
            <w:pPr>
              <w:spacing w:after="0" w:line="240" w:lineRule="auto"/>
              <w:jc w:val="center"/>
              <w:rPr>
                <w:rFonts w:ascii="Verdana" w:eastAsia="Times New Roman" w:hAnsi="Verdana"/>
                <w:b/>
                <w:bCs/>
                <w:color w:val="000000"/>
                <w:sz w:val="20"/>
                <w:szCs w:val="20"/>
                <w:lang w:eastAsia="pt-BR"/>
              </w:rPr>
            </w:pPr>
            <w:r w:rsidRPr="00BD78FA">
              <w:rPr>
                <w:rFonts w:ascii="Verdana" w:eastAsia="Times New Roman" w:hAnsi="Verdana"/>
                <w:b/>
                <w:bCs/>
                <w:color w:val="000000"/>
                <w:sz w:val="20"/>
                <w:szCs w:val="20"/>
                <w:lang w:eastAsia="pt-BR"/>
              </w:rPr>
              <w:t>100</w:t>
            </w:r>
          </w:p>
        </w:tc>
      </w:tr>
      <w:tr w:rsidR="001136A2" w:rsidRPr="00BD78FA" w14:paraId="1B7CCE3F" w14:textId="77777777" w:rsidTr="004D33F7">
        <w:trPr>
          <w:trHeight w:val="300"/>
        </w:trPr>
        <w:tc>
          <w:tcPr>
            <w:tcW w:w="7797" w:type="dxa"/>
            <w:noWrap/>
            <w:hideMark/>
          </w:tcPr>
          <w:p w14:paraId="33634EF1" w14:textId="77777777" w:rsidR="001136A2" w:rsidRPr="00BD78FA" w:rsidRDefault="001136A2" w:rsidP="00657B08">
            <w:pPr>
              <w:spacing w:after="0" w:line="240" w:lineRule="auto"/>
              <w:jc w:val="both"/>
              <w:rPr>
                <w:rFonts w:ascii="Verdana" w:eastAsia="Times New Roman" w:hAnsi="Verdana"/>
                <w:sz w:val="20"/>
                <w:szCs w:val="20"/>
                <w:lang w:eastAsia="pt-BR"/>
              </w:rPr>
            </w:pPr>
            <w:r w:rsidRPr="00BD78FA">
              <w:rPr>
                <w:rFonts w:ascii="Verdana" w:eastAsia="Times New Roman" w:hAnsi="Verdana"/>
                <w:sz w:val="20"/>
                <w:szCs w:val="20"/>
                <w:lang w:eastAsia="pt-BR"/>
              </w:rPr>
              <w:t xml:space="preserve">     </w:t>
            </w:r>
            <w:r w:rsidRPr="00BD78FA">
              <w:rPr>
                <w:rFonts w:ascii="Verdana" w:eastAsia="Times New Roman" w:hAnsi="Verdana" w:cs="Times New Roman"/>
                <w:color w:val="000000"/>
                <w:sz w:val="20"/>
                <w:szCs w:val="20"/>
                <w:lang w:eastAsia="pt-BR"/>
              </w:rPr>
              <w:t>Apresentação da Nota Técnica</w:t>
            </w:r>
            <w:r w:rsidRPr="00BD78FA">
              <w:rPr>
                <w:rFonts w:ascii="Verdana" w:eastAsia="Times New Roman" w:hAnsi="Verdana"/>
                <w:sz w:val="20"/>
                <w:szCs w:val="20"/>
                <w:lang w:eastAsia="pt-BR"/>
              </w:rPr>
              <w:t xml:space="preserve">                                                                                  </w:t>
            </w:r>
          </w:p>
        </w:tc>
        <w:tc>
          <w:tcPr>
            <w:tcW w:w="1458" w:type="dxa"/>
            <w:noWrap/>
            <w:vAlign w:val="center"/>
            <w:hideMark/>
          </w:tcPr>
          <w:p w14:paraId="03D84933" w14:textId="77777777" w:rsidR="001136A2" w:rsidRPr="00BD78FA" w:rsidRDefault="001136A2" w:rsidP="00657B08">
            <w:pPr>
              <w:spacing w:after="0" w:line="240" w:lineRule="auto"/>
              <w:jc w:val="center"/>
              <w:rPr>
                <w:rFonts w:ascii="Verdana" w:eastAsia="Times New Roman" w:hAnsi="Verdana"/>
                <w:color w:val="000000"/>
                <w:sz w:val="20"/>
                <w:szCs w:val="20"/>
                <w:lang w:eastAsia="pt-BR"/>
              </w:rPr>
            </w:pPr>
            <w:r w:rsidRPr="00BD78FA">
              <w:rPr>
                <w:rFonts w:ascii="Verdana" w:eastAsia="Times New Roman" w:hAnsi="Verdana"/>
                <w:color w:val="000000"/>
                <w:sz w:val="20"/>
                <w:szCs w:val="20"/>
                <w:lang w:eastAsia="pt-BR"/>
              </w:rPr>
              <w:t>100</w:t>
            </w:r>
          </w:p>
        </w:tc>
      </w:tr>
      <w:tr w:rsidR="001136A2" w:rsidRPr="00BD78FA" w14:paraId="165F9CAD" w14:textId="77777777" w:rsidTr="004D33F7">
        <w:trPr>
          <w:trHeight w:val="300"/>
        </w:trPr>
        <w:tc>
          <w:tcPr>
            <w:tcW w:w="7797" w:type="dxa"/>
            <w:noWrap/>
            <w:hideMark/>
          </w:tcPr>
          <w:p w14:paraId="1E00FA84" w14:textId="77777777" w:rsidR="001136A2" w:rsidRPr="00BD78FA" w:rsidRDefault="001136A2" w:rsidP="00657B08">
            <w:pPr>
              <w:spacing w:after="0" w:line="240" w:lineRule="auto"/>
              <w:jc w:val="both"/>
              <w:rPr>
                <w:rFonts w:ascii="Verdana" w:eastAsia="Times New Roman" w:hAnsi="Verdana"/>
                <w:sz w:val="20"/>
                <w:szCs w:val="20"/>
                <w:lang w:eastAsia="pt-BR"/>
              </w:rPr>
            </w:pPr>
            <w:r w:rsidRPr="00BD78FA">
              <w:rPr>
                <w:rFonts w:ascii="Verdana" w:eastAsia="Times New Roman" w:hAnsi="Verdana"/>
                <w:sz w:val="20"/>
                <w:szCs w:val="20"/>
                <w:lang w:eastAsia="pt-BR"/>
              </w:rPr>
              <w:t xml:space="preserve">     Diagnóstico do Sistema de Transporte Regional</w:t>
            </w:r>
          </w:p>
        </w:tc>
        <w:tc>
          <w:tcPr>
            <w:tcW w:w="1458" w:type="dxa"/>
            <w:noWrap/>
            <w:vAlign w:val="center"/>
            <w:hideMark/>
          </w:tcPr>
          <w:p w14:paraId="26975333" w14:textId="0AC9B8C0" w:rsidR="001136A2" w:rsidRPr="00BD78FA" w:rsidRDefault="001A3A1F" w:rsidP="00657B08">
            <w:pPr>
              <w:spacing w:after="0" w:line="240" w:lineRule="auto"/>
              <w:jc w:val="center"/>
              <w:rPr>
                <w:rFonts w:ascii="Verdana" w:eastAsia="Times New Roman" w:hAnsi="Verdana"/>
                <w:color w:val="000000"/>
                <w:sz w:val="20"/>
                <w:szCs w:val="20"/>
                <w:lang w:eastAsia="pt-BR"/>
              </w:rPr>
            </w:pPr>
            <w:r w:rsidRPr="00BD78FA">
              <w:rPr>
                <w:rFonts w:ascii="Verdana" w:eastAsia="Times New Roman" w:hAnsi="Verdana"/>
                <w:color w:val="000000"/>
                <w:sz w:val="20"/>
                <w:szCs w:val="20"/>
                <w:lang w:eastAsia="pt-BR"/>
              </w:rPr>
              <w:t>100</w:t>
            </w:r>
          </w:p>
        </w:tc>
      </w:tr>
    </w:tbl>
    <w:p w14:paraId="6D0A67D2" w14:textId="77777777" w:rsidR="001136A2" w:rsidRPr="00BD78FA" w:rsidRDefault="001136A2" w:rsidP="001136A2">
      <w:pPr>
        <w:spacing w:after="0"/>
        <w:rPr>
          <w:rFonts w:ascii="Verdana" w:hAnsi="Verdana"/>
          <w:b/>
          <w:sz w:val="20"/>
          <w:szCs w:val="20"/>
        </w:rPr>
      </w:pPr>
    </w:p>
    <w:tbl>
      <w:tblPr>
        <w:tblW w:w="9352" w:type="dxa"/>
        <w:tblInd w:w="-70" w:type="dxa"/>
        <w:tblCellMar>
          <w:left w:w="70" w:type="dxa"/>
          <w:right w:w="70" w:type="dxa"/>
        </w:tblCellMar>
        <w:tblLook w:val="04A0" w:firstRow="1" w:lastRow="0" w:firstColumn="1" w:lastColumn="0" w:noHBand="0" w:noVBand="1"/>
      </w:tblPr>
      <w:tblGrid>
        <w:gridCol w:w="7926"/>
        <w:gridCol w:w="1426"/>
      </w:tblGrid>
      <w:tr w:rsidR="001136A2" w:rsidRPr="00BD78FA" w14:paraId="68D8AAC9" w14:textId="77777777" w:rsidTr="00483DCB">
        <w:trPr>
          <w:trHeight w:val="288"/>
        </w:trPr>
        <w:tc>
          <w:tcPr>
            <w:tcW w:w="9352" w:type="dxa"/>
            <w:gridSpan w:val="2"/>
            <w:noWrap/>
            <w:vAlign w:val="bottom"/>
            <w:hideMark/>
          </w:tcPr>
          <w:tbl>
            <w:tblPr>
              <w:tblW w:w="8906" w:type="dxa"/>
              <w:tblCellMar>
                <w:left w:w="70" w:type="dxa"/>
                <w:right w:w="70" w:type="dxa"/>
              </w:tblCellMar>
              <w:tblLook w:val="04A0" w:firstRow="1" w:lastRow="0" w:firstColumn="1" w:lastColumn="0" w:noHBand="0" w:noVBand="1"/>
            </w:tblPr>
            <w:tblGrid>
              <w:gridCol w:w="7732"/>
              <w:gridCol w:w="490"/>
              <w:gridCol w:w="684"/>
            </w:tblGrid>
            <w:tr w:rsidR="001136A2" w:rsidRPr="00BD78FA" w14:paraId="09D46B83" w14:textId="77777777" w:rsidTr="00AA5CE9">
              <w:trPr>
                <w:trHeight w:val="300"/>
              </w:trPr>
              <w:tc>
                <w:tcPr>
                  <w:tcW w:w="8222" w:type="dxa"/>
                  <w:gridSpan w:val="2"/>
                  <w:noWrap/>
                  <w:hideMark/>
                </w:tcPr>
                <w:p w14:paraId="433DCE5D" w14:textId="77777777" w:rsidR="001136A2" w:rsidRPr="00BD78FA" w:rsidRDefault="001136A2" w:rsidP="00657B08">
                  <w:pPr>
                    <w:spacing w:after="0" w:line="240" w:lineRule="auto"/>
                    <w:jc w:val="both"/>
                    <w:rPr>
                      <w:rFonts w:ascii="Verdana" w:eastAsia="Times New Roman" w:hAnsi="Verdana"/>
                      <w:b/>
                      <w:bCs/>
                      <w:sz w:val="20"/>
                      <w:szCs w:val="20"/>
                      <w:lang w:eastAsia="pt-BR"/>
                    </w:rPr>
                  </w:pPr>
                  <w:r w:rsidRPr="00BD78FA">
                    <w:rPr>
                      <w:rFonts w:ascii="Verdana" w:eastAsia="Times New Roman" w:hAnsi="Verdana"/>
                      <w:b/>
                      <w:bCs/>
                      <w:sz w:val="20"/>
                      <w:szCs w:val="20"/>
                      <w:lang w:eastAsia="pt-BR"/>
                    </w:rPr>
                    <w:t>Relatório D4 - Obtenção de matrizes multimodais para o ano base</w:t>
                  </w:r>
                </w:p>
              </w:tc>
              <w:tc>
                <w:tcPr>
                  <w:tcW w:w="684" w:type="dxa"/>
                  <w:noWrap/>
                  <w:vAlign w:val="center"/>
                  <w:hideMark/>
                </w:tcPr>
                <w:p w14:paraId="35228EFE" w14:textId="131C4F63" w:rsidR="001136A2" w:rsidRPr="00BD78FA" w:rsidRDefault="00994ABB" w:rsidP="00657B08">
                  <w:pPr>
                    <w:spacing w:after="0" w:line="240" w:lineRule="auto"/>
                    <w:jc w:val="center"/>
                    <w:rPr>
                      <w:rFonts w:ascii="Verdana" w:eastAsia="Times New Roman" w:hAnsi="Verdana"/>
                      <w:b/>
                      <w:bCs/>
                      <w:color w:val="000000"/>
                      <w:sz w:val="20"/>
                      <w:szCs w:val="20"/>
                      <w:lang w:eastAsia="pt-BR"/>
                    </w:rPr>
                  </w:pPr>
                  <w:r w:rsidRPr="00BD78FA">
                    <w:rPr>
                      <w:rFonts w:ascii="Verdana" w:eastAsia="Times New Roman" w:hAnsi="Verdana"/>
                      <w:b/>
                      <w:bCs/>
                      <w:color w:val="000000"/>
                      <w:sz w:val="20"/>
                      <w:szCs w:val="20"/>
                      <w:lang w:eastAsia="pt-BR"/>
                    </w:rPr>
                    <w:t>8</w:t>
                  </w:r>
                  <w:r w:rsidR="009D575F" w:rsidRPr="00BD78FA">
                    <w:rPr>
                      <w:rFonts w:ascii="Verdana" w:eastAsia="Times New Roman" w:hAnsi="Verdana"/>
                      <w:b/>
                      <w:bCs/>
                      <w:color w:val="000000"/>
                      <w:sz w:val="20"/>
                      <w:szCs w:val="20"/>
                      <w:lang w:eastAsia="pt-BR"/>
                    </w:rPr>
                    <w:t>6</w:t>
                  </w:r>
                </w:p>
              </w:tc>
            </w:tr>
            <w:tr w:rsidR="001136A2" w:rsidRPr="00BD78FA" w14:paraId="3D71B09A" w14:textId="77777777" w:rsidTr="00AA5CE9">
              <w:trPr>
                <w:trHeight w:val="300"/>
              </w:trPr>
              <w:tc>
                <w:tcPr>
                  <w:tcW w:w="8222" w:type="dxa"/>
                  <w:gridSpan w:val="2"/>
                  <w:noWrap/>
                  <w:hideMark/>
                </w:tcPr>
                <w:p w14:paraId="51B536E6" w14:textId="77777777" w:rsidR="001136A2" w:rsidRPr="00BD78FA" w:rsidRDefault="001136A2" w:rsidP="00657B08">
                  <w:pPr>
                    <w:spacing w:after="0" w:line="240" w:lineRule="auto"/>
                    <w:jc w:val="both"/>
                    <w:rPr>
                      <w:rFonts w:ascii="Verdana" w:eastAsia="Times New Roman" w:hAnsi="Verdana"/>
                      <w:sz w:val="20"/>
                      <w:szCs w:val="20"/>
                      <w:lang w:eastAsia="pt-BR"/>
                    </w:rPr>
                  </w:pPr>
                  <w:r w:rsidRPr="00BD78FA">
                    <w:rPr>
                      <w:rFonts w:ascii="Verdana" w:eastAsia="Times New Roman" w:hAnsi="Verdana"/>
                      <w:sz w:val="20"/>
                      <w:szCs w:val="20"/>
                      <w:lang w:eastAsia="pt-BR"/>
                    </w:rPr>
                    <w:t xml:space="preserve">     </w:t>
                  </w:r>
                  <w:r w:rsidRPr="00BD78FA">
                    <w:rPr>
                      <w:rFonts w:ascii="Verdana" w:eastAsia="Times New Roman" w:hAnsi="Verdana" w:cs="Times New Roman"/>
                      <w:color w:val="000000"/>
                      <w:sz w:val="20"/>
                      <w:szCs w:val="20"/>
                      <w:lang w:eastAsia="pt-BR"/>
                    </w:rPr>
                    <w:t>Apresentação da Nota Técnica</w:t>
                  </w:r>
                  <w:r w:rsidRPr="00BD78FA">
                    <w:rPr>
                      <w:rFonts w:ascii="Verdana" w:eastAsia="Times New Roman" w:hAnsi="Verdana"/>
                      <w:sz w:val="20"/>
                      <w:szCs w:val="20"/>
                      <w:lang w:eastAsia="pt-BR"/>
                    </w:rPr>
                    <w:t xml:space="preserve">                                                                                  </w:t>
                  </w:r>
                </w:p>
              </w:tc>
              <w:tc>
                <w:tcPr>
                  <w:tcW w:w="684" w:type="dxa"/>
                  <w:noWrap/>
                  <w:vAlign w:val="center"/>
                  <w:hideMark/>
                </w:tcPr>
                <w:p w14:paraId="3007FC95" w14:textId="10F98C02" w:rsidR="001136A2" w:rsidRPr="00BD78FA" w:rsidRDefault="000E3170" w:rsidP="00657B08">
                  <w:pPr>
                    <w:spacing w:after="0" w:line="240" w:lineRule="auto"/>
                    <w:jc w:val="center"/>
                    <w:rPr>
                      <w:rFonts w:ascii="Verdana" w:eastAsia="Times New Roman" w:hAnsi="Verdana"/>
                      <w:color w:val="000000"/>
                      <w:sz w:val="20"/>
                      <w:szCs w:val="20"/>
                      <w:lang w:eastAsia="pt-BR"/>
                    </w:rPr>
                  </w:pPr>
                  <w:r w:rsidRPr="00BD78FA">
                    <w:rPr>
                      <w:rFonts w:ascii="Verdana" w:eastAsia="Times New Roman" w:hAnsi="Verdana"/>
                      <w:color w:val="000000"/>
                      <w:sz w:val="20"/>
                      <w:szCs w:val="20"/>
                      <w:lang w:eastAsia="pt-BR"/>
                    </w:rPr>
                    <w:t>10</w:t>
                  </w:r>
                  <w:r w:rsidR="001136A2" w:rsidRPr="00BD78FA">
                    <w:rPr>
                      <w:rFonts w:ascii="Verdana" w:eastAsia="Times New Roman" w:hAnsi="Verdana"/>
                      <w:color w:val="000000"/>
                      <w:sz w:val="20"/>
                      <w:szCs w:val="20"/>
                      <w:lang w:eastAsia="pt-BR"/>
                    </w:rPr>
                    <w:t>0</w:t>
                  </w:r>
                </w:p>
              </w:tc>
            </w:tr>
            <w:tr w:rsidR="001136A2" w:rsidRPr="00BD78FA" w14:paraId="2DD47419" w14:textId="77777777" w:rsidTr="00AA5CE9">
              <w:trPr>
                <w:trHeight w:val="300"/>
              </w:trPr>
              <w:tc>
                <w:tcPr>
                  <w:tcW w:w="8222" w:type="dxa"/>
                  <w:gridSpan w:val="2"/>
                  <w:noWrap/>
                  <w:hideMark/>
                </w:tcPr>
                <w:p w14:paraId="4D90E0EE" w14:textId="77777777" w:rsidR="001136A2" w:rsidRPr="00BD78FA" w:rsidRDefault="001136A2" w:rsidP="00657B08">
                  <w:pPr>
                    <w:spacing w:after="0" w:line="240" w:lineRule="auto"/>
                    <w:jc w:val="both"/>
                    <w:rPr>
                      <w:rFonts w:ascii="Verdana" w:eastAsia="Times New Roman" w:hAnsi="Verdana"/>
                      <w:sz w:val="20"/>
                      <w:szCs w:val="20"/>
                      <w:lang w:eastAsia="pt-BR"/>
                    </w:rPr>
                  </w:pPr>
                  <w:r w:rsidRPr="00BD78FA">
                    <w:rPr>
                      <w:rFonts w:ascii="Verdana" w:eastAsia="Times New Roman" w:hAnsi="Verdana"/>
                      <w:sz w:val="20"/>
                      <w:szCs w:val="20"/>
                      <w:lang w:eastAsia="pt-BR"/>
                    </w:rPr>
                    <w:t xml:space="preserve">     Levantamento de dados existentes</w:t>
                  </w:r>
                </w:p>
              </w:tc>
              <w:tc>
                <w:tcPr>
                  <w:tcW w:w="684" w:type="dxa"/>
                  <w:noWrap/>
                  <w:vAlign w:val="center"/>
                  <w:hideMark/>
                </w:tcPr>
                <w:p w14:paraId="4A11F442" w14:textId="15160654" w:rsidR="001136A2" w:rsidRPr="00BD78FA" w:rsidRDefault="007415D7" w:rsidP="00657B08">
                  <w:pPr>
                    <w:spacing w:after="0" w:line="240" w:lineRule="auto"/>
                    <w:jc w:val="center"/>
                    <w:rPr>
                      <w:rFonts w:ascii="Verdana" w:eastAsia="Times New Roman" w:hAnsi="Verdana"/>
                      <w:color w:val="000000"/>
                      <w:sz w:val="20"/>
                      <w:szCs w:val="20"/>
                      <w:lang w:eastAsia="pt-BR"/>
                    </w:rPr>
                  </w:pPr>
                  <w:r w:rsidRPr="00BD78FA">
                    <w:rPr>
                      <w:rFonts w:ascii="Verdana" w:eastAsia="Times New Roman" w:hAnsi="Verdana"/>
                      <w:color w:val="000000"/>
                      <w:sz w:val="20"/>
                      <w:szCs w:val="20"/>
                      <w:lang w:eastAsia="pt-BR"/>
                    </w:rPr>
                    <w:t>100</w:t>
                  </w:r>
                </w:p>
              </w:tc>
            </w:tr>
            <w:tr w:rsidR="001136A2" w:rsidRPr="00BD78FA" w14:paraId="37BDDE28" w14:textId="77777777" w:rsidTr="00AA5CE9">
              <w:trPr>
                <w:trHeight w:val="300"/>
              </w:trPr>
              <w:tc>
                <w:tcPr>
                  <w:tcW w:w="8222" w:type="dxa"/>
                  <w:gridSpan w:val="2"/>
                  <w:noWrap/>
                  <w:hideMark/>
                </w:tcPr>
                <w:p w14:paraId="4A76C10B" w14:textId="1172DB43" w:rsidR="001136A2" w:rsidRPr="00BD78FA" w:rsidRDefault="001136A2" w:rsidP="00657B08">
                  <w:pPr>
                    <w:spacing w:after="0" w:line="240" w:lineRule="auto"/>
                    <w:jc w:val="both"/>
                    <w:rPr>
                      <w:rFonts w:ascii="Verdana" w:eastAsia="Times New Roman" w:hAnsi="Verdana"/>
                      <w:sz w:val="20"/>
                      <w:szCs w:val="20"/>
                      <w:lang w:eastAsia="pt-BR"/>
                    </w:rPr>
                  </w:pPr>
                  <w:r w:rsidRPr="00BD78FA">
                    <w:rPr>
                      <w:rFonts w:ascii="Verdana" w:eastAsia="Times New Roman" w:hAnsi="Verdana"/>
                      <w:sz w:val="20"/>
                      <w:szCs w:val="20"/>
                      <w:lang w:eastAsia="pt-BR"/>
                    </w:rPr>
                    <w:t xml:space="preserve">     Pesquisas específicas para o estudo</w:t>
                  </w:r>
                  <w:r w:rsidR="000E3170" w:rsidRPr="00BD78FA">
                    <w:rPr>
                      <w:rFonts w:ascii="Verdana" w:eastAsia="Times New Roman" w:hAnsi="Verdana"/>
                      <w:sz w:val="20"/>
                      <w:szCs w:val="20"/>
                      <w:lang w:eastAsia="pt-BR"/>
                    </w:rPr>
                    <w:t>-rodovias</w:t>
                  </w:r>
                </w:p>
              </w:tc>
              <w:tc>
                <w:tcPr>
                  <w:tcW w:w="684" w:type="dxa"/>
                  <w:noWrap/>
                  <w:vAlign w:val="center"/>
                  <w:hideMark/>
                </w:tcPr>
                <w:p w14:paraId="48D8944B" w14:textId="2969E7AA" w:rsidR="001136A2" w:rsidRPr="00BD78FA" w:rsidRDefault="00D70969" w:rsidP="00657B08">
                  <w:pPr>
                    <w:spacing w:after="0" w:line="240" w:lineRule="auto"/>
                    <w:jc w:val="center"/>
                    <w:rPr>
                      <w:rFonts w:ascii="Verdana" w:eastAsia="Times New Roman" w:hAnsi="Verdana"/>
                      <w:color w:val="000000"/>
                      <w:sz w:val="20"/>
                      <w:szCs w:val="20"/>
                      <w:lang w:eastAsia="pt-BR"/>
                    </w:rPr>
                  </w:pPr>
                  <w:r w:rsidRPr="00BD78FA">
                    <w:rPr>
                      <w:rFonts w:ascii="Verdana" w:eastAsia="Times New Roman" w:hAnsi="Verdana"/>
                      <w:color w:val="000000"/>
                      <w:sz w:val="20"/>
                      <w:szCs w:val="20"/>
                      <w:lang w:eastAsia="pt-BR"/>
                    </w:rPr>
                    <w:t>100</w:t>
                  </w:r>
                </w:p>
              </w:tc>
            </w:tr>
            <w:tr w:rsidR="001136A2" w:rsidRPr="00BD78FA" w14:paraId="62668B57" w14:textId="77777777" w:rsidTr="00AA5CE9">
              <w:trPr>
                <w:trHeight w:val="300"/>
              </w:trPr>
              <w:tc>
                <w:tcPr>
                  <w:tcW w:w="8222" w:type="dxa"/>
                  <w:gridSpan w:val="2"/>
                  <w:noWrap/>
                  <w:hideMark/>
                </w:tcPr>
                <w:p w14:paraId="67615301" w14:textId="77777777" w:rsidR="000E3170" w:rsidRPr="00BD78FA" w:rsidRDefault="000E3170" w:rsidP="00902DAA">
                  <w:pPr>
                    <w:spacing w:after="0" w:line="240" w:lineRule="auto"/>
                    <w:ind w:left="296" w:hanging="296"/>
                    <w:jc w:val="both"/>
                    <w:rPr>
                      <w:rFonts w:ascii="Verdana" w:eastAsia="Times New Roman" w:hAnsi="Verdana"/>
                      <w:sz w:val="20"/>
                      <w:szCs w:val="20"/>
                      <w:lang w:eastAsia="pt-BR"/>
                    </w:rPr>
                  </w:pPr>
                  <w:r w:rsidRPr="00BD78FA">
                    <w:rPr>
                      <w:rFonts w:ascii="Verdana" w:eastAsia="Times New Roman" w:hAnsi="Verdana"/>
                      <w:sz w:val="20"/>
                      <w:szCs w:val="20"/>
                      <w:lang w:eastAsia="pt-BR"/>
                    </w:rPr>
                    <w:t xml:space="preserve">     Pesquisas com Embarcadores e Pesquisas de Preferência Declarada (PPD)</w:t>
                  </w:r>
                </w:p>
                <w:p w14:paraId="0A00875E" w14:textId="5B368A65" w:rsidR="000E3170" w:rsidRPr="00BD78FA" w:rsidRDefault="000E3170" w:rsidP="00657B08">
                  <w:pPr>
                    <w:spacing w:after="0" w:line="240" w:lineRule="auto"/>
                    <w:jc w:val="both"/>
                    <w:rPr>
                      <w:rFonts w:ascii="Verdana" w:eastAsia="Times New Roman" w:hAnsi="Verdana"/>
                      <w:sz w:val="20"/>
                      <w:szCs w:val="20"/>
                      <w:lang w:eastAsia="pt-BR"/>
                    </w:rPr>
                  </w:pPr>
                  <w:r w:rsidRPr="00BD78FA">
                    <w:rPr>
                      <w:rFonts w:ascii="Verdana" w:eastAsia="Times New Roman" w:hAnsi="Verdana"/>
                      <w:sz w:val="20"/>
                      <w:szCs w:val="20"/>
                      <w:lang w:eastAsia="pt-BR"/>
                    </w:rPr>
                    <w:t xml:space="preserve">     Elaboração das matrizes de viagens</w:t>
                  </w:r>
                </w:p>
              </w:tc>
              <w:tc>
                <w:tcPr>
                  <w:tcW w:w="684" w:type="dxa"/>
                  <w:noWrap/>
                  <w:vAlign w:val="center"/>
                  <w:hideMark/>
                </w:tcPr>
                <w:p w14:paraId="6DA4F916" w14:textId="648E3AE0" w:rsidR="001136A2" w:rsidRPr="00BD78FA" w:rsidRDefault="00A0285A" w:rsidP="00657B08">
                  <w:pPr>
                    <w:spacing w:after="0" w:line="240" w:lineRule="auto"/>
                    <w:jc w:val="center"/>
                    <w:rPr>
                      <w:rFonts w:ascii="Verdana" w:eastAsia="Times New Roman" w:hAnsi="Verdana"/>
                      <w:color w:val="000000"/>
                      <w:sz w:val="20"/>
                      <w:szCs w:val="20"/>
                      <w:lang w:eastAsia="pt-BR"/>
                    </w:rPr>
                  </w:pPr>
                  <w:r w:rsidRPr="00BD78FA">
                    <w:rPr>
                      <w:rFonts w:ascii="Verdana" w:eastAsia="Times New Roman" w:hAnsi="Verdana"/>
                      <w:color w:val="000000"/>
                      <w:sz w:val="20"/>
                      <w:szCs w:val="20"/>
                      <w:lang w:eastAsia="pt-BR"/>
                    </w:rPr>
                    <w:t>4</w:t>
                  </w:r>
                  <w:r w:rsidR="009D575F" w:rsidRPr="00BD78FA">
                    <w:rPr>
                      <w:rFonts w:ascii="Verdana" w:eastAsia="Times New Roman" w:hAnsi="Verdana"/>
                      <w:color w:val="000000"/>
                      <w:sz w:val="20"/>
                      <w:szCs w:val="20"/>
                      <w:lang w:eastAsia="pt-BR"/>
                    </w:rPr>
                    <w:t>0</w:t>
                  </w:r>
                </w:p>
                <w:p w14:paraId="5155C4AA" w14:textId="33E8BFDB" w:rsidR="00F33B69" w:rsidRPr="00BD78FA" w:rsidRDefault="00483DCB" w:rsidP="00657B08">
                  <w:pPr>
                    <w:spacing w:after="0" w:line="240" w:lineRule="auto"/>
                    <w:jc w:val="center"/>
                    <w:rPr>
                      <w:rFonts w:ascii="Verdana" w:eastAsia="Times New Roman" w:hAnsi="Verdana"/>
                      <w:color w:val="000000"/>
                      <w:sz w:val="20"/>
                      <w:szCs w:val="20"/>
                      <w:lang w:eastAsia="pt-BR"/>
                    </w:rPr>
                  </w:pPr>
                  <w:r w:rsidRPr="00BD78FA">
                    <w:rPr>
                      <w:rFonts w:ascii="Verdana" w:eastAsia="Times New Roman" w:hAnsi="Verdana"/>
                      <w:color w:val="000000"/>
                      <w:sz w:val="20"/>
                      <w:szCs w:val="20"/>
                      <w:lang w:eastAsia="pt-BR"/>
                    </w:rPr>
                    <w:t>100</w:t>
                  </w:r>
                </w:p>
              </w:tc>
            </w:tr>
            <w:tr w:rsidR="001136A2" w:rsidRPr="00BD78FA" w14:paraId="702013B9" w14:textId="77777777" w:rsidTr="00902DAA">
              <w:trPr>
                <w:trHeight w:val="283"/>
              </w:trPr>
              <w:tc>
                <w:tcPr>
                  <w:tcW w:w="7732" w:type="dxa"/>
                  <w:noWrap/>
                </w:tcPr>
                <w:p w14:paraId="12FC83CA" w14:textId="77777777" w:rsidR="001136A2" w:rsidRPr="00BD78FA" w:rsidRDefault="001136A2" w:rsidP="00657B08">
                  <w:pPr>
                    <w:spacing w:after="0" w:line="240" w:lineRule="auto"/>
                    <w:jc w:val="both"/>
                    <w:rPr>
                      <w:rFonts w:ascii="Verdana" w:eastAsia="Times New Roman" w:hAnsi="Verdana"/>
                      <w:sz w:val="20"/>
                      <w:szCs w:val="20"/>
                      <w:lang w:eastAsia="pt-BR"/>
                    </w:rPr>
                  </w:pPr>
                </w:p>
              </w:tc>
              <w:tc>
                <w:tcPr>
                  <w:tcW w:w="1174" w:type="dxa"/>
                  <w:gridSpan w:val="2"/>
                  <w:noWrap/>
                  <w:vAlign w:val="center"/>
                </w:tcPr>
                <w:p w14:paraId="7C58A788" w14:textId="77777777" w:rsidR="001136A2" w:rsidRPr="00BD78FA" w:rsidRDefault="001136A2" w:rsidP="00657B08">
                  <w:pPr>
                    <w:spacing w:after="0" w:line="240" w:lineRule="auto"/>
                    <w:jc w:val="center"/>
                    <w:rPr>
                      <w:rFonts w:ascii="Verdana" w:eastAsia="Times New Roman" w:hAnsi="Verdana"/>
                      <w:color w:val="000000"/>
                      <w:sz w:val="20"/>
                      <w:szCs w:val="20"/>
                      <w:lang w:eastAsia="pt-BR"/>
                    </w:rPr>
                  </w:pPr>
                </w:p>
              </w:tc>
            </w:tr>
          </w:tbl>
          <w:p w14:paraId="19A1A236" w14:textId="77777777" w:rsidR="001136A2" w:rsidRPr="00BD78FA" w:rsidRDefault="001136A2" w:rsidP="00657B08"/>
        </w:tc>
      </w:tr>
      <w:tr w:rsidR="001136A2" w:rsidRPr="00BD78FA" w14:paraId="50D3047A" w14:textId="77777777" w:rsidTr="00483DCB">
        <w:trPr>
          <w:trHeight w:val="300"/>
        </w:trPr>
        <w:tc>
          <w:tcPr>
            <w:tcW w:w="7926" w:type="dxa"/>
            <w:noWrap/>
            <w:hideMark/>
          </w:tcPr>
          <w:p w14:paraId="5B1CD18F" w14:textId="77777777" w:rsidR="001136A2" w:rsidRPr="00BD78FA" w:rsidRDefault="001136A2" w:rsidP="00657B08">
            <w:pPr>
              <w:spacing w:after="0" w:line="240" w:lineRule="auto"/>
              <w:jc w:val="both"/>
              <w:rPr>
                <w:rFonts w:ascii="Verdana" w:eastAsia="Times New Roman" w:hAnsi="Verdana"/>
                <w:b/>
                <w:bCs/>
                <w:sz w:val="20"/>
                <w:szCs w:val="20"/>
                <w:lang w:eastAsia="pt-BR"/>
              </w:rPr>
            </w:pPr>
            <w:r w:rsidRPr="00BD78FA">
              <w:rPr>
                <w:rFonts w:ascii="Verdana" w:eastAsia="Times New Roman" w:hAnsi="Verdana"/>
                <w:b/>
                <w:bCs/>
                <w:sz w:val="20"/>
                <w:szCs w:val="20"/>
                <w:lang w:eastAsia="pt-BR"/>
              </w:rPr>
              <w:t>Relatório D5 – Ações Regionais de Divulgação</w:t>
            </w:r>
          </w:p>
        </w:tc>
        <w:tc>
          <w:tcPr>
            <w:tcW w:w="1426" w:type="dxa"/>
            <w:noWrap/>
            <w:vAlign w:val="center"/>
            <w:hideMark/>
          </w:tcPr>
          <w:p w14:paraId="7BA05468" w14:textId="125F4DD5" w:rsidR="001136A2" w:rsidRPr="00BD78FA" w:rsidRDefault="00077B6A" w:rsidP="00657B08">
            <w:pPr>
              <w:spacing w:after="0" w:line="240" w:lineRule="auto"/>
              <w:jc w:val="center"/>
              <w:rPr>
                <w:rFonts w:ascii="Verdana" w:eastAsia="Times New Roman" w:hAnsi="Verdana"/>
                <w:b/>
                <w:bCs/>
                <w:color w:val="000000"/>
                <w:sz w:val="20"/>
                <w:szCs w:val="20"/>
                <w:lang w:eastAsia="pt-BR"/>
              </w:rPr>
            </w:pPr>
            <w:r w:rsidRPr="00BD78FA">
              <w:rPr>
                <w:rFonts w:ascii="Verdana" w:eastAsia="Times New Roman" w:hAnsi="Verdana"/>
                <w:b/>
                <w:bCs/>
                <w:color w:val="000000"/>
                <w:sz w:val="20"/>
                <w:szCs w:val="20"/>
                <w:lang w:eastAsia="pt-BR"/>
              </w:rPr>
              <w:t>90</w:t>
            </w:r>
          </w:p>
        </w:tc>
      </w:tr>
      <w:tr w:rsidR="001136A2" w:rsidRPr="00BD78FA" w14:paraId="0355B87D" w14:textId="77777777" w:rsidTr="00483DCB">
        <w:trPr>
          <w:trHeight w:val="300"/>
        </w:trPr>
        <w:tc>
          <w:tcPr>
            <w:tcW w:w="7926" w:type="dxa"/>
            <w:noWrap/>
            <w:hideMark/>
          </w:tcPr>
          <w:p w14:paraId="53B61604" w14:textId="77777777" w:rsidR="001136A2" w:rsidRPr="00BD78FA" w:rsidRDefault="001136A2" w:rsidP="00657B08">
            <w:pPr>
              <w:spacing w:after="0" w:line="240" w:lineRule="auto"/>
              <w:jc w:val="both"/>
              <w:rPr>
                <w:rFonts w:ascii="Verdana" w:eastAsia="Times New Roman" w:hAnsi="Verdana"/>
                <w:sz w:val="20"/>
                <w:szCs w:val="20"/>
                <w:lang w:eastAsia="pt-BR"/>
              </w:rPr>
            </w:pPr>
            <w:r w:rsidRPr="00BD78FA">
              <w:rPr>
                <w:rFonts w:ascii="Verdana" w:eastAsia="Times New Roman" w:hAnsi="Verdana"/>
                <w:sz w:val="20"/>
                <w:szCs w:val="20"/>
                <w:lang w:eastAsia="pt-BR"/>
              </w:rPr>
              <w:t xml:space="preserve">     Identificação dos atores de interesse e dos locais</w:t>
            </w:r>
          </w:p>
        </w:tc>
        <w:tc>
          <w:tcPr>
            <w:tcW w:w="1426" w:type="dxa"/>
            <w:noWrap/>
            <w:vAlign w:val="center"/>
            <w:hideMark/>
          </w:tcPr>
          <w:p w14:paraId="0B7785D3" w14:textId="540837F5" w:rsidR="001136A2" w:rsidRPr="00BD78FA" w:rsidRDefault="00483DCB" w:rsidP="00657B08">
            <w:pPr>
              <w:spacing w:after="0" w:line="240" w:lineRule="auto"/>
              <w:jc w:val="center"/>
              <w:rPr>
                <w:rFonts w:ascii="Verdana" w:eastAsia="Times New Roman" w:hAnsi="Verdana"/>
                <w:color w:val="000000"/>
                <w:sz w:val="20"/>
                <w:szCs w:val="20"/>
                <w:lang w:eastAsia="pt-BR"/>
              </w:rPr>
            </w:pPr>
            <w:r w:rsidRPr="00BD78FA">
              <w:rPr>
                <w:rFonts w:ascii="Verdana" w:eastAsia="Times New Roman" w:hAnsi="Verdana"/>
                <w:color w:val="000000"/>
                <w:sz w:val="20"/>
                <w:szCs w:val="20"/>
                <w:lang w:eastAsia="pt-BR"/>
              </w:rPr>
              <w:t>100</w:t>
            </w:r>
          </w:p>
        </w:tc>
      </w:tr>
      <w:tr w:rsidR="001136A2" w:rsidRPr="00BD78FA" w14:paraId="7A737D08" w14:textId="77777777" w:rsidTr="00483DCB">
        <w:trPr>
          <w:trHeight w:val="300"/>
        </w:trPr>
        <w:tc>
          <w:tcPr>
            <w:tcW w:w="7926" w:type="dxa"/>
            <w:noWrap/>
            <w:hideMark/>
          </w:tcPr>
          <w:p w14:paraId="0A9335CE" w14:textId="77777777" w:rsidR="001136A2" w:rsidRPr="00BD78FA" w:rsidRDefault="001136A2" w:rsidP="00657B08">
            <w:pPr>
              <w:spacing w:after="0" w:line="240" w:lineRule="auto"/>
              <w:jc w:val="both"/>
              <w:rPr>
                <w:rFonts w:ascii="Verdana" w:eastAsia="Times New Roman" w:hAnsi="Verdana"/>
                <w:sz w:val="20"/>
                <w:szCs w:val="20"/>
                <w:lang w:eastAsia="pt-BR"/>
              </w:rPr>
            </w:pPr>
            <w:r w:rsidRPr="00BD78FA">
              <w:rPr>
                <w:rFonts w:ascii="Verdana" w:eastAsia="Times New Roman" w:hAnsi="Verdana"/>
                <w:sz w:val="20"/>
                <w:szCs w:val="20"/>
                <w:lang w:eastAsia="pt-BR"/>
              </w:rPr>
              <w:t xml:space="preserve">     Preparação do material de divulgação</w:t>
            </w:r>
          </w:p>
        </w:tc>
        <w:tc>
          <w:tcPr>
            <w:tcW w:w="1426" w:type="dxa"/>
            <w:noWrap/>
            <w:vAlign w:val="center"/>
            <w:hideMark/>
          </w:tcPr>
          <w:p w14:paraId="4C83E19F" w14:textId="38492443" w:rsidR="001136A2" w:rsidRPr="00BD78FA" w:rsidRDefault="00077B6A" w:rsidP="00657B08">
            <w:pPr>
              <w:spacing w:after="0" w:line="240" w:lineRule="auto"/>
              <w:jc w:val="center"/>
              <w:rPr>
                <w:rFonts w:ascii="Verdana" w:eastAsia="Times New Roman" w:hAnsi="Verdana"/>
                <w:color w:val="000000"/>
                <w:sz w:val="20"/>
                <w:szCs w:val="20"/>
                <w:lang w:eastAsia="pt-BR"/>
              </w:rPr>
            </w:pPr>
            <w:r w:rsidRPr="00BD78FA">
              <w:rPr>
                <w:rFonts w:ascii="Verdana" w:eastAsia="Times New Roman" w:hAnsi="Verdana"/>
                <w:color w:val="000000"/>
                <w:sz w:val="20"/>
                <w:szCs w:val="20"/>
                <w:lang w:eastAsia="pt-BR"/>
              </w:rPr>
              <w:t>90</w:t>
            </w:r>
          </w:p>
        </w:tc>
      </w:tr>
      <w:tr w:rsidR="001136A2" w:rsidRPr="00BD78FA" w14:paraId="25F9B27E" w14:textId="77777777" w:rsidTr="00483DCB">
        <w:trPr>
          <w:trHeight w:val="300"/>
        </w:trPr>
        <w:tc>
          <w:tcPr>
            <w:tcW w:w="7926" w:type="dxa"/>
            <w:noWrap/>
            <w:hideMark/>
          </w:tcPr>
          <w:p w14:paraId="3B9087CE" w14:textId="77777777" w:rsidR="001136A2" w:rsidRPr="00BD78FA" w:rsidRDefault="001136A2" w:rsidP="00657B08">
            <w:pPr>
              <w:spacing w:after="0" w:line="240" w:lineRule="auto"/>
              <w:jc w:val="both"/>
              <w:rPr>
                <w:rFonts w:ascii="Verdana" w:eastAsia="Times New Roman" w:hAnsi="Verdana"/>
                <w:sz w:val="20"/>
                <w:szCs w:val="20"/>
                <w:lang w:eastAsia="pt-BR"/>
              </w:rPr>
            </w:pPr>
            <w:r w:rsidRPr="00BD78FA">
              <w:rPr>
                <w:rFonts w:ascii="Verdana" w:eastAsia="Times New Roman" w:hAnsi="Verdana"/>
                <w:sz w:val="20"/>
                <w:szCs w:val="20"/>
                <w:lang w:eastAsia="pt-BR"/>
              </w:rPr>
              <w:t xml:space="preserve">     Realização de eventos</w:t>
            </w:r>
          </w:p>
        </w:tc>
        <w:tc>
          <w:tcPr>
            <w:tcW w:w="1426" w:type="dxa"/>
            <w:noWrap/>
            <w:vAlign w:val="center"/>
            <w:hideMark/>
          </w:tcPr>
          <w:p w14:paraId="08E16948" w14:textId="73E7548F" w:rsidR="001136A2" w:rsidRPr="00BD78FA" w:rsidRDefault="00077B6A" w:rsidP="00657B08">
            <w:pPr>
              <w:spacing w:after="0" w:line="240" w:lineRule="auto"/>
              <w:jc w:val="center"/>
              <w:rPr>
                <w:rFonts w:ascii="Verdana" w:eastAsia="Times New Roman" w:hAnsi="Verdana"/>
                <w:color w:val="000000"/>
                <w:sz w:val="20"/>
                <w:szCs w:val="20"/>
                <w:lang w:eastAsia="pt-BR"/>
              </w:rPr>
            </w:pPr>
            <w:r w:rsidRPr="00BD78FA">
              <w:rPr>
                <w:rFonts w:ascii="Verdana" w:eastAsia="Times New Roman" w:hAnsi="Verdana"/>
                <w:color w:val="000000"/>
                <w:sz w:val="20"/>
                <w:szCs w:val="20"/>
                <w:lang w:eastAsia="pt-BR"/>
              </w:rPr>
              <w:t>90</w:t>
            </w:r>
          </w:p>
          <w:p w14:paraId="32B6B2E4" w14:textId="77777777" w:rsidR="000E3BBD" w:rsidRPr="00BD78FA" w:rsidRDefault="000E3BBD" w:rsidP="00657B08">
            <w:pPr>
              <w:spacing w:after="0" w:line="240" w:lineRule="auto"/>
              <w:jc w:val="center"/>
              <w:rPr>
                <w:rFonts w:ascii="Verdana" w:eastAsia="Times New Roman" w:hAnsi="Verdana"/>
                <w:color w:val="000000"/>
                <w:sz w:val="20"/>
                <w:szCs w:val="20"/>
                <w:lang w:eastAsia="pt-BR"/>
              </w:rPr>
            </w:pPr>
          </w:p>
        </w:tc>
      </w:tr>
      <w:tr w:rsidR="000E3BBD" w:rsidRPr="00BD78FA" w14:paraId="47A83748" w14:textId="77777777" w:rsidTr="00483DCB">
        <w:trPr>
          <w:trHeight w:val="300"/>
        </w:trPr>
        <w:tc>
          <w:tcPr>
            <w:tcW w:w="7926" w:type="dxa"/>
            <w:noWrap/>
          </w:tcPr>
          <w:p w14:paraId="2EFAED3C" w14:textId="77777777" w:rsidR="000E3BBD" w:rsidRPr="00BD78FA" w:rsidRDefault="000E3BBD" w:rsidP="000E3BBD">
            <w:pPr>
              <w:spacing w:after="0" w:line="240" w:lineRule="auto"/>
              <w:jc w:val="both"/>
              <w:rPr>
                <w:rFonts w:ascii="Verdana" w:eastAsia="Times New Roman" w:hAnsi="Verdana"/>
                <w:b/>
                <w:bCs/>
                <w:sz w:val="20"/>
                <w:szCs w:val="20"/>
                <w:lang w:eastAsia="pt-BR"/>
              </w:rPr>
            </w:pPr>
          </w:p>
          <w:p w14:paraId="77414132" w14:textId="30EAFF9B" w:rsidR="000E3BBD" w:rsidRPr="00BD78FA" w:rsidRDefault="000E3BBD" w:rsidP="000E3BBD">
            <w:pPr>
              <w:spacing w:after="0" w:line="240" w:lineRule="auto"/>
              <w:jc w:val="both"/>
              <w:rPr>
                <w:rFonts w:ascii="Verdana" w:eastAsia="Times New Roman" w:hAnsi="Verdana"/>
                <w:sz w:val="20"/>
                <w:szCs w:val="20"/>
                <w:lang w:eastAsia="pt-BR"/>
              </w:rPr>
            </w:pPr>
            <w:r w:rsidRPr="00BD78FA">
              <w:rPr>
                <w:rFonts w:ascii="Verdana" w:eastAsia="Times New Roman" w:hAnsi="Verdana"/>
                <w:b/>
                <w:bCs/>
                <w:sz w:val="20"/>
                <w:szCs w:val="20"/>
                <w:lang w:eastAsia="pt-BR"/>
              </w:rPr>
              <w:t>Relatório D6 – Levantamento da Infraestrutura Existente e das Capacidades</w:t>
            </w:r>
          </w:p>
        </w:tc>
        <w:tc>
          <w:tcPr>
            <w:tcW w:w="1426" w:type="dxa"/>
            <w:noWrap/>
            <w:vAlign w:val="center"/>
          </w:tcPr>
          <w:p w14:paraId="1D6F0890" w14:textId="30D1CCBC" w:rsidR="000E3BBD" w:rsidRPr="00BD78FA" w:rsidRDefault="002E2F9D" w:rsidP="000E3BBD">
            <w:pPr>
              <w:spacing w:after="0" w:line="240" w:lineRule="auto"/>
              <w:jc w:val="center"/>
              <w:rPr>
                <w:rFonts w:ascii="Verdana" w:eastAsia="Times New Roman" w:hAnsi="Verdana"/>
                <w:color w:val="000000"/>
                <w:sz w:val="20"/>
                <w:szCs w:val="20"/>
                <w:lang w:eastAsia="pt-BR"/>
              </w:rPr>
            </w:pPr>
            <w:r w:rsidRPr="00BD78FA">
              <w:rPr>
                <w:rFonts w:ascii="Verdana" w:eastAsia="Times New Roman" w:hAnsi="Verdana"/>
                <w:b/>
                <w:bCs/>
                <w:color w:val="000000"/>
                <w:sz w:val="20"/>
                <w:szCs w:val="20"/>
                <w:lang w:eastAsia="pt-BR"/>
              </w:rPr>
              <w:t>7</w:t>
            </w:r>
            <w:r w:rsidR="0014254C" w:rsidRPr="00BD78FA">
              <w:rPr>
                <w:rFonts w:ascii="Verdana" w:eastAsia="Times New Roman" w:hAnsi="Verdana"/>
                <w:b/>
                <w:bCs/>
                <w:color w:val="000000"/>
                <w:sz w:val="20"/>
                <w:szCs w:val="20"/>
                <w:lang w:eastAsia="pt-BR"/>
              </w:rPr>
              <w:t>5</w:t>
            </w:r>
          </w:p>
        </w:tc>
      </w:tr>
      <w:tr w:rsidR="000E3BBD" w:rsidRPr="00BD78FA" w14:paraId="1E20D82C" w14:textId="77777777" w:rsidTr="00483DCB">
        <w:trPr>
          <w:trHeight w:val="300"/>
        </w:trPr>
        <w:tc>
          <w:tcPr>
            <w:tcW w:w="7926" w:type="dxa"/>
            <w:noWrap/>
          </w:tcPr>
          <w:p w14:paraId="26081044" w14:textId="19FC1847" w:rsidR="000E3BBD" w:rsidRPr="00BD78FA" w:rsidRDefault="000E3BBD" w:rsidP="000E3BBD">
            <w:pPr>
              <w:spacing w:after="0" w:line="240" w:lineRule="auto"/>
              <w:jc w:val="both"/>
              <w:rPr>
                <w:rFonts w:ascii="Verdana" w:eastAsia="Times New Roman" w:hAnsi="Verdana"/>
                <w:b/>
                <w:bCs/>
                <w:sz w:val="20"/>
                <w:szCs w:val="20"/>
                <w:lang w:eastAsia="pt-BR"/>
              </w:rPr>
            </w:pPr>
            <w:r w:rsidRPr="00BD78FA">
              <w:rPr>
                <w:rFonts w:ascii="Verdana" w:eastAsia="Times New Roman" w:hAnsi="Verdana"/>
                <w:sz w:val="20"/>
                <w:szCs w:val="20"/>
                <w:lang w:eastAsia="pt-BR"/>
              </w:rPr>
              <w:t xml:space="preserve">     </w:t>
            </w:r>
            <w:r w:rsidRPr="00BD78FA">
              <w:rPr>
                <w:rFonts w:ascii="Verdana" w:eastAsia="Times New Roman" w:hAnsi="Verdana" w:cs="Times New Roman"/>
                <w:color w:val="000000"/>
                <w:sz w:val="20"/>
                <w:szCs w:val="20"/>
                <w:lang w:eastAsia="pt-BR"/>
              </w:rPr>
              <w:t>Apresentação da Nota Técnica</w:t>
            </w:r>
            <w:r w:rsidRPr="00BD78FA">
              <w:rPr>
                <w:rFonts w:ascii="Verdana" w:eastAsia="Times New Roman" w:hAnsi="Verdana"/>
                <w:sz w:val="20"/>
                <w:szCs w:val="20"/>
                <w:lang w:eastAsia="pt-BR"/>
              </w:rPr>
              <w:t xml:space="preserve">                                                                                  </w:t>
            </w:r>
          </w:p>
        </w:tc>
        <w:tc>
          <w:tcPr>
            <w:tcW w:w="1426" w:type="dxa"/>
            <w:noWrap/>
            <w:vAlign w:val="center"/>
          </w:tcPr>
          <w:p w14:paraId="1E64DA8B" w14:textId="7CE4A25D" w:rsidR="000E3BBD" w:rsidRPr="00BD78FA" w:rsidRDefault="002E2F9D" w:rsidP="000E3BBD">
            <w:pPr>
              <w:spacing w:after="0" w:line="240" w:lineRule="auto"/>
              <w:jc w:val="center"/>
              <w:rPr>
                <w:rFonts w:ascii="Verdana" w:eastAsia="Times New Roman" w:hAnsi="Verdana"/>
                <w:b/>
                <w:bCs/>
                <w:color w:val="000000"/>
                <w:sz w:val="20"/>
                <w:szCs w:val="20"/>
                <w:lang w:eastAsia="pt-BR"/>
              </w:rPr>
            </w:pPr>
            <w:r w:rsidRPr="00BD78FA">
              <w:rPr>
                <w:rFonts w:ascii="Verdana" w:eastAsia="Times New Roman" w:hAnsi="Verdana"/>
                <w:color w:val="000000"/>
                <w:sz w:val="20"/>
                <w:szCs w:val="20"/>
                <w:lang w:eastAsia="pt-BR"/>
              </w:rPr>
              <w:t>7</w:t>
            </w:r>
            <w:r w:rsidR="0014254C" w:rsidRPr="00BD78FA">
              <w:rPr>
                <w:rFonts w:ascii="Verdana" w:eastAsia="Times New Roman" w:hAnsi="Verdana"/>
                <w:color w:val="000000"/>
                <w:sz w:val="20"/>
                <w:szCs w:val="20"/>
                <w:lang w:eastAsia="pt-BR"/>
              </w:rPr>
              <w:t>5</w:t>
            </w:r>
          </w:p>
        </w:tc>
      </w:tr>
      <w:tr w:rsidR="000E3BBD" w:rsidRPr="00BD78FA" w14:paraId="63744FD1" w14:textId="77777777" w:rsidTr="00483DCB">
        <w:trPr>
          <w:trHeight w:val="300"/>
        </w:trPr>
        <w:tc>
          <w:tcPr>
            <w:tcW w:w="7926" w:type="dxa"/>
            <w:noWrap/>
          </w:tcPr>
          <w:p w14:paraId="2378A72E" w14:textId="3541F5FE" w:rsidR="000E3BBD" w:rsidRPr="00BD78FA" w:rsidRDefault="000E3BBD" w:rsidP="000E3BBD">
            <w:pPr>
              <w:spacing w:after="0" w:line="240" w:lineRule="auto"/>
              <w:jc w:val="both"/>
              <w:rPr>
                <w:rFonts w:ascii="Verdana" w:eastAsia="Times New Roman" w:hAnsi="Verdana"/>
                <w:b/>
                <w:bCs/>
                <w:sz w:val="20"/>
                <w:szCs w:val="20"/>
                <w:lang w:eastAsia="pt-BR"/>
              </w:rPr>
            </w:pPr>
            <w:r w:rsidRPr="00BD78FA">
              <w:rPr>
                <w:rFonts w:ascii="Verdana" w:eastAsia="Times New Roman" w:hAnsi="Verdana"/>
                <w:sz w:val="20"/>
                <w:szCs w:val="20"/>
                <w:lang w:eastAsia="pt-BR"/>
              </w:rPr>
              <w:t xml:space="preserve">     </w:t>
            </w:r>
            <w:r w:rsidRPr="00BD78FA">
              <w:rPr>
                <w:rFonts w:ascii="Verdana" w:eastAsia="Times New Roman" w:hAnsi="Verdana" w:cs="Times New Roman"/>
                <w:color w:val="000000"/>
                <w:sz w:val="20"/>
                <w:szCs w:val="20"/>
                <w:lang w:eastAsia="pt-BR"/>
              </w:rPr>
              <w:t>Levantamento da infraestrutura de transportes</w:t>
            </w:r>
            <w:r w:rsidRPr="00BD78FA">
              <w:rPr>
                <w:rFonts w:ascii="Verdana" w:eastAsia="Times New Roman" w:hAnsi="Verdana"/>
                <w:sz w:val="20"/>
                <w:szCs w:val="20"/>
                <w:lang w:eastAsia="pt-BR"/>
              </w:rPr>
              <w:t xml:space="preserve">                                                                                 </w:t>
            </w:r>
          </w:p>
        </w:tc>
        <w:tc>
          <w:tcPr>
            <w:tcW w:w="1426" w:type="dxa"/>
            <w:noWrap/>
            <w:vAlign w:val="center"/>
          </w:tcPr>
          <w:p w14:paraId="56BB8108" w14:textId="2E75AAEE" w:rsidR="00B375DF" w:rsidRPr="00BD78FA" w:rsidRDefault="002E2F9D" w:rsidP="00516799">
            <w:pPr>
              <w:spacing w:after="0" w:line="240" w:lineRule="auto"/>
              <w:jc w:val="center"/>
              <w:rPr>
                <w:rFonts w:ascii="Verdana" w:eastAsia="Times New Roman" w:hAnsi="Verdana"/>
                <w:color w:val="000000"/>
                <w:sz w:val="20"/>
                <w:szCs w:val="20"/>
                <w:lang w:eastAsia="pt-BR"/>
              </w:rPr>
            </w:pPr>
            <w:r w:rsidRPr="00BD78FA">
              <w:rPr>
                <w:rFonts w:ascii="Verdana" w:eastAsia="Times New Roman" w:hAnsi="Verdana"/>
                <w:color w:val="000000"/>
                <w:sz w:val="20"/>
                <w:szCs w:val="20"/>
                <w:lang w:eastAsia="pt-BR"/>
              </w:rPr>
              <w:t>7</w:t>
            </w:r>
            <w:r w:rsidR="0014254C" w:rsidRPr="00BD78FA">
              <w:rPr>
                <w:rFonts w:ascii="Verdana" w:eastAsia="Times New Roman" w:hAnsi="Verdana"/>
                <w:color w:val="000000"/>
                <w:sz w:val="20"/>
                <w:szCs w:val="20"/>
                <w:lang w:eastAsia="pt-BR"/>
              </w:rPr>
              <w:t>5</w:t>
            </w:r>
          </w:p>
          <w:p w14:paraId="66B25BB0" w14:textId="40014D58" w:rsidR="007415D7" w:rsidRPr="00BD78FA" w:rsidRDefault="007415D7" w:rsidP="000E3BBD">
            <w:pPr>
              <w:spacing w:after="0" w:line="240" w:lineRule="auto"/>
              <w:jc w:val="center"/>
              <w:rPr>
                <w:rFonts w:ascii="Verdana" w:eastAsia="Times New Roman" w:hAnsi="Verdana"/>
                <w:b/>
                <w:bCs/>
                <w:color w:val="000000"/>
                <w:sz w:val="20"/>
                <w:szCs w:val="20"/>
                <w:lang w:eastAsia="pt-BR"/>
              </w:rPr>
            </w:pPr>
          </w:p>
        </w:tc>
      </w:tr>
      <w:tr w:rsidR="007415D7" w:rsidRPr="00BD78FA" w14:paraId="08424718" w14:textId="77777777" w:rsidTr="00483DCB">
        <w:trPr>
          <w:trHeight w:val="300"/>
        </w:trPr>
        <w:tc>
          <w:tcPr>
            <w:tcW w:w="7926" w:type="dxa"/>
            <w:noWrap/>
          </w:tcPr>
          <w:p w14:paraId="3C1D13C2" w14:textId="1FD3A1BB" w:rsidR="007415D7" w:rsidRPr="00BD78FA" w:rsidRDefault="007415D7" w:rsidP="007415D7">
            <w:pPr>
              <w:spacing w:after="0" w:line="240" w:lineRule="auto"/>
              <w:jc w:val="both"/>
              <w:rPr>
                <w:rFonts w:ascii="Verdana" w:eastAsia="Times New Roman" w:hAnsi="Verdana"/>
                <w:sz w:val="20"/>
                <w:szCs w:val="20"/>
                <w:lang w:eastAsia="pt-BR"/>
              </w:rPr>
            </w:pPr>
            <w:r w:rsidRPr="00BD78FA">
              <w:rPr>
                <w:rFonts w:ascii="Verdana" w:eastAsia="Times New Roman" w:hAnsi="Verdana"/>
                <w:b/>
                <w:bCs/>
                <w:sz w:val="20"/>
                <w:szCs w:val="20"/>
                <w:lang w:eastAsia="pt-BR"/>
              </w:rPr>
              <w:t>Relatório D7 – Concepção da Visão do Sistema Logístico Multimodal</w:t>
            </w:r>
          </w:p>
        </w:tc>
        <w:tc>
          <w:tcPr>
            <w:tcW w:w="1426" w:type="dxa"/>
            <w:noWrap/>
            <w:vAlign w:val="center"/>
          </w:tcPr>
          <w:p w14:paraId="428BCCF2" w14:textId="7E8BBB08" w:rsidR="007415D7" w:rsidRPr="00BD78FA" w:rsidRDefault="00483DCB" w:rsidP="007415D7">
            <w:pPr>
              <w:spacing w:after="0" w:line="240" w:lineRule="auto"/>
              <w:jc w:val="center"/>
              <w:rPr>
                <w:rFonts w:ascii="Verdana" w:eastAsia="Times New Roman" w:hAnsi="Verdana"/>
                <w:color w:val="000000"/>
                <w:sz w:val="20"/>
                <w:szCs w:val="20"/>
                <w:lang w:eastAsia="pt-BR"/>
              </w:rPr>
            </w:pPr>
            <w:r w:rsidRPr="00BD78FA">
              <w:rPr>
                <w:rFonts w:ascii="Verdana" w:eastAsia="Times New Roman" w:hAnsi="Verdana"/>
                <w:b/>
                <w:bCs/>
                <w:color w:val="000000"/>
                <w:sz w:val="20"/>
                <w:szCs w:val="20"/>
                <w:lang w:eastAsia="pt-BR"/>
              </w:rPr>
              <w:t>100</w:t>
            </w:r>
          </w:p>
        </w:tc>
      </w:tr>
      <w:tr w:rsidR="007415D7" w:rsidRPr="00BD78FA" w14:paraId="5B345E5C" w14:textId="77777777" w:rsidTr="00483DCB">
        <w:trPr>
          <w:trHeight w:val="300"/>
        </w:trPr>
        <w:tc>
          <w:tcPr>
            <w:tcW w:w="7926" w:type="dxa"/>
            <w:noWrap/>
          </w:tcPr>
          <w:p w14:paraId="480E22CF" w14:textId="0CECE50E" w:rsidR="007415D7" w:rsidRPr="00BD78FA" w:rsidRDefault="007415D7" w:rsidP="007415D7">
            <w:pPr>
              <w:spacing w:after="0" w:line="240" w:lineRule="auto"/>
              <w:jc w:val="both"/>
              <w:rPr>
                <w:rFonts w:ascii="Verdana" w:eastAsia="Times New Roman" w:hAnsi="Verdana"/>
                <w:sz w:val="20"/>
                <w:szCs w:val="20"/>
                <w:lang w:eastAsia="pt-BR"/>
              </w:rPr>
            </w:pPr>
            <w:r w:rsidRPr="00BD78FA">
              <w:rPr>
                <w:rFonts w:ascii="Verdana" w:eastAsia="Times New Roman" w:hAnsi="Verdana"/>
                <w:sz w:val="20"/>
                <w:szCs w:val="20"/>
                <w:lang w:eastAsia="pt-BR"/>
              </w:rPr>
              <w:t xml:space="preserve">     Definição de objetivos e metas</w:t>
            </w:r>
          </w:p>
        </w:tc>
        <w:tc>
          <w:tcPr>
            <w:tcW w:w="1426" w:type="dxa"/>
            <w:noWrap/>
            <w:vAlign w:val="center"/>
          </w:tcPr>
          <w:p w14:paraId="615A2B1A" w14:textId="2983BEA3" w:rsidR="007415D7" w:rsidRPr="00BD78FA" w:rsidRDefault="00483DCB" w:rsidP="007415D7">
            <w:pPr>
              <w:spacing w:after="0" w:line="240" w:lineRule="auto"/>
              <w:jc w:val="center"/>
              <w:rPr>
                <w:rFonts w:ascii="Verdana" w:eastAsia="Times New Roman" w:hAnsi="Verdana"/>
                <w:color w:val="000000"/>
                <w:sz w:val="20"/>
                <w:szCs w:val="20"/>
                <w:lang w:eastAsia="pt-BR"/>
              </w:rPr>
            </w:pPr>
            <w:r w:rsidRPr="00BD78FA">
              <w:rPr>
                <w:rFonts w:ascii="Verdana" w:eastAsia="Times New Roman" w:hAnsi="Verdana"/>
                <w:color w:val="000000"/>
                <w:sz w:val="20"/>
                <w:szCs w:val="20"/>
                <w:lang w:eastAsia="pt-BR"/>
              </w:rPr>
              <w:t>100</w:t>
            </w:r>
          </w:p>
        </w:tc>
      </w:tr>
      <w:tr w:rsidR="00D00F41" w:rsidRPr="00BD78FA" w14:paraId="291FFADE" w14:textId="77777777" w:rsidTr="00483DCB">
        <w:trPr>
          <w:trHeight w:val="300"/>
        </w:trPr>
        <w:tc>
          <w:tcPr>
            <w:tcW w:w="7926" w:type="dxa"/>
            <w:noWrap/>
          </w:tcPr>
          <w:p w14:paraId="19037B53" w14:textId="3D43E7A9" w:rsidR="00D00F41" w:rsidRPr="00BD78FA" w:rsidRDefault="00D00F41" w:rsidP="007415D7">
            <w:pPr>
              <w:spacing w:after="0" w:line="240" w:lineRule="auto"/>
              <w:jc w:val="both"/>
              <w:rPr>
                <w:rFonts w:ascii="Verdana" w:eastAsia="Times New Roman" w:hAnsi="Verdana"/>
                <w:sz w:val="20"/>
                <w:szCs w:val="20"/>
                <w:lang w:eastAsia="pt-BR"/>
              </w:rPr>
            </w:pPr>
            <w:r w:rsidRPr="00BD78FA">
              <w:rPr>
                <w:rFonts w:ascii="Verdana" w:eastAsia="Times New Roman" w:hAnsi="Verdana"/>
                <w:sz w:val="20"/>
                <w:szCs w:val="20"/>
                <w:lang w:eastAsia="pt-BR"/>
              </w:rPr>
              <w:t xml:space="preserve">     Definição de indicadores</w:t>
            </w:r>
          </w:p>
        </w:tc>
        <w:tc>
          <w:tcPr>
            <w:tcW w:w="1426" w:type="dxa"/>
            <w:noWrap/>
            <w:vAlign w:val="center"/>
          </w:tcPr>
          <w:p w14:paraId="359ED361" w14:textId="55990460" w:rsidR="00D00F41" w:rsidRPr="00BD78FA" w:rsidRDefault="00483DCB" w:rsidP="007415D7">
            <w:pPr>
              <w:spacing w:after="0" w:line="240" w:lineRule="auto"/>
              <w:jc w:val="center"/>
              <w:rPr>
                <w:rFonts w:ascii="Verdana" w:eastAsia="Times New Roman" w:hAnsi="Verdana"/>
                <w:color w:val="000000"/>
                <w:sz w:val="20"/>
                <w:szCs w:val="20"/>
                <w:lang w:eastAsia="pt-BR"/>
              </w:rPr>
            </w:pPr>
            <w:r w:rsidRPr="00BD78FA">
              <w:rPr>
                <w:rFonts w:ascii="Verdana" w:eastAsia="Times New Roman" w:hAnsi="Verdana"/>
                <w:color w:val="000000"/>
                <w:sz w:val="20"/>
                <w:szCs w:val="20"/>
                <w:lang w:eastAsia="pt-BR"/>
              </w:rPr>
              <w:t>100</w:t>
            </w:r>
          </w:p>
        </w:tc>
      </w:tr>
      <w:tr w:rsidR="00D00F41" w:rsidRPr="00BD78FA" w14:paraId="7BECEB82" w14:textId="77777777" w:rsidTr="00483DCB">
        <w:trPr>
          <w:trHeight w:val="227"/>
        </w:trPr>
        <w:tc>
          <w:tcPr>
            <w:tcW w:w="7926" w:type="dxa"/>
            <w:noWrap/>
          </w:tcPr>
          <w:p w14:paraId="4CA574D4" w14:textId="3F34652B" w:rsidR="00D00F41" w:rsidRPr="00BD78FA" w:rsidRDefault="00D00F41" w:rsidP="00FC116D">
            <w:pPr>
              <w:spacing w:after="0" w:line="240" w:lineRule="auto"/>
              <w:jc w:val="both"/>
              <w:rPr>
                <w:rFonts w:ascii="Verdana" w:eastAsia="Times New Roman" w:hAnsi="Verdana"/>
                <w:sz w:val="20"/>
                <w:szCs w:val="20"/>
                <w:lang w:eastAsia="pt-BR"/>
              </w:rPr>
            </w:pPr>
            <w:r w:rsidRPr="00BD78FA">
              <w:rPr>
                <w:rFonts w:ascii="Verdana" w:eastAsia="Times New Roman" w:hAnsi="Verdana"/>
                <w:sz w:val="20"/>
                <w:szCs w:val="20"/>
                <w:lang w:eastAsia="pt-BR"/>
              </w:rPr>
              <w:t xml:space="preserve">     Metodologia para construção e análise de cenários</w:t>
            </w:r>
          </w:p>
        </w:tc>
        <w:tc>
          <w:tcPr>
            <w:tcW w:w="1426" w:type="dxa"/>
            <w:tcBorders>
              <w:left w:val="nil"/>
            </w:tcBorders>
            <w:noWrap/>
            <w:vAlign w:val="center"/>
          </w:tcPr>
          <w:p w14:paraId="675F293C" w14:textId="4D97D898" w:rsidR="00D00F41" w:rsidRPr="00BD78FA" w:rsidRDefault="00483DCB" w:rsidP="007415D7">
            <w:pPr>
              <w:spacing w:after="0" w:line="240" w:lineRule="auto"/>
              <w:jc w:val="center"/>
              <w:rPr>
                <w:rFonts w:ascii="Verdana" w:eastAsia="Times New Roman" w:hAnsi="Verdana"/>
                <w:color w:val="000000"/>
                <w:sz w:val="20"/>
                <w:szCs w:val="20"/>
                <w:lang w:eastAsia="pt-BR"/>
              </w:rPr>
            </w:pPr>
            <w:r w:rsidRPr="00BD78FA">
              <w:rPr>
                <w:rFonts w:ascii="Verdana" w:eastAsia="Times New Roman" w:hAnsi="Verdana"/>
                <w:color w:val="000000"/>
                <w:sz w:val="20"/>
                <w:szCs w:val="20"/>
                <w:lang w:eastAsia="pt-BR"/>
              </w:rPr>
              <w:t>100</w:t>
            </w:r>
          </w:p>
          <w:p w14:paraId="027FCD20" w14:textId="2B717D98" w:rsidR="00D00F41" w:rsidRPr="00BD78FA" w:rsidRDefault="00D00F41" w:rsidP="00902DAA">
            <w:pPr>
              <w:spacing w:after="0" w:line="240" w:lineRule="auto"/>
              <w:rPr>
                <w:rFonts w:ascii="Verdana" w:eastAsia="Times New Roman" w:hAnsi="Verdana"/>
                <w:color w:val="000000"/>
                <w:sz w:val="20"/>
                <w:szCs w:val="20"/>
                <w:lang w:eastAsia="pt-BR"/>
              </w:rPr>
            </w:pPr>
          </w:p>
        </w:tc>
      </w:tr>
      <w:tr w:rsidR="007415D7" w:rsidRPr="00BD78FA" w14:paraId="64670F81" w14:textId="77777777" w:rsidTr="00483DCB">
        <w:trPr>
          <w:trHeight w:val="300"/>
        </w:trPr>
        <w:tc>
          <w:tcPr>
            <w:tcW w:w="7926" w:type="dxa"/>
            <w:noWrap/>
          </w:tcPr>
          <w:p w14:paraId="3E5A0955" w14:textId="1BD42066" w:rsidR="007415D7" w:rsidRPr="00BD78FA" w:rsidRDefault="007415D7" w:rsidP="00902DAA">
            <w:pPr>
              <w:spacing w:after="0" w:line="240" w:lineRule="auto"/>
              <w:jc w:val="both"/>
              <w:rPr>
                <w:rFonts w:ascii="Verdana" w:eastAsia="Times New Roman" w:hAnsi="Verdana"/>
                <w:sz w:val="20"/>
                <w:szCs w:val="20"/>
                <w:lang w:eastAsia="pt-BR"/>
              </w:rPr>
            </w:pPr>
            <w:r w:rsidRPr="00BD78FA">
              <w:rPr>
                <w:rFonts w:ascii="Verdana" w:eastAsia="Times New Roman" w:hAnsi="Verdana"/>
                <w:b/>
                <w:bCs/>
                <w:sz w:val="20"/>
                <w:szCs w:val="20"/>
                <w:lang w:eastAsia="pt-BR"/>
              </w:rPr>
              <w:t>Relatório D8 – Construção de modelos de transporte</w:t>
            </w:r>
          </w:p>
        </w:tc>
        <w:tc>
          <w:tcPr>
            <w:tcW w:w="1426" w:type="dxa"/>
            <w:noWrap/>
            <w:vAlign w:val="center"/>
          </w:tcPr>
          <w:p w14:paraId="1F24DE0B" w14:textId="6FFA9E5E" w:rsidR="007415D7" w:rsidRPr="00BD78FA" w:rsidRDefault="00E9439F" w:rsidP="007415D7">
            <w:pPr>
              <w:spacing w:after="0" w:line="240" w:lineRule="auto"/>
              <w:jc w:val="center"/>
              <w:rPr>
                <w:rFonts w:ascii="Verdana" w:eastAsia="Times New Roman" w:hAnsi="Verdana"/>
                <w:color w:val="000000"/>
                <w:sz w:val="20"/>
                <w:szCs w:val="20"/>
                <w:lang w:eastAsia="pt-BR"/>
              </w:rPr>
            </w:pPr>
            <w:r w:rsidRPr="00BD78FA">
              <w:rPr>
                <w:rFonts w:ascii="Verdana" w:eastAsia="Times New Roman" w:hAnsi="Verdana"/>
                <w:b/>
                <w:bCs/>
                <w:color w:val="000000"/>
                <w:sz w:val="20"/>
                <w:szCs w:val="20"/>
                <w:lang w:eastAsia="pt-BR"/>
              </w:rPr>
              <w:t>70</w:t>
            </w:r>
          </w:p>
        </w:tc>
      </w:tr>
      <w:tr w:rsidR="007415D7" w:rsidRPr="00BD78FA" w14:paraId="0E385864" w14:textId="77777777" w:rsidTr="00483DCB">
        <w:trPr>
          <w:trHeight w:val="300"/>
        </w:trPr>
        <w:tc>
          <w:tcPr>
            <w:tcW w:w="7926" w:type="dxa"/>
            <w:noWrap/>
          </w:tcPr>
          <w:p w14:paraId="6E5CBC67" w14:textId="05050AE2" w:rsidR="007415D7" w:rsidRPr="00BD78FA" w:rsidRDefault="007415D7" w:rsidP="007415D7">
            <w:pPr>
              <w:spacing w:after="0" w:line="240" w:lineRule="auto"/>
              <w:jc w:val="both"/>
              <w:rPr>
                <w:rFonts w:ascii="Verdana" w:eastAsia="Times New Roman" w:hAnsi="Verdana"/>
                <w:b/>
                <w:bCs/>
                <w:sz w:val="20"/>
                <w:szCs w:val="20"/>
                <w:lang w:eastAsia="pt-BR"/>
              </w:rPr>
            </w:pPr>
            <w:r w:rsidRPr="00BD78FA">
              <w:rPr>
                <w:rFonts w:ascii="Verdana" w:eastAsia="Times New Roman" w:hAnsi="Verdana"/>
                <w:sz w:val="20"/>
                <w:szCs w:val="20"/>
                <w:lang w:eastAsia="pt-BR"/>
              </w:rPr>
              <w:t xml:space="preserve">     </w:t>
            </w:r>
            <w:r w:rsidR="00D00F41" w:rsidRPr="00BD78FA">
              <w:rPr>
                <w:rFonts w:ascii="Verdana" w:eastAsia="Times New Roman" w:hAnsi="Verdana"/>
                <w:sz w:val="20"/>
                <w:szCs w:val="20"/>
                <w:lang w:eastAsia="pt-BR"/>
              </w:rPr>
              <w:t>Definição do zoneamento</w:t>
            </w:r>
            <w:r w:rsidRPr="00BD78FA">
              <w:rPr>
                <w:rFonts w:ascii="Verdana" w:eastAsia="Times New Roman" w:hAnsi="Verdana"/>
                <w:sz w:val="20"/>
                <w:szCs w:val="20"/>
                <w:lang w:eastAsia="pt-BR"/>
              </w:rPr>
              <w:t xml:space="preserve">                                                                                 </w:t>
            </w:r>
          </w:p>
        </w:tc>
        <w:tc>
          <w:tcPr>
            <w:tcW w:w="1426" w:type="dxa"/>
            <w:noWrap/>
            <w:vAlign w:val="center"/>
          </w:tcPr>
          <w:p w14:paraId="76B4B95F" w14:textId="76F8D146" w:rsidR="007415D7" w:rsidRPr="00BD78FA" w:rsidRDefault="00D00F41" w:rsidP="007415D7">
            <w:pPr>
              <w:spacing w:after="0" w:line="240" w:lineRule="auto"/>
              <w:jc w:val="center"/>
              <w:rPr>
                <w:rFonts w:ascii="Verdana" w:eastAsia="Times New Roman" w:hAnsi="Verdana"/>
                <w:b/>
                <w:bCs/>
                <w:color w:val="000000"/>
                <w:sz w:val="20"/>
                <w:szCs w:val="20"/>
                <w:lang w:eastAsia="pt-BR"/>
              </w:rPr>
            </w:pPr>
            <w:r w:rsidRPr="00BD78FA">
              <w:rPr>
                <w:rFonts w:ascii="Verdana" w:eastAsia="Times New Roman" w:hAnsi="Verdana"/>
                <w:color w:val="000000"/>
                <w:sz w:val="20"/>
                <w:szCs w:val="20"/>
                <w:lang w:eastAsia="pt-BR"/>
              </w:rPr>
              <w:t>10</w:t>
            </w:r>
            <w:r w:rsidR="007415D7" w:rsidRPr="00BD78FA">
              <w:rPr>
                <w:rFonts w:ascii="Verdana" w:eastAsia="Times New Roman" w:hAnsi="Verdana"/>
                <w:color w:val="000000"/>
                <w:sz w:val="20"/>
                <w:szCs w:val="20"/>
                <w:lang w:eastAsia="pt-BR"/>
              </w:rPr>
              <w:t>0</w:t>
            </w:r>
          </w:p>
        </w:tc>
      </w:tr>
      <w:tr w:rsidR="00D00F41" w:rsidRPr="00BD78FA" w14:paraId="2975B07E" w14:textId="77777777" w:rsidTr="00483DCB">
        <w:trPr>
          <w:trHeight w:val="300"/>
        </w:trPr>
        <w:tc>
          <w:tcPr>
            <w:tcW w:w="7926" w:type="dxa"/>
            <w:noWrap/>
          </w:tcPr>
          <w:p w14:paraId="081A79FC" w14:textId="0DE7B8D8" w:rsidR="00D00F41" w:rsidRPr="00BD78FA" w:rsidRDefault="00D00F41" w:rsidP="00D00F41">
            <w:pPr>
              <w:spacing w:after="0" w:line="240" w:lineRule="auto"/>
              <w:jc w:val="both"/>
              <w:rPr>
                <w:rFonts w:ascii="Verdana" w:eastAsia="Times New Roman" w:hAnsi="Verdana"/>
                <w:sz w:val="20"/>
                <w:szCs w:val="20"/>
                <w:lang w:eastAsia="pt-BR"/>
              </w:rPr>
            </w:pPr>
            <w:r w:rsidRPr="00BD78FA">
              <w:rPr>
                <w:rFonts w:ascii="Verdana" w:eastAsia="Times New Roman" w:hAnsi="Verdana"/>
                <w:sz w:val="20"/>
                <w:szCs w:val="20"/>
                <w:lang w:eastAsia="pt-BR"/>
              </w:rPr>
              <w:t xml:space="preserve">     </w:t>
            </w:r>
            <w:r w:rsidRPr="00BD78FA">
              <w:rPr>
                <w:rFonts w:ascii="Verdana" w:eastAsia="Times New Roman" w:hAnsi="Verdana" w:cs="Times New Roman"/>
                <w:color w:val="000000"/>
                <w:sz w:val="20"/>
                <w:szCs w:val="20"/>
                <w:lang w:eastAsia="pt-BR"/>
              </w:rPr>
              <w:t>Montagem da rede de simulação</w:t>
            </w:r>
            <w:r w:rsidRPr="00BD78FA">
              <w:rPr>
                <w:rFonts w:ascii="Verdana" w:eastAsia="Times New Roman" w:hAnsi="Verdana"/>
                <w:sz w:val="20"/>
                <w:szCs w:val="20"/>
                <w:lang w:eastAsia="pt-BR"/>
              </w:rPr>
              <w:t xml:space="preserve">                                                                                  </w:t>
            </w:r>
          </w:p>
        </w:tc>
        <w:tc>
          <w:tcPr>
            <w:tcW w:w="1426" w:type="dxa"/>
            <w:noWrap/>
            <w:vAlign w:val="center"/>
          </w:tcPr>
          <w:p w14:paraId="7AC66DF8" w14:textId="5DB6B59A" w:rsidR="00D00F41" w:rsidRPr="00BD78FA" w:rsidRDefault="00451346" w:rsidP="00D00F41">
            <w:pPr>
              <w:spacing w:after="0" w:line="240" w:lineRule="auto"/>
              <w:jc w:val="center"/>
              <w:rPr>
                <w:rFonts w:ascii="Verdana" w:eastAsia="Times New Roman" w:hAnsi="Verdana"/>
                <w:color w:val="000000"/>
                <w:sz w:val="20"/>
                <w:szCs w:val="20"/>
                <w:lang w:eastAsia="pt-BR"/>
              </w:rPr>
            </w:pPr>
            <w:r w:rsidRPr="00BD78FA">
              <w:rPr>
                <w:rFonts w:ascii="Verdana" w:eastAsia="Times New Roman" w:hAnsi="Verdana"/>
                <w:color w:val="000000"/>
                <w:sz w:val="20"/>
                <w:szCs w:val="20"/>
                <w:lang w:eastAsia="pt-BR"/>
              </w:rPr>
              <w:t>100</w:t>
            </w:r>
          </w:p>
        </w:tc>
      </w:tr>
      <w:tr w:rsidR="00D00F41" w:rsidRPr="00BD78FA" w14:paraId="5155AFC7" w14:textId="77777777" w:rsidTr="00483DCB">
        <w:trPr>
          <w:trHeight w:val="300"/>
        </w:trPr>
        <w:tc>
          <w:tcPr>
            <w:tcW w:w="7926" w:type="dxa"/>
            <w:noWrap/>
          </w:tcPr>
          <w:p w14:paraId="42D5E0C7" w14:textId="12B710FD" w:rsidR="00D00F41" w:rsidRPr="00BD78FA" w:rsidRDefault="00D00F41" w:rsidP="00D00F41">
            <w:pPr>
              <w:spacing w:after="0" w:line="240" w:lineRule="auto"/>
              <w:jc w:val="both"/>
              <w:rPr>
                <w:rFonts w:ascii="Verdana" w:eastAsia="Times New Roman" w:hAnsi="Verdana"/>
                <w:sz w:val="20"/>
                <w:szCs w:val="20"/>
                <w:lang w:eastAsia="pt-BR"/>
              </w:rPr>
            </w:pPr>
            <w:r w:rsidRPr="00BD78FA">
              <w:rPr>
                <w:rFonts w:ascii="Verdana" w:eastAsia="Times New Roman" w:hAnsi="Verdana"/>
                <w:sz w:val="20"/>
                <w:szCs w:val="20"/>
                <w:lang w:eastAsia="pt-BR"/>
              </w:rPr>
              <w:t xml:space="preserve">     Custos Logísticos</w:t>
            </w:r>
          </w:p>
        </w:tc>
        <w:tc>
          <w:tcPr>
            <w:tcW w:w="1426" w:type="dxa"/>
            <w:noWrap/>
            <w:vAlign w:val="center"/>
          </w:tcPr>
          <w:p w14:paraId="221D1906" w14:textId="0771DFE2" w:rsidR="00D00F41" w:rsidRPr="00BD78FA" w:rsidRDefault="00483DCB" w:rsidP="00D00F41">
            <w:pPr>
              <w:spacing w:after="0" w:line="240" w:lineRule="auto"/>
              <w:jc w:val="center"/>
              <w:rPr>
                <w:rFonts w:ascii="Verdana" w:eastAsia="Times New Roman" w:hAnsi="Verdana"/>
                <w:color w:val="000000"/>
                <w:sz w:val="20"/>
                <w:szCs w:val="20"/>
                <w:lang w:eastAsia="pt-BR"/>
              </w:rPr>
            </w:pPr>
            <w:r w:rsidRPr="00BD78FA">
              <w:rPr>
                <w:rFonts w:ascii="Verdana" w:eastAsia="Times New Roman" w:hAnsi="Verdana"/>
                <w:color w:val="000000"/>
                <w:sz w:val="20"/>
                <w:szCs w:val="20"/>
                <w:lang w:eastAsia="pt-BR"/>
              </w:rPr>
              <w:t>100</w:t>
            </w:r>
          </w:p>
        </w:tc>
      </w:tr>
      <w:tr w:rsidR="00ED651B" w:rsidRPr="00BD78FA" w14:paraId="16AA8DA2" w14:textId="77777777" w:rsidTr="00483DCB">
        <w:trPr>
          <w:trHeight w:val="300"/>
        </w:trPr>
        <w:tc>
          <w:tcPr>
            <w:tcW w:w="7926" w:type="dxa"/>
            <w:noWrap/>
          </w:tcPr>
          <w:p w14:paraId="0CC5FD67" w14:textId="3CA20153" w:rsidR="00ED651B" w:rsidRPr="00BD78FA" w:rsidRDefault="00ED651B" w:rsidP="00D00F41">
            <w:pPr>
              <w:spacing w:after="0" w:line="240" w:lineRule="auto"/>
              <w:jc w:val="both"/>
              <w:rPr>
                <w:rFonts w:ascii="Verdana" w:eastAsia="Times New Roman" w:hAnsi="Verdana"/>
                <w:sz w:val="20"/>
                <w:szCs w:val="20"/>
                <w:lang w:eastAsia="pt-BR"/>
              </w:rPr>
            </w:pPr>
            <w:r w:rsidRPr="00BD78FA">
              <w:rPr>
                <w:rFonts w:ascii="Verdana" w:eastAsia="Times New Roman" w:hAnsi="Verdana"/>
                <w:sz w:val="20"/>
                <w:szCs w:val="20"/>
                <w:lang w:eastAsia="pt-BR"/>
              </w:rPr>
              <w:t xml:space="preserve">     Consolidação das Matrizes de viagem</w:t>
            </w:r>
          </w:p>
        </w:tc>
        <w:tc>
          <w:tcPr>
            <w:tcW w:w="1426" w:type="dxa"/>
            <w:noWrap/>
            <w:vAlign w:val="center"/>
          </w:tcPr>
          <w:p w14:paraId="22970514" w14:textId="219F1314" w:rsidR="00ED651B" w:rsidRPr="00BD78FA" w:rsidRDefault="00451346" w:rsidP="00D00F41">
            <w:pPr>
              <w:spacing w:after="0" w:line="240" w:lineRule="auto"/>
              <w:jc w:val="center"/>
              <w:rPr>
                <w:rFonts w:ascii="Verdana" w:eastAsia="Times New Roman" w:hAnsi="Verdana"/>
                <w:color w:val="000000"/>
                <w:sz w:val="20"/>
                <w:szCs w:val="20"/>
                <w:lang w:eastAsia="pt-BR"/>
              </w:rPr>
            </w:pPr>
            <w:r w:rsidRPr="00BD78FA">
              <w:rPr>
                <w:rFonts w:ascii="Verdana" w:eastAsia="Times New Roman" w:hAnsi="Verdana"/>
                <w:color w:val="000000"/>
                <w:sz w:val="20"/>
                <w:szCs w:val="20"/>
                <w:lang w:eastAsia="pt-BR"/>
              </w:rPr>
              <w:t>80</w:t>
            </w:r>
          </w:p>
        </w:tc>
      </w:tr>
      <w:tr w:rsidR="00D00F41" w:rsidRPr="00BD78FA" w14:paraId="321FFD99" w14:textId="77777777" w:rsidTr="00483DCB">
        <w:trPr>
          <w:trHeight w:val="300"/>
        </w:trPr>
        <w:tc>
          <w:tcPr>
            <w:tcW w:w="7926" w:type="dxa"/>
            <w:noWrap/>
          </w:tcPr>
          <w:p w14:paraId="633D97EC" w14:textId="76B78A71" w:rsidR="00D00F41" w:rsidRPr="00BD78FA" w:rsidRDefault="00ED651B" w:rsidP="00D00F41">
            <w:pPr>
              <w:spacing w:after="0" w:line="240" w:lineRule="auto"/>
              <w:jc w:val="both"/>
              <w:rPr>
                <w:rFonts w:ascii="Verdana" w:eastAsia="Times New Roman" w:hAnsi="Verdana"/>
                <w:sz w:val="20"/>
                <w:szCs w:val="20"/>
                <w:lang w:eastAsia="pt-BR"/>
              </w:rPr>
            </w:pPr>
            <w:r w:rsidRPr="00BD78FA">
              <w:rPr>
                <w:rFonts w:ascii="Verdana" w:eastAsia="Times New Roman" w:hAnsi="Verdana"/>
                <w:sz w:val="20"/>
                <w:szCs w:val="20"/>
                <w:lang w:eastAsia="pt-BR"/>
              </w:rPr>
              <w:t xml:space="preserve">     Calibração do modelo de rede</w:t>
            </w:r>
          </w:p>
        </w:tc>
        <w:tc>
          <w:tcPr>
            <w:tcW w:w="1426" w:type="dxa"/>
            <w:noWrap/>
            <w:vAlign w:val="center"/>
          </w:tcPr>
          <w:p w14:paraId="4CFA1C64" w14:textId="242CC97A" w:rsidR="00D00F41" w:rsidRPr="00BD78FA" w:rsidRDefault="00E9439F" w:rsidP="00D00F41">
            <w:pPr>
              <w:spacing w:after="0" w:line="240" w:lineRule="auto"/>
              <w:jc w:val="center"/>
              <w:rPr>
                <w:rFonts w:ascii="Verdana" w:eastAsia="Times New Roman" w:hAnsi="Verdana"/>
                <w:color w:val="000000"/>
                <w:sz w:val="20"/>
                <w:szCs w:val="20"/>
                <w:lang w:eastAsia="pt-BR"/>
              </w:rPr>
            </w:pPr>
            <w:r w:rsidRPr="00BD78FA">
              <w:rPr>
                <w:rFonts w:ascii="Verdana" w:eastAsia="Times New Roman" w:hAnsi="Verdana"/>
                <w:color w:val="000000"/>
                <w:sz w:val="20"/>
                <w:szCs w:val="20"/>
                <w:lang w:eastAsia="pt-BR"/>
              </w:rPr>
              <w:t>70</w:t>
            </w:r>
          </w:p>
        </w:tc>
      </w:tr>
      <w:tr w:rsidR="00D00F41" w:rsidRPr="00BD78FA" w14:paraId="6A71A4FB" w14:textId="77777777" w:rsidTr="00483DCB">
        <w:trPr>
          <w:trHeight w:val="300"/>
        </w:trPr>
        <w:tc>
          <w:tcPr>
            <w:tcW w:w="7926" w:type="dxa"/>
            <w:noWrap/>
          </w:tcPr>
          <w:p w14:paraId="56C0C212" w14:textId="68B9D624" w:rsidR="00D00F41" w:rsidRPr="00BD78FA" w:rsidRDefault="00ED651B" w:rsidP="00D00F41">
            <w:pPr>
              <w:spacing w:after="0" w:line="240" w:lineRule="auto"/>
              <w:jc w:val="both"/>
              <w:rPr>
                <w:rFonts w:ascii="Verdana" w:eastAsia="Times New Roman" w:hAnsi="Verdana"/>
                <w:sz w:val="20"/>
                <w:szCs w:val="20"/>
                <w:lang w:eastAsia="pt-BR"/>
              </w:rPr>
            </w:pPr>
            <w:r w:rsidRPr="00BD78FA">
              <w:rPr>
                <w:rFonts w:ascii="Verdana" w:eastAsia="Times New Roman" w:hAnsi="Verdana"/>
                <w:sz w:val="20"/>
                <w:szCs w:val="20"/>
                <w:lang w:eastAsia="pt-BR"/>
              </w:rPr>
              <w:t xml:space="preserve">     Modelos de escolha modal</w:t>
            </w:r>
          </w:p>
        </w:tc>
        <w:tc>
          <w:tcPr>
            <w:tcW w:w="1426" w:type="dxa"/>
            <w:noWrap/>
            <w:vAlign w:val="center"/>
          </w:tcPr>
          <w:p w14:paraId="3BE20F4C" w14:textId="7F1D39CC" w:rsidR="00D00F41" w:rsidRPr="00BD78FA" w:rsidRDefault="00E9439F" w:rsidP="00D00F41">
            <w:pPr>
              <w:spacing w:after="0" w:line="240" w:lineRule="auto"/>
              <w:jc w:val="center"/>
              <w:rPr>
                <w:rFonts w:ascii="Verdana" w:eastAsia="Times New Roman" w:hAnsi="Verdana"/>
                <w:color w:val="000000"/>
                <w:sz w:val="20"/>
                <w:szCs w:val="20"/>
                <w:lang w:eastAsia="pt-BR"/>
              </w:rPr>
            </w:pPr>
            <w:r w:rsidRPr="00BD78FA">
              <w:rPr>
                <w:rFonts w:ascii="Verdana" w:eastAsia="Times New Roman" w:hAnsi="Verdana"/>
                <w:color w:val="000000"/>
                <w:sz w:val="20"/>
                <w:szCs w:val="20"/>
                <w:lang w:eastAsia="pt-BR"/>
              </w:rPr>
              <w:t>70</w:t>
            </w:r>
          </w:p>
        </w:tc>
      </w:tr>
      <w:tr w:rsidR="006C541E" w:rsidRPr="00BD78FA" w14:paraId="386D8387" w14:textId="77777777" w:rsidTr="00483DCB">
        <w:trPr>
          <w:trHeight w:val="300"/>
        </w:trPr>
        <w:tc>
          <w:tcPr>
            <w:tcW w:w="7926" w:type="dxa"/>
            <w:noWrap/>
          </w:tcPr>
          <w:p w14:paraId="45A436D0" w14:textId="77777777" w:rsidR="006C541E" w:rsidRPr="00BD78FA" w:rsidRDefault="006C541E" w:rsidP="00D00F41">
            <w:pPr>
              <w:spacing w:after="0" w:line="240" w:lineRule="auto"/>
              <w:jc w:val="both"/>
              <w:rPr>
                <w:rFonts w:ascii="Verdana" w:eastAsia="Times New Roman" w:hAnsi="Verdana"/>
                <w:sz w:val="20"/>
                <w:szCs w:val="20"/>
                <w:lang w:eastAsia="pt-BR"/>
              </w:rPr>
            </w:pPr>
          </w:p>
        </w:tc>
        <w:tc>
          <w:tcPr>
            <w:tcW w:w="1426" w:type="dxa"/>
            <w:noWrap/>
            <w:vAlign w:val="center"/>
          </w:tcPr>
          <w:p w14:paraId="47D7AF51" w14:textId="77777777" w:rsidR="006C541E" w:rsidRPr="00BD78FA" w:rsidRDefault="006C541E" w:rsidP="00D00F41">
            <w:pPr>
              <w:spacing w:after="0" w:line="240" w:lineRule="auto"/>
              <w:jc w:val="center"/>
              <w:rPr>
                <w:rFonts w:ascii="Verdana" w:eastAsia="Times New Roman" w:hAnsi="Verdana"/>
                <w:color w:val="000000"/>
                <w:sz w:val="20"/>
                <w:szCs w:val="20"/>
                <w:lang w:eastAsia="pt-BR"/>
              </w:rPr>
            </w:pPr>
          </w:p>
        </w:tc>
      </w:tr>
      <w:tr w:rsidR="006C541E" w:rsidRPr="00BD78FA" w14:paraId="7980987D" w14:textId="77777777" w:rsidTr="00483DCB">
        <w:trPr>
          <w:trHeight w:val="300"/>
        </w:trPr>
        <w:tc>
          <w:tcPr>
            <w:tcW w:w="7926" w:type="dxa"/>
            <w:noWrap/>
          </w:tcPr>
          <w:p w14:paraId="69F70C1A" w14:textId="13183B7A" w:rsidR="006C541E" w:rsidRPr="00BD78FA" w:rsidRDefault="006C541E" w:rsidP="006C541E">
            <w:pPr>
              <w:spacing w:after="0" w:line="240" w:lineRule="auto"/>
              <w:jc w:val="both"/>
              <w:rPr>
                <w:rFonts w:ascii="Verdana" w:eastAsia="Times New Roman" w:hAnsi="Verdana"/>
                <w:sz w:val="20"/>
                <w:szCs w:val="20"/>
                <w:lang w:eastAsia="pt-BR"/>
              </w:rPr>
            </w:pPr>
            <w:r w:rsidRPr="00BD78FA">
              <w:rPr>
                <w:rFonts w:ascii="Verdana" w:eastAsia="Times New Roman" w:hAnsi="Verdana"/>
                <w:b/>
                <w:bCs/>
                <w:sz w:val="20"/>
                <w:szCs w:val="20"/>
                <w:lang w:eastAsia="pt-BR"/>
              </w:rPr>
              <w:t>Relatório D9 – Projeções de demanda</w:t>
            </w:r>
          </w:p>
        </w:tc>
        <w:tc>
          <w:tcPr>
            <w:tcW w:w="1426" w:type="dxa"/>
            <w:noWrap/>
            <w:vAlign w:val="center"/>
          </w:tcPr>
          <w:p w14:paraId="45982998" w14:textId="41484199" w:rsidR="006C541E" w:rsidRPr="00BD78FA" w:rsidRDefault="00E9439F" w:rsidP="006C541E">
            <w:pPr>
              <w:spacing w:after="0" w:line="240" w:lineRule="auto"/>
              <w:jc w:val="center"/>
              <w:rPr>
                <w:rFonts w:ascii="Verdana" w:eastAsia="Times New Roman" w:hAnsi="Verdana"/>
                <w:b/>
                <w:bCs/>
                <w:color w:val="000000"/>
                <w:sz w:val="20"/>
                <w:szCs w:val="20"/>
                <w:lang w:eastAsia="pt-BR"/>
              </w:rPr>
            </w:pPr>
            <w:r w:rsidRPr="00BD78FA">
              <w:rPr>
                <w:rFonts w:ascii="Verdana" w:eastAsia="Times New Roman" w:hAnsi="Verdana"/>
                <w:b/>
                <w:bCs/>
                <w:color w:val="000000"/>
                <w:sz w:val="20"/>
                <w:szCs w:val="20"/>
                <w:lang w:eastAsia="pt-BR"/>
              </w:rPr>
              <w:t>70</w:t>
            </w:r>
          </w:p>
        </w:tc>
      </w:tr>
      <w:tr w:rsidR="006C541E" w:rsidRPr="00BD78FA" w14:paraId="06312A98" w14:textId="77777777" w:rsidTr="00483DCB">
        <w:trPr>
          <w:trHeight w:val="300"/>
        </w:trPr>
        <w:tc>
          <w:tcPr>
            <w:tcW w:w="7926" w:type="dxa"/>
            <w:noWrap/>
          </w:tcPr>
          <w:p w14:paraId="15EB95C4" w14:textId="7472146E" w:rsidR="006C541E" w:rsidRPr="00BD78FA" w:rsidRDefault="006C541E" w:rsidP="006C541E">
            <w:pPr>
              <w:spacing w:after="0" w:line="240" w:lineRule="auto"/>
              <w:jc w:val="both"/>
              <w:rPr>
                <w:rFonts w:ascii="Verdana" w:eastAsia="Times New Roman" w:hAnsi="Verdana"/>
                <w:b/>
                <w:bCs/>
                <w:sz w:val="20"/>
                <w:szCs w:val="20"/>
                <w:lang w:eastAsia="pt-BR"/>
              </w:rPr>
            </w:pPr>
            <w:r w:rsidRPr="00BD78FA">
              <w:rPr>
                <w:rFonts w:ascii="Verdana" w:eastAsia="Times New Roman" w:hAnsi="Verdana"/>
                <w:sz w:val="20"/>
                <w:szCs w:val="20"/>
                <w:lang w:eastAsia="pt-BR"/>
              </w:rPr>
              <w:t xml:space="preserve">     Identificação da relação entre indicadores econômicos/sociais e demanda</w:t>
            </w:r>
          </w:p>
        </w:tc>
        <w:tc>
          <w:tcPr>
            <w:tcW w:w="1426" w:type="dxa"/>
            <w:noWrap/>
            <w:vAlign w:val="center"/>
          </w:tcPr>
          <w:p w14:paraId="09DD346F" w14:textId="7A3503C5" w:rsidR="006C541E" w:rsidRPr="00BD78FA" w:rsidRDefault="002A4DD4" w:rsidP="006C541E">
            <w:pPr>
              <w:spacing w:after="0" w:line="240" w:lineRule="auto"/>
              <w:jc w:val="center"/>
              <w:rPr>
                <w:rFonts w:ascii="Verdana" w:eastAsia="Times New Roman" w:hAnsi="Verdana"/>
                <w:color w:val="000000"/>
                <w:sz w:val="20"/>
                <w:szCs w:val="20"/>
                <w:lang w:eastAsia="pt-BR"/>
              </w:rPr>
            </w:pPr>
            <w:r w:rsidRPr="00BD78FA">
              <w:rPr>
                <w:rFonts w:ascii="Verdana" w:eastAsia="Times New Roman" w:hAnsi="Verdana"/>
                <w:color w:val="000000"/>
                <w:sz w:val="20"/>
                <w:szCs w:val="20"/>
                <w:lang w:eastAsia="pt-BR"/>
              </w:rPr>
              <w:t>70</w:t>
            </w:r>
          </w:p>
        </w:tc>
      </w:tr>
      <w:tr w:rsidR="006C541E" w:rsidRPr="00BD78FA" w14:paraId="3C48A5AE" w14:textId="77777777" w:rsidTr="00483DCB">
        <w:trPr>
          <w:trHeight w:val="300"/>
        </w:trPr>
        <w:tc>
          <w:tcPr>
            <w:tcW w:w="7926" w:type="dxa"/>
            <w:noWrap/>
          </w:tcPr>
          <w:p w14:paraId="76D545A2" w14:textId="4D5B8BEF" w:rsidR="006C541E" w:rsidRPr="00BD78FA" w:rsidRDefault="006C541E" w:rsidP="006C541E">
            <w:pPr>
              <w:spacing w:after="0" w:line="240" w:lineRule="auto"/>
              <w:jc w:val="both"/>
              <w:rPr>
                <w:rFonts w:ascii="Verdana" w:eastAsia="Times New Roman" w:hAnsi="Verdana"/>
                <w:sz w:val="20"/>
                <w:szCs w:val="20"/>
                <w:lang w:eastAsia="pt-BR"/>
              </w:rPr>
            </w:pPr>
            <w:r w:rsidRPr="00BD78FA">
              <w:rPr>
                <w:rFonts w:ascii="Verdana" w:eastAsia="Times New Roman" w:hAnsi="Verdana"/>
                <w:sz w:val="20"/>
                <w:szCs w:val="20"/>
                <w:lang w:eastAsia="pt-BR"/>
              </w:rPr>
              <w:t xml:space="preserve">     Projeções macroeconômicas</w:t>
            </w:r>
          </w:p>
        </w:tc>
        <w:tc>
          <w:tcPr>
            <w:tcW w:w="1426" w:type="dxa"/>
            <w:noWrap/>
            <w:vAlign w:val="center"/>
          </w:tcPr>
          <w:p w14:paraId="6EDD5667" w14:textId="510CF5E0" w:rsidR="006C541E" w:rsidRPr="00BD78FA" w:rsidRDefault="00BC696B" w:rsidP="006C541E">
            <w:pPr>
              <w:spacing w:after="0" w:line="240" w:lineRule="auto"/>
              <w:jc w:val="center"/>
              <w:rPr>
                <w:rFonts w:ascii="Verdana" w:eastAsia="Times New Roman" w:hAnsi="Verdana"/>
                <w:color w:val="000000"/>
                <w:sz w:val="20"/>
                <w:szCs w:val="20"/>
                <w:lang w:eastAsia="pt-BR"/>
              </w:rPr>
            </w:pPr>
            <w:r w:rsidRPr="00BD78FA">
              <w:rPr>
                <w:rFonts w:ascii="Verdana" w:eastAsia="Times New Roman" w:hAnsi="Verdana"/>
                <w:color w:val="000000"/>
                <w:sz w:val="20"/>
                <w:szCs w:val="20"/>
                <w:lang w:eastAsia="pt-BR"/>
              </w:rPr>
              <w:t>70</w:t>
            </w:r>
          </w:p>
        </w:tc>
      </w:tr>
      <w:tr w:rsidR="006C541E" w:rsidRPr="00BD78FA" w14:paraId="3EF14003" w14:textId="77777777" w:rsidTr="00483DCB">
        <w:trPr>
          <w:trHeight w:val="300"/>
        </w:trPr>
        <w:tc>
          <w:tcPr>
            <w:tcW w:w="7926" w:type="dxa"/>
            <w:noWrap/>
          </w:tcPr>
          <w:p w14:paraId="7589EDC6" w14:textId="7F17014D" w:rsidR="006C541E" w:rsidRPr="00BD78FA" w:rsidRDefault="006C541E" w:rsidP="006C541E">
            <w:pPr>
              <w:spacing w:after="0" w:line="240" w:lineRule="auto"/>
              <w:jc w:val="both"/>
              <w:rPr>
                <w:rFonts w:ascii="Verdana" w:eastAsia="Times New Roman" w:hAnsi="Verdana"/>
                <w:sz w:val="20"/>
                <w:szCs w:val="20"/>
                <w:lang w:eastAsia="pt-BR"/>
              </w:rPr>
            </w:pPr>
            <w:r w:rsidRPr="00BD78FA">
              <w:rPr>
                <w:rFonts w:ascii="Verdana" w:eastAsia="Times New Roman" w:hAnsi="Verdana"/>
                <w:sz w:val="20"/>
                <w:szCs w:val="20"/>
                <w:lang w:eastAsia="pt-BR"/>
              </w:rPr>
              <w:t xml:space="preserve">     </w:t>
            </w:r>
            <w:r w:rsidRPr="00BD78FA">
              <w:rPr>
                <w:rFonts w:ascii="Verdana" w:eastAsia="Times New Roman" w:hAnsi="Verdana" w:cs="Times New Roman"/>
                <w:color w:val="000000"/>
                <w:sz w:val="20"/>
                <w:szCs w:val="20"/>
                <w:lang w:eastAsia="pt-BR"/>
              </w:rPr>
              <w:t>Projeção de demanda de cargas</w:t>
            </w:r>
            <w:r w:rsidRPr="00BD78FA">
              <w:rPr>
                <w:rFonts w:ascii="Verdana" w:eastAsia="Times New Roman" w:hAnsi="Verdana"/>
                <w:sz w:val="20"/>
                <w:szCs w:val="20"/>
                <w:lang w:eastAsia="pt-BR"/>
              </w:rPr>
              <w:t xml:space="preserve">                                                                                  </w:t>
            </w:r>
          </w:p>
        </w:tc>
        <w:tc>
          <w:tcPr>
            <w:tcW w:w="1426" w:type="dxa"/>
            <w:noWrap/>
            <w:vAlign w:val="center"/>
          </w:tcPr>
          <w:p w14:paraId="4773C249" w14:textId="69E003EA" w:rsidR="006C541E" w:rsidRPr="00BD78FA" w:rsidRDefault="00E9439F" w:rsidP="006C541E">
            <w:pPr>
              <w:spacing w:after="0" w:line="240" w:lineRule="auto"/>
              <w:jc w:val="center"/>
              <w:rPr>
                <w:rFonts w:ascii="Verdana" w:eastAsia="Times New Roman" w:hAnsi="Verdana"/>
                <w:color w:val="000000"/>
                <w:sz w:val="20"/>
                <w:szCs w:val="20"/>
                <w:lang w:eastAsia="pt-BR"/>
              </w:rPr>
            </w:pPr>
            <w:r w:rsidRPr="00BD78FA">
              <w:rPr>
                <w:rFonts w:ascii="Verdana" w:eastAsia="Times New Roman" w:hAnsi="Verdana"/>
                <w:color w:val="000000"/>
                <w:sz w:val="20"/>
                <w:szCs w:val="20"/>
                <w:lang w:eastAsia="pt-BR"/>
              </w:rPr>
              <w:t>70</w:t>
            </w:r>
          </w:p>
        </w:tc>
      </w:tr>
      <w:tr w:rsidR="006C541E" w:rsidRPr="00BD78FA" w14:paraId="489966B1" w14:textId="77777777" w:rsidTr="00483DCB">
        <w:trPr>
          <w:trHeight w:val="300"/>
        </w:trPr>
        <w:tc>
          <w:tcPr>
            <w:tcW w:w="7926" w:type="dxa"/>
            <w:noWrap/>
          </w:tcPr>
          <w:p w14:paraId="0B9F9EE4" w14:textId="00707817" w:rsidR="006C541E" w:rsidRPr="00BD78FA" w:rsidRDefault="006C541E" w:rsidP="006C541E">
            <w:pPr>
              <w:spacing w:after="0" w:line="240" w:lineRule="auto"/>
              <w:jc w:val="both"/>
              <w:rPr>
                <w:rFonts w:ascii="Verdana" w:eastAsia="Times New Roman" w:hAnsi="Verdana"/>
                <w:sz w:val="20"/>
                <w:szCs w:val="20"/>
                <w:lang w:eastAsia="pt-BR"/>
              </w:rPr>
            </w:pPr>
            <w:r w:rsidRPr="00BD78FA">
              <w:rPr>
                <w:rFonts w:ascii="Verdana" w:eastAsia="Times New Roman" w:hAnsi="Verdana"/>
                <w:sz w:val="20"/>
                <w:szCs w:val="20"/>
                <w:lang w:eastAsia="pt-BR"/>
              </w:rPr>
              <w:t xml:space="preserve">     Projeção de demanda de passageiros</w:t>
            </w:r>
          </w:p>
        </w:tc>
        <w:tc>
          <w:tcPr>
            <w:tcW w:w="1426" w:type="dxa"/>
            <w:noWrap/>
            <w:vAlign w:val="center"/>
          </w:tcPr>
          <w:p w14:paraId="059F3AA4" w14:textId="311A199C" w:rsidR="006C541E" w:rsidRPr="00BD78FA" w:rsidRDefault="00E9439F" w:rsidP="006C541E">
            <w:pPr>
              <w:spacing w:after="0" w:line="240" w:lineRule="auto"/>
              <w:jc w:val="center"/>
              <w:rPr>
                <w:rFonts w:ascii="Verdana" w:eastAsia="Times New Roman" w:hAnsi="Verdana"/>
                <w:color w:val="000000"/>
                <w:sz w:val="20"/>
                <w:szCs w:val="20"/>
                <w:lang w:eastAsia="pt-BR"/>
              </w:rPr>
            </w:pPr>
            <w:r w:rsidRPr="00BD78FA">
              <w:rPr>
                <w:rFonts w:ascii="Verdana" w:eastAsia="Times New Roman" w:hAnsi="Verdana"/>
                <w:color w:val="000000"/>
                <w:sz w:val="20"/>
                <w:szCs w:val="20"/>
                <w:lang w:eastAsia="pt-BR"/>
              </w:rPr>
              <w:t>70</w:t>
            </w:r>
          </w:p>
        </w:tc>
      </w:tr>
      <w:tr w:rsidR="006C541E" w:rsidRPr="00BD78FA" w14:paraId="4F0C05F0" w14:textId="77777777" w:rsidTr="00483DCB">
        <w:trPr>
          <w:trHeight w:val="300"/>
        </w:trPr>
        <w:tc>
          <w:tcPr>
            <w:tcW w:w="7926" w:type="dxa"/>
            <w:noWrap/>
          </w:tcPr>
          <w:p w14:paraId="7064EA75" w14:textId="77777777" w:rsidR="006C541E" w:rsidRPr="00BD78FA" w:rsidRDefault="006C541E" w:rsidP="006C541E">
            <w:pPr>
              <w:spacing w:after="0" w:line="240" w:lineRule="auto"/>
              <w:jc w:val="both"/>
              <w:rPr>
                <w:rFonts w:ascii="Verdana" w:eastAsia="Times New Roman" w:hAnsi="Verdana"/>
                <w:sz w:val="20"/>
                <w:szCs w:val="20"/>
                <w:lang w:eastAsia="pt-BR"/>
              </w:rPr>
            </w:pPr>
          </w:p>
        </w:tc>
        <w:tc>
          <w:tcPr>
            <w:tcW w:w="1426" w:type="dxa"/>
            <w:noWrap/>
            <w:vAlign w:val="center"/>
          </w:tcPr>
          <w:p w14:paraId="6A836D7B" w14:textId="77777777" w:rsidR="006C541E" w:rsidRPr="00BD78FA" w:rsidRDefault="006C541E" w:rsidP="006C541E">
            <w:pPr>
              <w:spacing w:after="0" w:line="240" w:lineRule="auto"/>
              <w:jc w:val="center"/>
              <w:rPr>
                <w:rFonts w:ascii="Verdana" w:eastAsia="Times New Roman" w:hAnsi="Verdana"/>
                <w:color w:val="000000"/>
                <w:sz w:val="20"/>
                <w:szCs w:val="20"/>
                <w:lang w:eastAsia="pt-BR"/>
              </w:rPr>
            </w:pPr>
          </w:p>
        </w:tc>
      </w:tr>
    </w:tbl>
    <w:p w14:paraId="43A3BBF5" w14:textId="77777777" w:rsidR="004E4586" w:rsidRPr="00BD78FA" w:rsidRDefault="004E4586">
      <w:r w:rsidRPr="00BD78FA">
        <w:br w:type="page"/>
      </w:r>
    </w:p>
    <w:tbl>
      <w:tblPr>
        <w:tblW w:w="9352" w:type="dxa"/>
        <w:tblInd w:w="-70" w:type="dxa"/>
        <w:tblCellMar>
          <w:left w:w="70" w:type="dxa"/>
          <w:right w:w="70" w:type="dxa"/>
        </w:tblCellMar>
        <w:tblLook w:val="04A0" w:firstRow="1" w:lastRow="0" w:firstColumn="1" w:lastColumn="0" w:noHBand="0" w:noVBand="1"/>
      </w:tblPr>
      <w:tblGrid>
        <w:gridCol w:w="7926"/>
        <w:gridCol w:w="1426"/>
      </w:tblGrid>
      <w:tr w:rsidR="006C541E" w:rsidRPr="00BD78FA" w14:paraId="2740DEB6" w14:textId="77777777" w:rsidTr="00483DCB">
        <w:trPr>
          <w:trHeight w:val="300"/>
        </w:trPr>
        <w:tc>
          <w:tcPr>
            <w:tcW w:w="7926" w:type="dxa"/>
            <w:noWrap/>
          </w:tcPr>
          <w:p w14:paraId="086DD309" w14:textId="5BCF8810" w:rsidR="006C541E" w:rsidRPr="00BD78FA" w:rsidRDefault="006C541E" w:rsidP="006C541E">
            <w:pPr>
              <w:spacing w:after="0" w:line="240" w:lineRule="auto"/>
              <w:jc w:val="both"/>
              <w:rPr>
                <w:rFonts w:ascii="Verdana" w:eastAsia="Times New Roman" w:hAnsi="Verdana"/>
                <w:sz w:val="20"/>
                <w:szCs w:val="20"/>
                <w:lang w:eastAsia="pt-BR"/>
              </w:rPr>
            </w:pPr>
            <w:r w:rsidRPr="00BD78FA">
              <w:rPr>
                <w:rFonts w:ascii="Verdana" w:eastAsia="Times New Roman" w:hAnsi="Verdana"/>
                <w:b/>
                <w:bCs/>
                <w:sz w:val="20"/>
                <w:szCs w:val="20"/>
                <w:lang w:eastAsia="pt-BR"/>
              </w:rPr>
              <w:lastRenderedPageBreak/>
              <w:t>Relatório D10 – Projeções de demanda</w:t>
            </w:r>
          </w:p>
        </w:tc>
        <w:tc>
          <w:tcPr>
            <w:tcW w:w="1426" w:type="dxa"/>
            <w:noWrap/>
            <w:vAlign w:val="center"/>
          </w:tcPr>
          <w:p w14:paraId="7845C26E" w14:textId="7D189017" w:rsidR="006C541E" w:rsidRPr="00BD78FA" w:rsidRDefault="00767CA3" w:rsidP="006C541E">
            <w:pPr>
              <w:spacing w:after="0" w:line="240" w:lineRule="auto"/>
              <w:jc w:val="center"/>
              <w:rPr>
                <w:rFonts w:ascii="Verdana" w:eastAsia="Times New Roman" w:hAnsi="Verdana"/>
                <w:color w:val="000000"/>
                <w:sz w:val="20"/>
                <w:szCs w:val="20"/>
                <w:lang w:eastAsia="pt-BR"/>
              </w:rPr>
            </w:pPr>
            <w:r w:rsidRPr="00BD78FA">
              <w:rPr>
                <w:rFonts w:ascii="Verdana" w:eastAsia="Times New Roman" w:hAnsi="Verdana"/>
                <w:b/>
                <w:bCs/>
                <w:color w:val="000000"/>
                <w:sz w:val="20"/>
                <w:szCs w:val="20"/>
                <w:lang w:eastAsia="pt-BR"/>
              </w:rPr>
              <w:t>60</w:t>
            </w:r>
          </w:p>
        </w:tc>
      </w:tr>
      <w:tr w:rsidR="006C541E" w:rsidRPr="00BD78FA" w14:paraId="6E9EDDC0" w14:textId="77777777" w:rsidTr="00483DCB">
        <w:trPr>
          <w:trHeight w:val="300"/>
        </w:trPr>
        <w:tc>
          <w:tcPr>
            <w:tcW w:w="7926" w:type="dxa"/>
            <w:noWrap/>
          </w:tcPr>
          <w:p w14:paraId="00EDDEE5" w14:textId="211D0EC6" w:rsidR="006C541E" w:rsidRPr="00BD78FA" w:rsidRDefault="006C541E" w:rsidP="006C541E">
            <w:pPr>
              <w:spacing w:after="0" w:line="240" w:lineRule="auto"/>
              <w:jc w:val="both"/>
              <w:rPr>
                <w:rFonts w:ascii="Verdana" w:eastAsia="Times New Roman" w:hAnsi="Verdana"/>
                <w:sz w:val="20"/>
                <w:szCs w:val="20"/>
                <w:lang w:eastAsia="pt-BR"/>
              </w:rPr>
            </w:pPr>
            <w:r w:rsidRPr="00BD78FA">
              <w:rPr>
                <w:rFonts w:ascii="Verdana" w:eastAsia="Times New Roman" w:hAnsi="Verdana"/>
                <w:sz w:val="20"/>
                <w:szCs w:val="20"/>
                <w:lang w:eastAsia="pt-BR"/>
              </w:rPr>
              <w:t xml:space="preserve">     Identificação e avaliação das obras de ampliação de capacidade</w:t>
            </w:r>
          </w:p>
        </w:tc>
        <w:tc>
          <w:tcPr>
            <w:tcW w:w="1426" w:type="dxa"/>
            <w:noWrap/>
            <w:vAlign w:val="center"/>
          </w:tcPr>
          <w:p w14:paraId="408CA4E6" w14:textId="48696AAE" w:rsidR="006C541E" w:rsidRPr="00BD78FA" w:rsidRDefault="00BC696B" w:rsidP="006C541E">
            <w:pPr>
              <w:spacing w:after="0" w:line="240" w:lineRule="auto"/>
              <w:jc w:val="center"/>
              <w:rPr>
                <w:rFonts w:ascii="Verdana" w:eastAsia="Times New Roman" w:hAnsi="Verdana"/>
                <w:color w:val="000000"/>
                <w:sz w:val="20"/>
                <w:szCs w:val="20"/>
                <w:lang w:eastAsia="pt-BR"/>
              </w:rPr>
            </w:pPr>
            <w:r w:rsidRPr="00BD78FA">
              <w:rPr>
                <w:rFonts w:ascii="Verdana" w:eastAsia="Times New Roman" w:hAnsi="Verdana"/>
                <w:color w:val="000000"/>
                <w:sz w:val="20"/>
                <w:szCs w:val="20"/>
                <w:lang w:eastAsia="pt-BR"/>
              </w:rPr>
              <w:t>70</w:t>
            </w:r>
          </w:p>
        </w:tc>
      </w:tr>
      <w:tr w:rsidR="006C541E" w:rsidRPr="00BD78FA" w14:paraId="6151AC6C" w14:textId="77777777" w:rsidTr="00483DCB">
        <w:trPr>
          <w:trHeight w:val="300"/>
        </w:trPr>
        <w:tc>
          <w:tcPr>
            <w:tcW w:w="7926" w:type="dxa"/>
            <w:noWrap/>
          </w:tcPr>
          <w:p w14:paraId="519AD442" w14:textId="6A222DE9" w:rsidR="006C541E" w:rsidRPr="00BD78FA" w:rsidRDefault="006C541E" w:rsidP="00D00F41">
            <w:pPr>
              <w:spacing w:after="0" w:line="240" w:lineRule="auto"/>
              <w:jc w:val="both"/>
              <w:rPr>
                <w:rFonts w:ascii="Verdana" w:eastAsia="Times New Roman" w:hAnsi="Verdana"/>
                <w:sz w:val="20"/>
                <w:szCs w:val="20"/>
                <w:lang w:eastAsia="pt-BR"/>
              </w:rPr>
            </w:pPr>
            <w:r w:rsidRPr="00BD78FA">
              <w:rPr>
                <w:rFonts w:ascii="Verdana" w:eastAsia="Times New Roman" w:hAnsi="Verdana"/>
                <w:sz w:val="20"/>
                <w:szCs w:val="20"/>
                <w:lang w:eastAsia="pt-BR"/>
              </w:rPr>
              <w:t xml:space="preserve">     Georreferenciamento das obras de ampliação de capacidade</w:t>
            </w:r>
          </w:p>
        </w:tc>
        <w:tc>
          <w:tcPr>
            <w:tcW w:w="1426" w:type="dxa"/>
            <w:noWrap/>
            <w:vAlign w:val="center"/>
          </w:tcPr>
          <w:p w14:paraId="3BCDCD81" w14:textId="4E7E86D0" w:rsidR="006C541E" w:rsidRPr="00BD78FA" w:rsidRDefault="00BC696B" w:rsidP="00D00F41">
            <w:pPr>
              <w:spacing w:after="0" w:line="240" w:lineRule="auto"/>
              <w:jc w:val="center"/>
              <w:rPr>
                <w:rFonts w:ascii="Verdana" w:eastAsia="Times New Roman" w:hAnsi="Verdana"/>
                <w:color w:val="000000"/>
                <w:sz w:val="20"/>
                <w:szCs w:val="20"/>
                <w:lang w:eastAsia="pt-BR"/>
              </w:rPr>
            </w:pPr>
            <w:r w:rsidRPr="00BD78FA">
              <w:rPr>
                <w:rFonts w:ascii="Verdana" w:eastAsia="Times New Roman" w:hAnsi="Verdana"/>
                <w:color w:val="000000"/>
                <w:sz w:val="20"/>
                <w:szCs w:val="20"/>
                <w:lang w:eastAsia="pt-BR"/>
              </w:rPr>
              <w:t>70</w:t>
            </w:r>
          </w:p>
        </w:tc>
      </w:tr>
      <w:tr w:rsidR="00D00F41" w:rsidRPr="00BD78FA" w14:paraId="423CC6C9" w14:textId="77777777" w:rsidTr="00483DCB">
        <w:trPr>
          <w:trHeight w:val="86"/>
        </w:trPr>
        <w:tc>
          <w:tcPr>
            <w:tcW w:w="7926" w:type="dxa"/>
            <w:noWrap/>
          </w:tcPr>
          <w:p w14:paraId="166C96D3" w14:textId="185CC238" w:rsidR="00D00F41" w:rsidRPr="00BD78FA" w:rsidRDefault="006C541E" w:rsidP="00D00F41">
            <w:pPr>
              <w:spacing w:after="0" w:line="240" w:lineRule="auto"/>
              <w:jc w:val="both"/>
              <w:rPr>
                <w:rFonts w:ascii="Verdana" w:eastAsia="Times New Roman" w:hAnsi="Verdana"/>
                <w:sz w:val="20"/>
                <w:szCs w:val="20"/>
                <w:lang w:eastAsia="pt-BR"/>
              </w:rPr>
            </w:pPr>
            <w:r w:rsidRPr="00BD78FA">
              <w:rPr>
                <w:rFonts w:ascii="Verdana" w:eastAsia="Times New Roman" w:hAnsi="Verdana"/>
                <w:sz w:val="20"/>
                <w:szCs w:val="20"/>
                <w:lang w:eastAsia="pt-BR"/>
              </w:rPr>
              <w:t xml:space="preserve">     Oferta: Uso da oferta futura </w:t>
            </w:r>
            <w:r w:rsidRPr="00BD78FA">
              <w:rPr>
                <w:rFonts w:ascii="Cambria Math" w:eastAsia="Times New Roman" w:hAnsi="Cambria Math" w:cs="Cambria Math"/>
                <w:sz w:val="20"/>
                <w:szCs w:val="20"/>
                <w:lang w:eastAsia="pt-BR"/>
              </w:rPr>
              <w:t>‐</w:t>
            </w:r>
            <w:r w:rsidRPr="00BD78FA">
              <w:rPr>
                <w:rFonts w:ascii="Verdana" w:eastAsia="Times New Roman" w:hAnsi="Verdana"/>
                <w:sz w:val="20"/>
                <w:szCs w:val="20"/>
                <w:lang w:eastAsia="pt-BR"/>
              </w:rPr>
              <w:t xml:space="preserve"> todos os modais</w:t>
            </w:r>
          </w:p>
        </w:tc>
        <w:tc>
          <w:tcPr>
            <w:tcW w:w="1426" w:type="dxa"/>
            <w:noWrap/>
            <w:vAlign w:val="center"/>
          </w:tcPr>
          <w:p w14:paraId="4F12B516" w14:textId="36CAB8C4" w:rsidR="00D00F41" w:rsidRPr="00BD78FA" w:rsidRDefault="00767CA3" w:rsidP="00D00F41">
            <w:pPr>
              <w:spacing w:after="0" w:line="240" w:lineRule="auto"/>
              <w:jc w:val="center"/>
              <w:rPr>
                <w:rFonts w:ascii="Verdana" w:eastAsia="Times New Roman" w:hAnsi="Verdana"/>
                <w:color w:val="000000"/>
                <w:sz w:val="20"/>
                <w:szCs w:val="20"/>
                <w:lang w:eastAsia="pt-BR"/>
              </w:rPr>
            </w:pPr>
            <w:r w:rsidRPr="00BD78FA">
              <w:rPr>
                <w:rFonts w:ascii="Verdana" w:eastAsia="Times New Roman" w:hAnsi="Verdana"/>
                <w:color w:val="000000"/>
                <w:sz w:val="20"/>
                <w:szCs w:val="20"/>
                <w:lang w:eastAsia="pt-BR"/>
              </w:rPr>
              <w:t>50</w:t>
            </w:r>
          </w:p>
          <w:p w14:paraId="5EE2EA20" w14:textId="06C48C6D" w:rsidR="00483DCB" w:rsidRPr="00BD78FA" w:rsidRDefault="00483DCB" w:rsidP="00D00F41">
            <w:pPr>
              <w:spacing w:after="0" w:line="240" w:lineRule="auto"/>
              <w:jc w:val="center"/>
              <w:rPr>
                <w:rFonts w:ascii="Verdana" w:eastAsia="Times New Roman" w:hAnsi="Verdana"/>
                <w:color w:val="000000"/>
                <w:sz w:val="20"/>
                <w:szCs w:val="20"/>
                <w:lang w:eastAsia="pt-BR"/>
              </w:rPr>
            </w:pPr>
          </w:p>
        </w:tc>
      </w:tr>
      <w:tr w:rsidR="00FD476E" w:rsidRPr="00BD78FA" w14:paraId="1735D6F7" w14:textId="77777777" w:rsidTr="00483DCB">
        <w:trPr>
          <w:trHeight w:val="300"/>
        </w:trPr>
        <w:tc>
          <w:tcPr>
            <w:tcW w:w="7926" w:type="dxa"/>
            <w:noWrap/>
          </w:tcPr>
          <w:p w14:paraId="68A09CB8" w14:textId="71CAAAD8" w:rsidR="00FD476E" w:rsidRPr="00BD78FA" w:rsidRDefault="00FD476E" w:rsidP="00FD476E">
            <w:pPr>
              <w:spacing w:after="0" w:line="240" w:lineRule="auto"/>
              <w:jc w:val="both"/>
              <w:rPr>
                <w:rFonts w:ascii="Verdana" w:eastAsia="Times New Roman" w:hAnsi="Verdana"/>
                <w:b/>
                <w:bCs/>
                <w:sz w:val="20"/>
                <w:szCs w:val="20"/>
                <w:lang w:eastAsia="pt-BR"/>
              </w:rPr>
            </w:pPr>
            <w:r w:rsidRPr="00BD78FA">
              <w:rPr>
                <w:rFonts w:ascii="Verdana" w:eastAsia="Times New Roman" w:hAnsi="Verdana"/>
                <w:b/>
                <w:bCs/>
                <w:sz w:val="20"/>
                <w:szCs w:val="20"/>
                <w:lang w:eastAsia="pt-BR"/>
              </w:rPr>
              <w:t>Relatório D11</w:t>
            </w:r>
            <w:r w:rsidR="00767CA3" w:rsidRPr="00BD78FA">
              <w:rPr>
                <w:rFonts w:ascii="Verdana" w:eastAsia="Times New Roman" w:hAnsi="Verdana"/>
                <w:b/>
                <w:bCs/>
                <w:sz w:val="20"/>
                <w:szCs w:val="20"/>
                <w:lang w:eastAsia="pt-BR"/>
              </w:rPr>
              <w:t xml:space="preserve"> -</w:t>
            </w:r>
            <w:r w:rsidRPr="00BD78FA">
              <w:rPr>
                <w:rFonts w:ascii="Verdana" w:eastAsia="Times New Roman" w:hAnsi="Verdana"/>
                <w:b/>
                <w:bCs/>
                <w:sz w:val="20"/>
                <w:szCs w:val="20"/>
                <w:lang w:eastAsia="pt-BR"/>
              </w:rPr>
              <w:t xml:space="preserve"> Análise de fatores que influenciam cenários futuros</w:t>
            </w:r>
          </w:p>
        </w:tc>
        <w:tc>
          <w:tcPr>
            <w:tcW w:w="1426" w:type="dxa"/>
            <w:noWrap/>
            <w:vAlign w:val="center"/>
          </w:tcPr>
          <w:p w14:paraId="74A91FCC" w14:textId="5BD99238" w:rsidR="00FD476E" w:rsidRPr="00BD78FA" w:rsidRDefault="00767CA3" w:rsidP="00FD476E">
            <w:pPr>
              <w:spacing w:after="0" w:line="240" w:lineRule="auto"/>
              <w:jc w:val="center"/>
              <w:rPr>
                <w:rFonts w:ascii="Verdana" w:eastAsia="Times New Roman" w:hAnsi="Verdana"/>
                <w:b/>
                <w:bCs/>
                <w:color w:val="000000"/>
                <w:sz w:val="20"/>
                <w:szCs w:val="20"/>
                <w:lang w:eastAsia="pt-BR"/>
              </w:rPr>
            </w:pPr>
            <w:r w:rsidRPr="00BD78FA">
              <w:rPr>
                <w:rFonts w:ascii="Verdana" w:eastAsia="Times New Roman" w:hAnsi="Verdana"/>
                <w:b/>
                <w:bCs/>
                <w:color w:val="000000"/>
                <w:sz w:val="20"/>
                <w:szCs w:val="20"/>
                <w:lang w:eastAsia="pt-BR"/>
              </w:rPr>
              <w:t>70</w:t>
            </w:r>
          </w:p>
        </w:tc>
      </w:tr>
      <w:tr w:rsidR="00FD476E" w:rsidRPr="00BD78FA" w14:paraId="20A63484" w14:textId="77777777" w:rsidTr="00483DCB">
        <w:trPr>
          <w:trHeight w:val="300"/>
        </w:trPr>
        <w:tc>
          <w:tcPr>
            <w:tcW w:w="7926" w:type="dxa"/>
            <w:noWrap/>
          </w:tcPr>
          <w:p w14:paraId="07846CF8" w14:textId="543E815F" w:rsidR="00FD476E" w:rsidRPr="00BD78FA" w:rsidRDefault="00FD476E" w:rsidP="00FD476E">
            <w:pPr>
              <w:spacing w:after="0" w:line="240" w:lineRule="auto"/>
              <w:jc w:val="both"/>
              <w:rPr>
                <w:rFonts w:ascii="Verdana" w:eastAsia="Times New Roman" w:hAnsi="Verdana"/>
                <w:b/>
                <w:bCs/>
                <w:sz w:val="20"/>
                <w:szCs w:val="20"/>
                <w:lang w:eastAsia="pt-BR"/>
              </w:rPr>
            </w:pPr>
            <w:r w:rsidRPr="00BD78FA">
              <w:rPr>
                <w:rFonts w:ascii="Verdana" w:eastAsia="Times New Roman" w:hAnsi="Verdana"/>
                <w:sz w:val="20"/>
                <w:szCs w:val="20"/>
                <w:lang w:eastAsia="pt-BR"/>
              </w:rPr>
              <w:t xml:space="preserve">     Evoluções tecnológicas</w:t>
            </w:r>
          </w:p>
        </w:tc>
        <w:tc>
          <w:tcPr>
            <w:tcW w:w="1426" w:type="dxa"/>
            <w:noWrap/>
            <w:vAlign w:val="center"/>
          </w:tcPr>
          <w:p w14:paraId="7E551226" w14:textId="52D5BF55" w:rsidR="00FD476E" w:rsidRPr="00BD78FA" w:rsidRDefault="00767CA3" w:rsidP="00FD476E">
            <w:pPr>
              <w:spacing w:after="0" w:line="240" w:lineRule="auto"/>
              <w:jc w:val="center"/>
              <w:rPr>
                <w:rFonts w:ascii="Verdana" w:eastAsia="Times New Roman" w:hAnsi="Verdana"/>
                <w:b/>
                <w:bCs/>
                <w:color w:val="000000"/>
                <w:sz w:val="20"/>
                <w:szCs w:val="20"/>
                <w:lang w:eastAsia="pt-BR"/>
              </w:rPr>
            </w:pPr>
            <w:r w:rsidRPr="00BD78FA">
              <w:rPr>
                <w:rFonts w:ascii="Verdana" w:eastAsia="Times New Roman" w:hAnsi="Verdana"/>
                <w:sz w:val="20"/>
                <w:szCs w:val="20"/>
                <w:lang w:eastAsia="pt-BR"/>
              </w:rPr>
              <w:t>70</w:t>
            </w:r>
          </w:p>
        </w:tc>
      </w:tr>
      <w:tr w:rsidR="00FD476E" w:rsidRPr="00BD78FA" w14:paraId="18B7DFD2" w14:textId="77777777" w:rsidTr="00483DCB">
        <w:trPr>
          <w:trHeight w:val="300"/>
        </w:trPr>
        <w:tc>
          <w:tcPr>
            <w:tcW w:w="7926" w:type="dxa"/>
            <w:noWrap/>
          </w:tcPr>
          <w:p w14:paraId="24FDC0B8" w14:textId="11FA5A76" w:rsidR="00FD476E" w:rsidRPr="00BD78FA" w:rsidRDefault="00FD476E" w:rsidP="00FD476E">
            <w:pPr>
              <w:spacing w:after="0" w:line="240" w:lineRule="auto"/>
              <w:jc w:val="both"/>
              <w:rPr>
                <w:rFonts w:ascii="Verdana" w:eastAsia="Times New Roman" w:hAnsi="Verdana"/>
                <w:sz w:val="20"/>
                <w:szCs w:val="20"/>
                <w:lang w:eastAsia="pt-BR"/>
              </w:rPr>
            </w:pPr>
            <w:r w:rsidRPr="00BD78FA">
              <w:rPr>
                <w:rFonts w:ascii="Verdana" w:eastAsia="Times New Roman" w:hAnsi="Verdana"/>
                <w:sz w:val="20"/>
                <w:szCs w:val="20"/>
                <w:lang w:eastAsia="pt-BR"/>
              </w:rPr>
              <w:t xml:space="preserve">     Novos serviços de transporte</w:t>
            </w:r>
          </w:p>
        </w:tc>
        <w:tc>
          <w:tcPr>
            <w:tcW w:w="1426" w:type="dxa"/>
            <w:noWrap/>
            <w:vAlign w:val="center"/>
          </w:tcPr>
          <w:p w14:paraId="35D71E73" w14:textId="51C5E62F" w:rsidR="00FD476E" w:rsidRPr="00BD78FA" w:rsidRDefault="00767CA3" w:rsidP="00FD476E">
            <w:pPr>
              <w:spacing w:after="0" w:line="240" w:lineRule="auto"/>
              <w:jc w:val="center"/>
              <w:rPr>
                <w:rFonts w:ascii="Verdana" w:eastAsia="Times New Roman" w:hAnsi="Verdana"/>
                <w:sz w:val="20"/>
                <w:szCs w:val="20"/>
                <w:lang w:eastAsia="pt-BR"/>
              </w:rPr>
            </w:pPr>
            <w:r w:rsidRPr="00BD78FA">
              <w:rPr>
                <w:rFonts w:ascii="Verdana" w:eastAsia="Times New Roman" w:hAnsi="Verdana"/>
                <w:sz w:val="20"/>
                <w:szCs w:val="20"/>
                <w:lang w:eastAsia="pt-BR"/>
              </w:rPr>
              <w:t>70</w:t>
            </w:r>
          </w:p>
        </w:tc>
      </w:tr>
      <w:tr w:rsidR="00FD476E" w:rsidRPr="00BD78FA" w14:paraId="0A6B0D42" w14:textId="77777777" w:rsidTr="00483DCB">
        <w:trPr>
          <w:trHeight w:val="300"/>
        </w:trPr>
        <w:tc>
          <w:tcPr>
            <w:tcW w:w="7926" w:type="dxa"/>
            <w:noWrap/>
          </w:tcPr>
          <w:p w14:paraId="23397768" w14:textId="0A5B8768" w:rsidR="00FD476E" w:rsidRPr="00BD78FA" w:rsidRDefault="00FD476E" w:rsidP="00767CA3">
            <w:pPr>
              <w:spacing w:line="240" w:lineRule="auto"/>
              <w:jc w:val="both"/>
              <w:rPr>
                <w:rFonts w:ascii="Verdana" w:eastAsia="Times New Roman" w:hAnsi="Verdana"/>
                <w:b/>
                <w:bCs/>
                <w:sz w:val="20"/>
                <w:szCs w:val="20"/>
                <w:lang w:eastAsia="pt-BR"/>
              </w:rPr>
            </w:pPr>
            <w:r w:rsidRPr="00BD78FA">
              <w:rPr>
                <w:rFonts w:ascii="Verdana" w:eastAsia="Times New Roman" w:hAnsi="Verdana"/>
                <w:sz w:val="20"/>
                <w:szCs w:val="20"/>
                <w:lang w:eastAsia="pt-BR"/>
              </w:rPr>
              <w:t xml:space="preserve">     Análise dos pontos indicados nos contatos setoriais</w:t>
            </w:r>
          </w:p>
        </w:tc>
        <w:tc>
          <w:tcPr>
            <w:tcW w:w="1426" w:type="dxa"/>
            <w:noWrap/>
            <w:vAlign w:val="center"/>
          </w:tcPr>
          <w:p w14:paraId="6EA6A73F" w14:textId="69CFC1A4" w:rsidR="00FD476E" w:rsidRPr="00BD78FA" w:rsidRDefault="00767CA3" w:rsidP="00767CA3">
            <w:pPr>
              <w:spacing w:line="240" w:lineRule="auto"/>
              <w:jc w:val="center"/>
              <w:rPr>
                <w:rFonts w:ascii="Verdana" w:eastAsia="Times New Roman" w:hAnsi="Verdana"/>
                <w:b/>
                <w:bCs/>
                <w:color w:val="000000"/>
                <w:sz w:val="20"/>
                <w:szCs w:val="20"/>
                <w:lang w:eastAsia="pt-BR"/>
              </w:rPr>
            </w:pPr>
            <w:r w:rsidRPr="00BD78FA">
              <w:rPr>
                <w:rFonts w:ascii="Verdana" w:eastAsia="Times New Roman" w:hAnsi="Verdana"/>
                <w:sz w:val="20"/>
                <w:szCs w:val="20"/>
                <w:lang w:eastAsia="pt-BR"/>
              </w:rPr>
              <w:t>70</w:t>
            </w:r>
          </w:p>
        </w:tc>
      </w:tr>
      <w:tr w:rsidR="00767CA3" w:rsidRPr="00BD78FA" w14:paraId="7138EF00" w14:textId="77777777" w:rsidTr="00483DCB">
        <w:trPr>
          <w:trHeight w:val="300"/>
        </w:trPr>
        <w:tc>
          <w:tcPr>
            <w:tcW w:w="7926" w:type="dxa"/>
            <w:noWrap/>
          </w:tcPr>
          <w:p w14:paraId="59FB0797" w14:textId="0DFEF1F7" w:rsidR="00767CA3" w:rsidRPr="00BD78FA" w:rsidRDefault="00767CA3" w:rsidP="00767CA3">
            <w:pPr>
              <w:spacing w:after="0" w:line="240" w:lineRule="auto"/>
              <w:jc w:val="both"/>
              <w:rPr>
                <w:rFonts w:ascii="Verdana" w:eastAsia="Times New Roman" w:hAnsi="Verdana"/>
                <w:b/>
                <w:bCs/>
                <w:sz w:val="20"/>
                <w:szCs w:val="20"/>
                <w:lang w:eastAsia="pt-BR"/>
              </w:rPr>
            </w:pPr>
            <w:r w:rsidRPr="00BD78FA">
              <w:rPr>
                <w:rFonts w:ascii="Verdana" w:eastAsia="Times New Roman" w:hAnsi="Verdana"/>
                <w:b/>
                <w:bCs/>
                <w:sz w:val="20"/>
                <w:szCs w:val="20"/>
                <w:lang w:eastAsia="pt-BR"/>
              </w:rPr>
              <w:t>Relatório D12 - Simulação de cenários futuros</w:t>
            </w:r>
          </w:p>
        </w:tc>
        <w:tc>
          <w:tcPr>
            <w:tcW w:w="1426" w:type="dxa"/>
            <w:noWrap/>
            <w:vAlign w:val="center"/>
          </w:tcPr>
          <w:p w14:paraId="0E5F186E" w14:textId="788C70F1" w:rsidR="00767CA3" w:rsidRPr="00BD78FA" w:rsidRDefault="00767CA3" w:rsidP="00767CA3">
            <w:pPr>
              <w:spacing w:after="0" w:line="240" w:lineRule="auto"/>
              <w:jc w:val="center"/>
              <w:rPr>
                <w:rFonts w:ascii="Verdana" w:eastAsia="Times New Roman" w:hAnsi="Verdana"/>
                <w:b/>
                <w:bCs/>
                <w:color w:val="000000"/>
                <w:sz w:val="20"/>
                <w:szCs w:val="20"/>
                <w:lang w:eastAsia="pt-BR"/>
              </w:rPr>
            </w:pPr>
            <w:r w:rsidRPr="00BD78FA">
              <w:rPr>
                <w:rFonts w:ascii="Verdana" w:eastAsia="Times New Roman" w:hAnsi="Verdana"/>
                <w:b/>
                <w:bCs/>
                <w:color w:val="000000"/>
                <w:sz w:val="20"/>
                <w:szCs w:val="20"/>
                <w:lang w:eastAsia="pt-BR"/>
              </w:rPr>
              <w:t>10</w:t>
            </w:r>
          </w:p>
        </w:tc>
      </w:tr>
      <w:tr w:rsidR="00767CA3" w:rsidRPr="00BD78FA" w14:paraId="69AB849B" w14:textId="77777777" w:rsidTr="00483DCB">
        <w:trPr>
          <w:trHeight w:val="300"/>
        </w:trPr>
        <w:tc>
          <w:tcPr>
            <w:tcW w:w="7926" w:type="dxa"/>
            <w:noWrap/>
          </w:tcPr>
          <w:p w14:paraId="243EB071" w14:textId="0329D272" w:rsidR="00767CA3" w:rsidRPr="00BD78FA" w:rsidRDefault="00767CA3" w:rsidP="00767CA3">
            <w:pPr>
              <w:spacing w:line="240" w:lineRule="auto"/>
              <w:jc w:val="both"/>
              <w:rPr>
                <w:rFonts w:ascii="Verdana" w:eastAsia="Times New Roman" w:hAnsi="Verdana"/>
                <w:sz w:val="20"/>
                <w:szCs w:val="20"/>
                <w:lang w:eastAsia="pt-BR"/>
              </w:rPr>
            </w:pPr>
            <w:r w:rsidRPr="00BD78FA">
              <w:rPr>
                <w:rFonts w:ascii="Verdana" w:eastAsia="Times New Roman" w:hAnsi="Verdana"/>
                <w:sz w:val="20"/>
                <w:szCs w:val="20"/>
                <w:lang w:eastAsia="pt-BR"/>
              </w:rPr>
              <w:t xml:space="preserve">     Simulação</w:t>
            </w:r>
          </w:p>
        </w:tc>
        <w:tc>
          <w:tcPr>
            <w:tcW w:w="1426" w:type="dxa"/>
            <w:noWrap/>
            <w:vAlign w:val="center"/>
          </w:tcPr>
          <w:p w14:paraId="14039D05" w14:textId="494B2294" w:rsidR="00767CA3" w:rsidRPr="00BD78FA" w:rsidRDefault="00767CA3" w:rsidP="00767CA3">
            <w:pPr>
              <w:spacing w:line="240" w:lineRule="auto"/>
              <w:jc w:val="center"/>
              <w:rPr>
                <w:rFonts w:ascii="Verdana" w:eastAsia="Times New Roman" w:hAnsi="Verdana"/>
                <w:sz w:val="20"/>
                <w:szCs w:val="20"/>
                <w:lang w:eastAsia="pt-BR"/>
              </w:rPr>
            </w:pPr>
            <w:r w:rsidRPr="00BD78FA">
              <w:rPr>
                <w:rFonts w:ascii="Verdana" w:eastAsia="Times New Roman" w:hAnsi="Verdana"/>
                <w:sz w:val="20"/>
                <w:szCs w:val="20"/>
                <w:lang w:eastAsia="pt-BR"/>
              </w:rPr>
              <w:t>10</w:t>
            </w:r>
          </w:p>
        </w:tc>
      </w:tr>
      <w:tr w:rsidR="00FD476E" w:rsidRPr="00BD78FA" w14:paraId="10646BA5" w14:textId="77777777" w:rsidTr="00483DCB">
        <w:trPr>
          <w:trHeight w:val="300"/>
        </w:trPr>
        <w:tc>
          <w:tcPr>
            <w:tcW w:w="7926" w:type="dxa"/>
            <w:noWrap/>
          </w:tcPr>
          <w:p w14:paraId="422761D8" w14:textId="216F71D1" w:rsidR="00FD476E" w:rsidRPr="00BD78FA" w:rsidRDefault="00FD476E" w:rsidP="00FD476E">
            <w:pPr>
              <w:spacing w:after="0" w:line="240" w:lineRule="auto"/>
              <w:jc w:val="both"/>
              <w:rPr>
                <w:rFonts w:ascii="Verdana" w:eastAsia="Times New Roman" w:hAnsi="Verdana"/>
                <w:sz w:val="20"/>
                <w:szCs w:val="20"/>
                <w:lang w:eastAsia="pt-BR"/>
              </w:rPr>
            </w:pPr>
            <w:r w:rsidRPr="00BD78FA">
              <w:rPr>
                <w:rFonts w:ascii="Verdana" w:eastAsia="Times New Roman" w:hAnsi="Verdana"/>
                <w:b/>
                <w:bCs/>
                <w:sz w:val="20"/>
                <w:szCs w:val="20"/>
                <w:lang w:eastAsia="pt-BR"/>
              </w:rPr>
              <w:t>Relatório D18 – Exame de aspectos jurídicos, institucionais e regulatórios</w:t>
            </w:r>
          </w:p>
        </w:tc>
        <w:tc>
          <w:tcPr>
            <w:tcW w:w="1426" w:type="dxa"/>
            <w:noWrap/>
            <w:vAlign w:val="center"/>
          </w:tcPr>
          <w:p w14:paraId="7BE16173" w14:textId="40C9CA16" w:rsidR="00FD476E" w:rsidRPr="00BD78FA" w:rsidRDefault="00767CA3" w:rsidP="00FD476E">
            <w:pPr>
              <w:spacing w:after="0" w:line="240" w:lineRule="auto"/>
              <w:jc w:val="center"/>
              <w:rPr>
                <w:rFonts w:ascii="Verdana" w:eastAsia="Times New Roman" w:hAnsi="Verdana"/>
                <w:color w:val="000000"/>
                <w:sz w:val="20"/>
                <w:szCs w:val="20"/>
                <w:lang w:eastAsia="pt-BR"/>
              </w:rPr>
            </w:pPr>
            <w:r w:rsidRPr="00BD78FA">
              <w:rPr>
                <w:rFonts w:ascii="Verdana" w:eastAsia="Times New Roman" w:hAnsi="Verdana"/>
                <w:b/>
                <w:bCs/>
                <w:color w:val="000000"/>
                <w:sz w:val="20"/>
                <w:szCs w:val="20"/>
                <w:lang w:eastAsia="pt-BR"/>
              </w:rPr>
              <w:t>68</w:t>
            </w:r>
          </w:p>
        </w:tc>
      </w:tr>
      <w:tr w:rsidR="00FD476E" w:rsidRPr="00BD78FA" w14:paraId="7A4E703E" w14:textId="77777777" w:rsidTr="00483DCB">
        <w:trPr>
          <w:trHeight w:val="300"/>
        </w:trPr>
        <w:tc>
          <w:tcPr>
            <w:tcW w:w="7926" w:type="dxa"/>
            <w:noWrap/>
          </w:tcPr>
          <w:p w14:paraId="7B5EA122" w14:textId="39578325" w:rsidR="00FD476E" w:rsidRPr="00BD78FA" w:rsidRDefault="00FD476E" w:rsidP="00FD476E">
            <w:pPr>
              <w:spacing w:after="0" w:line="240" w:lineRule="auto"/>
              <w:jc w:val="both"/>
              <w:rPr>
                <w:rFonts w:ascii="Verdana" w:eastAsia="Times New Roman" w:hAnsi="Verdana"/>
                <w:sz w:val="20"/>
                <w:szCs w:val="20"/>
                <w:lang w:eastAsia="pt-BR"/>
              </w:rPr>
            </w:pPr>
            <w:r w:rsidRPr="00BD78FA">
              <w:rPr>
                <w:rFonts w:ascii="Verdana" w:eastAsia="Times New Roman" w:hAnsi="Verdana"/>
                <w:sz w:val="20"/>
                <w:szCs w:val="20"/>
                <w:lang w:eastAsia="pt-BR"/>
              </w:rPr>
              <w:t xml:space="preserve">    Governança </w:t>
            </w:r>
          </w:p>
        </w:tc>
        <w:tc>
          <w:tcPr>
            <w:tcW w:w="1426" w:type="dxa"/>
            <w:noWrap/>
            <w:vAlign w:val="center"/>
          </w:tcPr>
          <w:p w14:paraId="78589B65" w14:textId="4A86821F" w:rsidR="00FD476E" w:rsidRPr="00BD78FA" w:rsidRDefault="00FD476E" w:rsidP="00FD476E">
            <w:pPr>
              <w:spacing w:after="0" w:line="240" w:lineRule="auto"/>
              <w:jc w:val="center"/>
              <w:rPr>
                <w:rFonts w:ascii="Verdana" w:eastAsia="Times New Roman" w:hAnsi="Verdana"/>
                <w:b/>
                <w:bCs/>
                <w:color w:val="000000"/>
                <w:sz w:val="20"/>
                <w:szCs w:val="20"/>
                <w:lang w:eastAsia="pt-BR"/>
              </w:rPr>
            </w:pPr>
            <w:r w:rsidRPr="00BD78FA">
              <w:rPr>
                <w:rFonts w:ascii="Verdana" w:eastAsia="Times New Roman" w:hAnsi="Verdana"/>
                <w:color w:val="000000"/>
                <w:sz w:val="20"/>
                <w:szCs w:val="20"/>
                <w:lang w:eastAsia="pt-BR"/>
              </w:rPr>
              <w:t>100</w:t>
            </w:r>
          </w:p>
        </w:tc>
      </w:tr>
      <w:tr w:rsidR="00FD476E" w:rsidRPr="00BD78FA" w14:paraId="170D94DB" w14:textId="77777777" w:rsidTr="00483DCB">
        <w:trPr>
          <w:trHeight w:val="300"/>
        </w:trPr>
        <w:tc>
          <w:tcPr>
            <w:tcW w:w="7926" w:type="dxa"/>
            <w:noWrap/>
          </w:tcPr>
          <w:p w14:paraId="5024DE41" w14:textId="4E0FFC72" w:rsidR="00FD476E" w:rsidRPr="00BD78FA" w:rsidRDefault="00FD476E" w:rsidP="00FD476E">
            <w:pPr>
              <w:spacing w:after="0" w:line="240" w:lineRule="auto"/>
              <w:jc w:val="both"/>
              <w:rPr>
                <w:rFonts w:ascii="Verdana" w:eastAsia="Times New Roman" w:hAnsi="Verdana"/>
                <w:sz w:val="20"/>
                <w:szCs w:val="20"/>
                <w:lang w:eastAsia="pt-BR"/>
              </w:rPr>
            </w:pPr>
            <w:r w:rsidRPr="00BD78FA">
              <w:rPr>
                <w:rFonts w:ascii="Verdana" w:eastAsia="Times New Roman" w:hAnsi="Verdana"/>
                <w:sz w:val="20"/>
                <w:szCs w:val="20"/>
                <w:lang w:eastAsia="pt-BR"/>
              </w:rPr>
              <w:t xml:space="preserve">    Jurisdições</w:t>
            </w:r>
          </w:p>
        </w:tc>
        <w:tc>
          <w:tcPr>
            <w:tcW w:w="1426" w:type="dxa"/>
            <w:noWrap/>
            <w:vAlign w:val="center"/>
          </w:tcPr>
          <w:p w14:paraId="316F549B" w14:textId="4BDE39E6" w:rsidR="00FD476E" w:rsidRPr="00BD78FA" w:rsidRDefault="00767CA3" w:rsidP="00FD476E">
            <w:pPr>
              <w:spacing w:after="0" w:line="240" w:lineRule="auto"/>
              <w:jc w:val="center"/>
              <w:rPr>
                <w:rFonts w:ascii="Verdana" w:eastAsia="Times New Roman" w:hAnsi="Verdana"/>
                <w:color w:val="000000"/>
                <w:sz w:val="20"/>
                <w:szCs w:val="20"/>
                <w:lang w:eastAsia="pt-BR"/>
              </w:rPr>
            </w:pPr>
            <w:r w:rsidRPr="00BD78FA">
              <w:rPr>
                <w:rFonts w:ascii="Verdana" w:eastAsia="Times New Roman" w:hAnsi="Verdana"/>
                <w:color w:val="000000"/>
                <w:sz w:val="20"/>
                <w:szCs w:val="20"/>
                <w:lang w:eastAsia="pt-BR"/>
              </w:rPr>
              <w:t>60</w:t>
            </w:r>
          </w:p>
        </w:tc>
      </w:tr>
      <w:tr w:rsidR="00FD476E" w:rsidRPr="00BD78FA" w14:paraId="6B9A46D2" w14:textId="77777777" w:rsidTr="00483DCB">
        <w:trPr>
          <w:trHeight w:val="300"/>
        </w:trPr>
        <w:tc>
          <w:tcPr>
            <w:tcW w:w="7926" w:type="dxa"/>
            <w:noWrap/>
          </w:tcPr>
          <w:p w14:paraId="181C8727" w14:textId="3D34A231" w:rsidR="00FD476E" w:rsidRPr="00BD78FA" w:rsidRDefault="00FD476E" w:rsidP="00FD476E">
            <w:pPr>
              <w:spacing w:after="0" w:line="240" w:lineRule="auto"/>
              <w:jc w:val="both"/>
              <w:rPr>
                <w:rFonts w:ascii="Verdana" w:eastAsia="Times New Roman" w:hAnsi="Verdana"/>
                <w:b/>
                <w:bCs/>
                <w:sz w:val="20"/>
                <w:szCs w:val="20"/>
                <w:lang w:eastAsia="pt-BR"/>
              </w:rPr>
            </w:pPr>
            <w:r w:rsidRPr="00BD78FA">
              <w:rPr>
                <w:rFonts w:ascii="Verdana" w:eastAsia="Times New Roman" w:hAnsi="Verdana"/>
                <w:sz w:val="20"/>
                <w:szCs w:val="20"/>
                <w:lang w:eastAsia="pt-BR"/>
              </w:rPr>
              <w:t xml:space="preserve">    Aspectos jurídicos, institucionais e regulatórios</w:t>
            </w:r>
          </w:p>
        </w:tc>
        <w:tc>
          <w:tcPr>
            <w:tcW w:w="1426" w:type="dxa"/>
            <w:noWrap/>
            <w:vAlign w:val="center"/>
          </w:tcPr>
          <w:p w14:paraId="1979AACD" w14:textId="10A01B09" w:rsidR="00FD476E" w:rsidRPr="00BD78FA" w:rsidRDefault="00767CA3" w:rsidP="00FD476E">
            <w:pPr>
              <w:spacing w:after="0" w:line="240" w:lineRule="auto"/>
              <w:jc w:val="center"/>
              <w:rPr>
                <w:rFonts w:ascii="Verdana" w:eastAsia="Times New Roman" w:hAnsi="Verdana"/>
                <w:color w:val="000000"/>
                <w:sz w:val="20"/>
                <w:szCs w:val="20"/>
                <w:lang w:eastAsia="pt-BR"/>
              </w:rPr>
            </w:pPr>
            <w:r w:rsidRPr="00BD78FA">
              <w:rPr>
                <w:rFonts w:ascii="Verdana" w:eastAsia="Times New Roman" w:hAnsi="Verdana"/>
                <w:color w:val="000000"/>
                <w:sz w:val="20"/>
                <w:szCs w:val="20"/>
                <w:lang w:eastAsia="pt-BR"/>
              </w:rPr>
              <w:t>60</w:t>
            </w:r>
          </w:p>
        </w:tc>
      </w:tr>
      <w:tr w:rsidR="00FD476E" w:rsidRPr="00BD78FA" w14:paraId="54160FC8" w14:textId="77777777" w:rsidTr="00483DCB">
        <w:trPr>
          <w:trHeight w:val="300"/>
        </w:trPr>
        <w:tc>
          <w:tcPr>
            <w:tcW w:w="7926" w:type="dxa"/>
            <w:noWrap/>
          </w:tcPr>
          <w:p w14:paraId="55A5CA32" w14:textId="77777777" w:rsidR="00FD476E" w:rsidRPr="00BD78FA" w:rsidRDefault="00FD476E" w:rsidP="00FD476E">
            <w:pPr>
              <w:spacing w:after="0" w:line="240" w:lineRule="auto"/>
              <w:jc w:val="both"/>
              <w:rPr>
                <w:rFonts w:ascii="Verdana" w:eastAsia="Times New Roman" w:hAnsi="Verdana"/>
                <w:sz w:val="20"/>
                <w:szCs w:val="20"/>
                <w:lang w:eastAsia="pt-BR"/>
              </w:rPr>
            </w:pPr>
          </w:p>
        </w:tc>
        <w:tc>
          <w:tcPr>
            <w:tcW w:w="1426" w:type="dxa"/>
            <w:noWrap/>
            <w:vAlign w:val="center"/>
          </w:tcPr>
          <w:p w14:paraId="544AC936" w14:textId="77777777" w:rsidR="00FD476E" w:rsidRPr="00BD78FA" w:rsidRDefault="00FD476E" w:rsidP="00FD476E">
            <w:pPr>
              <w:spacing w:after="0" w:line="240" w:lineRule="auto"/>
              <w:jc w:val="center"/>
              <w:rPr>
                <w:rFonts w:ascii="Verdana" w:eastAsia="Times New Roman" w:hAnsi="Verdana"/>
                <w:color w:val="000000"/>
                <w:sz w:val="20"/>
                <w:szCs w:val="20"/>
                <w:lang w:eastAsia="pt-BR"/>
              </w:rPr>
            </w:pPr>
          </w:p>
        </w:tc>
      </w:tr>
    </w:tbl>
    <w:p w14:paraId="1619D043" w14:textId="2E6A4EDD" w:rsidR="00B375DF" w:rsidRPr="00BD78FA" w:rsidRDefault="00B375DF" w:rsidP="00D45F27">
      <w:pPr>
        <w:rPr>
          <w:rFonts w:ascii="Verdana" w:hAnsi="Verdana"/>
        </w:rPr>
      </w:pPr>
    </w:p>
    <w:p w14:paraId="3F603579" w14:textId="77777777" w:rsidR="00B375DF" w:rsidRPr="00BD78FA" w:rsidRDefault="00B375DF">
      <w:pPr>
        <w:rPr>
          <w:rFonts w:ascii="Verdana" w:hAnsi="Verdana"/>
        </w:rPr>
      </w:pPr>
      <w:r w:rsidRPr="00BD78FA">
        <w:rPr>
          <w:rFonts w:ascii="Verdana" w:hAnsi="Verdana"/>
        </w:rPr>
        <w:br w:type="page"/>
      </w:r>
    </w:p>
    <w:p w14:paraId="4E69B4C2" w14:textId="52D6C961" w:rsidR="001557F6" w:rsidRPr="00BD78FA" w:rsidRDefault="000C6A89" w:rsidP="00E548EE">
      <w:pPr>
        <w:pStyle w:val="Ttulo1"/>
      </w:pPr>
      <w:bookmarkStart w:id="43" w:name="_Toc1162851410"/>
      <w:bookmarkStart w:id="44" w:name="_Toc229493640"/>
      <w:r w:rsidRPr="00BD78FA">
        <w:lastRenderedPageBreak/>
        <w:t>ANÁLISE DE RISCO</w:t>
      </w:r>
      <w:bookmarkEnd w:id="43"/>
      <w:bookmarkEnd w:id="44"/>
    </w:p>
    <w:p w14:paraId="2D475665" w14:textId="4126A455" w:rsidR="001136A2" w:rsidRPr="00BD78FA" w:rsidRDefault="001136A2" w:rsidP="001136A2">
      <w:pPr>
        <w:pStyle w:val="Textonormal"/>
      </w:pPr>
      <w:r w:rsidRPr="00BD78FA">
        <w:t xml:space="preserve">De acordo com a matriz de risco do projeto, foram identificados os seguintes riscos mapeados: </w:t>
      </w:r>
      <w:r w:rsidR="00F10298" w:rsidRPr="00BD78FA">
        <w:t>R2 - Desalinhamento entre expectativas do cliente e entregáveis do projeto e R3 - Atrasos no cronograma devido a imprevistos</w:t>
      </w:r>
      <w:r w:rsidRPr="00BD78FA">
        <w:t xml:space="preserve">. </w:t>
      </w:r>
    </w:p>
    <w:p w14:paraId="6BB7D0A0" w14:textId="09B6136D" w:rsidR="008B512D" w:rsidRPr="00BD78FA" w:rsidRDefault="008B512D" w:rsidP="00073DC8">
      <w:pPr>
        <w:pStyle w:val="Legenda"/>
      </w:pPr>
      <w:r w:rsidRPr="00BD78FA">
        <w:t xml:space="preserve">Tabela </w:t>
      </w:r>
      <w:fldSimple w:instr=" STYLEREF 1 \s ">
        <w:r w:rsidR="00815734" w:rsidRPr="00BD78FA">
          <w:t>8</w:t>
        </w:r>
      </w:fldSimple>
      <w:r w:rsidRPr="00BD78FA">
        <w:noBreakHyphen/>
      </w:r>
      <w:fldSimple w:instr=" SEQ Tabela \* ARABIC \s 1 ">
        <w:r w:rsidR="00815734" w:rsidRPr="00BD78FA">
          <w:t>1</w:t>
        </w:r>
      </w:fldSimple>
      <w:r w:rsidRPr="00BD78FA">
        <w:t xml:space="preserve"> – Riscos mapeados de acordo com a matriz.</w:t>
      </w:r>
    </w:p>
    <w:tbl>
      <w:tblPr>
        <w:tblW w:w="4924"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70" w:type="dxa"/>
          <w:right w:w="70" w:type="dxa"/>
        </w:tblCellMar>
        <w:tblLook w:val="04A0" w:firstRow="1" w:lastRow="0" w:firstColumn="1" w:lastColumn="0" w:noHBand="0" w:noVBand="1"/>
      </w:tblPr>
      <w:tblGrid>
        <w:gridCol w:w="345"/>
        <w:gridCol w:w="2615"/>
        <w:gridCol w:w="1360"/>
        <w:gridCol w:w="1439"/>
        <w:gridCol w:w="914"/>
        <w:gridCol w:w="2809"/>
      </w:tblGrid>
      <w:tr w:rsidR="001136A2" w:rsidRPr="00BD78FA" w14:paraId="0ED0718C" w14:textId="77777777" w:rsidTr="00657B08">
        <w:trPr>
          <w:trHeight w:val="450"/>
          <w:tblHeader/>
          <w:jc w:val="center"/>
        </w:trPr>
        <w:tc>
          <w:tcPr>
            <w:tcW w:w="1561" w:type="pct"/>
            <w:gridSpan w:val="2"/>
            <w:vMerge w:val="restart"/>
            <w:shd w:val="clear" w:color="auto" w:fill="156082"/>
            <w:noWrap/>
            <w:vAlign w:val="center"/>
            <w:hideMark/>
          </w:tcPr>
          <w:p w14:paraId="7A09A98B" w14:textId="77777777" w:rsidR="001136A2" w:rsidRPr="00BD78FA" w:rsidRDefault="001136A2" w:rsidP="00657B08">
            <w:pPr>
              <w:spacing w:after="0"/>
              <w:jc w:val="center"/>
              <w:rPr>
                <w:b/>
                <w:bCs/>
                <w:color w:val="FFFFFF" w:themeColor="background1"/>
                <w:sz w:val="16"/>
                <w:szCs w:val="16"/>
              </w:rPr>
            </w:pPr>
            <w:r w:rsidRPr="00BD78FA">
              <w:rPr>
                <w:b/>
                <w:bCs/>
                <w:color w:val="FFFFFF" w:themeColor="background1"/>
                <w:sz w:val="16"/>
                <w:szCs w:val="16"/>
              </w:rPr>
              <w:t>Identificação</w:t>
            </w:r>
          </w:p>
        </w:tc>
        <w:tc>
          <w:tcPr>
            <w:tcW w:w="1476" w:type="pct"/>
            <w:gridSpan w:val="2"/>
            <w:vMerge w:val="restart"/>
            <w:shd w:val="clear" w:color="auto" w:fill="156082"/>
            <w:noWrap/>
            <w:vAlign w:val="center"/>
            <w:hideMark/>
          </w:tcPr>
          <w:p w14:paraId="5FBA447D" w14:textId="77777777" w:rsidR="001136A2" w:rsidRPr="00BD78FA" w:rsidRDefault="001136A2" w:rsidP="00657B08">
            <w:pPr>
              <w:spacing w:after="0"/>
              <w:jc w:val="center"/>
              <w:rPr>
                <w:b/>
                <w:bCs/>
                <w:color w:val="FFFFFF" w:themeColor="background1"/>
                <w:sz w:val="16"/>
                <w:szCs w:val="16"/>
              </w:rPr>
            </w:pPr>
            <w:r w:rsidRPr="00BD78FA">
              <w:rPr>
                <w:b/>
                <w:bCs/>
                <w:color w:val="FFFFFF" w:themeColor="background1"/>
                <w:sz w:val="16"/>
                <w:szCs w:val="16"/>
              </w:rPr>
              <w:t>Análise Qualitativa do Risco</w:t>
            </w:r>
          </w:p>
        </w:tc>
        <w:tc>
          <w:tcPr>
            <w:tcW w:w="1963" w:type="pct"/>
            <w:gridSpan w:val="2"/>
            <w:vMerge w:val="restart"/>
            <w:shd w:val="clear" w:color="000000" w:fill="C65911"/>
            <w:noWrap/>
            <w:vAlign w:val="center"/>
            <w:hideMark/>
          </w:tcPr>
          <w:p w14:paraId="07E24728" w14:textId="77777777" w:rsidR="001136A2" w:rsidRPr="00BD78FA" w:rsidRDefault="001136A2" w:rsidP="00657B08">
            <w:pPr>
              <w:spacing w:after="0"/>
              <w:jc w:val="center"/>
              <w:rPr>
                <w:b/>
                <w:bCs/>
                <w:color w:val="FFFFFF" w:themeColor="background1"/>
                <w:sz w:val="16"/>
                <w:szCs w:val="16"/>
              </w:rPr>
            </w:pPr>
            <w:r w:rsidRPr="00BD78FA">
              <w:rPr>
                <w:b/>
                <w:bCs/>
                <w:color w:val="FFFFFF" w:themeColor="background1"/>
                <w:sz w:val="16"/>
                <w:szCs w:val="16"/>
              </w:rPr>
              <w:t>Estratégia e Tratativa do Risco</w:t>
            </w:r>
          </w:p>
        </w:tc>
      </w:tr>
      <w:tr w:rsidR="001136A2" w:rsidRPr="00BD78FA" w14:paraId="75F573DF" w14:textId="77777777" w:rsidTr="00657B08">
        <w:trPr>
          <w:trHeight w:val="450"/>
          <w:tblHeader/>
          <w:jc w:val="center"/>
        </w:trPr>
        <w:tc>
          <w:tcPr>
            <w:tcW w:w="1561" w:type="pct"/>
            <w:gridSpan w:val="2"/>
            <w:vMerge/>
            <w:shd w:val="clear" w:color="auto" w:fill="156082"/>
            <w:vAlign w:val="center"/>
            <w:hideMark/>
          </w:tcPr>
          <w:p w14:paraId="6DA0BB2F" w14:textId="77777777" w:rsidR="001136A2" w:rsidRPr="00BD78FA" w:rsidRDefault="001136A2" w:rsidP="00657B08">
            <w:pPr>
              <w:spacing w:after="0"/>
              <w:jc w:val="center"/>
              <w:rPr>
                <w:b/>
                <w:bCs/>
                <w:sz w:val="16"/>
                <w:szCs w:val="16"/>
              </w:rPr>
            </w:pPr>
          </w:p>
        </w:tc>
        <w:tc>
          <w:tcPr>
            <w:tcW w:w="1476" w:type="pct"/>
            <w:gridSpan w:val="2"/>
            <w:vMerge/>
            <w:shd w:val="clear" w:color="auto" w:fill="156082"/>
            <w:vAlign w:val="center"/>
            <w:hideMark/>
          </w:tcPr>
          <w:p w14:paraId="4A39E42C" w14:textId="77777777" w:rsidR="001136A2" w:rsidRPr="00BD78FA" w:rsidRDefault="001136A2" w:rsidP="00657B08">
            <w:pPr>
              <w:spacing w:after="0"/>
              <w:jc w:val="center"/>
              <w:rPr>
                <w:b/>
                <w:bCs/>
                <w:sz w:val="16"/>
                <w:szCs w:val="16"/>
              </w:rPr>
            </w:pPr>
          </w:p>
        </w:tc>
        <w:tc>
          <w:tcPr>
            <w:tcW w:w="1963" w:type="pct"/>
            <w:gridSpan w:val="2"/>
            <w:vMerge/>
            <w:vAlign w:val="center"/>
            <w:hideMark/>
          </w:tcPr>
          <w:p w14:paraId="29F34D9E" w14:textId="77777777" w:rsidR="001136A2" w:rsidRPr="00BD78FA" w:rsidRDefault="001136A2" w:rsidP="00657B08">
            <w:pPr>
              <w:spacing w:after="0"/>
              <w:jc w:val="center"/>
              <w:rPr>
                <w:b/>
                <w:bCs/>
                <w:sz w:val="16"/>
                <w:szCs w:val="16"/>
              </w:rPr>
            </w:pPr>
          </w:p>
        </w:tc>
      </w:tr>
      <w:tr w:rsidR="001136A2" w:rsidRPr="00BD78FA" w14:paraId="14725402" w14:textId="77777777" w:rsidTr="00657B08">
        <w:trPr>
          <w:trHeight w:val="645"/>
          <w:tblHeader/>
          <w:jc w:val="center"/>
        </w:trPr>
        <w:tc>
          <w:tcPr>
            <w:tcW w:w="182" w:type="pct"/>
            <w:shd w:val="clear" w:color="auto" w:fill="156082"/>
            <w:vAlign w:val="center"/>
            <w:hideMark/>
          </w:tcPr>
          <w:p w14:paraId="646B2B2B" w14:textId="77777777" w:rsidR="001136A2" w:rsidRPr="00BD78FA" w:rsidRDefault="001136A2" w:rsidP="00657B08">
            <w:pPr>
              <w:spacing w:after="0"/>
              <w:jc w:val="center"/>
              <w:rPr>
                <w:b/>
                <w:bCs/>
                <w:color w:val="FFFFFF" w:themeColor="background1"/>
                <w:sz w:val="16"/>
                <w:szCs w:val="16"/>
              </w:rPr>
            </w:pPr>
            <w:r w:rsidRPr="00BD78FA">
              <w:rPr>
                <w:b/>
                <w:bCs/>
                <w:color w:val="FFFFFF" w:themeColor="background1"/>
                <w:sz w:val="16"/>
                <w:szCs w:val="16"/>
              </w:rPr>
              <w:t>ID</w:t>
            </w:r>
          </w:p>
        </w:tc>
        <w:tc>
          <w:tcPr>
            <w:tcW w:w="1379" w:type="pct"/>
            <w:shd w:val="clear" w:color="auto" w:fill="156082"/>
            <w:vAlign w:val="center"/>
            <w:hideMark/>
          </w:tcPr>
          <w:p w14:paraId="7E6405E1" w14:textId="77777777" w:rsidR="001136A2" w:rsidRPr="00BD78FA" w:rsidRDefault="001136A2" w:rsidP="00657B08">
            <w:pPr>
              <w:spacing w:after="0"/>
              <w:jc w:val="center"/>
              <w:rPr>
                <w:b/>
                <w:bCs/>
                <w:color w:val="FFFFFF" w:themeColor="background1"/>
                <w:sz w:val="16"/>
                <w:szCs w:val="16"/>
              </w:rPr>
            </w:pPr>
            <w:r w:rsidRPr="00BD78FA">
              <w:rPr>
                <w:b/>
                <w:bCs/>
                <w:color w:val="FFFFFF" w:themeColor="background1"/>
                <w:sz w:val="16"/>
                <w:szCs w:val="16"/>
              </w:rPr>
              <w:t>Título</w:t>
            </w:r>
          </w:p>
        </w:tc>
        <w:tc>
          <w:tcPr>
            <w:tcW w:w="717" w:type="pct"/>
            <w:shd w:val="clear" w:color="auto" w:fill="156082"/>
            <w:vAlign w:val="center"/>
            <w:hideMark/>
          </w:tcPr>
          <w:p w14:paraId="5E429334" w14:textId="77777777" w:rsidR="001136A2" w:rsidRPr="00BD78FA" w:rsidRDefault="001136A2" w:rsidP="00657B08">
            <w:pPr>
              <w:spacing w:after="0"/>
              <w:jc w:val="center"/>
              <w:rPr>
                <w:b/>
                <w:bCs/>
                <w:color w:val="FFFFFF" w:themeColor="background1"/>
                <w:sz w:val="16"/>
                <w:szCs w:val="16"/>
              </w:rPr>
            </w:pPr>
            <w:r w:rsidRPr="00BD78FA">
              <w:rPr>
                <w:b/>
                <w:bCs/>
                <w:color w:val="FFFFFF" w:themeColor="background1"/>
                <w:sz w:val="16"/>
                <w:szCs w:val="16"/>
              </w:rPr>
              <w:t>Probab. Ocorrência</w:t>
            </w:r>
          </w:p>
        </w:tc>
        <w:tc>
          <w:tcPr>
            <w:tcW w:w="759" w:type="pct"/>
            <w:shd w:val="clear" w:color="auto" w:fill="156082"/>
            <w:vAlign w:val="center"/>
            <w:hideMark/>
          </w:tcPr>
          <w:p w14:paraId="3B162581" w14:textId="77777777" w:rsidR="001136A2" w:rsidRPr="00BD78FA" w:rsidRDefault="001136A2" w:rsidP="00657B08">
            <w:pPr>
              <w:spacing w:after="0"/>
              <w:jc w:val="center"/>
              <w:rPr>
                <w:b/>
                <w:bCs/>
                <w:color w:val="FFFFFF" w:themeColor="background1"/>
                <w:sz w:val="16"/>
                <w:szCs w:val="16"/>
              </w:rPr>
            </w:pPr>
            <w:r w:rsidRPr="00BD78FA">
              <w:rPr>
                <w:b/>
                <w:bCs/>
                <w:color w:val="FFFFFF" w:themeColor="background1"/>
                <w:sz w:val="16"/>
                <w:szCs w:val="16"/>
              </w:rPr>
              <w:t>Relevância Impacto</w:t>
            </w:r>
          </w:p>
        </w:tc>
        <w:tc>
          <w:tcPr>
            <w:tcW w:w="482" w:type="pct"/>
            <w:shd w:val="clear" w:color="000000" w:fill="ED7D31"/>
            <w:vAlign w:val="center"/>
            <w:hideMark/>
          </w:tcPr>
          <w:p w14:paraId="5BA9AA1E" w14:textId="77777777" w:rsidR="001136A2" w:rsidRPr="00BD78FA" w:rsidRDefault="001136A2" w:rsidP="00657B08">
            <w:pPr>
              <w:spacing w:after="0"/>
              <w:jc w:val="center"/>
              <w:rPr>
                <w:b/>
                <w:bCs/>
                <w:color w:val="FFFFFF" w:themeColor="background1"/>
                <w:sz w:val="16"/>
                <w:szCs w:val="16"/>
              </w:rPr>
            </w:pPr>
            <w:r w:rsidRPr="00BD78FA">
              <w:rPr>
                <w:b/>
                <w:bCs/>
                <w:color w:val="FFFFFF" w:themeColor="background1"/>
                <w:sz w:val="16"/>
                <w:szCs w:val="16"/>
              </w:rPr>
              <w:t>Estratégia</w:t>
            </w:r>
          </w:p>
        </w:tc>
        <w:tc>
          <w:tcPr>
            <w:tcW w:w="1481" w:type="pct"/>
            <w:shd w:val="clear" w:color="000000" w:fill="ED7D31"/>
            <w:vAlign w:val="center"/>
            <w:hideMark/>
          </w:tcPr>
          <w:p w14:paraId="16F01C17" w14:textId="77777777" w:rsidR="001136A2" w:rsidRPr="00BD78FA" w:rsidRDefault="001136A2" w:rsidP="00657B08">
            <w:pPr>
              <w:spacing w:after="0"/>
              <w:jc w:val="center"/>
              <w:rPr>
                <w:b/>
                <w:bCs/>
                <w:color w:val="FFFFFF" w:themeColor="background1"/>
                <w:sz w:val="16"/>
                <w:szCs w:val="16"/>
              </w:rPr>
            </w:pPr>
            <w:r w:rsidRPr="00BD78FA">
              <w:rPr>
                <w:b/>
                <w:bCs/>
                <w:color w:val="FFFFFF" w:themeColor="background1"/>
                <w:sz w:val="16"/>
                <w:szCs w:val="16"/>
              </w:rPr>
              <w:t>Plano de Ação</w:t>
            </w:r>
          </w:p>
        </w:tc>
      </w:tr>
      <w:tr w:rsidR="001136A2" w:rsidRPr="00BD78FA" w14:paraId="560CC514" w14:textId="77777777" w:rsidTr="00657B08">
        <w:trPr>
          <w:trHeight w:val="1530"/>
          <w:jc w:val="center"/>
        </w:trPr>
        <w:tc>
          <w:tcPr>
            <w:tcW w:w="182" w:type="pct"/>
            <w:shd w:val="clear" w:color="000000" w:fill="FFFFFF"/>
            <w:vAlign w:val="center"/>
            <w:hideMark/>
          </w:tcPr>
          <w:p w14:paraId="010D864E" w14:textId="77777777" w:rsidR="001136A2" w:rsidRPr="00BD78FA" w:rsidRDefault="001136A2" w:rsidP="00657B08">
            <w:pPr>
              <w:spacing w:after="0"/>
              <w:rPr>
                <w:sz w:val="16"/>
                <w:szCs w:val="16"/>
              </w:rPr>
            </w:pPr>
            <w:r w:rsidRPr="00BD78FA">
              <w:rPr>
                <w:sz w:val="16"/>
                <w:szCs w:val="16"/>
              </w:rPr>
              <w:t>R1</w:t>
            </w:r>
          </w:p>
        </w:tc>
        <w:tc>
          <w:tcPr>
            <w:tcW w:w="1379" w:type="pct"/>
            <w:vAlign w:val="center"/>
            <w:hideMark/>
          </w:tcPr>
          <w:p w14:paraId="7EE60CF0" w14:textId="77777777" w:rsidR="001136A2" w:rsidRPr="00BD78FA" w:rsidRDefault="001136A2" w:rsidP="00657B08">
            <w:pPr>
              <w:spacing w:after="0"/>
              <w:rPr>
                <w:sz w:val="16"/>
                <w:szCs w:val="16"/>
              </w:rPr>
            </w:pPr>
            <w:r w:rsidRPr="00BD78FA">
              <w:rPr>
                <w:sz w:val="16"/>
                <w:szCs w:val="16"/>
              </w:rPr>
              <w:t>Dificuldade de obtenção de dados necessários para as análises</w:t>
            </w:r>
          </w:p>
        </w:tc>
        <w:tc>
          <w:tcPr>
            <w:tcW w:w="717" w:type="pct"/>
            <w:shd w:val="clear" w:color="000000" w:fill="FFFFFF"/>
            <w:vAlign w:val="center"/>
            <w:hideMark/>
          </w:tcPr>
          <w:p w14:paraId="5A8B52A4" w14:textId="77777777" w:rsidR="001136A2" w:rsidRPr="00BD78FA" w:rsidRDefault="001136A2" w:rsidP="00657B08">
            <w:pPr>
              <w:spacing w:after="0"/>
              <w:jc w:val="center"/>
              <w:rPr>
                <w:sz w:val="16"/>
                <w:szCs w:val="16"/>
              </w:rPr>
            </w:pPr>
            <w:r w:rsidRPr="00BD78FA">
              <w:rPr>
                <w:sz w:val="16"/>
                <w:szCs w:val="16"/>
              </w:rPr>
              <w:t>Alta</w:t>
            </w:r>
          </w:p>
        </w:tc>
        <w:tc>
          <w:tcPr>
            <w:tcW w:w="759" w:type="pct"/>
            <w:shd w:val="clear" w:color="000000" w:fill="FF4215"/>
            <w:vAlign w:val="center"/>
            <w:hideMark/>
          </w:tcPr>
          <w:p w14:paraId="2DEE41E9" w14:textId="77777777" w:rsidR="001136A2" w:rsidRPr="00BD78FA" w:rsidRDefault="001136A2" w:rsidP="00657B08">
            <w:pPr>
              <w:spacing w:after="0"/>
              <w:jc w:val="center"/>
              <w:rPr>
                <w:sz w:val="16"/>
                <w:szCs w:val="16"/>
              </w:rPr>
            </w:pPr>
            <w:r w:rsidRPr="00BD78FA">
              <w:rPr>
                <w:sz w:val="16"/>
                <w:szCs w:val="16"/>
              </w:rPr>
              <w:t>Alto</w:t>
            </w:r>
          </w:p>
        </w:tc>
        <w:tc>
          <w:tcPr>
            <w:tcW w:w="482" w:type="pct"/>
            <w:shd w:val="clear" w:color="000000" w:fill="FFC000"/>
            <w:vAlign w:val="center"/>
            <w:hideMark/>
          </w:tcPr>
          <w:p w14:paraId="28634370" w14:textId="77777777" w:rsidR="001136A2" w:rsidRPr="00BD78FA" w:rsidRDefault="001136A2" w:rsidP="00657B08">
            <w:pPr>
              <w:spacing w:after="0"/>
              <w:jc w:val="center"/>
              <w:rPr>
                <w:sz w:val="16"/>
                <w:szCs w:val="16"/>
              </w:rPr>
            </w:pPr>
            <w:r w:rsidRPr="00BD78FA">
              <w:rPr>
                <w:sz w:val="16"/>
                <w:szCs w:val="16"/>
              </w:rPr>
              <w:t>Mitigar</w:t>
            </w:r>
          </w:p>
        </w:tc>
        <w:tc>
          <w:tcPr>
            <w:tcW w:w="1481" w:type="pct"/>
            <w:shd w:val="clear" w:color="000000" w:fill="FFFFFF"/>
            <w:vAlign w:val="center"/>
            <w:hideMark/>
          </w:tcPr>
          <w:p w14:paraId="031EF795" w14:textId="77777777" w:rsidR="001136A2" w:rsidRPr="00BD78FA" w:rsidRDefault="001136A2" w:rsidP="00657B08">
            <w:pPr>
              <w:spacing w:after="0"/>
              <w:rPr>
                <w:sz w:val="16"/>
                <w:szCs w:val="16"/>
              </w:rPr>
            </w:pPr>
            <w:r w:rsidRPr="00BD78FA">
              <w:rPr>
                <w:sz w:val="16"/>
                <w:szCs w:val="16"/>
              </w:rPr>
              <w:br/>
              <w:t>Manter uma comunicação constante com Contratante e os atores detentores dos dados para obtê-los o quanto antes.</w:t>
            </w:r>
          </w:p>
        </w:tc>
      </w:tr>
      <w:tr w:rsidR="001136A2" w:rsidRPr="00BD78FA" w14:paraId="3CF01D84" w14:textId="77777777" w:rsidTr="00657B08">
        <w:trPr>
          <w:trHeight w:val="2130"/>
          <w:jc w:val="center"/>
        </w:trPr>
        <w:tc>
          <w:tcPr>
            <w:tcW w:w="182" w:type="pct"/>
            <w:shd w:val="clear" w:color="000000" w:fill="FFFFFF"/>
            <w:vAlign w:val="center"/>
            <w:hideMark/>
          </w:tcPr>
          <w:p w14:paraId="42F161B7" w14:textId="77777777" w:rsidR="001136A2" w:rsidRPr="00BD78FA" w:rsidRDefault="001136A2" w:rsidP="00657B08">
            <w:pPr>
              <w:spacing w:after="0"/>
              <w:rPr>
                <w:sz w:val="16"/>
                <w:szCs w:val="16"/>
              </w:rPr>
            </w:pPr>
            <w:r w:rsidRPr="00BD78FA">
              <w:rPr>
                <w:sz w:val="16"/>
                <w:szCs w:val="16"/>
              </w:rPr>
              <w:t>R2</w:t>
            </w:r>
          </w:p>
        </w:tc>
        <w:tc>
          <w:tcPr>
            <w:tcW w:w="1379" w:type="pct"/>
            <w:vAlign w:val="center"/>
            <w:hideMark/>
          </w:tcPr>
          <w:p w14:paraId="413E84F8" w14:textId="77777777" w:rsidR="001136A2" w:rsidRPr="00BD78FA" w:rsidRDefault="001136A2" w:rsidP="00657B08">
            <w:pPr>
              <w:spacing w:after="0"/>
              <w:rPr>
                <w:sz w:val="16"/>
                <w:szCs w:val="16"/>
              </w:rPr>
            </w:pPr>
            <w:r w:rsidRPr="00BD78FA">
              <w:rPr>
                <w:sz w:val="16"/>
                <w:szCs w:val="16"/>
              </w:rPr>
              <w:t>Desalinhamento entre expectativas do cliente e entregáveis do projeto</w:t>
            </w:r>
          </w:p>
        </w:tc>
        <w:tc>
          <w:tcPr>
            <w:tcW w:w="717" w:type="pct"/>
            <w:shd w:val="clear" w:color="000000" w:fill="FFFFFF"/>
            <w:vAlign w:val="center"/>
            <w:hideMark/>
          </w:tcPr>
          <w:p w14:paraId="167FEF9E" w14:textId="77777777" w:rsidR="001136A2" w:rsidRPr="00BD78FA" w:rsidRDefault="001136A2" w:rsidP="00657B08">
            <w:pPr>
              <w:spacing w:after="0"/>
              <w:jc w:val="center"/>
              <w:rPr>
                <w:sz w:val="16"/>
                <w:szCs w:val="16"/>
              </w:rPr>
            </w:pPr>
            <w:r w:rsidRPr="00BD78FA">
              <w:rPr>
                <w:sz w:val="16"/>
                <w:szCs w:val="16"/>
              </w:rPr>
              <w:t>Média</w:t>
            </w:r>
          </w:p>
        </w:tc>
        <w:tc>
          <w:tcPr>
            <w:tcW w:w="759" w:type="pct"/>
            <w:shd w:val="clear" w:color="000000" w:fill="B80000"/>
            <w:vAlign w:val="center"/>
            <w:hideMark/>
          </w:tcPr>
          <w:p w14:paraId="45184BDA" w14:textId="77777777" w:rsidR="001136A2" w:rsidRPr="00BD78FA" w:rsidRDefault="001136A2" w:rsidP="00657B08">
            <w:pPr>
              <w:spacing w:after="0"/>
              <w:jc w:val="center"/>
              <w:rPr>
                <w:sz w:val="16"/>
                <w:szCs w:val="16"/>
              </w:rPr>
            </w:pPr>
            <w:r w:rsidRPr="00BD78FA">
              <w:rPr>
                <w:sz w:val="16"/>
                <w:szCs w:val="16"/>
              </w:rPr>
              <w:t>Muito Alto</w:t>
            </w:r>
          </w:p>
        </w:tc>
        <w:tc>
          <w:tcPr>
            <w:tcW w:w="482" w:type="pct"/>
            <w:shd w:val="clear" w:color="000000" w:fill="B80000"/>
            <w:vAlign w:val="center"/>
            <w:hideMark/>
          </w:tcPr>
          <w:p w14:paraId="5022C0A9" w14:textId="77777777" w:rsidR="001136A2" w:rsidRPr="00BD78FA" w:rsidRDefault="001136A2" w:rsidP="00657B08">
            <w:pPr>
              <w:spacing w:after="0"/>
              <w:jc w:val="center"/>
              <w:rPr>
                <w:sz w:val="16"/>
                <w:szCs w:val="16"/>
              </w:rPr>
            </w:pPr>
            <w:r w:rsidRPr="00BD78FA">
              <w:rPr>
                <w:sz w:val="16"/>
                <w:szCs w:val="16"/>
              </w:rPr>
              <w:t>Eliminar</w:t>
            </w:r>
          </w:p>
        </w:tc>
        <w:tc>
          <w:tcPr>
            <w:tcW w:w="1481" w:type="pct"/>
            <w:shd w:val="clear" w:color="000000" w:fill="FFFFFF"/>
            <w:vAlign w:val="center"/>
            <w:hideMark/>
          </w:tcPr>
          <w:p w14:paraId="604604C2" w14:textId="77777777" w:rsidR="001136A2" w:rsidRPr="00BD78FA" w:rsidRDefault="001136A2" w:rsidP="00657B08">
            <w:pPr>
              <w:spacing w:after="0"/>
              <w:rPr>
                <w:sz w:val="16"/>
                <w:szCs w:val="16"/>
              </w:rPr>
            </w:pPr>
            <w:r w:rsidRPr="00BD78FA">
              <w:rPr>
                <w:sz w:val="16"/>
                <w:szCs w:val="16"/>
              </w:rPr>
              <w:t>Realizar reuniões regulares com o Contratante para revisitar os objetivos e alinhamento de expectativas a cada etapa;</w:t>
            </w:r>
          </w:p>
          <w:p w14:paraId="79317FDB" w14:textId="77777777" w:rsidR="001136A2" w:rsidRPr="00BD78FA" w:rsidRDefault="001136A2" w:rsidP="00657B08">
            <w:pPr>
              <w:spacing w:after="0"/>
              <w:rPr>
                <w:sz w:val="16"/>
                <w:szCs w:val="16"/>
              </w:rPr>
            </w:pPr>
            <w:r w:rsidRPr="00BD78FA">
              <w:rPr>
                <w:sz w:val="16"/>
                <w:szCs w:val="16"/>
              </w:rPr>
              <w:t>Apresentação de Nota Técnica para cada produto;</w:t>
            </w:r>
          </w:p>
          <w:p w14:paraId="7B02FEA6" w14:textId="77777777" w:rsidR="001136A2" w:rsidRPr="00BD78FA" w:rsidRDefault="001136A2" w:rsidP="00657B08">
            <w:pPr>
              <w:spacing w:after="0"/>
              <w:rPr>
                <w:sz w:val="16"/>
                <w:szCs w:val="16"/>
              </w:rPr>
            </w:pPr>
            <w:r w:rsidRPr="00BD78FA">
              <w:rPr>
                <w:sz w:val="16"/>
                <w:szCs w:val="16"/>
              </w:rPr>
              <w:t>Manter o Contratante informado sobre o progresso do projeto por meio das Reuniões Ordinárias e frequentes atualizações;</w:t>
            </w:r>
            <w:r w:rsidRPr="00BD78FA">
              <w:rPr>
                <w:sz w:val="16"/>
                <w:szCs w:val="16"/>
              </w:rPr>
              <w:br/>
              <w:t>Solicitar feedback contínuo ao Contratante e realizar ajustes, conforme necessário, para garantir a satisfação do cliente.</w:t>
            </w:r>
          </w:p>
        </w:tc>
      </w:tr>
      <w:tr w:rsidR="001136A2" w:rsidRPr="00BD78FA" w14:paraId="54412573" w14:textId="77777777" w:rsidTr="00657B08">
        <w:trPr>
          <w:trHeight w:val="1230"/>
          <w:jc w:val="center"/>
        </w:trPr>
        <w:tc>
          <w:tcPr>
            <w:tcW w:w="182" w:type="pct"/>
            <w:shd w:val="clear" w:color="000000" w:fill="FFFFFF"/>
            <w:vAlign w:val="center"/>
            <w:hideMark/>
          </w:tcPr>
          <w:p w14:paraId="62A92A7E" w14:textId="77777777" w:rsidR="001136A2" w:rsidRPr="00BD78FA" w:rsidRDefault="001136A2" w:rsidP="00657B08">
            <w:pPr>
              <w:spacing w:after="0"/>
              <w:rPr>
                <w:sz w:val="16"/>
                <w:szCs w:val="16"/>
              </w:rPr>
            </w:pPr>
            <w:r w:rsidRPr="00BD78FA">
              <w:rPr>
                <w:sz w:val="16"/>
                <w:szCs w:val="16"/>
              </w:rPr>
              <w:t>R3</w:t>
            </w:r>
          </w:p>
        </w:tc>
        <w:tc>
          <w:tcPr>
            <w:tcW w:w="1379" w:type="pct"/>
            <w:vAlign w:val="center"/>
            <w:hideMark/>
          </w:tcPr>
          <w:p w14:paraId="0ECFFFF0" w14:textId="77777777" w:rsidR="001136A2" w:rsidRPr="00BD78FA" w:rsidRDefault="001136A2" w:rsidP="00657B08">
            <w:pPr>
              <w:spacing w:after="0"/>
              <w:rPr>
                <w:sz w:val="16"/>
                <w:szCs w:val="16"/>
              </w:rPr>
            </w:pPr>
            <w:r w:rsidRPr="00BD78FA">
              <w:rPr>
                <w:sz w:val="16"/>
                <w:szCs w:val="16"/>
              </w:rPr>
              <w:t>Atrasos no cronograma devido a imprevistos</w:t>
            </w:r>
          </w:p>
        </w:tc>
        <w:tc>
          <w:tcPr>
            <w:tcW w:w="717" w:type="pct"/>
            <w:shd w:val="clear" w:color="000000" w:fill="FFFFFF"/>
            <w:vAlign w:val="center"/>
            <w:hideMark/>
          </w:tcPr>
          <w:p w14:paraId="5C9A5DB2" w14:textId="77777777" w:rsidR="001136A2" w:rsidRPr="00BD78FA" w:rsidRDefault="001136A2" w:rsidP="00657B08">
            <w:pPr>
              <w:spacing w:after="0"/>
              <w:jc w:val="center"/>
              <w:rPr>
                <w:sz w:val="16"/>
                <w:szCs w:val="16"/>
              </w:rPr>
            </w:pPr>
            <w:r w:rsidRPr="00BD78FA">
              <w:rPr>
                <w:sz w:val="16"/>
                <w:szCs w:val="16"/>
              </w:rPr>
              <w:t>Média</w:t>
            </w:r>
          </w:p>
        </w:tc>
        <w:tc>
          <w:tcPr>
            <w:tcW w:w="759" w:type="pct"/>
            <w:shd w:val="clear" w:color="000000" w:fill="B80000"/>
            <w:vAlign w:val="center"/>
            <w:hideMark/>
          </w:tcPr>
          <w:p w14:paraId="290968C1" w14:textId="77777777" w:rsidR="001136A2" w:rsidRPr="00BD78FA" w:rsidRDefault="001136A2" w:rsidP="00657B08">
            <w:pPr>
              <w:spacing w:after="0"/>
              <w:jc w:val="center"/>
              <w:rPr>
                <w:sz w:val="16"/>
                <w:szCs w:val="16"/>
              </w:rPr>
            </w:pPr>
            <w:r w:rsidRPr="00BD78FA">
              <w:rPr>
                <w:sz w:val="16"/>
                <w:szCs w:val="16"/>
              </w:rPr>
              <w:t>Muito Alto</w:t>
            </w:r>
          </w:p>
        </w:tc>
        <w:tc>
          <w:tcPr>
            <w:tcW w:w="482" w:type="pct"/>
            <w:shd w:val="clear" w:color="000000" w:fill="FFC000"/>
            <w:vAlign w:val="center"/>
            <w:hideMark/>
          </w:tcPr>
          <w:p w14:paraId="69048DF3" w14:textId="77777777" w:rsidR="001136A2" w:rsidRPr="00BD78FA" w:rsidRDefault="001136A2" w:rsidP="00657B08">
            <w:pPr>
              <w:spacing w:after="0"/>
              <w:jc w:val="center"/>
              <w:rPr>
                <w:sz w:val="16"/>
                <w:szCs w:val="16"/>
              </w:rPr>
            </w:pPr>
            <w:r w:rsidRPr="00BD78FA">
              <w:rPr>
                <w:sz w:val="16"/>
                <w:szCs w:val="16"/>
              </w:rPr>
              <w:t>Mitigar</w:t>
            </w:r>
          </w:p>
        </w:tc>
        <w:tc>
          <w:tcPr>
            <w:tcW w:w="1481" w:type="pct"/>
            <w:shd w:val="clear" w:color="000000" w:fill="FFFFFF"/>
            <w:vAlign w:val="center"/>
            <w:hideMark/>
          </w:tcPr>
          <w:p w14:paraId="6EC69B4F" w14:textId="77777777" w:rsidR="001136A2" w:rsidRPr="00BD78FA" w:rsidRDefault="001136A2" w:rsidP="00657B08">
            <w:pPr>
              <w:spacing w:after="0"/>
              <w:rPr>
                <w:sz w:val="16"/>
                <w:szCs w:val="16"/>
              </w:rPr>
            </w:pPr>
            <w:r w:rsidRPr="00BD78FA">
              <w:rPr>
                <w:sz w:val="16"/>
                <w:szCs w:val="16"/>
              </w:rPr>
              <w:t>Desenvolver um cronograma detalhado com margens de segurança para acomodar imprevistos;</w:t>
            </w:r>
            <w:r w:rsidRPr="00BD78FA">
              <w:rPr>
                <w:sz w:val="16"/>
                <w:szCs w:val="16"/>
              </w:rPr>
              <w:br/>
              <w:t>Priorizar tarefas críticas e garantir recursos para a conclusão dentro do prazo.</w:t>
            </w:r>
          </w:p>
        </w:tc>
      </w:tr>
      <w:tr w:rsidR="001136A2" w:rsidRPr="00BD78FA" w14:paraId="093144F9" w14:textId="77777777" w:rsidTr="00657B08">
        <w:trPr>
          <w:trHeight w:val="2130"/>
          <w:jc w:val="center"/>
        </w:trPr>
        <w:tc>
          <w:tcPr>
            <w:tcW w:w="182" w:type="pct"/>
            <w:shd w:val="clear" w:color="000000" w:fill="FFFFFF"/>
            <w:vAlign w:val="center"/>
            <w:hideMark/>
          </w:tcPr>
          <w:p w14:paraId="6246A170" w14:textId="77777777" w:rsidR="001136A2" w:rsidRPr="00BD78FA" w:rsidRDefault="001136A2" w:rsidP="00657B08">
            <w:pPr>
              <w:spacing w:after="0"/>
              <w:rPr>
                <w:sz w:val="16"/>
                <w:szCs w:val="16"/>
              </w:rPr>
            </w:pPr>
            <w:r w:rsidRPr="00BD78FA">
              <w:rPr>
                <w:sz w:val="16"/>
                <w:szCs w:val="16"/>
              </w:rPr>
              <w:t>R4</w:t>
            </w:r>
          </w:p>
        </w:tc>
        <w:tc>
          <w:tcPr>
            <w:tcW w:w="1379" w:type="pct"/>
            <w:vAlign w:val="center"/>
            <w:hideMark/>
          </w:tcPr>
          <w:p w14:paraId="4AAC3EC5" w14:textId="77777777" w:rsidR="001136A2" w:rsidRPr="00BD78FA" w:rsidRDefault="001136A2" w:rsidP="00657B08">
            <w:pPr>
              <w:spacing w:after="0"/>
              <w:rPr>
                <w:sz w:val="16"/>
                <w:szCs w:val="16"/>
              </w:rPr>
            </w:pPr>
            <w:r w:rsidRPr="00BD78FA">
              <w:rPr>
                <w:sz w:val="16"/>
                <w:szCs w:val="16"/>
              </w:rPr>
              <w:t>Desafios na coordenação entre as múltiplas partes envolvidas</w:t>
            </w:r>
          </w:p>
        </w:tc>
        <w:tc>
          <w:tcPr>
            <w:tcW w:w="717" w:type="pct"/>
            <w:shd w:val="clear" w:color="000000" w:fill="FFFFFF"/>
            <w:vAlign w:val="center"/>
            <w:hideMark/>
          </w:tcPr>
          <w:p w14:paraId="4CF0F9C9" w14:textId="77777777" w:rsidR="001136A2" w:rsidRPr="00BD78FA" w:rsidRDefault="001136A2" w:rsidP="00657B08">
            <w:pPr>
              <w:spacing w:after="0"/>
              <w:jc w:val="center"/>
              <w:rPr>
                <w:sz w:val="16"/>
                <w:szCs w:val="16"/>
              </w:rPr>
            </w:pPr>
            <w:r w:rsidRPr="00BD78FA">
              <w:rPr>
                <w:sz w:val="16"/>
                <w:szCs w:val="16"/>
              </w:rPr>
              <w:t>Alta</w:t>
            </w:r>
          </w:p>
        </w:tc>
        <w:tc>
          <w:tcPr>
            <w:tcW w:w="759" w:type="pct"/>
            <w:shd w:val="clear" w:color="000000" w:fill="FFC000"/>
            <w:vAlign w:val="center"/>
            <w:hideMark/>
          </w:tcPr>
          <w:p w14:paraId="53AB7547" w14:textId="77777777" w:rsidR="001136A2" w:rsidRPr="00BD78FA" w:rsidRDefault="001136A2" w:rsidP="00657B08">
            <w:pPr>
              <w:spacing w:after="0"/>
              <w:jc w:val="center"/>
              <w:rPr>
                <w:sz w:val="16"/>
                <w:szCs w:val="16"/>
              </w:rPr>
            </w:pPr>
            <w:r w:rsidRPr="00BD78FA">
              <w:rPr>
                <w:sz w:val="16"/>
                <w:szCs w:val="16"/>
              </w:rPr>
              <w:t>Médio</w:t>
            </w:r>
          </w:p>
        </w:tc>
        <w:tc>
          <w:tcPr>
            <w:tcW w:w="482" w:type="pct"/>
            <w:shd w:val="clear" w:color="000000" w:fill="B80000"/>
            <w:vAlign w:val="center"/>
            <w:hideMark/>
          </w:tcPr>
          <w:p w14:paraId="73BEF5CA" w14:textId="77777777" w:rsidR="001136A2" w:rsidRPr="00BD78FA" w:rsidRDefault="001136A2" w:rsidP="00657B08">
            <w:pPr>
              <w:spacing w:after="0"/>
              <w:jc w:val="center"/>
              <w:rPr>
                <w:sz w:val="16"/>
                <w:szCs w:val="16"/>
              </w:rPr>
            </w:pPr>
            <w:r w:rsidRPr="00BD78FA">
              <w:rPr>
                <w:sz w:val="16"/>
                <w:szCs w:val="16"/>
              </w:rPr>
              <w:t>Eliminar</w:t>
            </w:r>
          </w:p>
        </w:tc>
        <w:tc>
          <w:tcPr>
            <w:tcW w:w="1481" w:type="pct"/>
            <w:shd w:val="clear" w:color="000000" w:fill="FFFFFF"/>
            <w:vAlign w:val="center"/>
            <w:hideMark/>
          </w:tcPr>
          <w:p w14:paraId="7FE82DC8" w14:textId="77777777" w:rsidR="001136A2" w:rsidRPr="00BD78FA" w:rsidRDefault="001136A2" w:rsidP="00657B08">
            <w:pPr>
              <w:spacing w:after="0"/>
              <w:rPr>
                <w:sz w:val="16"/>
                <w:szCs w:val="16"/>
              </w:rPr>
            </w:pPr>
            <w:r w:rsidRPr="00BD78FA">
              <w:rPr>
                <w:sz w:val="16"/>
                <w:szCs w:val="16"/>
              </w:rPr>
              <w:br/>
              <w:t>Utilizar ferramentas de gestão de projetos para monitorar e coordenar as atividades;</w:t>
            </w:r>
            <w:r w:rsidRPr="00BD78FA">
              <w:rPr>
                <w:sz w:val="16"/>
                <w:szCs w:val="16"/>
              </w:rPr>
              <w:br/>
              <w:t>Agendar reuniões regulares de acompanhamento para garantir a colaboração contínua e resolver problemas de coordenação rapidamente.</w:t>
            </w:r>
          </w:p>
        </w:tc>
      </w:tr>
      <w:tr w:rsidR="001136A2" w:rsidRPr="00BD78FA" w14:paraId="09CB59FD" w14:textId="77777777" w:rsidTr="00657B08">
        <w:trPr>
          <w:trHeight w:val="930"/>
          <w:jc w:val="center"/>
        </w:trPr>
        <w:tc>
          <w:tcPr>
            <w:tcW w:w="182" w:type="pct"/>
            <w:shd w:val="clear" w:color="000000" w:fill="FFFFFF"/>
            <w:vAlign w:val="center"/>
            <w:hideMark/>
          </w:tcPr>
          <w:p w14:paraId="422FCCEA" w14:textId="77777777" w:rsidR="001136A2" w:rsidRPr="00BD78FA" w:rsidRDefault="001136A2" w:rsidP="00657B08">
            <w:pPr>
              <w:spacing w:after="0"/>
              <w:rPr>
                <w:sz w:val="16"/>
                <w:szCs w:val="16"/>
              </w:rPr>
            </w:pPr>
            <w:r w:rsidRPr="00BD78FA">
              <w:rPr>
                <w:sz w:val="16"/>
                <w:szCs w:val="16"/>
              </w:rPr>
              <w:t>R5</w:t>
            </w:r>
          </w:p>
        </w:tc>
        <w:tc>
          <w:tcPr>
            <w:tcW w:w="1379" w:type="pct"/>
            <w:vAlign w:val="center"/>
            <w:hideMark/>
          </w:tcPr>
          <w:p w14:paraId="3ED4F949" w14:textId="77777777" w:rsidR="001136A2" w:rsidRPr="00BD78FA" w:rsidRDefault="001136A2" w:rsidP="00657B08">
            <w:pPr>
              <w:spacing w:after="0"/>
              <w:rPr>
                <w:sz w:val="16"/>
                <w:szCs w:val="16"/>
              </w:rPr>
            </w:pPr>
            <w:r w:rsidRPr="00BD78FA">
              <w:rPr>
                <w:sz w:val="16"/>
                <w:szCs w:val="16"/>
              </w:rPr>
              <w:t>Resistência à colaboração por parte dos stakeholders</w:t>
            </w:r>
          </w:p>
        </w:tc>
        <w:tc>
          <w:tcPr>
            <w:tcW w:w="717" w:type="pct"/>
            <w:shd w:val="clear" w:color="000000" w:fill="FFFFFF"/>
            <w:vAlign w:val="center"/>
            <w:hideMark/>
          </w:tcPr>
          <w:p w14:paraId="0B6C3BEA" w14:textId="77777777" w:rsidR="001136A2" w:rsidRPr="00BD78FA" w:rsidRDefault="001136A2" w:rsidP="00657B08">
            <w:pPr>
              <w:spacing w:after="0"/>
              <w:jc w:val="center"/>
              <w:rPr>
                <w:sz w:val="16"/>
                <w:szCs w:val="16"/>
              </w:rPr>
            </w:pPr>
            <w:r w:rsidRPr="00BD78FA">
              <w:rPr>
                <w:sz w:val="16"/>
                <w:szCs w:val="16"/>
              </w:rPr>
              <w:t>Média</w:t>
            </w:r>
          </w:p>
        </w:tc>
        <w:tc>
          <w:tcPr>
            <w:tcW w:w="759" w:type="pct"/>
            <w:shd w:val="clear" w:color="000000" w:fill="FFC000"/>
            <w:vAlign w:val="center"/>
            <w:hideMark/>
          </w:tcPr>
          <w:p w14:paraId="5243440B" w14:textId="77777777" w:rsidR="001136A2" w:rsidRPr="00BD78FA" w:rsidRDefault="001136A2" w:rsidP="00657B08">
            <w:pPr>
              <w:spacing w:after="0"/>
              <w:jc w:val="center"/>
              <w:rPr>
                <w:sz w:val="16"/>
                <w:szCs w:val="16"/>
              </w:rPr>
            </w:pPr>
            <w:r w:rsidRPr="00BD78FA">
              <w:rPr>
                <w:sz w:val="16"/>
                <w:szCs w:val="16"/>
              </w:rPr>
              <w:t>Médio</w:t>
            </w:r>
          </w:p>
        </w:tc>
        <w:tc>
          <w:tcPr>
            <w:tcW w:w="482" w:type="pct"/>
            <w:shd w:val="clear" w:color="000000" w:fill="FFC000"/>
            <w:vAlign w:val="center"/>
            <w:hideMark/>
          </w:tcPr>
          <w:p w14:paraId="79963122" w14:textId="77777777" w:rsidR="001136A2" w:rsidRPr="00BD78FA" w:rsidRDefault="001136A2" w:rsidP="00657B08">
            <w:pPr>
              <w:spacing w:after="0"/>
              <w:jc w:val="center"/>
              <w:rPr>
                <w:sz w:val="16"/>
                <w:szCs w:val="16"/>
              </w:rPr>
            </w:pPr>
            <w:r w:rsidRPr="00BD78FA">
              <w:rPr>
                <w:sz w:val="16"/>
                <w:szCs w:val="16"/>
              </w:rPr>
              <w:t>Mitigar</w:t>
            </w:r>
          </w:p>
        </w:tc>
        <w:tc>
          <w:tcPr>
            <w:tcW w:w="1481" w:type="pct"/>
            <w:shd w:val="clear" w:color="000000" w:fill="FFFFFF"/>
            <w:vAlign w:val="center"/>
            <w:hideMark/>
          </w:tcPr>
          <w:p w14:paraId="11E7EF13" w14:textId="77777777" w:rsidR="001136A2" w:rsidRPr="00BD78FA" w:rsidRDefault="001136A2" w:rsidP="00657B08">
            <w:pPr>
              <w:spacing w:after="0"/>
              <w:rPr>
                <w:sz w:val="16"/>
                <w:szCs w:val="16"/>
              </w:rPr>
            </w:pPr>
            <w:r w:rsidRPr="00BD78FA">
              <w:rPr>
                <w:sz w:val="16"/>
                <w:szCs w:val="16"/>
              </w:rPr>
              <w:t>Envolver todos os stakeholders desde o início do projeto através de reuniões, apresentando a importância e os benefícios que podem ser gerados.</w:t>
            </w:r>
          </w:p>
        </w:tc>
      </w:tr>
      <w:tr w:rsidR="001136A2" w:rsidRPr="00BD78FA" w14:paraId="07254CE7" w14:textId="77777777" w:rsidTr="00657B08">
        <w:trPr>
          <w:trHeight w:val="1830"/>
          <w:jc w:val="center"/>
        </w:trPr>
        <w:tc>
          <w:tcPr>
            <w:tcW w:w="182" w:type="pct"/>
            <w:shd w:val="clear" w:color="000000" w:fill="FFFFFF"/>
            <w:vAlign w:val="center"/>
            <w:hideMark/>
          </w:tcPr>
          <w:p w14:paraId="5947E738" w14:textId="77777777" w:rsidR="001136A2" w:rsidRPr="00BD78FA" w:rsidRDefault="001136A2" w:rsidP="00657B08">
            <w:pPr>
              <w:spacing w:after="0"/>
              <w:rPr>
                <w:sz w:val="16"/>
                <w:szCs w:val="16"/>
              </w:rPr>
            </w:pPr>
            <w:r w:rsidRPr="00BD78FA">
              <w:rPr>
                <w:sz w:val="16"/>
                <w:szCs w:val="16"/>
              </w:rPr>
              <w:lastRenderedPageBreak/>
              <w:t>R6</w:t>
            </w:r>
          </w:p>
        </w:tc>
        <w:tc>
          <w:tcPr>
            <w:tcW w:w="1379" w:type="pct"/>
            <w:vAlign w:val="center"/>
            <w:hideMark/>
          </w:tcPr>
          <w:p w14:paraId="367E44E8" w14:textId="77777777" w:rsidR="001136A2" w:rsidRPr="00BD78FA" w:rsidRDefault="001136A2" w:rsidP="00657B08">
            <w:pPr>
              <w:spacing w:after="0"/>
              <w:rPr>
                <w:sz w:val="16"/>
                <w:szCs w:val="16"/>
              </w:rPr>
            </w:pPr>
            <w:r w:rsidRPr="00BD78FA">
              <w:rPr>
                <w:sz w:val="16"/>
                <w:szCs w:val="16"/>
              </w:rPr>
              <w:t>Falhas na comunicação entre a equipe do projeto</w:t>
            </w:r>
          </w:p>
        </w:tc>
        <w:tc>
          <w:tcPr>
            <w:tcW w:w="717" w:type="pct"/>
            <w:shd w:val="clear" w:color="000000" w:fill="FFFFFF"/>
            <w:vAlign w:val="center"/>
            <w:hideMark/>
          </w:tcPr>
          <w:p w14:paraId="252651E6" w14:textId="77777777" w:rsidR="001136A2" w:rsidRPr="00BD78FA" w:rsidRDefault="001136A2" w:rsidP="00657B08">
            <w:pPr>
              <w:spacing w:after="0"/>
              <w:jc w:val="center"/>
              <w:rPr>
                <w:sz w:val="16"/>
                <w:szCs w:val="16"/>
              </w:rPr>
            </w:pPr>
            <w:r w:rsidRPr="00BD78FA">
              <w:rPr>
                <w:sz w:val="16"/>
                <w:szCs w:val="16"/>
              </w:rPr>
              <w:t>Média</w:t>
            </w:r>
          </w:p>
        </w:tc>
        <w:tc>
          <w:tcPr>
            <w:tcW w:w="759" w:type="pct"/>
            <w:shd w:val="clear" w:color="000000" w:fill="FFC000"/>
            <w:vAlign w:val="center"/>
            <w:hideMark/>
          </w:tcPr>
          <w:p w14:paraId="4A20A152" w14:textId="77777777" w:rsidR="001136A2" w:rsidRPr="00BD78FA" w:rsidRDefault="001136A2" w:rsidP="00657B08">
            <w:pPr>
              <w:spacing w:after="0"/>
              <w:jc w:val="center"/>
              <w:rPr>
                <w:sz w:val="16"/>
                <w:szCs w:val="16"/>
              </w:rPr>
            </w:pPr>
            <w:r w:rsidRPr="00BD78FA">
              <w:rPr>
                <w:sz w:val="16"/>
                <w:szCs w:val="16"/>
              </w:rPr>
              <w:t>Médio</w:t>
            </w:r>
          </w:p>
        </w:tc>
        <w:tc>
          <w:tcPr>
            <w:tcW w:w="482" w:type="pct"/>
            <w:shd w:val="clear" w:color="000000" w:fill="B80000"/>
            <w:vAlign w:val="center"/>
            <w:hideMark/>
          </w:tcPr>
          <w:p w14:paraId="60D9AC8A" w14:textId="77777777" w:rsidR="001136A2" w:rsidRPr="00BD78FA" w:rsidRDefault="001136A2" w:rsidP="00657B08">
            <w:pPr>
              <w:spacing w:after="0"/>
              <w:jc w:val="center"/>
              <w:rPr>
                <w:sz w:val="16"/>
                <w:szCs w:val="16"/>
              </w:rPr>
            </w:pPr>
            <w:r w:rsidRPr="00BD78FA">
              <w:rPr>
                <w:sz w:val="16"/>
                <w:szCs w:val="16"/>
              </w:rPr>
              <w:t>Eliminar</w:t>
            </w:r>
          </w:p>
        </w:tc>
        <w:tc>
          <w:tcPr>
            <w:tcW w:w="1481" w:type="pct"/>
            <w:shd w:val="clear" w:color="000000" w:fill="FFFFFF"/>
            <w:vAlign w:val="center"/>
            <w:hideMark/>
          </w:tcPr>
          <w:p w14:paraId="19BD1D9A" w14:textId="77777777" w:rsidR="001136A2" w:rsidRPr="00BD78FA" w:rsidRDefault="001136A2" w:rsidP="00657B08">
            <w:pPr>
              <w:spacing w:after="0"/>
              <w:rPr>
                <w:sz w:val="16"/>
                <w:szCs w:val="16"/>
              </w:rPr>
            </w:pPr>
            <w:r w:rsidRPr="00BD78FA">
              <w:rPr>
                <w:sz w:val="16"/>
                <w:szCs w:val="16"/>
              </w:rPr>
              <w:t>Realização de reuniões regulares de acompanhamento;</w:t>
            </w:r>
            <w:r w:rsidRPr="00BD78FA">
              <w:rPr>
                <w:sz w:val="16"/>
                <w:szCs w:val="16"/>
              </w:rPr>
              <w:br/>
              <w:t>Utilizar ferramentas de comunicação digital para facilitar o compartilhamento de informações e a colaboração;</w:t>
            </w:r>
            <w:r w:rsidRPr="00BD78FA">
              <w:rPr>
                <w:sz w:val="16"/>
                <w:szCs w:val="16"/>
              </w:rPr>
              <w:br/>
              <w:t>Estabelecer canais de comunicação claros e acessíveis para resolver rapidamente quaisquer dúvidas ou problemas.</w:t>
            </w:r>
          </w:p>
        </w:tc>
      </w:tr>
    </w:tbl>
    <w:p w14:paraId="3BDA9B4E" w14:textId="52F3A0ED" w:rsidR="00244894" w:rsidRPr="00BD78FA" w:rsidRDefault="00244894" w:rsidP="00244894">
      <w:pPr>
        <w:pStyle w:val="Textonormal"/>
      </w:pPr>
    </w:p>
    <w:p w14:paraId="4C84D5A7" w14:textId="77777777" w:rsidR="00244894" w:rsidRPr="00BD78FA" w:rsidRDefault="00244894" w:rsidP="00244894">
      <w:pPr>
        <w:pStyle w:val="Textonormal"/>
      </w:pPr>
      <w:r w:rsidRPr="00BD78FA">
        <w:t>Dado que os riscos R2 e R3 tornaram-se realidade, foram adotadas as seguintes estratégias:</w:t>
      </w:r>
    </w:p>
    <w:p w14:paraId="1F054B1A" w14:textId="77777777" w:rsidR="00244894" w:rsidRPr="00BD78FA" w:rsidRDefault="00244894" w:rsidP="00181243">
      <w:pPr>
        <w:pStyle w:val="Textonormal"/>
        <w:numPr>
          <w:ilvl w:val="0"/>
          <w:numId w:val="17"/>
        </w:numPr>
        <w:spacing w:after="100"/>
        <w:ind w:left="714" w:hanging="357"/>
      </w:pPr>
      <w:r w:rsidRPr="00BD78FA">
        <w:t>Entrega de um plano de ação detalhado no dia 11/06/2025;</w:t>
      </w:r>
    </w:p>
    <w:p w14:paraId="291ED959" w14:textId="77777777" w:rsidR="00244894" w:rsidRPr="00BD78FA" w:rsidRDefault="00244894" w:rsidP="00181243">
      <w:pPr>
        <w:pStyle w:val="Textonormal"/>
        <w:numPr>
          <w:ilvl w:val="0"/>
          <w:numId w:val="17"/>
        </w:numPr>
        <w:spacing w:after="100"/>
        <w:ind w:left="714" w:hanging="357"/>
      </w:pPr>
      <w:r w:rsidRPr="00BD78FA">
        <w:t>Reestruturação do organograma da equipe executora com reforço técnico em áreas estratégicas;</w:t>
      </w:r>
    </w:p>
    <w:p w14:paraId="1F84E7F4" w14:textId="77777777" w:rsidR="00244894" w:rsidRPr="00BD78FA" w:rsidRDefault="00244894" w:rsidP="00181243">
      <w:pPr>
        <w:pStyle w:val="Textonormal"/>
        <w:numPr>
          <w:ilvl w:val="0"/>
          <w:numId w:val="17"/>
        </w:numPr>
        <w:spacing w:after="100"/>
        <w:ind w:left="714" w:hanging="357"/>
      </w:pPr>
      <w:r w:rsidRPr="00BD78FA">
        <w:t>Revisão do fluxo de elaboração técnica dos produtos, com intuito de garantir maior controle de qualidade e validação transversal;</w:t>
      </w:r>
    </w:p>
    <w:p w14:paraId="6D5C85F0" w14:textId="25242ED9" w:rsidR="00584298" w:rsidRPr="00BD78FA" w:rsidRDefault="00244894" w:rsidP="00181243">
      <w:pPr>
        <w:pStyle w:val="Textonormal"/>
        <w:numPr>
          <w:ilvl w:val="0"/>
          <w:numId w:val="17"/>
        </w:numPr>
        <w:spacing w:after="100"/>
        <w:ind w:left="714" w:hanging="357"/>
      </w:pPr>
      <w:r w:rsidRPr="00BD78FA">
        <w:t xml:space="preserve">Ajuste no cronograma de entregas intermediárias, para </w:t>
      </w:r>
      <w:r w:rsidR="00665161" w:rsidRPr="00BD78FA">
        <w:t xml:space="preserve">melhor acompanhamento da SEMIL e assim </w:t>
      </w:r>
      <w:r w:rsidRPr="00BD78FA">
        <w:t>resguardar o cumprimento dos prazos finais do contrato</w:t>
      </w:r>
      <w:r w:rsidR="00F911A4" w:rsidRPr="00BD78FA">
        <w:t>.</w:t>
      </w:r>
    </w:p>
    <w:p w14:paraId="6395AE76" w14:textId="77777777" w:rsidR="00F911A4" w:rsidRPr="00BD78FA" w:rsidRDefault="00F911A4" w:rsidP="00B550C9">
      <w:pPr>
        <w:pStyle w:val="Textonormal"/>
        <w:spacing w:after="100"/>
        <w:ind w:left="714"/>
      </w:pPr>
    </w:p>
    <w:p w14:paraId="04806E27" w14:textId="77777777" w:rsidR="0075456F" w:rsidRPr="00BD78FA" w:rsidRDefault="0075456F" w:rsidP="00923ED2">
      <w:pPr>
        <w:pStyle w:val="Ttulo1"/>
      </w:pPr>
      <w:bookmarkStart w:id="45" w:name="_Toc209800100"/>
      <w:bookmarkStart w:id="46" w:name="_Toc1753636511"/>
      <w:bookmarkStart w:id="47" w:name="_Toc229493641"/>
      <w:commentRangeStart w:id="48"/>
      <w:commentRangeStart w:id="49"/>
      <w:commentRangeStart w:id="50"/>
      <w:r w:rsidRPr="00BD78FA">
        <w:t>Planilha Medição do Produto D21</w:t>
      </w:r>
      <w:bookmarkEnd w:id="45"/>
      <w:bookmarkEnd w:id="46"/>
      <w:bookmarkEnd w:id="47"/>
      <w:commentRangeEnd w:id="48"/>
      <w:r w:rsidR="00D0403C" w:rsidRPr="00BD78FA">
        <w:rPr>
          <w:rStyle w:val="Refdecomentrio"/>
          <w:sz w:val="28"/>
          <w:szCs w:val="28"/>
        </w:rPr>
        <w:commentReference w:id="48"/>
      </w:r>
      <w:commentRangeEnd w:id="49"/>
      <w:r w:rsidR="00923ED2" w:rsidRPr="00BD78FA">
        <w:rPr>
          <w:rStyle w:val="Refdecomentrio"/>
          <w:sz w:val="28"/>
          <w:szCs w:val="28"/>
        </w:rPr>
        <w:commentReference w:id="49"/>
      </w:r>
      <w:commentRangeEnd w:id="50"/>
      <w:r w:rsidR="00BB1D32" w:rsidRPr="00BD78FA">
        <w:rPr>
          <w:rStyle w:val="Refdecomentrio"/>
          <w:sz w:val="28"/>
          <w:szCs w:val="28"/>
        </w:rPr>
        <w:commentReference w:id="50"/>
      </w:r>
    </w:p>
    <w:p w14:paraId="4E0E707C" w14:textId="77777777" w:rsidR="0075456F" w:rsidRPr="00BD78FA" w:rsidRDefault="0075456F" w:rsidP="0075456F">
      <w:pPr>
        <w:pStyle w:val="Textonormal"/>
      </w:pPr>
      <w:r w:rsidRPr="00BD78FA">
        <w:t>A seguir, é apresentada a planilha de medição referente ao Produto D-21 - Apoio Técnico / Relatórios Mensais. A tabela representa a distribuição e dedicação dos profissionais alocados na atividade, conforme o histograma do plano de trabalho.</w:t>
      </w:r>
    </w:p>
    <w:p w14:paraId="50A98EED" w14:textId="13DCF7E9" w:rsidR="008B512D" w:rsidRPr="00BD78FA" w:rsidRDefault="0075456F" w:rsidP="0075456F">
      <w:pPr>
        <w:pStyle w:val="Textonormal"/>
      </w:pPr>
      <w:r w:rsidRPr="00BD78FA">
        <w:t>Ressalta-se ainda que os salários representados na tabela, referentes a cada categoria profissional, não incluem os impostos do contrato. No entanto, o devido imposto foi aplicado no cálculo da distribuição mensal na planilha.</w:t>
      </w:r>
    </w:p>
    <w:tbl>
      <w:tblPr>
        <w:tblW w:w="10338" w:type="dxa"/>
        <w:jc w:val="center"/>
        <w:tblCellMar>
          <w:left w:w="70" w:type="dxa"/>
          <w:right w:w="70" w:type="dxa"/>
        </w:tblCellMar>
        <w:tblLook w:val="04A0" w:firstRow="1" w:lastRow="0" w:firstColumn="1" w:lastColumn="0" w:noHBand="0" w:noVBand="1"/>
      </w:tblPr>
      <w:tblGrid>
        <w:gridCol w:w="925"/>
        <w:gridCol w:w="1050"/>
        <w:gridCol w:w="2739"/>
        <w:gridCol w:w="2222"/>
        <w:gridCol w:w="1701"/>
        <w:gridCol w:w="1701"/>
      </w:tblGrid>
      <w:tr w:rsidR="0075456F" w:rsidRPr="00BD78FA" w14:paraId="04D0F57F" w14:textId="77777777" w:rsidTr="00805B1B">
        <w:trPr>
          <w:trHeight w:val="210"/>
          <w:tblHeader/>
          <w:jc w:val="center"/>
        </w:trPr>
        <w:tc>
          <w:tcPr>
            <w:tcW w:w="925" w:type="dxa"/>
            <w:vMerge w:val="restart"/>
            <w:tcBorders>
              <w:top w:val="nil"/>
              <w:left w:val="single" w:sz="8" w:space="0" w:color="auto"/>
              <w:bottom w:val="single" w:sz="8" w:space="0" w:color="000000"/>
              <w:right w:val="single" w:sz="8" w:space="0" w:color="auto"/>
            </w:tcBorders>
            <w:shd w:val="clear" w:color="000000" w:fill="002060"/>
            <w:vAlign w:val="center"/>
            <w:hideMark/>
          </w:tcPr>
          <w:p w14:paraId="230D6F77" w14:textId="77777777" w:rsidR="0075456F" w:rsidRPr="00BD78FA" w:rsidRDefault="0075456F" w:rsidP="00805B1B">
            <w:pPr>
              <w:spacing w:after="0" w:line="240" w:lineRule="auto"/>
              <w:jc w:val="center"/>
              <w:rPr>
                <w:rFonts w:ascii="Verdana" w:eastAsia="Times New Roman" w:hAnsi="Verdana" w:cs="Calibri"/>
                <w:b/>
                <w:bCs/>
                <w:color w:val="FFFFFF"/>
                <w:sz w:val="16"/>
                <w:szCs w:val="16"/>
                <w:lang w:eastAsia="pt-BR"/>
              </w:rPr>
            </w:pPr>
            <w:r w:rsidRPr="00BD78FA">
              <w:rPr>
                <w:rFonts w:ascii="Verdana" w:eastAsia="Times New Roman" w:hAnsi="Verdana" w:cs="Calibri"/>
                <w:b/>
                <w:bCs/>
                <w:color w:val="FFFFFF"/>
                <w:sz w:val="16"/>
                <w:szCs w:val="16"/>
                <w:lang w:eastAsia="pt-BR"/>
              </w:rPr>
              <w:t>SEQ.</w:t>
            </w:r>
          </w:p>
        </w:tc>
        <w:tc>
          <w:tcPr>
            <w:tcW w:w="1050" w:type="dxa"/>
            <w:vMerge w:val="restart"/>
            <w:tcBorders>
              <w:top w:val="nil"/>
              <w:left w:val="single" w:sz="8" w:space="0" w:color="auto"/>
              <w:bottom w:val="single" w:sz="8" w:space="0" w:color="000000"/>
              <w:right w:val="single" w:sz="8" w:space="0" w:color="auto"/>
            </w:tcBorders>
            <w:shd w:val="clear" w:color="000000" w:fill="002060"/>
            <w:vAlign w:val="center"/>
            <w:hideMark/>
          </w:tcPr>
          <w:p w14:paraId="5579ED63" w14:textId="77777777" w:rsidR="0075456F" w:rsidRPr="00BD78FA" w:rsidRDefault="0075456F" w:rsidP="00805B1B">
            <w:pPr>
              <w:spacing w:after="0" w:line="240" w:lineRule="auto"/>
              <w:jc w:val="center"/>
              <w:rPr>
                <w:rFonts w:ascii="Verdana" w:eastAsia="Times New Roman" w:hAnsi="Verdana" w:cs="Calibri"/>
                <w:b/>
                <w:bCs/>
                <w:color w:val="FFFFFF"/>
                <w:sz w:val="16"/>
                <w:szCs w:val="16"/>
                <w:lang w:eastAsia="pt-BR"/>
              </w:rPr>
            </w:pPr>
            <w:r w:rsidRPr="00BD78FA">
              <w:rPr>
                <w:rFonts w:ascii="Verdana" w:eastAsia="Times New Roman" w:hAnsi="Verdana" w:cs="Calibri"/>
                <w:b/>
                <w:bCs/>
                <w:color w:val="FFFFFF"/>
                <w:sz w:val="16"/>
                <w:szCs w:val="16"/>
                <w:lang w:eastAsia="pt-BR"/>
              </w:rPr>
              <w:t>CÓD.</w:t>
            </w:r>
          </w:p>
        </w:tc>
        <w:tc>
          <w:tcPr>
            <w:tcW w:w="2739" w:type="dxa"/>
            <w:vMerge w:val="restart"/>
            <w:tcBorders>
              <w:top w:val="nil"/>
              <w:left w:val="single" w:sz="8" w:space="0" w:color="auto"/>
              <w:bottom w:val="single" w:sz="8" w:space="0" w:color="000000"/>
              <w:right w:val="single" w:sz="8" w:space="0" w:color="auto"/>
            </w:tcBorders>
            <w:shd w:val="clear" w:color="000000" w:fill="002060"/>
            <w:vAlign w:val="center"/>
            <w:hideMark/>
          </w:tcPr>
          <w:p w14:paraId="4194E1E8" w14:textId="77777777" w:rsidR="0075456F" w:rsidRPr="00BD78FA" w:rsidRDefault="0075456F" w:rsidP="00805B1B">
            <w:pPr>
              <w:spacing w:after="0" w:line="240" w:lineRule="auto"/>
              <w:jc w:val="center"/>
              <w:rPr>
                <w:rFonts w:ascii="Verdana" w:eastAsia="Times New Roman" w:hAnsi="Verdana" w:cs="Calibri"/>
                <w:b/>
                <w:bCs/>
                <w:color w:val="FFFFFF"/>
                <w:sz w:val="16"/>
                <w:szCs w:val="16"/>
                <w:lang w:eastAsia="pt-BR"/>
              </w:rPr>
            </w:pPr>
            <w:r w:rsidRPr="00BD78FA">
              <w:rPr>
                <w:rFonts w:ascii="Verdana" w:eastAsia="Times New Roman" w:hAnsi="Verdana" w:cs="Calibri"/>
                <w:b/>
                <w:bCs/>
                <w:color w:val="FFFFFF"/>
                <w:sz w:val="16"/>
                <w:szCs w:val="16"/>
                <w:lang w:eastAsia="pt-BR"/>
              </w:rPr>
              <w:t>CARGO</w:t>
            </w:r>
          </w:p>
        </w:tc>
        <w:tc>
          <w:tcPr>
            <w:tcW w:w="2222" w:type="dxa"/>
            <w:vMerge w:val="restart"/>
            <w:tcBorders>
              <w:top w:val="single" w:sz="8" w:space="0" w:color="auto"/>
              <w:left w:val="single" w:sz="8" w:space="0" w:color="auto"/>
              <w:bottom w:val="single" w:sz="8" w:space="0" w:color="000000"/>
              <w:right w:val="single" w:sz="8" w:space="0" w:color="auto"/>
            </w:tcBorders>
            <w:shd w:val="clear" w:color="000000" w:fill="002060"/>
            <w:vAlign w:val="center"/>
            <w:hideMark/>
          </w:tcPr>
          <w:p w14:paraId="07AB4D30" w14:textId="77777777" w:rsidR="0075456F" w:rsidRPr="00BD78FA" w:rsidRDefault="0075456F" w:rsidP="00805B1B">
            <w:pPr>
              <w:spacing w:after="0" w:line="240" w:lineRule="auto"/>
              <w:jc w:val="center"/>
              <w:rPr>
                <w:rFonts w:ascii="Verdana" w:eastAsia="Times New Roman" w:hAnsi="Verdana" w:cs="Calibri"/>
                <w:b/>
                <w:bCs/>
                <w:color w:val="FFFFFF"/>
                <w:sz w:val="16"/>
                <w:szCs w:val="16"/>
                <w:lang w:eastAsia="pt-BR"/>
              </w:rPr>
            </w:pPr>
            <w:r w:rsidRPr="00BD78FA">
              <w:rPr>
                <w:rFonts w:ascii="Verdana" w:eastAsia="Times New Roman" w:hAnsi="Verdana" w:cs="Calibri"/>
                <w:b/>
                <w:bCs/>
                <w:color w:val="FFFFFF"/>
                <w:sz w:val="16"/>
                <w:szCs w:val="16"/>
                <w:lang w:eastAsia="pt-BR"/>
              </w:rPr>
              <w:t>NOME</w:t>
            </w:r>
          </w:p>
        </w:tc>
        <w:tc>
          <w:tcPr>
            <w:tcW w:w="1701" w:type="dxa"/>
            <w:tcBorders>
              <w:top w:val="nil"/>
              <w:left w:val="nil"/>
              <w:bottom w:val="nil"/>
              <w:right w:val="single" w:sz="8" w:space="0" w:color="auto"/>
            </w:tcBorders>
            <w:shd w:val="clear" w:color="000000" w:fill="002060"/>
            <w:vAlign w:val="center"/>
            <w:hideMark/>
          </w:tcPr>
          <w:p w14:paraId="51BCDDFD" w14:textId="77777777" w:rsidR="0075456F" w:rsidRPr="00BD78FA" w:rsidRDefault="0075456F" w:rsidP="00805B1B">
            <w:pPr>
              <w:spacing w:after="0" w:line="240" w:lineRule="auto"/>
              <w:jc w:val="center"/>
              <w:rPr>
                <w:rFonts w:ascii="Verdana" w:eastAsia="Times New Roman" w:hAnsi="Verdana" w:cs="Calibri"/>
                <w:b/>
                <w:bCs/>
                <w:color w:val="FFFFFF"/>
                <w:sz w:val="16"/>
                <w:szCs w:val="16"/>
                <w:lang w:eastAsia="pt-BR"/>
              </w:rPr>
            </w:pPr>
            <w:r w:rsidRPr="00BD78FA">
              <w:rPr>
                <w:rFonts w:ascii="Verdana" w:eastAsia="Times New Roman" w:hAnsi="Verdana" w:cs="Calibri"/>
                <w:b/>
                <w:bCs/>
                <w:color w:val="FFFFFF"/>
                <w:sz w:val="16"/>
                <w:szCs w:val="16"/>
                <w:lang w:eastAsia="pt-BR"/>
              </w:rPr>
              <w:t>SALÁRIO (R$)</w:t>
            </w:r>
          </w:p>
        </w:tc>
        <w:tc>
          <w:tcPr>
            <w:tcW w:w="1701" w:type="dxa"/>
            <w:tcBorders>
              <w:top w:val="nil"/>
              <w:left w:val="nil"/>
              <w:bottom w:val="single" w:sz="8" w:space="0" w:color="auto"/>
              <w:right w:val="single" w:sz="8" w:space="0" w:color="auto"/>
            </w:tcBorders>
            <w:shd w:val="clear" w:color="000000" w:fill="C65911"/>
            <w:vAlign w:val="center"/>
            <w:hideMark/>
          </w:tcPr>
          <w:p w14:paraId="559D0B8D" w14:textId="10C5832A" w:rsidR="0075456F" w:rsidRPr="00BD78FA" w:rsidRDefault="0075456F" w:rsidP="00805B1B">
            <w:pPr>
              <w:spacing w:after="0" w:line="240" w:lineRule="auto"/>
              <w:jc w:val="center"/>
              <w:rPr>
                <w:rFonts w:ascii="Verdana" w:eastAsia="Times New Roman" w:hAnsi="Verdana" w:cs="Calibri"/>
                <w:b/>
                <w:bCs/>
                <w:color w:val="FFFFFF"/>
                <w:sz w:val="16"/>
                <w:szCs w:val="16"/>
                <w:lang w:eastAsia="pt-BR"/>
              </w:rPr>
            </w:pPr>
            <w:r w:rsidRPr="00BD78FA">
              <w:rPr>
                <w:rFonts w:ascii="Verdana" w:eastAsia="Times New Roman" w:hAnsi="Verdana" w:cs="Calibri"/>
                <w:b/>
                <w:bCs/>
                <w:color w:val="FFFFFF"/>
                <w:sz w:val="16"/>
                <w:szCs w:val="16"/>
                <w:lang w:eastAsia="pt-BR"/>
              </w:rPr>
              <w:t xml:space="preserve">Mês </w:t>
            </w:r>
            <w:r w:rsidR="00516799" w:rsidRPr="00BD78FA">
              <w:rPr>
                <w:rFonts w:ascii="Verdana" w:eastAsia="Times New Roman" w:hAnsi="Verdana" w:cs="Calibri"/>
                <w:b/>
                <w:bCs/>
                <w:color w:val="FFFFFF"/>
                <w:sz w:val="16"/>
                <w:szCs w:val="16"/>
                <w:lang w:eastAsia="pt-BR"/>
              </w:rPr>
              <w:t>1</w:t>
            </w:r>
            <w:r w:rsidR="005A3BF5" w:rsidRPr="00BD78FA">
              <w:rPr>
                <w:rFonts w:ascii="Verdana" w:eastAsia="Times New Roman" w:hAnsi="Verdana" w:cs="Calibri"/>
                <w:b/>
                <w:bCs/>
                <w:color w:val="FFFFFF"/>
                <w:sz w:val="16"/>
                <w:szCs w:val="16"/>
                <w:lang w:eastAsia="pt-BR"/>
              </w:rPr>
              <w:t>3</w:t>
            </w:r>
          </w:p>
        </w:tc>
      </w:tr>
      <w:tr w:rsidR="0075456F" w:rsidRPr="00BD78FA" w14:paraId="2FF468D8" w14:textId="77777777" w:rsidTr="00805B1B">
        <w:trPr>
          <w:trHeight w:val="270"/>
          <w:tblHeader/>
          <w:jc w:val="center"/>
        </w:trPr>
        <w:tc>
          <w:tcPr>
            <w:tcW w:w="925" w:type="dxa"/>
            <w:vMerge/>
            <w:tcBorders>
              <w:top w:val="nil"/>
              <w:left w:val="single" w:sz="8" w:space="0" w:color="auto"/>
              <w:bottom w:val="single" w:sz="8" w:space="0" w:color="000000"/>
              <w:right w:val="single" w:sz="8" w:space="0" w:color="auto"/>
            </w:tcBorders>
            <w:vAlign w:val="center"/>
            <w:hideMark/>
          </w:tcPr>
          <w:p w14:paraId="5F66B15F" w14:textId="77777777" w:rsidR="0075456F" w:rsidRPr="00BD78FA" w:rsidRDefault="0075456F" w:rsidP="00805B1B">
            <w:pPr>
              <w:spacing w:after="0" w:line="240" w:lineRule="auto"/>
              <w:rPr>
                <w:rFonts w:ascii="Verdana" w:eastAsia="Times New Roman" w:hAnsi="Verdana" w:cs="Calibri"/>
                <w:b/>
                <w:bCs/>
                <w:color w:val="FFFFFF"/>
                <w:sz w:val="16"/>
                <w:szCs w:val="16"/>
                <w:lang w:eastAsia="pt-BR"/>
              </w:rPr>
            </w:pPr>
          </w:p>
        </w:tc>
        <w:tc>
          <w:tcPr>
            <w:tcW w:w="1050" w:type="dxa"/>
            <w:vMerge/>
            <w:tcBorders>
              <w:top w:val="nil"/>
              <w:left w:val="single" w:sz="8" w:space="0" w:color="auto"/>
              <w:bottom w:val="single" w:sz="8" w:space="0" w:color="000000"/>
              <w:right w:val="single" w:sz="8" w:space="0" w:color="auto"/>
            </w:tcBorders>
            <w:vAlign w:val="center"/>
            <w:hideMark/>
          </w:tcPr>
          <w:p w14:paraId="01AF781C" w14:textId="77777777" w:rsidR="0075456F" w:rsidRPr="00BD78FA" w:rsidRDefault="0075456F" w:rsidP="00805B1B">
            <w:pPr>
              <w:spacing w:after="0" w:line="240" w:lineRule="auto"/>
              <w:rPr>
                <w:rFonts w:ascii="Verdana" w:eastAsia="Times New Roman" w:hAnsi="Verdana" w:cs="Calibri"/>
                <w:b/>
                <w:bCs/>
                <w:color w:val="FFFFFF"/>
                <w:sz w:val="16"/>
                <w:szCs w:val="16"/>
                <w:lang w:eastAsia="pt-BR"/>
              </w:rPr>
            </w:pPr>
          </w:p>
        </w:tc>
        <w:tc>
          <w:tcPr>
            <w:tcW w:w="2739" w:type="dxa"/>
            <w:vMerge/>
            <w:tcBorders>
              <w:top w:val="nil"/>
              <w:left w:val="single" w:sz="8" w:space="0" w:color="auto"/>
              <w:bottom w:val="single" w:sz="8" w:space="0" w:color="000000"/>
              <w:right w:val="single" w:sz="8" w:space="0" w:color="auto"/>
            </w:tcBorders>
            <w:vAlign w:val="center"/>
            <w:hideMark/>
          </w:tcPr>
          <w:p w14:paraId="439F818B" w14:textId="77777777" w:rsidR="0075456F" w:rsidRPr="00BD78FA" w:rsidRDefault="0075456F" w:rsidP="00805B1B">
            <w:pPr>
              <w:spacing w:after="0" w:line="240" w:lineRule="auto"/>
              <w:rPr>
                <w:rFonts w:ascii="Verdana" w:eastAsia="Times New Roman" w:hAnsi="Verdana" w:cs="Calibri"/>
                <w:b/>
                <w:bCs/>
                <w:color w:val="FFFFFF"/>
                <w:sz w:val="16"/>
                <w:szCs w:val="16"/>
                <w:lang w:eastAsia="pt-BR"/>
              </w:rPr>
            </w:pPr>
          </w:p>
        </w:tc>
        <w:tc>
          <w:tcPr>
            <w:tcW w:w="2222" w:type="dxa"/>
            <w:vMerge/>
            <w:tcBorders>
              <w:top w:val="single" w:sz="8" w:space="0" w:color="auto"/>
              <w:left w:val="single" w:sz="8" w:space="0" w:color="auto"/>
              <w:bottom w:val="single" w:sz="8" w:space="0" w:color="000000"/>
              <w:right w:val="single" w:sz="8" w:space="0" w:color="auto"/>
            </w:tcBorders>
            <w:vAlign w:val="center"/>
            <w:hideMark/>
          </w:tcPr>
          <w:p w14:paraId="59399441" w14:textId="77777777" w:rsidR="0075456F" w:rsidRPr="00BD78FA" w:rsidRDefault="0075456F" w:rsidP="00805B1B">
            <w:pPr>
              <w:spacing w:after="0" w:line="240" w:lineRule="auto"/>
              <w:rPr>
                <w:rFonts w:ascii="Verdana" w:eastAsia="Times New Roman" w:hAnsi="Verdana" w:cs="Calibri"/>
                <w:b/>
                <w:bCs/>
                <w:color w:val="FFFFFF"/>
                <w:sz w:val="16"/>
                <w:szCs w:val="16"/>
                <w:lang w:eastAsia="pt-BR"/>
              </w:rPr>
            </w:pPr>
          </w:p>
        </w:tc>
        <w:tc>
          <w:tcPr>
            <w:tcW w:w="1701" w:type="dxa"/>
            <w:tcBorders>
              <w:top w:val="nil"/>
              <w:left w:val="nil"/>
              <w:bottom w:val="single" w:sz="8" w:space="0" w:color="000000"/>
              <w:right w:val="single" w:sz="8" w:space="0" w:color="auto"/>
            </w:tcBorders>
            <w:shd w:val="clear" w:color="000000" w:fill="002060"/>
            <w:vAlign w:val="center"/>
            <w:hideMark/>
          </w:tcPr>
          <w:p w14:paraId="10F95B88" w14:textId="77777777" w:rsidR="0075456F" w:rsidRPr="00BD78FA" w:rsidRDefault="0075456F" w:rsidP="00805B1B">
            <w:pPr>
              <w:spacing w:after="0" w:line="240" w:lineRule="auto"/>
              <w:jc w:val="center"/>
              <w:rPr>
                <w:rFonts w:ascii="Verdana" w:eastAsia="Times New Roman" w:hAnsi="Verdana" w:cs="Calibri"/>
                <w:b/>
                <w:bCs/>
                <w:color w:val="FFFFFF"/>
                <w:sz w:val="16"/>
                <w:szCs w:val="16"/>
                <w:lang w:eastAsia="pt-BR"/>
              </w:rPr>
            </w:pPr>
            <w:r w:rsidRPr="00BD78FA">
              <w:rPr>
                <w:rFonts w:ascii="Verdana" w:eastAsia="Times New Roman" w:hAnsi="Verdana" w:cs="Calibri"/>
                <w:b/>
                <w:bCs/>
                <w:color w:val="FFFFFF"/>
                <w:sz w:val="16"/>
                <w:szCs w:val="16"/>
                <w:lang w:eastAsia="pt-BR"/>
              </w:rPr>
              <w:t>s/imposto</w:t>
            </w:r>
          </w:p>
        </w:tc>
        <w:tc>
          <w:tcPr>
            <w:tcW w:w="1701" w:type="dxa"/>
            <w:tcBorders>
              <w:top w:val="nil"/>
              <w:left w:val="nil"/>
              <w:bottom w:val="single" w:sz="8" w:space="0" w:color="auto"/>
              <w:right w:val="single" w:sz="8" w:space="0" w:color="auto"/>
            </w:tcBorders>
            <w:shd w:val="clear" w:color="000000" w:fill="C65911"/>
            <w:vAlign w:val="center"/>
            <w:hideMark/>
          </w:tcPr>
          <w:p w14:paraId="493922AF" w14:textId="58B116D0" w:rsidR="0075456F" w:rsidRPr="00BD78FA" w:rsidRDefault="005A3BF5" w:rsidP="00805B1B">
            <w:pPr>
              <w:spacing w:after="0" w:line="240" w:lineRule="auto"/>
              <w:jc w:val="center"/>
              <w:rPr>
                <w:rFonts w:ascii="Verdana" w:eastAsia="Times New Roman" w:hAnsi="Verdana" w:cs="Calibri"/>
                <w:b/>
                <w:bCs/>
                <w:color w:val="FFFFFF"/>
                <w:sz w:val="16"/>
                <w:szCs w:val="16"/>
                <w:lang w:eastAsia="pt-BR"/>
              </w:rPr>
            </w:pPr>
            <w:r w:rsidRPr="00BD78FA">
              <w:rPr>
                <w:rFonts w:ascii="Verdana" w:eastAsia="Times New Roman" w:hAnsi="Verdana" w:cs="Calibri"/>
                <w:b/>
                <w:bCs/>
                <w:color w:val="FFFFFF"/>
                <w:sz w:val="16"/>
                <w:szCs w:val="16"/>
                <w:lang w:eastAsia="pt-BR"/>
              </w:rPr>
              <w:t>març</w:t>
            </w:r>
            <w:r w:rsidR="00516799" w:rsidRPr="00BD78FA">
              <w:rPr>
                <w:rFonts w:ascii="Verdana" w:eastAsia="Times New Roman" w:hAnsi="Verdana" w:cs="Calibri"/>
                <w:b/>
                <w:bCs/>
                <w:color w:val="FFFFFF"/>
                <w:sz w:val="16"/>
                <w:szCs w:val="16"/>
                <w:lang w:eastAsia="pt-BR"/>
              </w:rPr>
              <w:t>o</w:t>
            </w:r>
            <w:r w:rsidR="0075456F" w:rsidRPr="00BD78FA">
              <w:rPr>
                <w:rFonts w:ascii="Verdana" w:eastAsia="Times New Roman" w:hAnsi="Verdana" w:cs="Calibri"/>
                <w:b/>
                <w:bCs/>
                <w:color w:val="FFFFFF"/>
                <w:sz w:val="16"/>
                <w:szCs w:val="16"/>
                <w:lang w:eastAsia="pt-BR"/>
              </w:rPr>
              <w:t>/2</w:t>
            </w:r>
            <w:r w:rsidR="00F54F34" w:rsidRPr="00BD78FA">
              <w:rPr>
                <w:rFonts w:ascii="Verdana" w:eastAsia="Times New Roman" w:hAnsi="Verdana" w:cs="Calibri"/>
                <w:b/>
                <w:bCs/>
                <w:color w:val="FFFFFF"/>
                <w:sz w:val="16"/>
                <w:szCs w:val="16"/>
                <w:lang w:eastAsia="pt-BR"/>
              </w:rPr>
              <w:t>6</w:t>
            </w:r>
          </w:p>
        </w:tc>
      </w:tr>
      <w:tr w:rsidR="0075456F" w:rsidRPr="00BD78FA" w14:paraId="0304A8CC" w14:textId="77777777" w:rsidTr="00805B1B">
        <w:trPr>
          <w:trHeight w:val="435"/>
          <w:tblHeader/>
          <w:jc w:val="center"/>
        </w:trPr>
        <w:tc>
          <w:tcPr>
            <w:tcW w:w="925" w:type="dxa"/>
            <w:tcBorders>
              <w:top w:val="nil"/>
              <w:left w:val="single" w:sz="8" w:space="0" w:color="auto"/>
              <w:bottom w:val="nil"/>
              <w:right w:val="single" w:sz="8" w:space="0" w:color="auto"/>
            </w:tcBorders>
            <w:shd w:val="clear" w:color="000000" w:fill="D9D9D9"/>
            <w:vAlign w:val="center"/>
            <w:hideMark/>
          </w:tcPr>
          <w:p w14:paraId="4E66F511" w14:textId="77777777" w:rsidR="0075456F" w:rsidRPr="00BD78FA" w:rsidRDefault="0075456F" w:rsidP="00805B1B">
            <w:pPr>
              <w:spacing w:after="0" w:line="240" w:lineRule="auto"/>
              <w:jc w:val="center"/>
              <w:rPr>
                <w:rFonts w:ascii="Verdana" w:eastAsia="Times New Roman" w:hAnsi="Verdana" w:cs="Calibri"/>
                <w:b/>
                <w:bCs/>
                <w:color w:val="000000"/>
                <w:sz w:val="16"/>
                <w:szCs w:val="16"/>
                <w:lang w:eastAsia="pt-BR"/>
              </w:rPr>
            </w:pPr>
            <w:r w:rsidRPr="00BD78FA">
              <w:rPr>
                <w:rFonts w:ascii="Verdana" w:eastAsia="Times New Roman" w:hAnsi="Verdana" w:cs="Calibri"/>
                <w:b/>
                <w:bCs/>
                <w:color w:val="000000"/>
                <w:sz w:val="16"/>
                <w:szCs w:val="16"/>
                <w:lang w:eastAsia="pt-BR"/>
              </w:rPr>
              <w:t>2.21</w:t>
            </w:r>
          </w:p>
        </w:tc>
        <w:tc>
          <w:tcPr>
            <w:tcW w:w="1050" w:type="dxa"/>
            <w:tcBorders>
              <w:top w:val="nil"/>
              <w:left w:val="nil"/>
              <w:bottom w:val="nil"/>
              <w:right w:val="single" w:sz="8" w:space="0" w:color="auto"/>
            </w:tcBorders>
            <w:shd w:val="clear" w:color="000000" w:fill="D9D9D9"/>
            <w:vAlign w:val="center"/>
            <w:hideMark/>
          </w:tcPr>
          <w:p w14:paraId="5ED47BC5" w14:textId="77777777" w:rsidR="0075456F" w:rsidRPr="00BD78FA" w:rsidRDefault="0075456F" w:rsidP="00805B1B">
            <w:pPr>
              <w:spacing w:after="0" w:line="240" w:lineRule="auto"/>
              <w:jc w:val="center"/>
              <w:rPr>
                <w:rFonts w:ascii="Verdana" w:eastAsia="Times New Roman" w:hAnsi="Verdana" w:cs="Calibri"/>
                <w:b/>
                <w:bCs/>
                <w:color w:val="000000"/>
                <w:sz w:val="16"/>
                <w:szCs w:val="16"/>
                <w:lang w:eastAsia="pt-BR"/>
              </w:rPr>
            </w:pPr>
            <w:r w:rsidRPr="00BD78FA">
              <w:rPr>
                <w:rFonts w:ascii="Verdana" w:eastAsia="Times New Roman" w:hAnsi="Verdana" w:cs="Calibri"/>
                <w:b/>
                <w:bCs/>
                <w:color w:val="000000"/>
                <w:sz w:val="16"/>
                <w:szCs w:val="16"/>
                <w:lang w:eastAsia="pt-BR"/>
              </w:rPr>
              <w:t>D-21</w:t>
            </w:r>
          </w:p>
        </w:tc>
        <w:tc>
          <w:tcPr>
            <w:tcW w:w="2739" w:type="dxa"/>
            <w:tcBorders>
              <w:top w:val="nil"/>
              <w:left w:val="nil"/>
              <w:bottom w:val="nil"/>
              <w:right w:val="single" w:sz="8" w:space="0" w:color="auto"/>
            </w:tcBorders>
            <w:shd w:val="clear" w:color="000000" w:fill="D9D9D9"/>
            <w:vAlign w:val="center"/>
            <w:hideMark/>
          </w:tcPr>
          <w:p w14:paraId="189D124E" w14:textId="77777777" w:rsidR="0075456F" w:rsidRPr="00BD78FA" w:rsidRDefault="0075456F" w:rsidP="00805B1B">
            <w:pPr>
              <w:spacing w:after="0" w:line="240" w:lineRule="auto"/>
              <w:rPr>
                <w:rFonts w:ascii="Verdana" w:eastAsia="Times New Roman" w:hAnsi="Verdana" w:cs="Calibri"/>
                <w:b/>
                <w:bCs/>
                <w:color w:val="000000"/>
                <w:sz w:val="16"/>
                <w:szCs w:val="16"/>
                <w:lang w:eastAsia="pt-BR"/>
              </w:rPr>
            </w:pPr>
            <w:r w:rsidRPr="00BD78FA">
              <w:rPr>
                <w:rFonts w:ascii="Verdana" w:eastAsia="Times New Roman" w:hAnsi="Verdana" w:cs="Calibri"/>
                <w:b/>
                <w:bCs/>
                <w:color w:val="000000"/>
                <w:sz w:val="16"/>
                <w:szCs w:val="16"/>
                <w:lang w:eastAsia="pt-BR"/>
              </w:rPr>
              <w:t>Apoio Técnico / Relatórios Mensais</w:t>
            </w:r>
          </w:p>
        </w:tc>
        <w:tc>
          <w:tcPr>
            <w:tcW w:w="2222" w:type="dxa"/>
            <w:tcBorders>
              <w:top w:val="nil"/>
              <w:left w:val="nil"/>
              <w:bottom w:val="nil"/>
              <w:right w:val="single" w:sz="8" w:space="0" w:color="auto"/>
            </w:tcBorders>
            <w:shd w:val="clear" w:color="000000" w:fill="D9D9D9"/>
            <w:vAlign w:val="center"/>
            <w:hideMark/>
          </w:tcPr>
          <w:p w14:paraId="5CD3F6BA" w14:textId="77777777" w:rsidR="0075456F" w:rsidRPr="00BD78FA" w:rsidRDefault="0075456F" w:rsidP="00805B1B">
            <w:pPr>
              <w:spacing w:after="0" w:line="240" w:lineRule="auto"/>
              <w:rPr>
                <w:rFonts w:ascii="Verdana" w:eastAsia="Times New Roman" w:hAnsi="Verdana" w:cs="Calibri"/>
                <w:b/>
                <w:bCs/>
                <w:color w:val="000000"/>
                <w:sz w:val="16"/>
                <w:szCs w:val="16"/>
                <w:lang w:eastAsia="pt-BR"/>
              </w:rPr>
            </w:pPr>
            <w:r w:rsidRPr="00BD78FA">
              <w:rPr>
                <w:rFonts w:ascii="Verdana" w:eastAsia="Times New Roman" w:hAnsi="Verdana" w:cs="Calibri"/>
                <w:b/>
                <w:bCs/>
                <w:color w:val="000000"/>
                <w:sz w:val="16"/>
                <w:szCs w:val="16"/>
                <w:lang w:eastAsia="pt-BR"/>
              </w:rPr>
              <w:t> </w:t>
            </w:r>
          </w:p>
        </w:tc>
        <w:tc>
          <w:tcPr>
            <w:tcW w:w="1701" w:type="dxa"/>
            <w:tcBorders>
              <w:top w:val="nil"/>
              <w:left w:val="nil"/>
              <w:bottom w:val="nil"/>
              <w:right w:val="single" w:sz="8" w:space="0" w:color="auto"/>
            </w:tcBorders>
            <w:shd w:val="clear" w:color="000000" w:fill="D9D9D9"/>
            <w:vAlign w:val="center"/>
            <w:hideMark/>
          </w:tcPr>
          <w:p w14:paraId="4AAD26D8" w14:textId="77777777" w:rsidR="0075456F" w:rsidRPr="00BD78FA" w:rsidRDefault="0075456F" w:rsidP="00805B1B">
            <w:pPr>
              <w:spacing w:after="0" w:line="240" w:lineRule="auto"/>
              <w:rPr>
                <w:rFonts w:ascii="Verdana" w:eastAsia="Times New Roman" w:hAnsi="Verdana" w:cs="Calibri"/>
                <w:b/>
                <w:bCs/>
                <w:color w:val="000000"/>
                <w:sz w:val="16"/>
                <w:szCs w:val="16"/>
                <w:lang w:eastAsia="pt-BR"/>
              </w:rPr>
            </w:pPr>
            <w:r w:rsidRPr="00BD78FA">
              <w:rPr>
                <w:rFonts w:ascii="Verdana" w:eastAsia="Times New Roman" w:hAnsi="Verdana" w:cs="Calibri"/>
                <w:b/>
                <w:bCs/>
                <w:color w:val="000000"/>
                <w:sz w:val="16"/>
                <w:szCs w:val="16"/>
                <w:lang w:eastAsia="pt-BR"/>
              </w:rPr>
              <w:t> </w:t>
            </w:r>
          </w:p>
        </w:tc>
        <w:tc>
          <w:tcPr>
            <w:tcW w:w="1701" w:type="dxa"/>
            <w:tcBorders>
              <w:top w:val="nil"/>
              <w:left w:val="nil"/>
              <w:bottom w:val="nil"/>
              <w:right w:val="single" w:sz="8" w:space="0" w:color="auto"/>
            </w:tcBorders>
            <w:shd w:val="clear" w:color="000000" w:fill="D9D9D9"/>
            <w:vAlign w:val="center"/>
            <w:hideMark/>
          </w:tcPr>
          <w:p w14:paraId="6FB80E2C" w14:textId="77777777" w:rsidR="0075456F" w:rsidRPr="00BD78FA" w:rsidRDefault="0075456F" w:rsidP="00805B1B">
            <w:pPr>
              <w:spacing w:after="0" w:line="240" w:lineRule="auto"/>
              <w:rPr>
                <w:rFonts w:ascii="Verdana" w:eastAsia="Times New Roman" w:hAnsi="Verdana" w:cs="Calibri"/>
                <w:b/>
                <w:bCs/>
                <w:color w:val="000000"/>
                <w:sz w:val="16"/>
                <w:szCs w:val="16"/>
                <w:lang w:eastAsia="pt-BR"/>
              </w:rPr>
            </w:pPr>
            <w:r w:rsidRPr="00BD78FA">
              <w:rPr>
                <w:rFonts w:ascii="Verdana" w:eastAsia="Times New Roman" w:hAnsi="Verdana" w:cs="Calibri"/>
                <w:b/>
                <w:bCs/>
                <w:color w:val="000000"/>
                <w:sz w:val="16"/>
                <w:szCs w:val="16"/>
                <w:lang w:eastAsia="pt-BR"/>
              </w:rPr>
              <w:t> </w:t>
            </w:r>
          </w:p>
        </w:tc>
      </w:tr>
      <w:tr w:rsidR="0075456F" w:rsidRPr="00BD78FA" w14:paraId="24A1B6D2" w14:textId="77777777" w:rsidTr="00805B1B">
        <w:trPr>
          <w:trHeight w:val="315"/>
          <w:jc w:val="center"/>
        </w:trPr>
        <w:tc>
          <w:tcPr>
            <w:tcW w:w="925" w:type="dxa"/>
            <w:vMerge w:val="restart"/>
            <w:tcBorders>
              <w:top w:val="single" w:sz="8" w:space="0" w:color="auto"/>
              <w:left w:val="single" w:sz="8" w:space="0" w:color="auto"/>
              <w:bottom w:val="single" w:sz="8" w:space="0" w:color="000000"/>
              <w:right w:val="single" w:sz="8" w:space="0" w:color="auto"/>
            </w:tcBorders>
            <w:shd w:val="clear" w:color="000000" w:fill="FFFFFF"/>
            <w:vAlign w:val="center"/>
            <w:hideMark/>
          </w:tcPr>
          <w:p w14:paraId="64CC427E" w14:textId="77777777" w:rsidR="0075456F" w:rsidRPr="00BD78FA" w:rsidRDefault="0075456F" w:rsidP="00805B1B">
            <w:pPr>
              <w:spacing w:after="0" w:line="240" w:lineRule="auto"/>
              <w:jc w:val="center"/>
              <w:rPr>
                <w:rFonts w:ascii="Verdana" w:eastAsia="Times New Roman" w:hAnsi="Verdana" w:cs="Calibri"/>
                <w:color w:val="000000"/>
                <w:sz w:val="16"/>
                <w:szCs w:val="16"/>
                <w:lang w:eastAsia="pt-BR"/>
              </w:rPr>
            </w:pPr>
            <w:r w:rsidRPr="00BD78FA">
              <w:rPr>
                <w:rFonts w:ascii="Verdana" w:eastAsia="Times New Roman" w:hAnsi="Verdana" w:cs="Calibri"/>
                <w:color w:val="000000"/>
                <w:sz w:val="16"/>
                <w:szCs w:val="16"/>
                <w:lang w:eastAsia="pt-BR"/>
              </w:rPr>
              <w:t>2.21.1</w:t>
            </w:r>
          </w:p>
        </w:tc>
        <w:tc>
          <w:tcPr>
            <w:tcW w:w="1050" w:type="dxa"/>
            <w:vMerge w:val="restart"/>
            <w:tcBorders>
              <w:top w:val="single" w:sz="8" w:space="0" w:color="auto"/>
              <w:left w:val="single" w:sz="8" w:space="0" w:color="auto"/>
              <w:bottom w:val="single" w:sz="8" w:space="0" w:color="000000"/>
              <w:right w:val="single" w:sz="8" w:space="0" w:color="auto"/>
            </w:tcBorders>
            <w:shd w:val="clear" w:color="000000" w:fill="FFFFFF"/>
            <w:vAlign w:val="center"/>
            <w:hideMark/>
          </w:tcPr>
          <w:p w14:paraId="0B1FD84F" w14:textId="77777777" w:rsidR="0075456F" w:rsidRPr="00BD78FA" w:rsidRDefault="0075456F" w:rsidP="00805B1B">
            <w:pPr>
              <w:spacing w:after="0" w:line="240" w:lineRule="auto"/>
              <w:jc w:val="center"/>
              <w:rPr>
                <w:rFonts w:ascii="Verdana" w:eastAsia="Times New Roman" w:hAnsi="Verdana" w:cs="Calibri"/>
                <w:color w:val="000000"/>
                <w:sz w:val="16"/>
                <w:szCs w:val="16"/>
                <w:lang w:eastAsia="pt-BR"/>
              </w:rPr>
            </w:pPr>
            <w:r w:rsidRPr="00BD78FA">
              <w:rPr>
                <w:rFonts w:ascii="Verdana" w:eastAsia="Times New Roman" w:hAnsi="Verdana" w:cs="Calibri"/>
                <w:color w:val="000000"/>
                <w:sz w:val="16"/>
                <w:szCs w:val="16"/>
                <w:lang w:eastAsia="pt-BR"/>
              </w:rPr>
              <w:t>K-1</w:t>
            </w:r>
          </w:p>
        </w:tc>
        <w:tc>
          <w:tcPr>
            <w:tcW w:w="2739" w:type="dxa"/>
            <w:vMerge w:val="restart"/>
            <w:tcBorders>
              <w:top w:val="single" w:sz="8" w:space="0" w:color="auto"/>
              <w:left w:val="single" w:sz="8" w:space="0" w:color="auto"/>
              <w:bottom w:val="single" w:sz="8" w:space="0" w:color="000000"/>
              <w:right w:val="single" w:sz="8" w:space="0" w:color="auto"/>
            </w:tcBorders>
            <w:shd w:val="clear" w:color="000000" w:fill="FFFFFF"/>
            <w:vAlign w:val="center"/>
            <w:hideMark/>
          </w:tcPr>
          <w:p w14:paraId="5FBA14D5" w14:textId="77777777" w:rsidR="0075456F" w:rsidRPr="00BD78FA" w:rsidRDefault="0075456F" w:rsidP="00805B1B">
            <w:pPr>
              <w:spacing w:after="0" w:line="240" w:lineRule="auto"/>
              <w:rPr>
                <w:rFonts w:ascii="Verdana" w:eastAsia="Times New Roman" w:hAnsi="Verdana" w:cs="Calibri"/>
                <w:color w:val="000000"/>
                <w:sz w:val="16"/>
                <w:szCs w:val="16"/>
                <w:highlight w:val="magenta"/>
                <w:lang w:eastAsia="pt-BR"/>
              </w:rPr>
            </w:pPr>
            <w:r w:rsidRPr="00BD78FA">
              <w:rPr>
                <w:rFonts w:ascii="Verdana" w:eastAsia="Times New Roman" w:hAnsi="Verdana" w:cs="Calibri"/>
                <w:color w:val="000000"/>
                <w:sz w:val="16"/>
                <w:szCs w:val="16"/>
                <w:highlight w:val="magenta"/>
                <w:lang w:eastAsia="pt-BR"/>
              </w:rPr>
              <w:t>Coordenador Geral</w:t>
            </w:r>
          </w:p>
        </w:tc>
        <w:tc>
          <w:tcPr>
            <w:tcW w:w="2222" w:type="dxa"/>
            <w:vMerge w:val="restart"/>
            <w:tcBorders>
              <w:top w:val="single" w:sz="8" w:space="0" w:color="auto"/>
              <w:left w:val="single" w:sz="8" w:space="0" w:color="auto"/>
              <w:bottom w:val="single" w:sz="8" w:space="0" w:color="000000"/>
              <w:right w:val="single" w:sz="8" w:space="0" w:color="auto"/>
            </w:tcBorders>
            <w:shd w:val="clear" w:color="000000" w:fill="FFFFFF"/>
            <w:vAlign w:val="center"/>
            <w:hideMark/>
          </w:tcPr>
          <w:p w14:paraId="00BE09D2" w14:textId="77777777" w:rsidR="0075456F" w:rsidRPr="00BD78FA" w:rsidRDefault="0075456F" w:rsidP="00805B1B">
            <w:pPr>
              <w:spacing w:after="0" w:line="240" w:lineRule="auto"/>
              <w:jc w:val="center"/>
              <w:rPr>
                <w:rFonts w:ascii="Verdana" w:eastAsia="Times New Roman" w:hAnsi="Verdana" w:cs="Calibri"/>
                <w:color w:val="000000"/>
                <w:sz w:val="16"/>
                <w:szCs w:val="16"/>
                <w:highlight w:val="magenta"/>
                <w:lang w:eastAsia="pt-BR"/>
              </w:rPr>
            </w:pPr>
            <w:r w:rsidRPr="00BD78FA">
              <w:rPr>
                <w:rFonts w:ascii="Verdana" w:eastAsia="Times New Roman" w:hAnsi="Verdana" w:cs="Calibri"/>
                <w:color w:val="000000"/>
                <w:sz w:val="16"/>
                <w:szCs w:val="16"/>
                <w:highlight w:val="magenta"/>
                <w:lang w:eastAsia="pt-BR"/>
              </w:rPr>
              <w:t xml:space="preserve">Antônio Carlos Tancredo </w:t>
            </w:r>
          </w:p>
        </w:tc>
        <w:tc>
          <w:tcPr>
            <w:tcW w:w="1701" w:type="dxa"/>
            <w:vMerge w:val="restart"/>
            <w:tcBorders>
              <w:top w:val="single" w:sz="8" w:space="0" w:color="auto"/>
              <w:left w:val="single" w:sz="8" w:space="0" w:color="auto"/>
              <w:bottom w:val="single" w:sz="8" w:space="0" w:color="000000"/>
              <w:right w:val="single" w:sz="8" w:space="0" w:color="auto"/>
            </w:tcBorders>
            <w:shd w:val="clear" w:color="000000" w:fill="FFFFFF"/>
            <w:vAlign w:val="center"/>
            <w:hideMark/>
          </w:tcPr>
          <w:p w14:paraId="158B79FC" w14:textId="77777777" w:rsidR="0075456F" w:rsidRPr="00BD78FA" w:rsidRDefault="0075456F" w:rsidP="00805B1B">
            <w:pPr>
              <w:spacing w:after="0" w:line="240" w:lineRule="auto"/>
              <w:jc w:val="right"/>
              <w:rPr>
                <w:rFonts w:ascii="Verdana" w:eastAsia="Times New Roman" w:hAnsi="Verdana" w:cs="Calibri"/>
                <w:color w:val="000000"/>
                <w:sz w:val="16"/>
                <w:szCs w:val="16"/>
                <w:lang w:eastAsia="pt-BR"/>
              </w:rPr>
            </w:pPr>
            <w:r w:rsidRPr="00BD78FA">
              <w:rPr>
                <w:rFonts w:ascii="Verdana" w:eastAsia="Times New Roman" w:hAnsi="Verdana" w:cs="Calibri"/>
                <w:color w:val="000000"/>
                <w:sz w:val="16"/>
                <w:szCs w:val="16"/>
                <w:lang w:eastAsia="pt-BR"/>
              </w:rPr>
              <w:t>R$ 37.222,94</w:t>
            </w:r>
          </w:p>
        </w:tc>
        <w:tc>
          <w:tcPr>
            <w:tcW w:w="1701" w:type="dxa"/>
            <w:tcBorders>
              <w:top w:val="single" w:sz="8" w:space="0" w:color="auto"/>
              <w:left w:val="nil"/>
              <w:bottom w:val="single" w:sz="8" w:space="0" w:color="auto"/>
              <w:right w:val="single" w:sz="8" w:space="0" w:color="auto"/>
            </w:tcBorders>
            <w:shd w:val="clear" w:color="000000" w:fill="99A8BD"/>
            <w:vAlign w:val="center"/>
            <w:hideMark/>
          </w:tcPr>
          <w:p w14:paraId="22D370F9" w14:textId="77777777" w:rsidR="0075456F" w:rsidRPr="00BD78FA" w:rsidRDefault="0075456F" w:rsidP="00805B1B">
            <w:pPr>
              <w:spacing w:after="0" w:line="240" w:lineRule="auto"/>
              <w:jc w:val="center"/>
              <w:rPr>
                <w:rFonts w:ascii="Verdana" w:eastAsia="Times New Roman" w:hAnsi="Verdana" w:cs="Calibri"/>
                <w:b/>
                <w:bCs/>
                <w:color w:val="FFFFFF"/>
                <w:sz w:val="16"/>
                <w:szCs w:val="16"/>
                <w:lang w:eastAsia="pt-BR"/>
              </w:rPr>
            </w:pPr>
            <w:r w:rsidRPr="00BD78FA">
              <w:rPr>
                <w:rFonts w:ascii="Verdana" w:eastAsia="Times New Roman" w:hAnsi="Verdana" w:cs="Calibri"/>
                <w:b/>
                <w:bCs/>
                <w:color w:val="FFFFFF"/>
                <w:sz w:val="16"/>
                <w:szCs w:val="16"/>
                <w:lang w:eastAsia="pt-BR"/>
              </w:rPr>
              <w:t>0,03</w:t>
            </w:r>
          </w:p>
        </w:tc>
      </w:tr>
      <w:tr w:rsidR="0075456F" w:rsidRPr="00BD78FA" w14:paraId="10B2EE71" w14:textId="77777777" w:rsidTr="00805B1B">
        <w:trPr>
          <w:trHeight w:val="60"/>
          <w:jc w:val="center"/>
        </w:trPr>
        <w:tc>
          <w:tcPr>
            <w:tcW w:w="925" w:type="dxa"/>
            <w:vMerge/>
            <w:tcBorders>
              <w:top w:val="single" w:sz="8" w:space="0" w:color="auto"/>
              <w:left w:val="single" w:sz="8" w:space="0" w:color="auto"/>
              <w:bottom w:val="single" w:sz="8" w:space="0" w:color="000000"/>
              <w:right w:val="single" w:sz="8" w:space="0" w:color="auto"/>
            </w:tcBorders>
            <w:vAlign w:val="center"/>
            <w:hideMark/>
          </w:tcPr>
          <w:p w14:paraId="6AEF5484" w14:textId="77777777" w:rsidR="0075456F" w:rsidRPr="00BD78FA" w:rsidRDefault="0075456F" w:rsidP="00805B1B">
            <w:pPr>
              <w:spacing w:after="0" w:line="240" w:lineRule="auto"/>
              <w:rPr>
                <w:rFonts w:ascii="Verdana" w:eastAsia="Times New Roman" w:hAnsi="Verdana" w:cs="Calibri"/>
                <w:color w:val="000000"/>
                <w:sz w:val="16"/>
                <w:szCs w:val="16"/>
                <w:lang w:eastAsia="pt-BR"/>
              </w:rPr>
            </w:pPr>
          </w:p>
        </w:tc>
        <w:tc>
          <w:tcPr>
            <w:tcW w:w="1050" w:type="dxa"/>
            <w:vMerge/>
            <w:tcBorders>
              <w:top w:val="single" w:sz="8" w:space="0" w:color="auto"/>
              <w:left w:val="single" w:sz="8" w:space="0" w:color="auto"/>
              <w:bottom w:val="single" w:sz="8" w:space="0" w:color="000000"/>
              <w:right w:val="single" w:sz="8" w:space="0" w:color="auto"/>
            </w:tcBorders>
            <w:vAlign w:val="center"/>
            <w:hideMark/>
          </w:tcPr>
          <w:p w14:paraId="7A8A3350" w14:textId="77777777" w:rsidR="0075456F" w:rsidRPr="00BD78FA" w:rsidRDefault="0075456F" w:rsidP="00805B1B">
            <w:pPr>
              <w:spacing w:after="0" w:line="240" w:lineRule="auto"/>
              <w:rPr>
                <w:rFonts w:ascii="Verdana" w:eastAsia="Times New Roman" w:hAnsi="Verdana" w:cs="Calibri"/>
                <w:color w:val="000000"/>
                <w:sz w:val="16"/>
                <w:szCs w:val="16"/>
                <w:lang w:eastAsia="pt-BR"/>
              </w:rPr>
            </w:pPr>
          </w:p>
        </w:tc>
        <w:tc>
          <w:tcPr>
            <w:tcW w:w="2739" w:type="dxa"/>
            <w:vMerge/>
            <w:tcBorders>
              <w:top w:val="single" w:sz="8" w:space="0" w:color="auto"/>
              <w:left w:val="single" w:sz="8" w:space="0" w:color="auto"/>
              <w:bottom w:val="single" w:sz="8" w:space="0" w:color="000000"/>
              <w:right w:val="single" w:sz="8" w:space="0" w:color="auto"/>
            </w:tcBorders>
            <w:vAlign w:val="center"/>
            <w:hideMark/>
          </w:tcPr>
          <w:p w14:paraId="22DF871D" w14:textId="77777777" w:rsidR="0075456F" w:rsidRPr="00BD78FA" w:rsidRDefault="0075456F" w:rsidP="00805B1B">
            <w:pPr>
              <w:spacing w:after="0" w:line="240" w:lineRule="auto"/>
              <w:rPr>
                <w:rFonts w:ascii="Verdana" w:eastAsia="Times New Roman" w:hAnsi="Verdana" w:cs="Calibri"/>
                <w:color w:val="000000"/>
                <w:sz w:val="16"/>
                <w:szCs w:val="16"/>
                <w:lang w:eastAsia="pt-BR"/>
              </w:rPr>
            </w:pPr>
          </w:p>
        </w:tc>
        <w:tc>
          <w:tcPr>
            <w:tcW w:w="2222" w:type="dxa"/>
            <w:vMerge/>
            <w:tcBorders>
              <w:top w:val="single" w:sz="8" w:space="0" w:color="auto"/>
              <w:left w:val="single" w:sz="8" w:space="0" w:color="auto"/>
              <w:bottom w:val="single" w:sz="8" w:space="0" w:color="000000"/>
              <w:right w:val="single" w:sz="8" w:space="0" w:color="auto"/>
            </w:tcBorders>
            <w:vAlign w:val="center"/>
            <w:hideMark/>
          </w:tcPr>
          <w:p w14:paraId="744F3188" w14:textId="77777777" w:rsidR="0075456F" w:rsidRPr="00BD78FA" w:rsidRDefault="0075456F" w:rsidP="00805B1B">
            <w:pPr>
              <w:spacing w:after="0" w:line="240" w:lineRule="auto"/>
              <w:rPr>
                <w:rFonts w:ascii="Verdana" w:eastAsia="Times New Roman" w:hAnsi="Verdana" w:cs="Calibri"/>
                <w:color w:val="000000"/>
                <w:sz w:val="16"/>
                <w:szCs w:val="16"/>
                <w:lang w:eastAsia="pt-BR"/>
              </w:rPr>
            </w:pPr>
          </w:p>
        </w:tc>
        <w:tc>
          <w:tcPr>
            <w:tcW w:w="1701" w:type="dxa"/>
            <w:vMerge/>
            <w:tcBorders>
              <w:top w:val="single" w:sz="8" w:space="0" w:color="auto"/>
              <w:left w:val="single" w:sz="8" w:space="0" w:color="auto"/>
              <w:bottom w:val="single" w:sz="8" w:space="0" w:color="000000"/>
              <w:right w:val="single" w:sz="8" w:space="0" w:color="auto"/>
            </w:tcBorders>
            <w:vAlign w:val="center"/>
            <w:hideMark/>
          </w:tcPr>
          <w:p w14:paraId="1D2C31FC" w14:textId="77777777" w:rsidR="0075456F" w:rsidRPr="00BD78FA" w:rsidRDefault="0075456F" w:rsidP="00805B1B">
            <w:pPr>
              <w:spacing w:after="0" w:line="240" w:lineRule="auto"/>
              <w:rPr>
                <w:rFonts w:ascii="Verdana" w:eastAsia="Times New Roman" w:hAnsi="Verdana" w:cs="Calibri"/>
                <w:color w:val="000000"/>
                <w:sz w:val="16"/>
                <w:szCs w:val="16"/>
                <w:lang w:eastAsia="pt-BR"/>
              </w:rPr>
            </w:pPr>
          </w:p>
        </w:tc>
        <w:tc>
          <w:tcPr>
            <w:tcW w:w="1701" w:type="dxa"/>
            <w:tcBorders>
              <w:top w:val="nil"/>
              <w:left w:val="nil"/>
              <w:bottom w:val="single" w:sz="8" w:space="0" w:color="auto"/>
              <w:right w:val="single" w:sz="8" w:space="0" w:color="auto"/>
            </w:tcBorders>
            <w:shd w:val="clear" w:color="000000" w:fill="EBEEF1"/>
            <w:vAlign w:val="center"/>
            <w:hideMark/>
          </w:tcPr>
          <w:p w14:paraId="43864286" w14:textId="77777777" w:rsidR="0075456F" w:rsidRPr="00BD78FA" w:rsidRDefault="0075456F" w:rsidP="00805B1B">
            <w:pPr>
              <w:spacing w:after="0" w:line="240" w:lineRule="auto"/>
              <w:jc w:val="right"/>
              <w:rPr>
                <w:rFonts w:ascii="Verdana" w:eastAsia="Times New Roman" w:hAnsi="Verdana" w:cs="Calibri"/>
                <w:color w:val="000000"/>
                <w:sz w:val="16"/>
                <w:szCs w:val="16"/>
                <w:lang w:eastAsia="pt-BR"/>
              </w:rPr>
            </w:pPr>
            <w:r w:rsidRPr="00BD78FA">
              <w:rPr>
                <w:rFonts w:ascii="Verdana" w:eastAsia="Times New Roman" w:hAnsi="Verdana" w:cs="Calibri"/>
                <w:color w:val="000000"/>
                <w:sz w:val="16"/>
                <w:szCs w:val="16"/>
                <w:lang w:eastAsia="pt-BR"/>
              </w:rPr>
              <w:t>R$ 1.282,90</w:t>
            </w:r>
          </w:p>
        </w:tc>
      </w:tr>
      <w:tr w:rsidR="0075456F" w:rsidRPr="00BD78FA" w14:paraId="27B4A83E" w14:textId="77777777" w:rsidTr="00805B1B">
        <w:trPr>
          <w:trHeight w:val="315"/>
          <w:jc w:val="center"/>
        </w:trPr>
        <w:tc>
          <w:tcPr>
            <w:tcW w:w="92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3B721DC6" w14:textId="77777777" w:rsidR="0075456F" w:rsidRPr="00BD78FA" w:rsidRDefault="0075456F" w:rsidP="00805B1B">
            <w:pPr>
              <w:spacing w:after="0" w:line="240" w:lineRule="auto"/>
              <w:jc w:val="center"/>
              <w:rPr>
                <w:rFonts w:ascii="Verdana" w:eastAsia="Times New Roman" w:hAnsi="Verdana" w:cs="Calibri"/>
                <w:color w:val="000000"/>
                <w:sz w:val="16"/>
                <w:szCs w:val="16"/>
                <w:lang w:eastAsia="pt-BR"/>
              </w:rPr>
            </w:pPr>
            <w:r w:rsidRPr="00BD78FA">
              <w:rPr>
                <w:rFonts w:ascii="Verdana" w:eastAsia="Times New Roman" w:hAnsi="Verdana" w:cs="Calibri"/>
                <w:color w:val="000000"/>
                <w:sz w:val="16"/>
                <w:szCs w:val="16"/>
                <w:lang w:eastAsia="pt-BR"/>
              </w:rPr>
              <w:t>2.21.24</w:t>
            </w:r>
          </w:p>
        </w:tc>
        <w:tc>
          <w:tcPr>
            <w:tcW w:w="105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23ECFBAA" w14:textId="77777777" w:rsidR="0075456F" w:rsidRPr="00BD78FA" w:rsidRDefault="0075456F" w:rsidP="00805B1B">
            <w:pPr>
              <w:spacing w:after="0" w:line="240" w:lineRule="auto"/>
              <w:jc w:val="center"/>
              <w:rPr>
                <w:rFonts w:ascii="Verdana" w:eastAsia="Times New Roman" w:hAnsi="Verdana" w:cs="Calibri"/>
                <w:color w:val="000000"/>
                <w:sz w:val="16"/>
                <w:szCs w:val="16"/>
                <w:lang w:eastAsia="pt-BR"/>
              </w:rPr>
            </w:pPr>
            <w:r w:rsidRPr="00BD78FA">
              <w:rPr>
                <w:rFonts w:ascii="Verdana" w:eastAsia="Times New Roman" w:hAnsi="Verdana" w:cs="Calibri"/>
                <w:color w:val="000000"/>
                <w:sz w:val="16"/>
                <w:szCs w:val="16"/>
                <w:lang w:eastAsia="pt-BR"/>
              </w:rPr>
              <w:t>N-17</w:t>
            </w:r>
          </w:p>
        </w:tc>
        <w:tc>
          <w:tcPr>
            <w:tcW w:w="2739"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557F6E37" w14:textId="77777777" w:rsidR="0075456F" w:rsidRPr="00BD78FA" w:rsidRDefault="0075456F" w:rsidP="00805B1B">
            <w:pPr>
              <w:spacing w:after="0" w:line="240" w:lineRule="auto"/>
              <w:rPr>
                <w:rFonts w:ascii="Verdana" w:eastAsia="Times New Roman" w:hAnsi="Verdana" w:cs="Calibri"/>
                <w:color w:val="000000"/>
                <w:sz w:val="16"/>
                <w:szCs w:val="16"/>
                <w:highlight w:val="magenta"/>
                <w:lang w:eastAsia="pt-BR"/>
              </w:rPr>
            </w:pPr>
            <w:r w:rsidRPr="00BD78FA">
              <w:rPr>
                <w:rFonts w:ascii="Verdana" w:eastAsia="Times New Roman" w:hAnsi="Verdana" w:cs="Calibri"/>
                <w:color w:val="000000"/>
                <w:sz w:val="16"/>
                <w:szCs w:val="16"/>
                <w:highlight w:val="magenta"/>
                <w:lang w:eastAsia="pt-BR"/>
              </w:rPr>
              <w:t>Revisor de Texto</w:t>
            </w:r>
          </w:p>
        </w:tc>
        <w:tc>
          <w:tcPr>
            <w:tcW w:w="2222"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14B41C6F" w14:textId="1B9E7A68" w:rsidR="0075456F" w:rsidRPr="00BD78FA" w:rsidRDefault="00DD7F6E" w:rsidP="00805B1B">
            <w:pPr>
              <w:spacing w:after="0" w:line="240" w:lineRule="auto"/>
              <w:jc w:val="center"/>
              <w:rPr>
                <w:rFonts w:ascii="Verdana" w:eastAsia="Times New Roman" w:hAnsi="Verdana" w:cs="Calibri"/>
                <w:color w:val="000000"/>
                <w:sz w:val="16"/>
                <w:szCs w:val="16"/>
                <w:highlight w:val="magenta"/>
                <w:lang w:eastAsia="pt-BR"/>
              </w:rPr>
            </w:pPr>
            <w:r w:rsidRPr="00BD78FA">
              <w:rPr>
                <w:rFonts w:ascii="Verdana" w:eastAsia="Times New Roman" w:hAnsi="Verdana" w:cs="Calibri"/>
                <w:color w:val="000000"/>
                <w:sz w:val="16"/>
                <w:szCs w:val="16"/>
                <w:highlight w:val="magenta"/>
                <w:lang w:eastAsia="pt-BR"/>
              </w:rPr>
              <w:t>Luana</w:t>
            </w:r>
            <w:r w:rsidR="0075456F" w:rsidRPr="00BD78FA">
              <w:rPr>
                <w:rFonts w:ascii="Verdana" w:eastAsia="Times New Roman" w:hAnsi="Verdana" w:cs="Calibri"/>
                <w:color w:val="000000"/>
                <w:sz w:val="16"/>
                <w:szCs w:val="16"/>
                <w:highlight w:val="magenta"/>
                <w:lang w:eastAsia="pt-BR"/>
              </w:rPr>
              <w:t> </w:t>
            </w:r>
          </w:p>
        </w:tc>
        <w:tc>
          <w:tcPr>
            <w:tcW w:w="1701"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5CB389BE" w14:textId="77777777" w:rsidR="0075456F" w:rsidRPr="00BD78FA" w:rsidRDefault="0075456F" w:rsidP="00805B1B">
            <w:pPr>
              <w:spacing w:after="0" w:line="240" w:lineRule="auto"/>
              <w:jc w:val="right"/>
              <w:rPr>
                <w:rFonts w:ascii="Verdana" w:eastAsia="Times New Roman" w:hAnsi="Verdana" w:cs="Calibri"/>
                <w:color w:val="000000"/>
                <w:sz w:val="16"/>
                <w:szCs w:val="16"/>
                <w:lang w:eastAsia="pt-BR"/>
              </w:rPr>
            </w:pPr>
            <w:r w:rsidRPr="00BD78FA">
              <w:rPr>
                <w:rFonts w:ascii="Verdana" w:eastAsia="Times New Roman" w:hAnsi="Verdana" w:cs="Calibri"/>
                <w:color w:val="000000"/>
                <w:sz w:val="16"/>
                <w:szCs w:val="16"/>
                <w:lang w:eastAsia="pt-BR"/>
              </w:rPr>
              <w:t>R$ 27.917,20</w:t>
            </w:r>
          </w:p>
        </w:tc>
        <w:tc>
          <w:tcPr>
            <w:tcW w:w="1701" w:type="dxa"/>
            <w:tcBorders>
              <w:top w:val="nil"/>
              <w:left w:val="nil"/>
              <w:bottom w:val="single" w:sz="8" w:space="0" w:color="auto"/>
              <w:right w:val="single" w:sz="8" w:space="0" w:color="auto"/>
            </w:tcBorders>
            <w:shd w:val="clear" w:color="000000" w:fill="99A8BD"/>
            <w:vAlign w:val="center"/>
            <w:hideMark/>
          </w:tcPr>
          <w:p w14:paraId="6EB8196F" w14:textId="77777777" w:rsidR="0075456F" w:rsidRPr="00BD78FA" w:rsidRDefault="0075456F" w:rsidP="00805B1B">
            <w:pPr>
              <w:spacing w:after="0" w:line="240" w:lineRule="auto"/>
              <w:jc w:val="center"/>
              <w:rPr>
                <w:rFonts w:ascii="Verdana" w:eastAsia="Times New Roman" w:hAnsi="Verdana" w:cs="Calibri"/>
                <w:b/>
                <w:bCs/>
                <w:color w:val="FFFFFF"/>
                <w:sz w:val="16"/>
                <w:szCs w:val="16"/>
                <w:lang w:eastAsia="pt-BR"/>
              </w:rPr>
            </w:pPr>
            <w:r w:rsidRPr="00BD78FA">
              <w:rPr>
                <w:rFonts w:ascii="Verdana" w:eastAsia="Times New Roman" w:hAnsi="Verdana" w:cs="Calibri"/>
                <w:b/>
                <w:bCs/>
                <w:color w:val="FFFFFF"/>
                <w:sz w:val="16"/>
                <w:szCs w:val="16"/>
                <w:lang w:eastAsia="pt-BR"/>
              </w:rPr>
              <w:t>0,02</w:t>
            </w:r>
          </w:p>
        </w:tc>
      </w:tr>
      <w:tr w:rsidR="0075456F" w:rsidRPr="00BD78FA" w14:paraId="6D7CD852" w14:textId="77777777" w:rsidTr="00805B1B">
        <w:trPr>
          <w:trHeight w:val="60"/>
          <w:jc w:val="center"/>
        </w:trPr>
        <w:tc>
          <w:tcPr>
            <w:tcW w:w="925" w:type="dxa"/>
            <w:vMerge/>
            <w:tcBorders>
              <w:top w:val="nil"/>
              <w:left w:val="single" w:sz="8" w:space="0" w:color="auto"/>
              <w:bottom w:val="single" w:sz="8" w:space="0" w:color="000000"/>
              <w:right w:val="single" w:sz="8" w:space="0" w:color="auto"/>
            </w:tcBorders>
            <w:vAlign w:val="center"/>
            <w:hideMark/>
          </w:tcPr>
          <w:p w14:paraId="58A7222C" w14:textId="77777777" w:rsidR="0075456F" w:rsidRPr="00BD78FA" w:rsidRDefault="0075456F" w:rsidP="00805B1B">
            <w:pPr>
              <w:spacing w:after="0" w:line="240" w:lineRule="auto"/>
              <w:rPr>
                <w:rFonts w:ascii="Verdana" w:eastAsia="Times New Roman" w:hAnsi="Verdana" w:cs="Calibri"/>
                <w:color w:val="000000"/>
                <w:sz w:val="16"/>
                <w:szCs w:val="16"/>
                <w:lang w:eastAsia="pt-BR"/>
              </w:rPr>
            </w:pPr>
          </w:p>
        </w:tc>
        <w:tc>
          <w:tcPr>
            <w:tcW w:w="1050" w:type="dxa"/>
            <w:vMerge/>
            <w:tcBorders>
              <w:top w:val="nil"/>
              <w:left w:val="single" w:sz="8" w:space="0" w:color="auto"/>
              <w:bottom w:val="single" w:sz="8" w:space="0" w:color="000000"/>
              <w:right w:val="single" w:sz="8" w:space="0" w:color="auto"/>
            </w:tcBorders>
            <w:vAlign w:val="center"/>
            <w:hideMark/>
          </w:tcPr>
          <w:p w14:paraId="1ED6CF0C" w14:textId="77777777" w:rsidR="0075456F" w:rsidRPr="00BD78FA" w:rsidRDefault="0075456F" w:rsidP="00805B1B">
            <w:pPr>
              <w:spacing w:after="0" w:line="240" w:lineRule="auto"/>
              <w:rPr>
                <w:rFonts w:ascii="Verdana" w:eastAsia="Times New Roman" w:hAnsi="Verdana" w:cs="Calibri"/>
                <w:color w:val="000000"/>
                <w:sz w:val="16"/>
                <w:szCs w:val="16"/>
                <w:lang w:eastAsia="pt-BR"/>
              </w:rPr>
            </w:pPr>
          </w:p>
        </w:tc>
        <w:tc>
          <w:tcPr>
            <w:tcW w:w="2739" w:type="dxa"/>
            <w:vMerge/>
            <w:tcBorders>
              <w:top w:val="nil"/>
              <w:left w:val="single" w:sz="8" w:space="0" w:color="auto"/>
              <w:bottom w:val="single" w:sz="8" w:space="0" w:color="000000"/>
              <w:right w:val="single" w:sz="8" w:space="0" w:color="auto"/>
            </w:tcBorders>
            <w:vAlign w:val="center"/>
            <w:hideMark/>
          </w:tcPr>
          <w:p w14:paraId="31D1C9C4" w14:textId="77777777" w:rsidR="0075456F" w:rsidRPr="00BD78FA" w:rsidRDefault="0075456F" w:rsidP="00805B1B">
            <w:pPr>
              <w:spacing w:after="0" w:line="240" w:lineRule="auto"/>
              <w:rPr>
                <w:rFonts w:ascii="Verdana" w:eastAsia="Times New Roman" w:hAnsi="Verdana" w:cs="Calibri"/>
                <w:color w:val="000000"/>
                <w:sz w:val="16"/>
                <w:szCs w:val="16"/>
                <w:highlight w:val="magenta"/>
                <w:lang w:eastAsia="pt-BR"/>
              </w:rPr>
            </w:pPr>
          </w:p>
        </w:tc>
        <w:tc>
          <w:tcPr>
            <w:tcW w:w="2222" w:type="dxa"/>
            <w:vMerge/>
            <w:tcBorders>
              <w:top w:val="nil"/>
              <w:left w:val="single" w:sz="8" w:space="0" w:color="auto"/>
              <w:bottom w:val="single" w:sz="8" w:space="0" w:color="000000"/>
              <w:right w:val="single" w:sz="8" w:space="0" w:color="auto"/>
            </w:tcBorders>
            <w:vAlign w:val="center"/>
            <w:hideMark/>
          </w:tcPr>
          <w:p w14:paraId="583625D7" w14:textId="77777777" w:rsidR="0075456F" w:rsidRPr="00BD78FA" w:rsidRDefault="0075456F" w:rsidP="00805B1B">
            <w:pPr>
              <w:spacing w:after="0" w:line="240" w:lineRule="auto"/>
              <w:rPr>
                <w:rFonts w:ascii="Verdana" w:eastAsia="Times New Roman" w:hAnsi="Verdana" w:cs="Calibri"/>
                <w:color w:val="000000"/>
                <w:sz w:val="16"/>
                <w:szCs w:val="16"/>
                <w:highlight w:val="magenta"/>
                <w:lang w:eastAsia="pt-BR"/>
              </w:rPr>
            </w:pPr>
          </w:p>
        </w:tc>
        <w:tc>
          <w:tcPr>
            <w:tcW w:w="1701" w:type="dxa"/>
            <w:vMerge/>
            <w:tcBorders>
              <w:top w:val="nil"/>
              <w:left w:val="single" w:sz="8" w:space="0" w:color="auto"/>
              <w:bottom w:val="single" w:sz="8" w:space="0" w:color="000000"/>
              <w:right w:val="single" w:sz="8" w:space="0" w:color="auto"/>
            </w:tcBorders>
            <w:vAlign w:val="center"/>
            <w:hideMark/>
          </w:tcPr>
          <w:p w14:paraId="30568771" w14:textId="77777777" w:rsidR="0075456F" w:rsidRPr="00BD78FA" w:rsidRDefault="0075456F" w:rsidP="00805B1B">
            <w:pPr>
              <w:spacing w:after="0" w:line="240" w:lineRule="auto"/>
              <w:rPr>
                <w:rFonts w:ascii="Verdana" w:eastAsia="Times New Roman" w:hAnsi="Verdana" w:cs="Calibri"/>
                <w:color w:val="000000"/>
                <w:sz w:val="16"/>
                <w:szCs w:val="16"/>
                <w:lang w:eastAsia="pt-BR"/>
              </w:rPr>
            </w:pPr>
          </w:p>
        </w:tc>
        <w:tc>
          <w:tcPr>
            <w:tcW w:w="1701" w:type="dxa"/>
            <w:tcBorders>
              <w:top w:val="nil"/>
              <w:left w:val="nil"/>
              <w:bottom w:val="single" w:sz="8" w:space="0" w:color="auto"/>
              <w:right w:val="single" w:sz="8" w:space="0" w:color="auto"/>
            </w:tcBorders>
            <w:shd w:val="clear" w:color="000000" w:fill="EBEEF1"/>
            <w:vAlign w:val="center"/>
            <w:hideMark/>
          </w:tcPr>
          <w:p w14:paraId="0296C7D5" w14:textId="77777777" w:rsidR="0075456F" w:rsidRPr="00BD78FA" w:rsidRDefault="0075456F" w:rsidP="00805B1B">
            <w:pPr>
              <w:spacing w:after="0" w:line="240" w:lineRule="auto"/>
              <w:jc w:val="right"/>
              <w:rPr>
                <w:rFonts w:ascii="Verdana" w:eastAsia="Times New Roman" w:hAnsi="Verdana" w:cs="Calibri"/>
                <w:color w:val="000000"/>
                <w:sz w:val="16"/>
                <w:szCs w:val="16"/>
                <w:lang w:eastAsia="pt-BR"/>
              </w:rPr>
            </w:pPr>
            <w:r w:rsidRPr="00BD78FA">
              <w:rPr>
                <w:rFonts w:ascii="Verdana" w:eastAsia="Times New Roman" w:hAnsi="Verdana" w:cs="Calibri"/>
                <w:color w:val="000000"/>
                <w:sz w:val="16"/>
                <w:szCs w:val="16"/>
                <w:lang w:eastAsia="pt-BR"/>
              </w:rPr>
              <w:t>R$ 637,91</w:t>
            </w:r>
          </w:p>
        </w:tc>
      </w:tr>
      <w:tr w:rsidR="0075456F" w:rsidRPr="00BD78FA" w14:paraId="672700F4" w14:textId="77777777" w:rsidTr="00805B1B">
        <w:trPr>
          <w:trHeight w:val="315"/>
          <w:jc w:val="center"/>
        </w:trPr>
        <w:tc>
          <w:tcPr>
            <w:tcW w:w="92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6983A67E" w14:textId="77777777" w:rsidR="0075456F" w:rsidRPr="00BD78FA" w:rsidRDefault="0075456F" w:rsidP="00805B1B">
            <w:pPr>
              <w:spacing w:after="0" w:line="240" w:lineRule="auto"/>
              <w:jc w:val="center"/>
              <w:rPr>
                <w:rFonts w:ascii="Verdana" w:eastAsia="Times New Roman" w:hAnsi="Verdana" w:cs="Calibri"/>
                <w:color w:val="000000"/>
                <w:sz w:val="16"/>
                <w:szCs w:val="16"/>
                <w:lang w:eastAsia="pt-BR"/>
              </w:rPr>
            </w:pPr>
            <w:r w:rsidRPr="00BD78FA">
              <w:rPr>
                <w:rFonts w:ascii="Verdana" w:eastAsia="Times New Roman" w:hAnsi="Verdana" w:cs="Calibri"/>
                <w:color w:val="000000"/>
                <w:sz w:val="16"/>
                <w:szCs w:val="16"/>
                <w:lang w:eastAsia="pt-BR"/>
              </w:rPr>
              <w:t>2.21.26</w:t>
            </w:r>
          </w:p>
        </w:tc>
        <w:tc>
          <w:tcPr>
            <w:tcW w:w="105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7A97257C" w14:textId="77777777" w:rsidR="0075456F" w:rsidRPr="00BD78FA" w:rsidRDefault="0075456F" w:rsidP="00805B1B">
            <w:pPr>
              <w:spacing w:after="0" w:line="240" w:lineRule="auto"/>
              <w:jc w:val="center"/>
              <w:rPr>
                <w:rFonts w:ascii="Verdana" w:eastAsia="Times New Roman" w:hAnsi="Verdana" w:cs="Calibri"/>
                <w:color w:val="000000"/>
                <w:sz w:val="16"/>
                <w:szCs w:val="16"/>
                <w:lang w:eastAsia="pt-BR"/>
              </w:rPr>
            </w:pPr>
            <w:r w:rsidRPr="00BD78FA">
              <w:rPr>
                <w:rFonts w:ascii="Verdana" w:eastAsia="Times New Roman" w:hAnsi="Verdana" w:cs="Calibri"/>
                <w:color w:val="000000"/>
                <w:sz w:val="16"/>
                <w:szCs w:val="16"/>
                <w:lang w:eastAsia="pt-BR"/>
              </w:rPr>
              <w:t>N-19</w:t>
            </w:r>
          </w:p>
        </w:tc>
        <w:tc>
          <w:tcPr>
            <w:tcW w:w="2739"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1385ED9A" w14:textId="77777777" w:rsidR="0075456F" w:rsidRPr="00BD78FA" w:rsidRDefault="0075456F" w:rsidP="00805B1B">
            <w:pPr>
              <w:spacing w:after="0" w:line="240" w:lineRule="auto"/>
              <w:rPr>
                <w:rFonts w:ascii="Verdana" w:eastAsia="Times New Roman" w:hAnsi="Verdana" w:cs="Calibri"/>
                <w:color w:val="000000"/>
                <w:sz w:val="16"/>
                <w:szCs w:val="16"/>
                <w:highlight w:val="magenta"/>
                <w:lang w:eastAsia="pt-BR"/>
              </w:rPr>
            </w:pPr>
            <w:r w:rsidRPr="00BD78FA">
              <w:rPr>
                <w:rFonts w:ascii="Verdana" w:eastAsia="Times New Roman" w:hAnsi="Verdana" w:cs="Calibri"/>
                <w:color w:val="000000"/>
                <w:sz w:val="16"/>
                <w:szCs w:val="16"/>
                <w:highlight w:val="magenta"/>
                <w:lang w:eastAsia="pt-BR"/>
              </w:rPr>
              <w:t>Secretária</w:t>
            </w:r>
          </w:p>
        </w:tc>
        <w:tc>
          <w:tcPr>
            <w:tcW w:w="2222"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13F8E19F" w14:textId="5526A720" w:rsidR="0075456F" w:rsidRPr="00BD78FA" w:rsidRDefault="00DD7F6E" w:rsidP="00805B1B">
            <w:pPr>
              <w:spacing w:after="0" w:line="240" w:lineRule="auto"/>
              <w:jc w:val="center"/>
              <w:rPr>
                <w:rFonts w:ascii="Verdana" w:eastAsia="Times New Roman" w:hAnsi="Verdana" w:cs="Calibri"/>
                <w:color w:val="000000"/>
                <w:sz w:val="16"/>
                <w:szCs w:val="16"/>
                <w:highlight w:val="magenta"/>
                <w:lang w:eastAsia="pt-BR"/>
              </w:rPr>
            </w:pPr>
            <w:r w:rsidRPr="00BD78FA">
              <w:rPr>
                <w:rFonts w:ascii="Verdana" w:eastAsia="Times New Roman" w:hAnsi="Verdana" w:cs="Calibri"/>
                <w:color w:val="000000"/>
                <w:sz w:val="16"/>
                <w:szCs w:val="16"/>
                <w:highlight w:val="magenta"/>
                <w:lang w:eastAsia="pt-BR"/>
              </w:rPr>
              <w:t>Ana Paula</w:t>
            </w:r>
          </w:p>
        </w:tc>
        <w:tc>
          <w:tcPr>
            <w:tcW w:w="1701"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4DF45ED6" w14:textId="77777777" w:rsidR="0075456F" w:rsidRPr="00BD78FA" w:rsidRDefault="0075456F" w:rsidP="00805B1B">
            <w:pPr>
              <w:spacing w:after="0" w:line="240" w:lineRule="auto"/>
              <w:jc w:val="right"/>
              <w:rPr>
                <w:rFonts w:ascii="Verdana" w:eastAsia="Times New Roman" w:hAnsi="Verdana" w:cs="Calibri"/>
                <w:color w:val="000000"/>
                <w:sz w:val="16"/>
                <w:szCs w:val="16"/>
                <w:lang w:eastAsia="pt-BR"/>
              </w:rPr>
            </w:pPr>
            <w:r w:rsidRPr="00BD78FA">
              <w:rPr>
                <w:rFonts w:ascii="Verdana" w:eastAsia="Times New Roman" w:hAnsi="Verdana" w:cs="Calibri"/>
                <w:color w:val="000000"/>
                <w:sz w:val="16"/>
                <w:szCs w:val="16"/>
                <w:lang w:eastAsia="pt-BR"/>
              </w:rPr>
              <w:t>R$ 18.611,47</w:t>
            </w:r>
          </w:p>
        </w:tc>
        <w:tc>
          <w:tcPr>
            <w:tcW w:w="1701" w:type="dxa"/>
            <w:tcBorders>
              <w:top w:val="nil"/>
              <w:left w:val="nil"/>
              <w:bottom w:val="single" w:sz="8" w:space="0" w:color="auto"/>
              <w:right w:val="single" w:sz="8" w:space="0" w:color="auto"/>
            </w:tcBorders>
            <w:shd w:val="clear" w:color="000000" w:fill="99A8BD"/>
            <w:vAlign w:val="center"/>
            <w:hideMark/>
          </w:tcPr>
          <w:p w14:paraId="32E71BEC" w14:textId="77777777" w:rsidR="0075456F" w:rsidRPr="00BD78FA" w:rsidRDefault="0075456F" w:rsidP="00805B1B">
            <w:pPr>
              <w:spacing w:after="0" w:line="240" w:lineRule="auto"/>
              <w:jc w:val="center"/>
              <w:rPr>
                <w:rFonts w:ascii="Verdana" w:eastAsia="Times New Roman" w:hAnsi="Verdana" w:cs="Calibri"/>
                <w:b/>
                <w:bCs/>
                <w:color w:val="FFFFFF"/>
                <w:sz w:val="16"/>
                <w:szCs w:val="16"/>
                <w:lang w:eastAsia="pt-BR"/>
              </w:rPr>
            </w:pPr>
            <w:r w:rsidRPr="00BD78FA">
              <w:rPr>
                <w:rFonts w:ascii="Verdana" w:eastAsia="Times New Roman" w:hAnsi="Verdana" w:cs="Calibri"/>
                <w:b/>
                <w:bCs/>
                <w:color w:val="FFFFFF"/>
                <w:sz w:val="16"/>
                <w:szCs w:val="16"/>
                <w:lang w:eastAsia="pt-BR"/>
              </w:rPr>
              <w:t>0,05</w:t>
            </w:r>
          </w:p>
        </w:tc>
      </w:tr>
      <w:tr w:rsidR="0075456F" w:rsidRPr="00BD78FA" w14:paraId="32164B1B" w14:textId="77777777" w:rsidTr="00805B1B">
        <w:trPr>
          <w:trHeight w:val="74"/>
          <w:jc w:val="center"/>
        </w:trPr>
        <w:tc>
          <w:tcPr>
            <w:tcW w:w="925" w:type="dxa"/>
            <w:vMerge/>
            <w:tcBorders>
              <w:top w:val="nil"/>
              <w:left w:val="single" w:sz="8" w:space="0" w:color="auto"/>
              <w:bottom w:val="single" w:sz="8" w:space="0" w:color="000000"/>
              <w:right w:val="single" w:sz="8" w:space="0" w:color="auto"/>
            </w:tcBorders>
            <w:vAlign w:val="center"/>
            <w:hideMark/>
          </w:tcPr>
          <w:p w14:paraId="5E5C70C6" w14:textId="77777777" w:rsidR="0075456F" w:rsidRPr="00BD78FA" w:rsidRDefault="0075456F" w:rsidP="00805B1B">
            <w:pPr>
              <w:spacing w:after="0" w:line="240" w:lineRule="auto"/>
              <w:rPr>
                <w:rFonts w:ascii="Verdana" w:eastAsia="Times New Roman" w:hAnsi="Verdana" w:cs="Calibri"/>
                <w:color w:val="000000"/>
                <w:sz w:val="16"/>
                <w:szCs w:val="16"/>
                <w:lang w:eastAsia="pt-BR"/>
              </w:rPr>
            </w:pPr>
          </w:p>
        </w:tc>
        <w:tc>
          <w:tcPr>
            <w:tcW w:w="1050" w:type="dxa"/>
            <w:vMerge/>
            <w:tcBorders>
              <w:top w:val="nil"/>
              <w:left w:val="single" w:sz="8" w:space="0" w:color="auto"/>
              <w:bottom w:val="single" w:sz="8" w:space="0" w:color="000000"/>
              <w:right w:val="single" w:sz="8" w:space="0" w:color="auto"/>
            </w:tcBorders>
            <w:vAlign w:val="center"/>
            <w:hideMark/>
          </w:tcPr>
          <w:p w14:paraId="1B5F377F" w14:textId="77777777" w:rsidR="0075456F" w:rsidRPr="00BD78FA" w:rsidRDefault="0075456F" w:rsidP="00805B1B">
            <w:pPr>
              <w:spacing w:after="0" w:line="240" w:lineRule="auto"/>
              <w:rPr>
                <w:rFonts w:ascii="Verdana" w:eastAsia="Times New Roman" w:hAnsi="Verdana" w:cs="Calibri"/>
                <w:color w:val="000000"/>
                <w:sz w:val="16"/>
                <w:szCs w:val="16"/>
                <w:lang w:eastAsia="pt-BR"/>
              </w:rPr>
            </w:pPr>
          </w:p>
        </w:tc>
        <w:tc>
          <w:tcPr>
            <w:tcW w:w="2739" w:type="dxa"/>
            <w:vMerge/>
            <w:tcBorders>
              <w:top w:val="nil"/>
              <w:left w:val="single" w:sz="8" w:space="0" w:color="auto"/>
              <w:bottom w:val="single" w:sz="8" w:space="0" w:color="000000"/>
              <w:right w:val="single" w:sz="8" w:space="0" w:color="auto"/>
            </w:tcBorders>
            <w:vAlign w:val="center"/>
            <w:hideMark/>
          </w:tcPr>
          <w:p w14:paraId="2EE0B544" w14:textId="77777777" w:rsidR="0075456F" w:rsidRPr="00BD78FA" w:rsidRDefault="0075456F" w:rsidP="00805B1B">
            <w:pPr>
              <w:spacing w:after="0" w:line="240" w:lineRule="auto"/>
              <w:rPr>
                <w:rFonts w:ascii="Verdana" w:eastAsia="Times New Roman" w:hAnsi="Verdana" w:cs="Calibri"/>
                <w:color w:val="000000"/>
                <w:sz w:val="16"/>
                <w:szCs w:val="16"/>
                <w:lang w:eastAsia="pt-BR"/>
              </w:rPr>
            </w:pPr>
          </w:p>
        </w:tc>
        <w:tc>
          <w:tcPr>
            <w:tcW w:w="2222" w:type="dxa"/>
            <w:vMerge/>
            <w:tcBorders>
              <w:top w:val="nil"/>
              <w:left w:val="single" w:sz="8" w:space="0" w:color="auto"/>
              <w:bottom w:val="single" w:sz="8" w:space="0" w:color="000000"/>
              <w:right w:val="single" w:sz="8" w:space="0" w:color="auto"/>
            </w:tcBorders>
            <w:vAlign w:val="center"/>
            <w:hideMark/>
          </w:tcPr>
          <w:p w14:paraId="7D96B908" w14:textId="77777777" w:rsidR="0075456F" w:rsidRPr="00BD78FA" w:rsidRDefault="0075456F" w:rsidP="00805B1B">
            <w:pPr>
              <w:spacing w:after="0" w:line="240" w:lineRule="auto"/>
              <w:rPr>
                <w:rFonts w:ascii="Verdana" w:eastAsia="Times New Roman" w:hAnsi="Verdana" w:cs="Calibri"/>
                <w:color w:val="000000"/>
                <w:sz w:val="16"/>
                <w:szCs w:val="16"/>
                <w:lang w:eastAsia="pt-BR"/>
              </w:rPr>
            </w:pPr>
          </w:p>
        </w:tc>
        <w:tc>
          <w:tcPr>
            <w:tcW w:w="1701" w:type="dxa"/>
            <w:vMerge/>
            <w:tcBorders>
              <w:top w:val="nil"/>
              <w:left w:val="single" w:sz="8" w:space="0" w:color="auto"/>
              <w:bottom w:val="single" w:sz="8" w:space="0" w:color="000000"/>
              <w:right w:val="single" w:sz="8" w:space="0" w:color="auto"/>
            </w:tcBorders>
            <w:vAlign w:val="center"/>
            <w:hideMark/>
          </w:tcPr>
          <w:p w14:paraId="1A45651D" w14:textId="77777777" w:rsidR="0075456F" w:rsidRPr="00BD78FA" w:rsidRDefault="0075456F" w:rsidP="00805B1B">
            <w:pPr>
              <w:spacing w:after="0" w:line="240" w:lineRule="auto"/>
              <w:rPr>
                <w:rFonts w:ascii="Verdana" w:eastAsia="Times New Roman" w:hAnsi="Verdana" w:cs="Calibri"/>
                <w:color w:val="000000"/>
                <w:sz w:val="16"/>
                <w:szCs w:val="16"/>
                <w:lang w:eastAsia="pt-BR"/>
              </w:rPr>
            </w:pPr>
          </w:p>
        </w:tc>
        <w:tc>
          <w:tcPr>
            <w:tcW w:w="1701" w:type="dxa"/>
            <w:tcBorders>
              <w:top w:val="nil"/>
              <w:left w:val="nil"/>
              <w:bottom w:val="single" w:sz="8" w:space="0" w:color="auto"/>
              <w:right w:val="single" w:sz="8" w:space="0" w:color="auto"/>
            </w:tcBorders>
            <w:shd w:val="clear" w:color="000000" w:fill="EBEEF1"/>
            <w:vAlign w:val="center"/>
            <w:hideMark/>
          </w:tcPr>
          <w:p w14:paraId="7344D117" w14:textId="77777777" w:rsidR="0075456F" w:rsidRPr="00BD78FA" w:rsidRDefault="0075456F" w:rsidP="00805B1B">
            <w:pPr>
              <w:spacing w:after="0" w:line="240" w:lineRule="auto"/>
              <w:jc w:val="right"/>
              <w:rPr>
                <w:rFonts w:ascii="Verdana" w:eastAsia="Times New Roman" w:hAnsi="Verdana" w:cs="Calibri"/>
                <w:color w:val="000000"/>
                <w:sz w:val="16"/>
                <w:szCs w:val="16"/>
                <w:lang w:eastAsia="pt-BR"/>
              </w:rPr>
            </w:pPr>
            <w:r w:rsidRPr="00BD78FA">
              <w:rPr>
                <w:rFonts w:ascii="Verdana" w:eastAsia="Times New Roman" w:hAnsi="Verdana" w:cs="Calibri"/>
                <w:color w:val="000000"/>
                <w:sz w:val="16"/>
                <w:szCs w:val="16"/>
                <w:lang w:eastAsia="pt-BR"/>
              </w:rPr>
              <w:t>R$ 1.022,42</w:t>
            </w:r>
          </w:p>
        </w:tc>
      </w:tr>
      <w:tr w:rsidR="0075456F" w:rsidRPr="00BD78FA" w14:paraId="76353D6F" w14:textId="77777777" w:rsidTr="00805B1B">
        <w:trPr>
          <w:trHeight w:val="315"/>
          <w:jc w:val="center"/>
        </w:trPr>
        <w:tc>
          <w:tcPr>
            <w:tcW w:w="92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1C4C0614" w14:textId="77777777" w:rsidR="0075456F" w:rsidRPr="00BD78FA" w:rsidRDefault="0075456F" w:rsidP="00805B1B">
            <w:pPr>
              <w:spacing w:after="0" w:line="240" w:lineRule="auto"/>
              <w:jc w:val="center"/>
              <w:rPr>
                <w:rFonts w:ascii="Verdana" w:eastAsia="Times New Roman" w:hAnsi="Verdana" w:cs="Calibri"/>
                <w:color w:val="000000"/>
                <w:sz w:val="16"/>
                <w:szCs w:val="16"/>
                <w:lang w:eastAsia="pt-BR"/>
              </w:rPr>
            </w:pPr>
            <w:r w:rsidRPr="00BD78FA">
              <w:rPr>
                <w:rFonts w:ascii="Verdana" w:eastAsia="Times New Roman" w:hAnsi="Verdana" w:cs="Calibri"/>
                <w:color w:val="000000"/>
                <w:sz w:val="16"/>
                <w:szCs w:val="16"/>
                <w:lang w:eastAsia="pt-BR"/>
              </w:rPr>
              <w:t>2.21.27</w:t>
            </w:r>
          </w:p>
        </w:tc>
        <w:tc>
          <w:tcPr>
            <w:tcW w:w="105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2B91FABE" w14:textId="77777777" w:rsidR="0075456F" w:rsidRPr="00BD78FA" w:rsidRDefault="0075456F" w:rsidP="00805B1B">
            <w:pPr>
              <w:spacing w:after="0" w:line="240" w:lineRule="auto"/>
              <w:jc w:val="center"/>
              <w:rPr>
                <w:rFonts w:ascii="Verdana" w:eastAsia="Times New Roman" w:hAnsi="Verdana" w:cs="Calibri"/>
                <w:color w:val="000000"/>
                <w:sz w:val="16"/>
                <w:szCs w:val="16"/>
                <w:lang w:eastAsia="pt-BR"/>
              </w:rPr>
            </w:pPr>
            <w:r w:rsidRPr="00BD78FA">
              <w:rPr>
                <w:rFonts w:ascii="Verdana" w:eastAsia="Times New Roman" w:hAnsi="Verdana" w:cs="Calibri"/>
                <w:color w:val="000000"/>
                <w:sz w:val="16"/>
                <w:szCs w:val="16"/>
                <w:lang w:eastAsia="pt-BR"/>
              </w:rPr>
              <w:t>N-20</w:t>
            </w:r>
          </w:p>
        </w:tc>
        <w:tc>
          <w:tcPr>
            <w:tcW w:w="2739"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1A4D1DD2" w14:textId="77777777" w:rsidR="0075456F" w:rsidRPr="00BD78FA" w:rsidRDefault="0075456F" w:rsidP="00805B1B">
            <w:pPr>
              <w:spacing w:after="0" w:line="240" w:lineRule="auto"/>
              <w:rPr>
                <w:rFonts w:ascii="Verdana" w:eastAsia="Times New Roman" w:hAnsi="Verdana" w:cs="Calibri"/>
                <w:color w:val="000000"/>
                <w:sz w:val="16"/>
                <w:szCs w:val="16"/>
                <w:highlight w:val="cyan"/>
                <w:lang w:eastAsia="pt-BR"/>
              </w:rPr>
            </w:pPr>
            <w:r w:rsidRPr="00BD78FA">
              <w:rPr>
                <w:rFonts w:ascii="Verdana" w:eastAsia="Times New Roman" w:hAnsi="Verdana" w:cs="Calibri"/>
                <w:color w:val="000000"/>
                <w:sz w:val="16"/>
                <w:szCs w:val="16"/>
                <w:highlight w:val="cyan"/>
                <w:lang w:eastAsia="pt-BR"/>
              </w:rPr>
              <w:t>Auxiliar Técnico</w:t>
            </w:r>
          </w:p>
        </w:tc>
        <w:tc>
          <w:tcPr>
            <w:tcW w:w="2222"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1B7DD01E" w14:textId="77777777" w:rsidR="0075456F" w:rsidRPr="00BD78FA" w:rsidRDefault="0075456F" w:rsidP="00805B1B">
            <w:pPr>
              <w:spacing w:after="0" w:line="240" w:lineRule="auto"/>
              <w:jc w:val="center"/>
              <w:rPr>
                <w:rFonts w:ascii="Verdana" w:eastAsia="Times New Roman" w:hAnsi="Verdana" w:cs="Calibri"/>
                <w:color w:val="000000"/>
                <w:sz w:val="16"/>
                <w:szCs w:val="16"/>
                <w:highlight w:val="cyan"/>
                <w:lang w:eastAsia="pt-BR"/>
              </w:rPr>
            </w:pPr>
            <w:r w:rsidRPr="00BD78FA">
              <w:rPr>
                <w:rFonts w:ascii="Verdana" w:eastAsia="Times New Roman" w:hAnsi="Verdana" w:cs="Calibri"/>
                <w:color w:val="000000"/>
                <w:sz w:val="16"/>
                <w:szCs w:val="16"/>
                <w:highlight w:val="cyan"/>
                <w:lang w:eastAsia="pt-BR"/>
              </w:rPr>
              <w:t>Daniel de Berredo Viana</w:t>
            </w:r>
          </w:p>
        </w:tc>
        <w:tc>
          <w:tcPr>
            <w:tcW w:w="1701"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44A5C5AC" w14:textId="77777777" w:rsidR="0075456F" w:rsidRPr="00BD78FA" w:rsidRDefault="0075456F" w:rsidP="00805B1B">
            <w:pPr>
              <w:spacing w:after="0" w:line="240" w:lineRule="auto"/>
              <w:jc w:val="right"/>
              <w:rPr>
                <w:rFonts w:ascii="Verdana" w:eastAsia="Times New Roman" w:hAnsi="Verdana" w:cs="Calibri"/>
                <w:color w:val="000000"/>
                <w:sz w:val="16"/>
                <w:szCs w:val="16"/>
                <w:lang w:eastAsia="pt-BR"/>
              </w:rPr>
            </w:pPr>
            <w:r w:rsidRPr="00BD78FA">
              <w:rPr>
                <w:rFonts w:ascii="Verdana" w:eastAsia="Times New Roman" w:hAnsi="Verdana" w:cs="Calibri"/>
                <w:color w:val="000000"/>
                <w:sz w:val="16"/>
                <w:szCs w:val="16"/>
                <w:lang w:eastAsia="pt-BR"/>
              </w:rPr>
              <w:t>R$ 18.611,47</w:t>
            </w:r>
          </w:p>
        </w:tc>
        <w:tc>
          <w:tcPr>
            <w:tcW w:w="1701" w:type="dxa"/>
            <w:tcBorders>
              <w:top w:val="nil"/>
              <w:left w:val="nil"/>
              <w:bottom w:val="single" w:sz="8" w:space="0" w:color="auto"/>
              <w:right w:val="single" w:sz="8" w:space="0" w:color="auto"/>
            </w:tcBorders>
            <w:shd w:val="clear" w:color="000000" w:fill="99A8BD"/>
            <w:vAlign w:val="center"/>
            <w:hideMark/>
          </w:tcPr>
          <w:p w14:paraId="269D28DC" w14:textId="77777777" w:rsidR="0075456F" w:rsidRPr="00BD78FA" w:rsidRDefault="0075456F" w:rsidP="00805B1B">
            <w:pPr>
              <w:spacing w:after="0" w:line="240" w:lineRule="auto"/>
              <w:jc w:val="center"/>
              <w:rPr>
                <w:rFonts w:ascii="Verdana" w:eastAsia="Times New Roman" w:hAnsi="Verdana" w:cs="Calibri"/>
                <w:b/>
                <w:bCs/>
                <w:color w:val="FFFFFF"/>
                <w:sz w:val="16"/>
                <w:szCs w:val="16"/>
                <w:lang w:eastAsia="pt-BR"/>
              </w:rPr>
            </w:pPr>
            <w:r w:rsidRPr="00BD78FA">
              <w:rPr>
                <w:rFonts w:ascii="Verdana" w:eastAsia="Times New Roman" w:hAnsi="Verdana" w:cs="Calibri"/>
                <w:b/>
                <w:bCs/>
                <w:color w:val="FFFFFF"/>
                <w:sz w:val="16"/>
                <w:szCs w:val="16"/>
                <w:lang w:eastAsia="pt-BR"/>
              </w:rPr>
              <w:t>0,02</w:t>
            </w:r>
          </w:p>
        </w:tc>
      </w:tr>
      <w:tr w:rsidR="0075456F" w:rsidRPr="00BD78FA" w14:paraId="544B8A0A" w14:textId="77777777" w:rsidTr="00805B1B">
        <w:trPr>
          <w:trHeight w:val="96"/>
          <w:jc w:val="center"/>
        </w:trPr>
        <w:tc>
          <w:tcPr>
            <w:tcW w:w="925" w:type="dxa"/>
            <w:vMerge/>
            <w:tcBorders>
              <w:top w:val="nil"/>
              <w:left w:val="single" w:sz="8" w:space="0" w:color="auto"/>
              <w:bottom w:val="single" w:sz="8" w:space="0" w:color="000000"/>
              <w:right w:val="single" w:sz="8" w:space="0" w:color="auto"/>
            </w:tcBorders>
            <w:vAlign w:val="center"/>
            <w:hideMark/>
          </w:tcPr>
          <w:p w14:paraId="7382D065" w14:textId="77777777" w:rsidR="0075456F" w:rsidRPr="00BD78FA" w:rsidRDefault="0075456F" w:rsidP="00805B1B">
            <w:pPr>
              <w:spacing w:after="0" w:line="240" w:lineRule="auto"/>
              <w:rPr>
                <w:rFonts w:ascii="Verdana" w:eastAsia="Times New Roman" w:hAnsi="Verdana" w:cs="Calibri"/>
                <w:color w:val="000000"/>
                <w:sz w:val="16"/>
                <w:szCs w:val="16"/>
                <w:lang w:eastAsia="pt-BR"/>
              </w:rPr>
            </w:pPr>
          </w:p>
        </w:tc>
        <w:tc>
          <w:tcPr>
            <w:tcW w:w="1050" w:type="dxa"/>
            <w:vMerge/>
            <w:tcBorders>
              <w:top w:val="nil"/>
              <w:left w:val="single" w:sz="8" w:space="0" w:color="auto"/>
              <w:bottom w:val="single" w:sz="8" w:space="0" w:color="000000"/>
              <w:right w:val="single" w:sz="8" w:space="0" w:color="auto"/>
            </w:tcBorders>
            <w:vAlign w:val="center"/>
            <w:hideMark/>
          </w:tcPr>
          <w:p w14:paraId="7C81A34E" w14:textId="77777777" w:rsidR="0075456F" w:rsidRPr="00BD78FA" w:rsidRDefault="0075456F" w:rsidP="00805B1B">
            <w:pPr>
              <w:spacing w:after="0" w:line="240" w:lineRule="auto"/>
              <w:rPr>
                <w:rFonts w:ascii="Verdana" w:eastAsia="Times New Roman" w:hAnsi="Verdana" w:cs="Calibri"/>
                <w:color w:val="000000"/>
                <w:sz w:val="16"/>
                <w:szCs w:val="16"/>
                <w:lang w:eastAsia="pt-BR"/>
              </w:rPr>
            </w:pPr>
          </w:p>
        </w:tc>
        <w:tc>
          <w:tcPr>
            <w:tcW w:w="2739" w:type="dxa"/>
            <w:vMerge/>
            <w:tcBorders>
              <w:top w:val="nil"/>
              <w:left w:val="single" w:sz="8" w:space="0" w:color="auto"/>
              <w:bottom w:val="single" w:sz="8" w:space="0" w:color="000000"/>
              <w:right w:val="single" w:sz="8" w:space="0" w:color="auto"/>
            </w:tcBorders>
            <w:vAlign w:val="center"/>
            <w:hideMark/>
          </w:tcPr>
          <w:p w14:paraId="1462E7D7" w14:textId="77777777" w:rsidR="0075456F" w:rsidRPr="00BD78FA" w:rsidRDefault="0075456F" w:rsidP="00805B1B">
            <w:pPr>
              <w:spacing w:after="0" w:line="240" w:lineRule="auto"/>
              <w:rPr>
                <w:rFonts w:ascii="Verdana" w:eastAsia="Times New Roman" w:hAnsi="Verdana" w:cs="Calibri"/>
                <w:color w:val="000000"/>
                <w:sz w:val="16"/>
                <w:szCs w:val="16"/>
                <w:lang w:eastAsia="pt-BR"/>
              </w:rPr>
            </w:pPr>
          </w:p>
        </w:tc>
        <w:tc>
          <w:tcPr>
            <w:tcW w:w="2222" w:type="dxa"/>
            <w:vMerge/>
            <w:tcBorders>
              <w:top w:val="nil"/>
              <w:left w:val="single" w:sz="8" w:space="0" w:color="auto"/>
              <w:bottom w:val="single" w:sz="8" w:space="0" w:color="000000"/>
              <w:right w:val="single" w:sz="8" w:space="0" w:color="auto"/>
            </w:tcBorders>
            <w:vAlign w:val="center"/>
            <w:hideMark/>
          </w:tcPr>
          <w:p w14:paraId="3164EA5D" w14:textId="77777777" w:rsidR="0075456F" w:rsidRPr="00BD78FA" w:rsidRDefault="0075456F" w:rsidP="00805B1B">
            <w:pPr>
              <w:spacing w:after="0" w:line="240" w:lineRule="auto"/>
              <w:rPr>
                <w:rFonts w:ascii="Verdana" w:eastAsia="Times New Roman" w:hAnsi="Verdana" w:cs="Calibri"/>
                <w:color w:val="000000"/>
                <w:sz w:val="16"/>
                <w:szCs w:val="16"/>
                <w:lang w:eastAsia="pt-BR"/>
              </w:rPr>
            </w:pPr>
          </w:p>
        </w:tc>
        <w:tc>
          <w:tcPr>
            <w:tcW w:w="1701" w:type="dxa"/>
            <w:vMerge/>
            <w:tcBorders>
              <w:top w:val="nil"/>
              <w:left w:val="single" w:sz="8" w:space="0" w:color="auto"/>
              <w:bottom w:val="single" w:sz="8" w:space="0" w:color="000000"/>
              <w:right w:val="single" w:sz="8" w:space="0" w:color="auto"/>
            </w:tcBorders>
            <w:vAlign w:val="center"/>
            <w:hideMark/>
          </w:tcPr>
          <w:p w14:paraId="077FC1AA" w14:textId="77777777" w:rsidR="0075456F" w:rsidRPr="00BD78FA" w:rsidRDefault="0075456F" w:rsidP="00805B1B">
            <w:pPr>
              <w:spacing w:after="0" w:line="240" w:lineRule="auto"/>
              <w:rPr>
                <w:rFonts w:ascii="Verdana" w:eastAsia="Times New Roman" w:hAnsi="Verdana" w:cs="Calibri"/>
                <w:color w:val="000000"/>
                <w:sz w:val="16"/>
                <w:szCs w:val="16"/>
                <w:lang w:eastAsia="pt-BR"/>
              </w:rPr>
            </w:pPr>
          </w:p>
        </w:tc>
        <w:tc>
          <w:tcPr>
            <w:tcW w:w="1701" w:type="dxa"/>
            <w:tcBorders>
              <w:top w:val="nil"/>
              <w:left w:val="nil"/>
              <w:bottom w:val="single" w:sz="8" w:space="0" w:color="auto"/>
              <w:right w:val="single" w:sz="8" w:space="0" w:color="auto"/>
            </w:tcBorders>
            <w:shd w:val="clear" w:color="000000" w:fill="EBEEF1"/>
            <w:vAlign w:val="center"/>
            <w:hideMark/>
          </w:tcPr>
          <w:p w14:paraId="4B353BFF" w14:textId="77777777" w:rsidR="0075456F" w:rsidRPr="00BD78FA" w:rsidRDefault="0075456F" w:rsidP="00805B1B">
            <w:pPr>
              <w:spacing w:after="0" w:line="240" w:lineRule="auto"/>
              <w:jc w:val="right"/>
              <w:rPr>
                <w:rFonts w:ascii="Verdana" w:eastAsia="Times New Roman" w:hAnsi="Verdana" w:cs="Calibri"/>
                <w:color w:val="000000"/>
                <w:sz w:val="16"/>
                <w:szCs w:val="16"/>
                <w:lang w:eastAsia="pt-BR"/>
              </w:rPr>
            </w:pPr>
            <w:r w:rsidRPr="00BD78FA">
              <w:rPr>
                <w:rFonts w:ascii="Verdana" w:eastAsia="Times New Roman" w:hAnsi="Verdana" w:cs="Calibri"/>
                <w:color w:val="000000"/>
                <w:sz w:val="16"/>
                <w:szCs w:val="16"/>
                <w:lang w:eastAsia="pt-BR"/>
              </w:rPr>
              <w:t>R$ 403,12</w:t>
            </w:r>
          </w:p>
        </w:tc>
      </w:tr>
      <w:tr w:rsidR="0075456F" w:rsidRPr="00BD78FA" w14:paraId="3FA88583" w14:textId="77777777" w:rsidTr="00805B1B">
        <w:trPr>
          <w:trHeight w:val="315"/>
          <w:jc w:val="center"/>
        </w:trPr>
        <w:tc>
          <w:tcPr>
            <w:tcW w:w="92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70FB8AC1" w14:textId="77777777" w:rsidR="0075456F" w:rsidRPr="00BD78FA" w:rsidRDefault="0075456F" w:rsidP="00805B1B">
            <w:pPr>
              <w:spacing w:after="0" w:line="240" w:lineRule="auto"/>
              <w:jc w:val="center"/>
              <w:rPr>
                <w:rFonts w:ascii="Verdana" w:eastAsia="Times New Roman" w:hAnsi="Verdana" w:cs="Calibri"/>
                <w:color w:val="000000"/>
                <w:sz w:val="16"/>
                <w:szCs w:val="16"/>
                <w:lang w:eastAsia="pt-BR"/>
              </w:rPr>
            </w:pPr>
            <w:r w:rsidRPr="00BD78FA">
              <w:rPr>
                <w:rFonts w:ascii="Verdana" w:eastAsia="Times New Roman" w:hAnsi="Verdana" w:cs="Calibri"/>
                <w:color w:val="000000"/>
                <w:sz w:val="16"/>
                <w:szCs w:val="16"/>
                <w:lang w:eastAsia="pt-BR"/>
              </w:rPr>
              <w:t>2.21.28</w:t>
            </w:r>
          </w:p>
        </w:tc>
        <w:tc>
          <w:tcPr>
            <w:tcW w:w="105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7D07083E" w14:textId="77777777" w:rsidR="0075456F" w:rsidRPr="00BD78FA" w:rsidRDefault="0075456F" w:rsidP="00805B1B">
            <w:pPr>
              <w:spacing w:after="0" w:line="240" w:lineRule="auto"/>
              <w:jc w:val="center"/>
              <w:rPr>
                <w:rFonts w:ascii="Verdana" w:eastAsia="Times New Roman" w:hAnsi="Verdana" w:cs="Calibri"/>
                <w:color w:val="000000"/>
                <w:sz w:val="16"/>
                <w:szCs w:val="16"/>
                <w:lang w:eastAsia="pt-BR"/>
              </w:rPr>
            </w:pPr>
            <w:r w:rsidRPr="00BD78FA">
              <w:rPr>
                <w:rFonts w:ascii="Verdana" w:eastAsia="Times New Roman" w:hAnsi="Verdana" w:cs="Calibri"/>
                <w:color w:val="000000"/>
                <w:sz w:val="16"/>
                <w:szCs w:val="16"/>
                <w:lang w:eastAsia="pt-BR"/>
              </w:rPr>
              <w:t>N-20</w:t>
            </w:r>
          </w:p>
        </w:tc>
        <w:tc>
          <w:tcPr>
            <w:tcW w:w="2739"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11D435BA" w14:textId="77777777" w:rsidR="0075456F" w:rsidRPr="00BD78FA" w:rsidRDefault="0075456F" w:rsidP="00805B1B">
            <w:pPr>
              <w:spacing w:after="0" w:line="240" w:lineRule="auto"/>
              <w:rPr>
                <w:rFonts w:ascii="Verdana" w:eastAsia="Times New Roman" w:hAnsi="Verdana" w:cs="Calibri"/>
                <w:color w:val="000000"/>
                <w:sz w:val="16"/>
                <w:szCs w:val="16"/>
                <w:highlight w:val="magenta"/>
                <w:lang w:eastAsia="pt-BR"/>
              </w:rPr>
            </w:pPr>
            <w:r w:rsidRPr="00BD78FA">
              <w:rPr>
                <w:rFonts w:ascii="Verdana" w:eastAsia="Times New Roman" w:hAnsi="Verdana" w:cs="Calibri"/>
                <w:color w:val="000000"/>
                <w:sz w:val="16"/>
                <w:szCs w:val="16"/>
                <w:highlight w:val="magenta"/>
                <w:lang w:eastAsia="pt-BR"/>
              </w:rPr>
              <w:t>Auxiliar Técnico</w:t>
            </w:r>
          </w:p>
        </w:tc>
        <w:tc>
          <w:tcPr>
            <w:tcW w:w="2222"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151DD626" w14:textId="77777777" w:rsidR="0075456F" w:rsidRPr="00BD78FA" w:rsidRDefault="0075456F" w:rsidP="00805B1B">
            <w:pPr>
              <w:spacing w:after="0" w:line="240" w:lineRule="auto"/>
              <w:jc w:val="center"/>
              <w:rPr>
                <w:rFonts w:ascii="Verdana" w:eastAsia="Times New Roman" w:hAnsi="Verdana" w:cs="Calibri"/>
                <w:color w:val="000000"/>
                <w:sz w:val="16"/>
                <w:szCs w:val="16"/>
                <w:highlight w:val="magenta"/>
                <w:lang w:eastAsia="pt-BR"/>
              </w:rPr>
            </w:pPr>
            <w:r w:rsidRPr="00BD78FA">
              <w:rPr>
                <w:rFonts w:ascii="Verdana" w:eastAsia="Times New Roman" w:hAnsi="Verdana" w:cs="Calibri"/>
                <w:color w:val="000000"/>
                <w:sz w:val="16"/>
                <w:szCs w:val="16"/>
                <w:highlight w:val="magenta"/>
                <w:lang w:eastAsia="pt-BR"/>
              </w:rPr>
              <w:t>Stela Reis Barbosa</w:t>
            </w:r>
          </w:p>
        </w:tc>
        <w:tc>
          <w:tcPr>
            <w:tcW w:w="1701"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34AD1E69" w14:textId="77777777" w:rsidR="0075456F" w:rsidRPr="00BD78FA" w:rsidRDefault="0075456F" w:rsidP="00805B1B">
            <w:pPr>
              <w:spacing w:after="0" w:line="240" w:lineRule="auto"/>
              <w:jc w:val="right"/>
              <w:rPr>
                <w:rFonts w:ascii="Verdana" w:eastAsia="Times New Roman" w:hAnsi="Verdana" w:cs="Calibri"/>
                <w:color w:val="000000"/>
                <w:sz w:val="16"/>
                <w:szCs w:val="16"/>
                <w:lang w:eastAsia="pt-BR"/>
              </w:rPr>
            </w:pPr>
            <w:r w:rsidRPr="00BD78FA">
              <w:rPr>
                <w:rFonts w:ascii="Verdana" w:eastAsia="Times New Roman" w:hAnsi="Verdana" w:cs="Calibri"/>
                <w:color w:val="000000"/>
                <w:sz w:val="16"/>
                <w:szCs w:val="16"/>
                <w:lang w:eastAsia="pt-BR"/>
              </w:rPr>
              <w:t>R$ 18.611,47</w:t>
            </w:r>
          </w:p>
        </w:tc>
        <w:tc>
          <w:tcPr>
            <w:tcW w:w="1701" w:type="dxa"/>
            <w:tcBorders>
              <w:top w:val="nil"/>
              <w:left w:val="nil"/>
              <w:bottom w:val="single" w:sz="8" w:space="0" w:color="auto"/>
              <w:right w:val="single" w:sz="8" w:space="0" w:color="auto"/>
            </w:tcBorders>
            <w:shd w:val="clear" w:color="000000" w:fill="99A8BD"/>
            <w:vAlign w:val="center"/>
            <w:hideMark/>
          </w:tcPr>
          <w:p w14:paraId="70747B3B" w14:textId="77777777" w:rsidR="0075456F" w:rsidRPr="00BD78FA" w:rsidRDefault="0075456F" w:rsidP="00805B1B">
            <w:pPr>
              <w:spacing w:after="0" w:line="240" w:lineRule="auto"/>
              <w:jc w:val="center"/>
              <w:rPr>
                <w:rFonts w:ascii="Verdana" w:eastAsia="Times New Roman" w:hAnsi="Verdana" w:cs="Calibri"/>
                <w:b/>
                <w:bCs/>
                <w:color w:val="FFFFFF"/>
                <w:sz w:val="16"/>
                <w:szCs w:val="16"/>
                <w:lang w:eastAsia="pt-BR"/>
              </w:rPr>
            </w:pPr>
            <w:r w:rsidRPr="00BD78FA">
              <w:rPr>
                <w:rFonts w:ascii="Verdana" w:eastAsia="Times New Roman" w:hAnsi="Verdana" w:cs="Calibri"/>
                <w:b/>
                <w:bCs/>
                <w:color w:val="FFFFFF"/>
                <w:sz w:val="16"/>
                <w:szCs w:val="16"/>
                <w:lang w:eastAsia="pt-BR"/>
              </w:rPr>
              <w:t>0,02</w:t>
            </w:r>
          </w:p>
        </w:tc>
      </w:tr>
      <w:tr w:rsidR="0075456F" w:rsidRPr="00BD78FA" w14:paraId="1AE743CE" w14:textId="77777777" w:rsidTr="00805B1B">
        <w:trPr>
          <w:trHeight w:val="104"/>
          <w:jc w:val="center"/>
        </w:trPr>
        <w:tc>
          <w:tcPr>
            <w:tcW w:w="925" w:type="dxa"/>
            <w:vMerge/>
            <w:tcBorders>
              <w:top w:val="nil"/>
              <w:left w:val="single" w:sz="8" w:space="0" w:color="auto"/>
              <w:bottom w:val="single" w:sz="8" w:space="0" w:color="000000"/>
              <w:right w:val="single" w:sz="8" w:space="0" w:color="auto"/>
            </w:tcBorders>
            <w:vAlign w:val="center"/>
            <w:hideMark/>
          </w:tcPr>
          <w:p w14:paraId="3F16CED4" w14:textId="77777777" w:rsidR="0075456F" w:rsidRPr="00BD78FA" w:rsidRDefault="0075456F" w:rsidP="00805B1B">
            <w:pPr>
              <w:spacing w:after="0" w:line="240" w:lineRule="auto"/>
              <w:rPr>
                <w:rFonts w:ascii="Verdana" w:eastAsia="Times New Roman" w:hAnsi="Verdana" w:cs="Calibri"/>
                <w:color w:val="000000"/>
                <w:sz w:val="16"/>
                <w:szCs w:val="16"/>
                <w:lang w:eastAsia="pt-BR"/>
              </w:rPr>
            </w:pPr>
          </w:p>
        </w:tc>
        <w:tc>
          <w:tcPr>
            <w:tcW w:w="1050" w:type="dxa"/>
            <w:vMerge/>
            <w:tcBorders>
              <w:top w:val="nil"/>
              <w:left w:val="single" w:sz="8" w:space="0" w:color="auto"/>
              <w:bottom w:val="single" w:sz="8" w:space="0" w:color="000000"/>
              <w:right w:val="single" w:sz="8" w:space="0" w:color="auto"/>
            </w:tcBorders>
            <w:vAlign w:val="center"/>
            <w:hideMark/>
          </w:tcPr>
          <w:p w14:paraId="6909657E" w14:textId="77777777" w:rsidR="0075456F" w:rsidRPr="00BD78FA" w:rsidRDefault="0075456F" w:rsidP="00805B1B">
            <w:pPr>
              <w:spacing w:after="0" w:line="240" w:lineRule="auto"/>
              <w:rPr>
                <w:rFonts w:ascii="Verdana" w:eastAsia="Times New Roman" w:hAnsi="Verdana" w:cs="Calibri"/>
                <w:color w:val="000000"/>
                <w:sz w:val="16"/>
                <w:szCs w:val="16"/>
                <w:lang w:eastAsia="pt-BR"/>
              </w:rPr>
            </w:pPr>
          </w:p>
        </w:tc>
        <w:tc>
          <w:tcPr>
            <w:tcW w:w="2739" w:type="dxa"/>
            <w:vMerge/>
            <w:tcBorders>
              <w:top w:val="nil"/>
              <w:left w:val="single" w:sz="8" w:space="0" w:color="auto"/>
              <w:bottom w:val="single" w:sz="8" w:space="0" w:color="000000"/>
              <w:right w:val="single" w:sz="8" w:space="0" w:color="auto"/>
            </w:tcBorders>
            <w:vAlign w:val="center"/>
            <w:hideMark/>
          </w:tcPr>
          <w:p w14:paraId="288781BE" w14:textId="77777777" w:rsidR="0075456F" w:rsidRPr="00BD78FA" w:rsidRDefault="0075456F" w:rsidP="00805B1B">
            <w:pPr>
              <w:spacing w:after="0" w:line="240" w:lineRule="auto"/>
              <w:rPr>
                <w:rFonts w:ascii="Verdana" w:eastAsia="Times New Roman" w:hAnsi="Verdana" w:cs="Calibri"/>
                <w:color w:val="000000"/>
                <w:sz w:val="16"/>
                <w:szCs w:val="16"/>
                <w:lang w:eastAsia="pt-BR"/>
              </w:rPr>
            </w:pPr>
          </w:p>
        </w:tc>
        <w:tc>
          <w:tcPr>
            <w:tcW w:w="2222" w:type="dxa"/>
            <w:vMerge/>
            <w:tcBorders>
              <w:top w:val="nil"/>
              <w:left w:val="single" w:sz="8" w:space="0" w:color="auto"/>
              <w:bottom w:val="single" w:sz="8" w:space="0" w:color="000000"/>
              <w:right w:val="single" w:sz="8" w:space="0" w:color="auto"/>
            </w:tcBorders>
            <w:vAlign w:val="center"/>
            <w:hideMark/>
          </w:tcPr>
          <w:p w14:paraId="7189303C" w14:textId="77777777" w:rsidR="0075456F" w:rsidRPr="00BD78FA" w:rsidRDefault="0075456F" w:rsidP="00805B1B">
            <w:pPr>
              <w:spacing w:after="0" w:line="240" w:lineRule="auto"/>
              <w:rPr>
                <w:rFonts w:ascii="Verdana" w:eastAsia="Times New Roman" w:hAnsi="Verdana" w:cs="Calibri"/>
                <w:color w:val="000000"/>
                <w:sz w:val="16"/>
                <w:szCs w:val="16"/>
                <w:lang w:eastAsia="pt-BR"/>
              </w:rPr>
            </w:pPr>
          </w:p>
        </w:tc>
        <w:tc>
          <w:tcPr>
            <w:tcW w:w="1701" w:type="dxa"/>
            <w:vMerge/>
            <w:tcBorders>
              <w:top w:val="nil"/>
              <w:left w:val="single" w:sz="8" w:space="0" w:color="auto"/>
              <w:bottom w:val="single" w:sz="8" w:space="0" w:color="000000"/>
              <w:right w:val="single" w:sz="8" w:space="0" w:color="auto"/>
            </w:tcBorders>
            <w:vAlign w:val="center"/>
            <w:hideMark/>
          </w:tcPr>
          <w:p w14:paraId="370C6250" w14:textId="77777777" w:rsidR="0075456F" w:rsidRPr="00BD78FA" w:rsidRDefault="0075456F" w:rsidP="00805B1B">
            <w:pPr>
              <w:spacing w:after="0" w:line="240" w:lineRule="auto"/>
              <w:rPr>
                <w:rFonts w:ascii="Verdana" w:eastAsia="Times New Roman" w:hAnsi="Verdana" w:cs="Calibri"/>
                <w:color w:val="000000"/>
                <w:sz w:val="16"/>
                <w:szCs w:val="16"/>
                <w:lang w:eastAsia="pt-BR"/>
              </w:rPr>
            </w:pPr>
          </w:p>
        </w:tc>
        <w:tc>
          <w:tcPr>
            <w:tcW w:w="1701" w:type="dxa"/>
            <w:tcBorders>
              <w:top w:val="nil"/>
              <w:left w:val="nil"/>
              <w:bottom w:val="single" w:sz="8" w:space="0" w:color="auto"/>
              <w:right w:val="single" w:sz="8" w:space="0" w:color="auto"/>
            </w:tcBorders>
            <w:shd w:val="clear" w:color="000000" w:fill="EBEEF1"/>
            <w:vAlign w:val="center"/>
            <w:hideMark/>
          </w:tcPr>
          <w:p w14:paraId="71245BEB" w14:textId="77777777" w:rsidR="0075456F" w:rsidRPr="00BD78FA" w:rsidRDefault="0075456F" w:rsidP="00805B1B">
            <w:pPr>
              <w:spacing w:after="0" w:line="240" w:lineRule="auto"/>
              <w:jc w:val="right"/>
              <w:rPr>
                <w:rFonts w:ascii="Verdana" w:eastAsia="Times New Roman" w:hAnsi="Verdana" w:cs="Calibri"/>
                <w:color w:val="000000"/>
                <w:sz w:val="16"/>
                <w:szCs w:val="16"/>
                <w:lang w:eastAsia="pt-BR"/>
              </w:rPr>
            </w:pPr>
            <w:r w:rsidRPr="00BD78FA">
              <w:rPr>
                <w:rFonts w:ascii="Verdana" w:eastAsia="Times New Roman" w:hAnsi="Verdana" w:cs="Calibri"/>
                <w:color w:val="000000"/>
                <w:sz w:val="16"/>
                <w:szCs w:val="16"/>
                <w:lang w:eastAsia="pt-BR"/>
              </w:rPr>
              <w:t>R$ 403,12</w:t>
            </w:r>
          </w:p>
        </w:tc>
      </w:tr>
      <w:tr w:rsidR="0075456F" w:rsidRPr="00BD78FA" w14:paraId="5F15D6C4" w14:textId="77777777" w:rsidTr="00805B1B">
        <w:trPr>
          <w:trHeight w:val="315"/>
          <w:jc w:val="center"/>
        </w:trPr>
        <w:tc>
          <w:tcPr>
            <w:tcW w:w="92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3520EC03" w14:textId="77777777" w:rsidR="0075456F" w:rsidRPr="00BD78FA" w:rsidRDefault="0075456F" w:rsidP="00805B1B">
            <w:pPr>
              <w:spacing w:after="0" w:line="240" w:lineRule="auto"/>
              <w:jc w:val="center"/>
              <w:rPr>
                <w:rFonts w:ascii="Verdana" w:eastAsia="Times New Roman" w:hAnsi="Verdana" w:cs="Calibri"/>
                <w:color w:val="000000"/>
                <w:sz w:val="16"/>
                <w:szCs w:val="16"/>
                <w:lang w:eastAsia="pt-BR"/>
              </w:rPr>
            </w:pPr>
            <w:r w:rsidRPr="00BD78FA">
              <w:rPr>
                <w:rFonts w:ascii="Verdana" w:eastAsia="Times New Roman" w:hAnsi="Verdana" w:cs="Calibri"/>
                <w:color w:val="000000"/>
                <w:sz w:val="16"/>
                <w:szCs w:val="16"/>
                <w:lang w:eastAsia="pt-BR"/>
              </w:rPr>
              <w:t>2.21.29</w:t>
            </w:r>
          </w:p>
        </w:tc>
        <w:tc>
          <w:tcPr>
            <w:tcW w:w="105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4B0AEF14" w14:textId="77777777" w:rsidR="0075456F" w:rsidRPr="00BD78FA" w:rsidRDefault="0075456F" w:rsidP="00805B1B">
            <w:pPr>
              <w:spacing w:after="0" w:line="240" w:lineRule="auto"/>
              <w:jc w:val="center"/>
              <w:rPr>
                <w:rFonts w:ascii="Verdana" w:eastAsia="Times New Roman" w:hAnsi="Verdana" w:cs="Calibri"/>
                <w:color w:val="000000"/>
                <w:sz w:val="16"/>
                <w:szCs w:val="16"/>
                <w:lang w:eastAsia="pt-BR"/>
              </w:rPr>
            </w:pPr>
            <w:r w:rsidRPr="00BD78FA">
              <w:rPr>
                <w:rFonts w:ascii="Verdana" w:eastAsia="Times New Roman" w:hAnsi="Verdana" w:cs="Calibri"/>
                <w:color w:val="000000"/>
                <w:sz w:val="16"/>
                <w:szCs w:val="16"/>
                <w:lang w:eastAsia="pt-BR"/>
              </w:rPr>
              <w:t>N-20</w:t>
            </w:r>
          </w:p>
        </w:tc>
        <w:tc>
          <w:tcPr>
            <w:tcW w:w="2739"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7D82B0BF" w14:textId="77777777" w:rsidR="0075456F" w:rsidRPr="00BD78FA" w:rsidRDefault="0075456F" w:rsidP="00805B1B">
            <w:pPr>
              <w:spacing w:after="0" w:line="240" w:lineRule="auto"/>
              <w:rPr>
                <w:rFonts w:ascii="Verdana" w:eastAsia="Times New Roman" w:hAnsi="Verdana" w:cs="Calibri"/>
                <w:color w:val="000000"/>
                <w:sz w:val="16"/>
                <w:szCs w:val="16"/>
                <w:highlight w:val="cyan"/>
                <w:lang w:eastAsia="pt-BR"/>
              </w:rPr>
            </w:pPr>
            <w:r w:rsidRPr="00BD78FA">
              <w:rPr>
                <w:rFonts w:ascii="Verdana" w:eastAsia="Times New Roman" w:hAnsi="Verdana" w:cs="Calibri"/>
                <w:color w:val="000000"/>
                <w:sz w:val="16"/>
                <w:szCs w:val="16"/>
                <w:highlight w:val="cyan"/>
                <w:lang w:eastAsia="pt-BR"/>
              </w:rPr>
              <w:t>Auxiliar Técnico</w:t>
            </w:r>
          </w:p>
        </w:tc>
        <w:tc>
          <w:tcPr>
            <w:tcW w:w="2222"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19C39177" w14:textId="77777777" w:rsidR="0075456F" w:rsidRPr="00BD78FA" w:rsidRDefault="0075456F" w:rsidP="00805B1B">
            <w:pPr>
              <w:spacing w:after="0" w:line="240" w:lineRule="auto"/>
              <w:jc w:val="center"/>
              <w:rPr>
                <w:rFonts w:ascii="Verdana" w:eastAsia="Times New Roman" w:hAnsi="Verdana" w:cs="Calibri"/>
                <w:color w:val="000000"/>
                <w:sz w:val="16"/>
                <w:szCs w:val="16"/>
                <w:highlight w:val="cyan"/>
                <w:lang w:eastAsia="pt-BR"/>
              </w:rPr>
            </w:pPr>
            <w:r w:rsidRPr="00BD78FA">
              <w:rPr>
                <w:rFonts w:ascii="Verdana" w:eastAsia="Times New Roman" w:hAnsi="Verdana" w:cs="Calibri"/>
                <w:color w:val="000000"/>
                <w:sz w:val="16"/>
                <w:szCs w:val="16"/>
                <w:highlight w:val="cyan"/>
                <w:lang w:eastAsia="pt-BR"/>
              </w:rPr>
              <w:t>Raquel Chaves Costa Lima</w:t>
            </w:r>
          </w:p>
        </w:tc>
        <w:tc>
          <w:tcPr>
            <w:tcW w:w="1701"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7EB0424A" w14:textId="77777777" w:rsidR="0075456F" w:rsidRPr="00BD78FA" w:rsidRDefault="0075456F" w:rsidP="00805B1B">
            <w:pPr>
              <w:spacing w:after="0" w:line="240" w:lineRule="auto"/>
              <w:jc w:val="right"/>
              <w:rPr>
                <w:rFonts w:ascii="Verdana" w:eastAsia="Times New Roman" w:hAnsi="Verdana" w:cs="Calibri"/>
                <w:color w:val="000000"/>
                <w:sz w:val="16"/>
                <w:szCs w:val="16"/>
                <w:lang w:eastAsia="pt-BR"/>
              </w:rPr>
            </w:pPr>
            <w:r w:rsidRPr="00BD78FA">
              <w:rPr>
                <w:rFonts w:ascii="Verdana" w:eastAsia="Times New Roman" w:hAnsi="Verdana" w:cs="Calibri"/>
                <w:color w:val="000000"/>
                <w:sz w:val="16"/>
                <w:szCs w:val="16"/>
                <w:lang w:eastAsia="pt-BR"/>
              </w:rPr>
              <w:t>R$ 18.611,47</w:t>
            </w:r>
          </w:p>
        </w:tc>
        <w:tc>
          <w:tcPr>
            <w:tcW w:w="1701" w:type="dxa"/>
            <w:tcBorders>
              <w:top w:val="nil"/>
              <w:left w:val="nil"/>
              <w:bottom w:val="single" w:sz="8" w:space="0" w:color="auto"/>
              <w:right w:val="single" w:sz="8" w:space="0" w:color="auto"/>
            </w:tcBorders>
            <w:shd w:val="clear" w:color="000000" w:fill="99A8BD"/>
            <w:vAlign w:val="center"/>
            <w:hideMark/>
          </w:tcPr>
          <w:p w14:paraId="4AEC1CB3" w14:textId="77777777" w:rsidR="0075456F" w:rsidRPr="00BD78FA" w:rsidRDefault="0075456F" w:rsidP="00805B1B">
            <w:pPr>
              <w:spacing w:after="0" w:line="240" w:lineRule="auto"/>
              <w:jc w:val="center"/>
              <w:rPr>
                <w:rFonts w:ascii="Verdana" w:eastAsia="Times New Roman" w:hAnsi="Verdana" w:cs="Calibri"/>
                <w:b/>
                <w:bCs/>
                <w:color w:val="FFFFFF"/>
                <w:sz w:val="16"/>
                <w:szCs w:val="16"/>
                <w:lang w:eastAsia="pt-BR"/>
              </w:rPr>
            </w:pPr>
            <w:r w:rsidRPr="00BD78FA">
              <w:rPr>
                <w:rFonts w:ascii="Verdana" w:eastAsia="Times New Roman" w:hAnsi="Verdana" w:cs="Calibri"/>
                <w:b/>
                <w:bCs/>
                <w:color w:val="FFFFFF"/>
                <w:sz w:val="16"/>
                <w:szCs w:val="16"/>
                <w:lang w:eastAsia="pt-BR"/>
              </w:rPr>
              <w:t>0,02</w:t>
            </w:r>
          </w:p>
        </w:tc>
      </w:tr>
      <w:tr w:rsidR="0075456F" w:rsidRPr="00BD78FA" w14:paraId="2BF08FC5" w14:textId="77777777" w:rsidTr="00805B1B">
        <w:trPr>
          <w:trHeight w:val="140"/>
          <w:jc w:val="center"/>
        </w:trPr>
        <w:tc>
          <w:tcPr>
            <w:tcW w:w="925" w:type="dxa"/>
            <w:vMerge/>
            <w:tcBorders>
              <w:top w:val="nil"/>
              <w:left w:val="single" w:sz="8" w:space="0" w:color="auto"/>
              <w:bottom w:val="single" w:sz="8" w:space="0" w:color="000000"/>
              <w:right w:val="single" w:sz="8" w:space="0" w:color="auto"/>
            </w:tcBorders>
            <w:vAlign w:val="center"/>
            <w:hideMark/>
          </w:tcPr>
          <w:p w14:paraId="63DD11F1" w14:textId="77777777" w:rsidR="0075456F" w:rsidRPr="00BD78FA" w:rsidRDefault="0075456F" w:rsidP="00805B1B">
            <w:pPr>
              <w:spacing w:after="0" w:line="240" w:lineRule="auto"/>
              <w:rPr>
                <w:rFonts w:ascii="Verdana" w:eastAsia="Times New Roman" w:hAnsi="Verdana" w:cs="Calibri"/>
                <w:color w:val="000000"/>
                <w:sz w:val="16"/>
                <w:szCs w:val="16"/>
                <w:lang w:eastAsia="pt-BR"/>
              </w:rPr>
            </w:pPr>
          </w:p>
        </w:tc>
        <w:tc>
          <w:tcPr>
            <w:tcW w:w="1050" w:type="dxa"/>
            <w:vMerge/>
            <w:tcBorders>
              <w:top w:val="nil"/>
              <w:left w:val="single" w:sz="8" w:space="0" w:color="auto"/>
              <w:bottom w:val="single" w:sz="8" w:space="0" w:color="000000"/>
              <w:right w:val="single" w:sz="8" w:space="0" w:color="auto"/>
            </w:tcBorders>
            <w:vAlign w:val="center"/>
            <w:hideMark/>
          </w:tcPr>
          <w:p w14:paraId="3306243E" w14:textId="77777777" w:rsidR="0075456F" w:rsidRPr="00BD78FA" w:rsidRDefault="0075456F" w:rsidP="00805B1B">
            <w:pPr>
              <w:spacing w:after="0" w:line="240" w:lineRule="auto"/>
              <w:rPr>
                <w:rFonts w:ascii="Verdana" w:eastAsia="Times New Roman" w:hAnsi="Verdana" w:cs="Calibri"/>
                <w:color w:val="000000"/>
                <w:sz w:val="16"/>
                <w:szCs w:val="16"/>
                <w:lang w:eastAsia="pt-BR"/>
              </w:rPr>
            </w:pPr>
          </w:p>
        </w:tc>
        <w:tc>
          <w:tcPr>
            <w:tcW w:w="2739" w:type="dxa"/>
            <w:vMerge/>
            <w:tcBorders>
              <w:top w:val="nil"/>
              <w:left w:val="single" w:sz="8" w:space="0" w:color="auto"/>
              <w:bottom w:val="single" w:sz="8" w:space="0" w:color="000000"/>
              <w:right w:val="single" w:sz="8" w:space="0" w:color="auto"/>
            </w:tcBorders>
            <w:vAlign w:val="center"/>
            <w:hideMark/>
          </w:tcPr>
          <w:p w14:paraId="0DA92243" w14:textId="77777777" w:rsidR="0075456F" w:rsidRPr="00BD78FA" w:rsidRDefault="0075456F" w:rsidP="00805B1B">
            <w:pPr>
              <w:spacing w:after="0" w:line="240" w:lineRule="auto"/>
              <w:rPr>
                <w:rFonts w:ascii="Verdana" w:eastAsia="Times New Roman" w:hAnsi="Verdana" w:cs="Calibri"/>
                <w:color w:val="000000"/>
                <w:sz w:val="16"/>
                <w:szCs w:val="16"/>
                <w:lang w:eastAsia="pt-BR"/>
              </w:rPr>
            </w:pPr>
          </w:p>
        </w:tc>
        <w:tc>
          <w:tcPr>
            <w:tcW w:w="2222" w:type="dxa"/>
            <w:vMerge/>
            <w:tcBorders>
              <w:top w:val="nil"/>
              <w:left w:val="single" w:sz="8" w:space="0" w:color="auto"/>
              <w:bottom w:val="single" w:sz="8" w:space="0" w:color="000000"/>
              <w:right w:val="single" w:sz="8" w:space="0" w:color="auto"/>
            </w:tcBorders>
            <w:vAlign w:val="center"/>
            <w:hideMark/>
          </w:tcPr>
          <w:p w14:paraId="2C941F9C" w14:textId="77777777" w:rsidR="0075456F" w:rsidRPr="00BD78FA" w:rsidRDefault="0075456F" w:rsidP="00805B1B">
            <w:pPr>
              <w:spacing w:after="0" w:line="240" w:lineRule="auto"/>
              <w:rPr>
                <w:rFonts w:ascii="Verdana" w:eastAsia="Times New Roman" w:hAnsi="Verdana" w:cs="Calibri"/>
                <w:color w:val="000000"/>
                <w:sz w:val="16"/>
                <w:szCs w:val="16"/>
                <w:lang w:eastAsia="pt-BR"/>
              </w:rPr>
            </w:pPr>
          </w:p>
        </w:tc>
        <w:tc>
          <w:tcPr>
            <w:tcW w:w="1701" w:type="dxa"/>
            <w:vMerge/>
            <w:tcBorders>
              <w:top w:val="nil"/>
              <w:left w:val="single" w:sz="8" w:space="0" w:color="auto"/>
              <w:bottom w:val="single" w:sz="8" w:space="0" w:color="000000"/>
              <w:right w:val="single" w:sz="8" w:space="0" w:color="auto"/>
            </w:tcBorders>
            <w:vAlign w:val="center"/>
            <w:hideMark/>
          </w:tcPr>
          <w:p w14:paraId="498D7126" w14:textId="77777777" w:rsidR="0075456F" w:rsidRPr="00BD78FA" w:rsidRDefault="0075456F" w:rsidP="00805B1B">
            <w:pPr>
              <w:spacing w:after="0" w:line="240" w:lineRule="auto"/>
              <w:rPr>
                <w:rFonts w:ascii="Verdana" w:eastAsia="Times New Roman" w:hAnsi="Verdana" w:cs="Calibri"/>
                <w:color w:val="000000"/>
                <w:sz w:val="16"/>
                <w:szCs w:val="16"/>
                <w:lang w:eastAsia="pt-BR"/>
              </w:rPr>
            </w:pPr>
          </w:p>
        </w:tc>
        <w:tc>
          <w:tcPr>
            <w:tcW w:w="1701" w:type="dxa"/>
            <w:tcBorders>
              <w:top w:val="nil"/>
              <w:left w:val="nil"/>
              <w:bottom w:val="single" w:sz="8" w:space="0" w:color="auto"/>
              <w:right w:val="single" w:sz="8" w:space="0" w:color="auto"/>
            </w:tcBorders>
            <w:shd w:val="clear" w:color="000000" w:fill="EBEEF1"/>
            <w:vAlign w:val="center"/>
            <w:hideMark/>
          </w:tcPr>
          <w:p w14:paraId="523A919A" w14:textId="77777777" w:rsidR="0075456F" w:rsidRPr="00BD78FA" w:rsidRDefault="0075456F" w:rsidP="00805B1B">
            <w:pPr>
              <w:spacing w:after="0" w:line="240" w:lineRule="auto"/>
              <w:jc w:val="right"/>
              <w:rPr>
                <w:rFonts w:ascii="Verdana" w:eastAsia="Times New Roman" w:hAnsi="Verdana" w:cs="Calibri"/>
                <w:color w:val="000000"/>
                <w:sz w:val="16"/>
                <w:szCs w:val="16"/>
                <w:lang w:eastAsia="pt-BR"/>
              </w:rPr>
            </w:pPr>
            <w:r w:rsidRPr="00BD78FA">
              <w:rPr>
                <w:rFonts w:ascii="Verdana" w:eastAsia="Times New Roman" w:hAnsi="Verdana" w:cs="Calibri"/>
                <w:color w:val="000000"/>
                <w:sz w:val="16"/>
                <w:szCs w:val="16"/>
                <w:lang w:eastAsia="pt-BR"/>
              </w:rPr>
              <w:t>R$ 403,12</w:t>
            </w:r>
          </w:p>
        </w:tc>
      </w:tr>
      <w:tr w:rsidR="0075456F" w:rsidRPr="00BD78FA" w14:paraId="2FF09B33" w14:textId="77777777" w:rsidTr="00805B1B">
        <w:trPr>
          <w:trHeight w:val="315"/>
          <w:jc w:val="center"/>
        </w:trPr>
        <w:tc>
          <w:tcPr>
            <w:tcW w:w="92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46C855B4" w14:textId="77777777" w:rsidR="0075456F" w:rsidRPr="00BD78FA" w:rsidRDefault="0075456F" w:rsidP="00805B1B">
            <w:pPr>
              <w:spacing w:after="0" w:line="240" w:lineRule="auto"/>
              <w:jc w:val="center"/>
              <w:rPr>
                <w:rFonts w:ascii="Verdana" w:eastAsia="Times New Roman" w:hAnsi="Verdana" w:cs="Calibri"/>
                <w:color w:val="000000"/>
                <w:sz w:val="16"/>
                <w:szCs w:val="16"/>
                <w:lang w:eastAsia="pt-BR"/>
              </w:rPr>
            </w:pPr>
            <w:r w:rsidRPr="00BD78FA">
              <w:rPr>
                <w:rFonts w:ascii="Verdana" w:eastAsia="Times New Roman" w:hAnsi="Verdana" w:cs="Calibri"/>
                <w:color w:val="000000"/>
                <w:sz w:val="16"/>
                <w:szCs w:val="16"/>
                <w:lang w:eastAsia="pt-BR"/>
              </w:rPr>
              <w:t>2.21.30</w:t>
            </w:r>
          </w:p>
        </w:tc>
        <w:tc>
          <w:tcPr>
            <w:tcW w:w="105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0E8CABC4" w14:textId="77777777" w:rsidR="0075456F" w:rsidRPr="00BD78FA" w:rsidRDefault="0075456F" w:rsidP="00805B1B">
            <w:pPr>
              <w:spacing w:after="0" w:line="240" w:lineRule="auto"/>
              <w:jc w:val="center"/>
              <w:rPr>
                <w:rFonts w:ascii="Verdana" w:eastAsia="Times New Roman" w:hAnsi="Verdana" w:cs="Calibri"/>
                <w:color w:val="000000"/>
                <w:sz w:val="16"/>
                <w:szCs w:val="16"/>
                <w:lang w:eastAsia="pt-BR"/>
              </w:rPr>
            </w:pPr>
            <w:r w:rsidRPr="00BD78FA">
              <w:rPr>
                <w:rFonts w:ascii="Verdana" w:eastAsia="Times New Roman" w:hAnsi="Verdana" w:cs="Calibri"/>
                <w:color w:val="000000"/>
                <w:sz w:val="16"/>
                <w:szCs w:val="16"/>
                <w:lang w:eastAsia="pt-BR"/>
              </w:rPr>
              <w:t>N-20</w:t>
            </w:r>
          </w:p>
        </w:tc>
        <w:tc>
          <w:tcPr>
            <w:tcW w:w="2739"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45A63BB8" w14:textId="77777777" w:rsidR="0075456F" w:rsidRPr="00BD78FA" w:rsidRDefault="0075456F" w:rsidP="00805B1B">
            <w:pPr>
              <w:spacing w:after="0" w:line="240" w:lineRule="auto"/>
              <w:rPr>
                <w:rFonts w:ascii="Verdana" w:eastAsia="Times New Roman" w:hAnsi="Verdana" w:cs="Calibri"/>
                <w:color w:val="000000"/>
                <w:sz w:val="16"/>
                <w:szCs w:val="16"/>
                <w:highlight w:val="cyan"/>
                <w:lang w:eastAsia="pt-BR"/>
              </w:rPr>
            </w:pPr>
            <w:r w:rsidRPr="00BD78FA">
              <w:rPr>
                <w:rFonts w:ascii="Verdana" w:eastAsia="Times New Roman" w:hAnsi="Verdana" w:cs="Calibri"/>
                <w:color w:val="000000"/>
                <w:sz w:val="16"/>
                <w:szCs w:val="16"/>
                <w:highlight w:val="cyan"/>
                <w:lang w:eastAsia="pt-BR"/>
              </w:rPr>
              <w:t>Auxiliar Técnico</w:t>
            </w:r>
          </w:p>
        </w:tc>
        <w:tc>
          <w:tcPr>
            <w:tcW w:w="2222"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154DE08E" w14:textId="3786BD0F" w:rsidR="0075456F" w:rsidRPr="00BD78FA" w:rsidRDefault="00DD7F6E" w:rsidP="00805B1B">
            <w:pPr>
              <w:spacing w:after="0" w:line="240" w:lineRule="auto"/>
              <w:jc w:val="center"/>
              <w:rPr>
                <w:rFonts w:ascii="Verdana" w:eastAsia="Times New Roman" w:hAnsi="Verdana" w:cs="Calibri"/>
                <w:color w:val="000000"/>
                <w:sz w:val="16"/>
                <w:szCs w:val="16"/>
                <w:highlight w:val="cyan"/>
                <w:lang w:eastAsia="pt-BR"/>
              </w:rPr>
            </w:pPr>
            <w:r w:rsidRPr="00BD78FA">
              <w:rPr>
                <w:rFonts w:ascii="Verdana" w:eastAsia="Times New Roman" w:hAnsi="Verdana" w:cs="Calibri"/>
                <w:color w:val="000000"/>
                <w:sz w:val="16"/>
                <w:szCs w:val="16"/>
                <w:highlight w:val="cyan"/>
                <w:lang w:eastAsia="pt-BR"/>
              </w:rPr>
              <w:t>Bruno</w:t>
            </w:r>
          </w:p>
        </w:tc>
        <w:tc>
          <w:tcPr>
            <w:tcW w:w="1701"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67AC71D6" w14:textId="77777777" w:rsidR="0075456F" w:rsidRPr="00BD78FA" w:rsidRDefault="0075456F" w:rsidP="00805B1B">
            <w:pPr>
              <w:spacing w:after="0" w:line="240" w:lineRule="auto"/>
              <w:jc w:val="right"/>
              <w:rPr>
                <w:rFonts w:ascii="Verdana" w:eastAsia="Times New Roman" w:hAnsi="Verdana" w:cs="Calibri"/>
                <w:color w:val="000000"/>
                <w:sz w:val="16"/>
                <w:szCs w:val="16"/>
                <w:lang w:eastAsia="pt-BR"/>
              </w:rPr>
            </w:pPr>
            <w:r w:rsidRPr="00BD78FA">
              <w:rPr>
                <w:rFonts w:ascii="Verdana" w:eastAsia="Times New Roman" w:hAnsi="Verdana" w:cs="Calibri"/>
                <w:color w:val="000000"/>
                <w:sz w:val="16"/>
                <w:szCs w:val="16"/>
                <w:lang w:eastAsia="pt-BR"/>
              </w:rPr>
              <w:t>R$ 18.611,47</w:t>
            </w:r>
          </w:p>
        </w:tc>
        <w:tc>
          <w:tcPr>
            <w:tcW w:w="1701" w:type="dxa"/>
            <w:tcBorders>
              <w:top w:val="nil"/>
              <w:left w:val="nil"/>
              <w:bottom w:val="single" w:sz="8" w:space="0" w:color="auto"/>
              <w:right w:val="single" w:sz="8" w:space="0" w:color="auto"/>
            </w:tcBorders>
            <w:shd w:val="clear" w:color="000000" w:fill="99A8BD"/>
            <w:vAlign w:val="center"/>
            <w:hideMark/>
          </w:tcPr>
          <w:p w14:paraId="5D981F2B" w14:textId="77777777" w:rsidR="0075456F" w:rsidRPr="00BD78FA" w:rsidRDefault="0075456F" w:rsidP="00805B1B">
            <w:pPr>
              <w:spacing w:after="0" w:line="240" w:lineRule="auto"/>
              <w:jc w:val="center"/>
              <w:rPr>
                <w:rFonts w:ascii="Verdana" w:eastAsia="Times New Roman" w:hAnsi="Verdana" w:cs="Calibri"/>
                <w:b/>
                <w:bCs/>
                <w:color w:val="FFFFFF"/>
                <w:sz w:val="16"/>
                <w:szCs w:val="16"/>
                <w:lang w:eastAsia="pt-BR"/>
              </w:rPr>
            </w:pPr>
            <w:r w:rsidRPr="00BD78FA">
              <w:rPr>
                <w:rFonts w:ascii="Verdana" w:eastAsia="Times New Roman" w:hAnsi="Verdana" w:cs="Calibri"/>
                <w:b/>
                <w:bCs/>
                <w:color w:val="FFFFFF"/>
                <w:sz w:val="16"/>
                <w:szCs w:val="16"/>
                <w:lang w:eastAsia="pt-BR"/>
              </w:rPr>
              <w:t>0,02</w:t>
            </w:r>
          </w:p>
        </w:tc>
      </w:tr>
      <w:tr w:rsidR="0075456F" w:rsidRPr="00BD78FA" w14:paraId="7E0B1C02" w14:textId="77777777" w:rsidTr="00805B1B">
        <w:trPr>
          <w:trHeight w:val="148"/>
          <w:jc w:val="center"/>
        </w:trPr>
        <w:tc>
          <w:tcPr>
            <w:tcW w:w="925" w:type="dxa"/>
            <w:vMerge/>
            <w:tcBorders>
              <w:top w:val="nil"/>
              <w:left w:val="single" w:sz="8" w:space="0" w:color="auto"/>
              <w:bottom w:val="single" w:sz="8" w:space="0" w:color="000000"/>
              <w:right w:val="single" w:sz="8" w:space="0" w:color="auto"/>
            </w:tcBorders>
            <w:vAlign w:val="center"/>
            <w:hideMark/>
          </w:tcPr>
          <w:p w14:paraId="3C7EC08E" w14:textId="77777777" w:rsidR="0075456F" w:rsidRPr="00BD78FA" w:rsidRDefault="0075456F" w:rsidP="00805B1B">
            <w:pPr>
              <w:spacing w:after="0" w:line="240" w:lineRule="auto"/>
              <w:rPr>
                <w:rFonts w:ascii="Verdana" w:eastAsia="Times New Roman" w:hAnsi="Verdana" w:cs="Calibri"/>
                <w:color w:val="000000"/>
                <w:sz w:val="16"/>
                <w:szCs w:val="16"/>
                <w:lang w:eastAsia="pt-BR"/>
              </w:rPr>
            </w:pPr>
          </w:p>
        </w:tc>
        <w:tc>
          <w:tcPr>
            <w:tcW w:w="1050" w:type="dxa"/>
            <w:vMerge/>
            <w:tcBorders>
              <w:top w:val="nil"/>
              <w:left w:val="single" w:sz="8" w:space="0" w:color="auto"/>
              <w:bottom w:val="single" w:sz="8" w:space="0" w:color="000000"/>
              <w:right w:val="single" w:sz="8" w:space="0" w:color="auto"/>
            </w:tcBorders>
            <w:vAlign w:val="center"/>
            <w:hideMark/>
          </w:tcPr>
          <w:p w14:paraId="65ADD6EF" w14:textId="77777777" w:rsidR="0075456F" w:rsidRPr="00BD78FA" w:rsidRDefault="0075456F" w:rsidP="00805B1B">
            <w:pPr>
              <w:spacing w:after="0" w:line="240" w:lineRule="auto"/>
              <w:rPr>
                <w:rFonts w:ascii="Verdana" w:eastAsia="Times New Roman" w:hAnsi="Verdana" w:cs="Calibri"/>
                <w:color w:val="000000"/>
                <w:sz w:val="16"/>
                <w:szCs w:val="16"/>
                <w:lang w:eastAsia="pt-BR"/>
              </w:rPr>
            </w:pPr>
          </w:p>
        </w:tc>
        <w:tc>
          <w:tcPr>
            <w:tcW w:w="2739" w:type="dxa"/>
            <w:vMerge/>
            <w:tcBorders>
              <w:top w:val="nil"/>
              <w:left w:val="single" w:sz="8" w:space="0" w:color="auto"/>
              <w:bottom w:val="single" w:sz="8" w:space="0" w:color="000000"/>
              <w:right w:val="single" w:sz="8" w:space="0" w:color="auto"/>
            </w:tcBorders>
            <w:vAlign w:val="center"/>
            <w:hideMark/>
          </w:tcPr>
          <w:p w14:paraId="591B7660" w14:textId="77777777" w:rsidR="0075456F" w:rsidRPr="00BD78FA" w:rsidRDefault="0075456F" w:rsidP="00805B1B">
            <w:pPr>
              <w:spacing w:after="0" w:line="240" w:lineRule="auto"/>
              <w:rPr>
                <w:rFonts w:ascii="Verdana" w:eastAsia="Times New Roman" w:hAnsi="Verdana" w:cs="Calibri"/>
                <w:color w:val="000000"/>
                <w:sz w:val="16"/>
                <w:szCs w:val="16"/>
                <w:lang w:eastAsia="pt-BR"/>
              </w:rPr>
            </w:pPr>
          </w:p>
        </w:tc>
        <w:tc>
          <w:tcPr>
            <w:tcW w:w="2222" w:type="dxa"/>
            <w:vMerge/>
            <w:tcBorders>
              <w:top w:val="nil"/>
              <w:left w:val="single" w:sz="8" w:space="0" w:color="auto"/>
              <w:bottom w:val="single" w:sz="8" w:space="0" w:color="000000"/>
              <w:right w:val="single" w:sz="8" w:space="0" w:color="auto"/>
            </w:tcBorders>
            <w:vAlign w:val="center"/>
            <w:hideMark/>
          </w:tcPr>
          <w:p w14:paraId="0D991BC4" w14:textId="77777777" w:rsidR="0075456F" w:rsidRPr="00BD78FA" w:rsidRDefault="0075456F" w:rsidP="00805B1B">
            <w:pPr>
              <w:spacing w:after="0" w:line="240" w:lineRule="auto"/>
              <w:rPr>
                <w:rFonts w:ascii="Verdana" w:eastAsia="Times New Roman" w:hAnsi="Verdana" w:cs="Calibri"/>
                <w:color w:val="000000"/>
                <w:sz w:val="16"/>
                <w:szCs w:val="16"/>
                <w:lang w:eastAsia="pt-BR"/>
              </w:rPr>
            </w:pPr>
          </w:p>
        </w:tc>
        <w:tc>
          <w:tcPr>
            <w:tcW w:w="1701" w:type="dxa"/>
            <w:vMerge/>
            <w:tcBorders>
              <w:top w:val="nil"/>
              <w:left w:val="single" w:sz="8" w:space="0" w:color="auto"/>
              <w:bottom w:val="single" w:sz="8" w:space="0" w:color="000000"/>
              <w:right w:val="single" w:sz="8" w:space="0" w:color="auto"/>
            </w:tcBorders>
            <w:vAlign w:val="center"/>
            <w:hideMark/>
          </w:tcPr>
          <w:p w14:paraId="45CAEE57" w14:textId="77777777" w:rsidR="0075456F" w:rsidRPr="00BD78FA" w:rsidRDefault="0075456F" w:rsidP="00805B1B">
            <w:pPr>
              <w:spacing w:after="0" w:line="240" w:lineRule="auto"/>
              <w:rPr>
                <w:rFonts w:ascii="Verdana" w:eastAsia="Times New Roman" w:hAnsi="Verdana" w:cs="Calibri"/>
                <w:color w:val="000000"/>
                <w:sz w:val="16"/>
                <w:szCs w:val="16"/>
                <w:lang w:eastAsia="pt-BR"/>
              </w:rPr>
            </w:pPr>
          </w:p>
        </w:tc>
        <w:tc>
          <w:tcPr>
            <w:tcW w:w="1701" w:type="dxa"/>
            <w:tcBorders>
              <w:top w:val="nil"/>
              <w:left w:val="nil"/>
              <w:bottom w:val="single" w:sz="8" w:space="0" w:color="auto"/>
              <w:right w:val="single" w:sz="8" w:space="0" w:color="auto"/>
            </w:tcBorders>
            <w:shd w:val="clear" w:color="000000" w:fill="EBEEF1"/>
            <w:vAlign w:val="center"/>
            <w:hideMark/>
          </w:tcPr>
          <w:p w14:paraId="15266C08" w14:textId="77777777" w:rsidR="0075456F" w:rsidRPr="00BD78FA" w:rsidRDefault="0075456F" w:rsidP="00805B1B">
            <w:pPr>
              <w:spacing w:after="0" w:line="240" w:lineRule="auto"/>
              <w:jc w:val="right"/>
              <w:rPr>
                <w:rFonts w:ascii="Verdana" w:eastAsia="Times New Roman" w:hAnsi="Verdana" w:cs="Calibri"/>
                <w:color w:val="000000"/>
                <w:sz w:val="16"/>
                <w:szCs w:val="16"/>
                <w:lang w:eastAsia="pt-BR"/>
              </w:rPr>
            </w:pPr>
            <w:r w:rsidRPr="00BD78FA">
              <w:rPr>
                <w:rFonts w:ascii="Verdana" w:eastAsia="Times New Roman" w:hAnsi="Verdana" w:cs="Calibri"/>
                <w:color w:val="000000"/>
                <w:sz w:val="16"/>
                <w:szCs w:val="16"/>
                <w:lang w:eastAsia="pt-BR"/>
              </w:rPr>
              <w:t>R$ 403,12</w:t>
            </w:r>
          </w:p>
        </w:tc>
      </w:tr>
      <w:tr w:rsidR="0075456F" w:rsidRPr="00BD78FA" w14:paraId="5FA815F6" w14:textId="77777777" w:rsidTr="00805B1B">
        <w:trPr>
          <w:trHeight w:val="315"/>
          <w:jc w:val="center"/>
        </w:trPr>
        <w:tc>
          <w:tcPr>
            <w:tcW w:w="92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0B3E8645" w14:textId="77777777" w:rsidR="0075456F" w:rsidRPr="00BD78FA" w:rsidRDefault="0075456F" w:rsidP="00805B1B">
            <w:pPr>
              <w:spacing w:after="0" w:line="240" w:lineRule="auto"/>
              <w:jc w:val="center"/>
              <w:rPr>
                <w:rFonts w:ascii="Verdana" w:eastAsia="Times New Roman" w:hAnsi="Verdana" w:cs="Calibri"/>
                <w:color w:val="000000"/>
                <w:sz w:val="16"/>
                <w:szCs w:val="16"/>
                <w:lang w:eastAsia="pt-BR"/>
              </w:rPr>
            </w:pPr>
            <w:r w:rsidRPr="00BD78FA">
              <w:rPr>
                <w:rFonts w:ascii="Verdana" w:eastAsia="Times New Roman" w:hAnsi="Verdana" w:cs="Calibri"/>
                <w:color w:val="000000"/>
                <w:sz w:val="16"/>
                <w:szCs w:val="16"/>
                <w:lang w:eastAsia="pt-BR"/>
              </w:rPr>
              <w:lastRenderedPageBreak/>
              <w:t>2.21.31</w:t>
            </w:r>
          </w:p>
        </w:tc>
        <w:tc>
          <w:tcPr>
            <w:tcW w:w="105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78B1BD2F" w14:textId="77777777" w:rsidR="0075456F" w:rsidRPr="00BD78FA" w:rsidRDefault="0075456F" w:rsidP="00805B1B">
            <w:pPr>
              <w:spacing w:after="0" w:line="240" w:lineRule="auto"/>
              <w:jc w:val="center"/>
              <w:rPr>
                <w:rFonts w:ascii="Verdana" w:eastAsia="Times New Roman" w:hAnsi="Verdana" w:cs="Calibri"/>
                <w:color w:val="000000"/>
                <w:sz w:val="16"/>
                <w:szCs w:val="16"/>
                <w:lang w:eastAsia="pt-BR"/>
              </w:rPr>
            </w:pPr>
            <w:r w:rsidRPr="00BD78FA">
              <w:rPr>
                <w:rFonts w:ascii="Verdana" w:eastAsia="Times New Roman" w:hAnsi="Verdana" w:cs="Calibri"/>
                <w:color w:val="000000"/>
                <w:sz w:val="16"/>
                <w:szCs w:val="16"/>
                <w:lang w:eastAsia="pt-BR"/>
              </w:rPr>
              <w:t>N-20</w:t>
            </w:r>
          </w:p>
        </w:tc>
        <w:tc>
          <w:tcPr>
            <w:tcW w:w="2739"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55B3B626" w14:textId="77777777" w:rsidR="0075456F" w:rsidRPr="00BD78FA" w:rsidRDefault="0075456F" w:rsidP="00805B1B">
            <w:pPr>
              <w:spacing w:after="0" w:line="240" w:lineRule="auto"/>
              <w:rPr>
                <w:rFonts w:ascii="Verdana" w:eastAsia="Times New Roman" w:hAnsi="Verdana" w:cs="Calibri"/>
                <w:color w:val="000000"/>
                <w:sz w:val="16"/>
                <w:szCs w:val="16"/>
                <w:highlight w:val="cyan"/>
                <w:lang w:eastAsia="pt-BR"/>
              </w:rPr>
            </w:pPr>
            <w:r w:rsidRPr="00BD78FA">
              <w:rPr>
                <w:rFonts w:ascii="Verdana" w:eastAsia="Times New Roman" w:hAnsi="Verdana" w:cs="Calibri"/>
                <w:color w:val="000000"/>
                <w:sz w:val="16"/>
                <w:szCs w:val="16"/>
                <w:highlight w:val="cyan"/>
                <w:lang w:eastAsia="pt-BR"/>
              </w:rPr>
              <w:t>Auxiliar Técnico</w:t>
            </w:r>
          </w:p>
        </w:tc>
        <w:tc>
          <w:tcPr>
            <w:tcW w:w="2222"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6A5FB63B" w14:textId="6F3C04C1" w:rsidR="0075456F" w:rsidRPr="00BD78FA" w:rsidRDefault="0075456F" w:rsidP="00805B1B">
            <w:pPr>
              <w:spacing w:after="0" w:line="240" w:lineRule="auto"/>
              <w:jc w:val="center"/>
              <w:rPr>
                <w:rFonts w:ascii="Verdana" w:eastAsia="Times New Roman" w:hAnsi="Verdana" w:cs="Calibri"/>
                <w:color w:val="000000"/>
                <w:sz w:val="16"/>
                <w:szCs w:val="16"/>
                <w:highlight w:val="cyan"/>
                <w:lang w:eastAsia="pt-BR"/>
              </w:rPr>
            </w:pPr>
            <w:r w:rsidRPr="00BD78FA">
              <w:rPr>
                <w:rFonts w:ascii="Verdana" w:eastAsia="Times New Roman" w:hAnsi="Verdana" w:cs="Calibri"/>
                <w:color w:val="000000"/>
                <w:sz w:val="16"/>
                <w:szCs w:val="16"/>
                <w:highlight w:val="cyan"/>
                <w:lang w:eastAsia="pt-BR"/>
              </w:rPr>
              <w:t>Francisco Altan</w:t>
            </w:r>
            <w:r w:rsidR="006364FA" w:rsidRPr="00BD78FA">
              <w:rPr>
                <w:rFonts w:ascii="Verdana" w:eastAsia="Times New Roman" w:hAnsi="Verdana" w:cs="Calibri"/>
                <w:color w:val="000000"/>
                <w:sz w:val="16"/>
                <w:szCs w:val="16"/>
                <w:highlight w:val="cyan"/>
                <w:lang w:eastAsia="pt-BR"/>
              </w:rPr>
              <w:t>i</w:t>
            </w:r>
            <w:r w:rsidRPr="00BD78FA">
              <w:rPr>
                <w:rFonts w:ascii="Verdana" w:eastAsia="Times New Roman" w:hAnsi="Verdana" w:cs="Calibri"/>
                <w:color w:val="000000"/>
                <w:sz w:val="16"/>
                <w:szCs w:val="16"/>
                <w:highlight w:val="cyan"/>
                <w:lang w:eastAsia="pt-BR"/>
              </w:rPr>
              <w:t>zio</w:t>
            </w:r>
          </w:p>
        </w:tc>
        <w:tc>
          <w:tcPr>
            <w:tcW w:w="1701"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74DEDAE2" w14:textId="77777777" w:rsidR="0075456F" w:rsidRPr="00BD78FA" w:rsidRDefault="0075456F" w:rsidP="00805B1B">
            <w:pPr>
              <w:spacing w:after="0" w:line="240" w:lineRule="auto"/>
              <w:jc w:val="right"/>
              <w:rPr>
                <w:rFonts w:ascii="Verdana" w:eastAsia="Times New Roman" w:hAnsi="Verdana" w:cs="Calibri"/>
                <w:color w:val="000000"/>
                <w:sz w:val="16"/>
                <w:szCs w:val="16"/>
                <w:lang w:eastAsia="pt-BR"/>
              </w:rPr>
            </w:pPr>
            <w:r w:rsidRPr="00BD78FA">
              <w:rPr>
                <w:rFonts w:ascii="Verdana" w:eastAsia="Times New Roman" w:hAnsi="Verdana" w:cs="Calibri"/>
                <w:color w:val="000000"/>
                <w:sz w:val="16"/>
                <w:szCs w:val="16"/>
                <w:lang w:eastAsia="pt-BR"/>
              </w:rPr>
              <w:t>R$ 18.611,47</w:t>
            </w:r>
          </w:p>
        </w:tc>
        <w:tc>
          <w:tcPr>
            <w:tcW w:w="1701" w:type="dxa"/>
            <w:tcBorders>
              <w:top w:val="nil"/>
              <w:left w:val="nil"/>
              <w:bottom w:val="single" w:sz="8" w:space="0" w:color="auto"/>
              <w:right w:val="single" w:sz="8" w:space="0" w:color="auto"/>
            </w:tcBorders>
            <w:shd w:val="clear" w:color="000000" w:fill="99A8BD"/>
            <w:vAlign w:val="center"/>
            <w:hideMark/>
          </w:tcPr>
          <w:p w14:paraId="24800E0F" w14:textId="77777777" w:rsidR="0075456F" w:rsidRPr="00BD78FA" w:rsidRDefault="0075456F" w:rsidP="00805B1B">
            <w:pPr>
              <w:spacing w:after="0" w:line="240" w:lineRule="auto"/>
              <w:jc w:val="center"/>
              <w:rPr>
                <w:rFonts w:ascii="Verdana" w:eastAsia="Times New Roman" w:hAnsi="Verdana" w:cs="Calibri"/>
                <w:b/>
                <w:bCs/>
                <w:color w:val="FFFFFF"/>
                <w:sz w:val="16"/>
                <w:szCs w:val="16"/>
                <w:lang w:eastAsia="pt-BR"/>
              </w:rPr>
            </w:pPr>
            <w:r w:rsidRPr="00BD78FA">
              <w:rPr>
                <w:rFonts w:ascii="Verdana" w:eastAsia="Times New Roman" w:hAnsi="Verdana" w:cs="Calibri"/>
                <w:b/>
                <w:bCs/>
                <w:color w:val="FFFFFF"/>
                <w:sz w:val="16"/>
                <w:szCs w:val="16"/>
                <w:lang w:eastAsia="pt-BR"/>
              </w:rPr>
              <w:t>0,02</w:t>
            </w:r>
          </w:p>
        </w:tc>
      </w:tr>
      <w:tr w:rsidR="0075456F" w:rsidRPr="00BD78FA" w14:paraId="7DA19477" w14:textId="77777777" w:rsidTr="00805B1B">
        <w:trPr>
          <w:trHeight w:val="156"/>
          <w:jc w:val="center"/>
        </w:trPr>
        <w:tc>
          <w:tcPr>
            <w:tcW w:w="925" w:type="dxa"/>
            <w:vMerge/>
            <w:tcBorders>
              <w:top w:val="nil"/>
              <w:left w:val="single" w:sz="8" w:space="0" w:color="auto"/>
              <w:bottom w:val="single" w:sz="8" w:space="0" w:color="000000"/>
              <w:right w:val="single" w:sz="8" w:space="0" w:color="auto"/>
            </w:tcBorders>
            <w:vAlign w:val="center"/>
            <w:hideMark/>
          </w:tcPr>
          <w:p w14:paraId="4E5F6744" w14:textId="77777777" w:rsidR="0075456F" w:rsidRPr="00BD78FA" w:rsidRDefault="0075456F" w:rsidP="00805B1B">
            <w:pPr>
              <w:spacing w:after="0" w:line="240" w:lineRule="auto"/>
              <w:rPr>
                <w:rFonts w:ascii="Verdana" w:eastAsia="Times New Roman" w:hAnsi="Verdana" w:cs="Calibri"/>
                <w:color w:val="000000"/>
                <w:sz w:val="16"/>
                <w:szCs w:val="16"/>
                <w:lang w:eastAsia="pt-BR"/>
              </w:rPr>
            </w:pPr>
          </w:p>
        </w:tc>
        <w:tc>
          <w:tcPr>
            <w:tcW w:w="1050" w:type="dxa"/>
            <w:vMerge/>
            <w:tcBorders>
              <w:top w:val="nil"/>
              <w:left w:val="single" w:sz="8" w:space="0" w:color="auto"/>
              <w:bottom w:val="single" w:sz="8" w:space="0" w:color="000000"/>
              <w:right w:val="single" w:sz="8" w:space="0" w:color="auto"/>
            </w:tcBorders>
            <w:vAlign w:val="center"/>
            <w:hideMark/>
          </w:tcPr>
          <w:p w14:paraId="3D0980EF" w14:textId="77777777" w:rsidR="0075456F" w:rsidRPr="00BD78FA" w:rsidRDefault="0075456F" w:rsidP="00805B1B">
            <w:pPr>
              <w:spacing w:after="0" w:line="240" w:lineRule="auto"/>
              <w:rPr>
                <w:rFonts w:ascii="Verdana" w:eastAsia="Times New Roman" w:hAnsi="Verdana" w:cs="Calibri"/>
                <w:color w:val="000000"/>
                <w:sz w:val="16"/>
                <w:szCs w:val="16"/>
                <w:lang w:eastAsia="pt-BR"/>
              </w:rPr>
            </w:pPr>
          </w:p>
        </w:tc>
        <w:tc>
          <w:tcPr>
            <w:tcW w:w="2739" w:type="dxa"/>
            <w:vMerge/>
            <w:tcBorders>
              <w:top w:val="nil"/>
              <w:left w:val="single" w:sz="8" w:space="0" w:color="auto"/>
              <w:bottom w:val="single" w:sz="8" w:space="0" w:color="000000"/>
              <w:right w:val="single" w:sz="8" w:space="0" w:color="auto"/>
            </w:tcBorders>
            <w:vAlign w:val="center"/>
            <w:hideMark/>
          </w:tcPr>
          <w:p w14:paraId="30A41383" w14:textId="77777777" w:rsidR="0075456F" w:rsidRPr="00BD78FA" w:rsidRDefault="0075456F" w:rsidP="00805B1B">
            <w:pPr>
              <w:spacing w:after="0" w:line="240" w:lineRule="auto"/>
              <w:rPr>
                <w:rFonts w:ascii="Verdana" w:eastAsia="Times New Roman" w:hAnsi="Verdana" w:cs="Calibri"/>
                <w:color w:val="000000"/>
                <w:sz w:val="16"/>
                <w:szCs w:val="16"/>
                <w:lang w:eastAsia="pt-BR"/>
              </w:rPr>
            </w:pPr>
          </w:p>
        </w:tc>
        <w:tc>
          <w:tcPr>
            <w:tcW w:w="2222" w:type="dxa"/>
            <w:vMerge/>
            <w:tcBorders>
              <w:top w:val="nil"/>
              <w:left w:val="single" w:sz="8" w:space="0" w:color="auto"/>
              <w:bottom w:val="single" w:sz="8" w:space="0" w:color="000000"/>
              <w:right w:val="single" w:sz="8" w:space="0" w:color="auto"/>
            </w:tcBorders>
            <w:vAlign w:val="center"/>
            <w:hideMark/>
          </w:tcPr>
          <w:p w14:paraId="218D5565" w14:textId="77777777" w:rsidR="0075456F" w:rsidRPr="00BD78FA" w:rsidRDefault="0075456F" w:rsidP="00805B1B">
            <w:pPr>
              <w:spacing w:after="0" w:line="240" w:lineRule="auto"/>
              <w:rPr>
                <w:rFonts w:ascii="Verdana" w:eastAsia="Times New Roman" w:hAnsi="Verdana" w:cs="Calibri"/>
                <w:color w:val="000000"/>
                <w:sz w:val="16"/>
                <w:szCs w:val="16"/>
                <w:lang w:eastAsia="pt-BR"/>
              </w:rPr>
            </w:pPr>
          </w:p>
        </w:tc>
        <w:tc>
          <w:tcPr>
            <w:tcW w:w="1701" w:type="dxa"/>
            <w:vMerge/>
            <w:tcBorders>
              <w:top w:val="nil"/>
              <w:left w:val="single" w:sz="8" w:space="0" w:color="auto"/>
              <w:bottom w:val="single" w:sz="8" w:space="0" w:color="000000"/>
              <w:right w:val="single" w:sz="8" w:space="0" w:color="auto"/>
            </w:tcBorders>
            <w:vAlign w:val="center"/>
            <w:hideMark/>
          </w:tcPr>
          <w:p w14:paraId="4611BE23" w14:textId="77777777" w:rsidR="0075456F" w:rsidRPr="00BD78FA" w:rsidRDefault="0075456F" w:rsidP="00805B1B">
            <w:pPr>
              <w:spacing w:after="0" w:line="240" w:lineRule="auto"/>
              <w:rPr>
                <w:rFonts w:ascii="Verdana" w:eastAsia="Times New Roman" w:hAnsi="Verdana" w:cs="Calibri"/>
                <w:color w:val="000000"/>
                <w:sz w:val="16"/>
                <w:szCs w:val="16"/>
                <w:lang w:eastAsia="pt-BR"/>
              </w:rPr>
            </w:pPr>
          </w:p>
        </w:tc>
        <w:tc>
          <w:tcPr>
            <w:tcW w:w="1701" w:type="dxa"/>
            <w:tcBorders>
              <w:top w:val="nil"/>
              <w:left w:val="nil"/>
              <w:bottom w:val="single" w:sz="8" w:space="0" w:color="auto"/>
              <w:right w:val="single" w:sz="8" w:space="0" w:color="auto"/>
            </w:tcBorders>
            <w:shd w:val="clear" w:color="000000" w:fill="EBEEF1"/>
            <w:vAlign w:val="center"/>
            <w:hideMark/>
          </w:tcPr>
          <w:p w14:paraId="31B81244" w14:textId="77777777" w:rsidR="0075456F" w:rsidRPr="00BD78FA" w:rsidRDefault="0075456F" w:rsidP="00805B1B">
            <w:pPr>
              <w:spacing w:after="0" w:line="240" w:lineRule="auto"/>
              <w:jc w:val="right"/>
              <w:rPr>
                <w:rFonts w:ascii="Verdana" w:eastAsia="Times New Roman" w:hAnsi="Verdana" w:cs="Calibri"/>
                <w:color w:val="000000"/>
                <w:sz w:val="16"/>
                <w:szCs w:val="16"/>
                <w:lang w:eastAsia="pt-BR"/>
              </w:rPr>
            </w:pPr>
            <w:r w:rsidRPr="00BD78FA">
              <w:rPr>
                <w:rFonts w:ascii="Verdana" w:eastAsia="Times New Roman" w:hAnsi="Verdana" w:cs="Calibri"/>
                <w:color w:val="000000"/>
                <w:sz w:val="16"/>
                <w:szCs w:val="16"/>
                <w:lang w:eastAsia="pt-BR"/>
              </w:rPr>
              <w:t>R$ 403,12</w:t>
            </w:r>
          </w:p>
        </w:tc>
      </w:tr>
      <w:tr w:rsidR="0075456F" w:rsidRPr="00BD78FA" w14:paraId="7928218D" w14:textId="77777777" w:rsidTr="00805B1B">
        <w:trPr>
          <w:trHeight w:val="315"/>
          <w:jc w:val="center"/>
        </w:trPr>
        <w:tc>
          <w:tcPr>
            <w:tcW w:w="92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3AC98A4C" w14:textId="77777777" w:rsidR="0075456F" w:rsidRPr="00BD78FA" w:rsidRDefault="0075456F" w:rsidP="00805B1B">
            <w:pPr>
              <w:spacing w:after="0" w:line="240" w:lineRule="auto"/>
              <w:jc w:val="center"/>
              <w:rPr>
                <w:rFonts w:ascii="Verdana" w:eastAsia="Times New Roman" w:hAnsi="Verdana" w:cs="Calibri"/>
                <w:color w:val="000000"/>
                <w:sz w:val="16"/>
                <w:szCs w:val="16"/>
                <w:lang w:eastAsia="pt-BR"/>
              </w:rPr>
            </w:pPr>
            <w:r w:rsidRPr="00BD78FA">
              <w:rPr>
                <w:rFonts w:ascii="Verdana" w:eastAsia="Times New Roman" w:hAnsi="Verdana" w:cs="Calibri"/>
                <w:color w:val="000000"/>
                <w:sz w:val="16"/>
                <w:szCs w:val="16"/>
                <w:lang w:eastAsia="pt-BR"/>
              </w:rPr>
              <w:t>2.21.32</w:t>
            </w:r>
          </w:p>
        </w:tc>
        <w:tc>
          <w:tcPr>
            <w:tcW w:w="105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60CB6331" w14:textId="77777777" w:rsidR="0075456F" w:rsidRPr="00BD78FA" w:rsidRDefault="0075456F" w:rsidP="00805B1B">
            <w:pPr>
              <w:spacing w:after="0" w:line="240" w:lineRule="auto"/>
              <w:jc w:val="center"/>
              <w:rPr>
                <w:rFonts w:ascii="Verdana" w:eastAsia="Times New Roman" w:hAnsi="Verdana" w:cs="Calibri"/>
                <w:color w:val="000000"/>
                <w:sz w:val="16"/>
                <w:szCs w:val="16"/>
                <w:lang w:eastAsia="pt-BR"/>
              </w:rPr>
            </w:pPr>
            <w:r w:rsidRPr="00BD78FA">
              <w:rPr>
                <w:rFonts w:ascii="Verdana" w:eastAsia="Times New Roman" w:hAnsi="Verdana" w:cs="Calibri"/>
                <w:color w:val="000000"/>
                <w:sz w:val="16"/>
                <w:szCs w:val="16"/>
                <w:lang w:eastAsia="pt-BR"/>
              </w:rPr>
              <w:t>N-20</w:t>
            </w:r>
          </w:p>
        </w:tc>
        <w:tc>
          <w:tcPr>
            <w:tcW w:w="2739"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75A949FB" w14:textId="77777777" w:rsidR="0075456F" w:rsidRPr="00BD78FA" w:rsidRDefault="0075456F" w:rsidP="00805B1B">
            <w:pPr>
              <w:spacing w:after="0" w:line="240" w:lineRule="auto"/>
              <w:rPr>
                <w:rFonts w:ascii="Verdana" w:eastAsia="Times New Roman" w:hAnsi="Verdana" w:cs="Calibri"/>
                <w:color w:val="000000"/>
                <w:sz w:val="16"/>
                <w:szCs w:val="16"/>
                <w:highlight w:val="cyan"/>
                <w:lang w:eastAsia="pt-BR"/>
              </w:rPr>
            </w:pPr>
            <w:r w:rsidRPr="00BD78FA">
              <w:rPr>
                <w:rFonts w:ascii="Verdana" w:eastAsia="Times New Roman" w:hAnsi="Verdana" w:cs="Calibri"/>
                <w:color w:val="000000"/>
                <w:sz w:val="16"/>
                <w:szCs w:val="16"/>
                <w:highlight w:val="cyan"/>
                <w:lang w:eastAsia="pt-BR"/>
              </w:rPr>
              <w:t>Auxiliar Técnico</w:t>
            </w:r>
          </w:p>
        </w:tc>
        <w:tc>
          <w:tcPr>
            <w:tcW w:w="2222"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7A8813B2" w14:textId="77777777" w:rsidR="0075456F" w:rsidRPr="00BD78FA" w:rsidRDefault="0075456F" w:rsidP="00805B1B">
            <w:pPr>
              <w:spacing w:after="0" w:line="240" w:lineRule="auto"/>
              <w:jc w:val="center"/>
              <w:rPr>
                <w:rFonts w:ascii="Verdana" w:eastAsia="Times New Roman" w:hAnsi="Verdana" w:cs="Calibri"/>
                <w:color w:val="000000"/>
                <w:sz w:val="16"/>
                <w:szCs w:val="16"/>
                <w:highlight w:val="cyan"/>
                <w:lang w:eastAsia="pt-BR"/>
              </w:rPr>
            </w:pPr>
            <w:r w:rsidRPr="00BD78FA">
              <w:rPr>
                <w:rFonts w:ascii="Verdana" w:eastAsia="Times New Roman" w:hAnsi="Verdana" w:cs="Calibri"/>
                <w:color w:val="000000"/>
                <w:sz w:val="16"/>
                <w:szCs w:val="16"/>
                <w:highlight w:val="cyan"/>
                <w:lang w:eastAsia="pt-BR"/>
              </w:rPr>
              <w:t>Natalie Fuerst</w:t>
            </w:r>
          </w:p>
        </w:tc>
        <w:tc>
          <w:tcPr>
            <w:tcW w:w="1701"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51689B0F" w14:textId="77777777" w:rsidR="0075456F" w:rsidRPr="00BD78FA" w:rsidRDefault="0075456F" w:rsidP="00805B1B">
            <w:pPr>
              <w:spacing w:after="0" w:line="240" w:lineRule="auto"/>
              <w:jc w:val="right"/>
              <w:rPr>
                <w:rFonts w:ascii="Verdana" w:eastAsia="Times New Roman" w:hAnsi="Verdana" w:cs="Calibri"/>
                <w:color w:val="000000"/>
                <w:sz w:val="16"/>
                <w:szCs w:val="16"/>
                <w:lang w:eastAsia="pt-BR"/>
              </w:rPr>
            </w:pPr>
            <w:r w:rsidRPr="00BD78FA">
              <w:rPr>
                <w:rFonts w:ascii="Verdana" w:eastAsia="Times New Roman" w:hAnsi="Verdana" w:cs="Calibri"/>
                <w:color w:val="000000"/>
                <w:sz w:val="16"/>
                <w:szCs w:val="16"/>
                <w:lang w:eastAsia="pt-BR"/>
              </w:rPr>
              <w:t>R$ 18.611,47</w:t>
            </w:r>
          </w:p>
        </w:tc>
        <w:tc>
          <w:tcPr>
            <w:tcW w:w="1701" w:type="dxa"/>
            <w:tcBorders>
              <w:top w:val="nil"/>
              <w:left w:val="nil"/>
              <w:bottom w:val="single" w:sz="8" w:space="0" w:color="auto"/>
              <w:right w:val="single" w:sz="8" w:space="0" w:color="auto"/>
            </w:tcBorders>
            <w:shd w:val="clear" w:color="000000" w:fill="99A8BD"/>
            <w:vAlign w:val="center"/>
            <w:hideMark/>
          </w:tcPr>
          <w:p w14:paraId="351170FB" w14:textId="77777777" w:rsidR="0075456F" w:rsidRPr="00BD78FA" w:rsidRDefault="0075456F" w:rsidP="00805B1B">
            <w:pPr>
              <w:spacing w:after="0" w:line="240" w:lineRule="auto"/>
              <w:jc w:val="center"/>
              <w:rPr>
                <w:rFonts w:ascii="Verdana" w:eastAsia="Times New Roman" w:hAnsi="Verdana" w:cs="Calibri"/>
                <w:b/>
                <w:bCs/>
                <w:color w:val="FFFFFF"/>
                <w:sz w:val="16"/>
                <w:szCs w:val="16"/>
                <w:lang w:eastAsia="pt-BR"/>
              </w:rPr>
            </w:pPr>
            <w:r w:rsidRPr="00BD78FA">
              <w:rPr>
                <w:rFonts w:ascii="Verdana" w:eastAsia="Times New Roman" w:hAnsi="Verdana" w:cs="Calibri"/>
                <w:b/>
                <w:bCs/>
                <w:color w:val="FFFFFF"/>
                <w:sz w:val="16"/>
                <w:szCs w:val="16"/>
                <w:lang w:eastAsia="pt-BR"/>
              </w:rPr>
              <w:t>0,02</w:t>
            </w:r>
          </w:p>
        </w:tc>
      </w:tr>
      <w:tr w:rsidR="0075456F" w:rsidRPr="00BD78FA" w14:paraId="08342E7F" w14:textId="77777777" w:rsidTr="00805B1B">
        <w:trPr>
          <w:trHeight w:val="192"/>
          <w:jc w:val="center"/>
        </w:trPr>
        <w:tc>
          <w:tcPr>
            <w:tcW w:w="925" w:type="dxa"/>
            <w:vMerge/>
            <w:tcBorders>
              <w:top w:val="nil"/>
              <w:left w:val="single" w:sz="8" w:space="0" w:color="auto"/>
              <w:bottom w:val="single" w:sz="8" w:space="0" w:color="000000"/>
              <w:right w:val="single" w:sz="8" w:space="0" w:color="auto"/>
            </w:tcBorders>
            <w:vAlign w:val="center"/>
            <w:hideMark/>
          </w:tcPr>
          <w:p w14:paraId="139C0C4C" w14:textId="77777777" w:rsidR="0075456F" w:rsidRPr="00BD78FA" w:rsidRDefault="0075456F" w:rsidP="00805B1B">
            <w:pPr>
              <w:spacing w:after="0" w:line="240" w:lineRule="auto"/>
              <w:rPr>
                <w:rFonts w:ascii="Verdana" w:eastAsia="Times New Roman" w:hAnsi="Verdana" w:cs="Calibri"/>
                <w:color w:val="000000"/>
                <w:sz w:val="16"/>
                <w:szCs w:val="16"/>
                <w:lang w:eastAsia="pt-BR"/>
              </w:rPr>
            </w:pPr>
          </w:p>
        </w:tc>
        <w:tc>
          <w:tcPr>
            <w:tcW w:w="1050" w:type="dxa"/>
            <w:vMerge/>
            <w:tcBorders>
              <w:top w:val="nil"/>
              <w:left w:val="single" w:sz="8" w:space="0" w:color="auto"/>
              <w:bottom w:val="single" w:sz="8" w:space="0" w:color="000000"/>
              <w:right w:val="single" w:sz="8" w:space="0" w:color="auto"/>
            </w:tcBorders>
            <w:vAlign w:val="center"/>
            <w:hideMark/>
          </w:tcPr>
          <w:p w14:paraId="64906CA4" w14:textId="77777777" w:rsidR="0075456F" w:rsidRPr="00BD78FA" w:rsidRDefault="0075456F" w:rsidP="00805B1B">
            <w:pPr>
              <w:spacing w:after="0" w:line="240" w:lineRule="auto"/>
              <w:rPr>
                <w:rFonts w:ascii="Verdana" w:eastAsia="Times New Roman" w:hAnsi="Verdana" w:cs="Calibri"/>
                <w:color w:val="000000"/>
                <w:sz w:val="16"/>
                <w:szCs w:val="16"/>
                <w:lang w:eastAsia="pt-BR"/>
              </w:rPr>
            </w:pPr>
          </w:p>
        </w:tc>
        <w:tc>
          <w:tcPr>
            <w:tcW w:w="2739" w:type="dxa"/>
            <w:vMerge/>
            <w:tcBorders>
              <w:top w:val="nil"/>
              <w:left w:val="single" w:sz="8" w:space="0" w:color="auto"/>
              <w:bottom w:val="single" w:sz="8" w:space="0" w:color="000000"/>
              <w:right w:val="single" w:sz="8" w:space="0" w:color="auto"/>
            </w:tcBorders>
            <w:vAlign w:val="center"/>
            <w:hideMark/>
          </w:tcPr>
          <w:p w14:paraId="13A4AFCA" w14:textId="77777777" w:rsidR="0075456F" w:rsidRPr="00BD78FA" w:rsidRDefault="0075456F" w:rsidP="00805B1B">
            <w:pPr>
              <w:spacing w:after="0" w:line="240" w:lineRule="auto"/>
              <w:rPr>
                <w:rFonts w:ascii="Verdana" w:eastAsia="Times New Roman" w:hAnsi="Verdana" w:cs="Calibri"/>
                <w:color w:val="000000"/>
                <w:sz w:val="16"/>
                <w:szCs w:val="16"/>
                <w:lang w:eastAsia="pt-BR"/>
              </w:rPr>
            </w:pPr>
          </w:p>
        </w:tc>
        <w:tc>
          <w:tcPr>
            <w:tcW w:w="2222" w:type="dxa"/>
            <w:vMerge/>
            <w:tcBorders>
              <w:top w:val="nil"/>
              <w:left w:val="single" w:sz="8" w:space="0" w:color="auto"/>
              <w:bottom w:val="single" w:sz="8" w:space="0" w:color="000000"/>
              <w:right w:val="single" w:sz="8" w:space="0" w:color="auto"/>
            </w:tcBorders>
            <w:vAlign w:val="center"/>
            <w:hideMark/>
          </w:tcPr>
          <w:p w14:paraId="2FF8948D" w14:textId="77777777" w:rsidR="0075456F" w:rsidRPr="00BD78FA" w:rsidRDefault="0075456F" w:rsidP="00805B1B">
            <w:pPr>
              <w:spacing w:after="0" w:line="240" w:lineRule="auto"/>
              <w:rPr>
                <w:rFonts w:ascii="Verdana" w:eastAsia="Times New Roman" w:hAnsi="Verdana" w:cs="Calibri"/>
                <w:color w:val="000000"/>
                <w:sz w:val="16"/>
                <w:szCs w:val="16"/>
                <w:lang w:eastAsia="pt-BR"/>
              </w:rPr>
            </w:pPr>
          </w:p>
        </w:tc>
        <w:tc>
          <w:tcPr>
            <w:tcW w:w="1701" w:type="dxa"/>
            <w:vMerge/>
            <w:tcBorders>
              <w:top w:val="nil"/>
              <w:left w:val="single" w:sz="8" w:space="0" w:color="auto"/>
              <w:bottom w:val="single" w:sz="8" w:space="0" w:color="000000"/>
              <w:right w:val="single" w:sz="8" w:space="0" w:color="auto"/>
            </w:tcBorders>
            <w:vAlign w:val="center"/>
            <w:hideMark/>
          </w:tcPr>
          <w:p w14:paraId="6E67B997" w14:textId="77777777" w:rsidR="0075456F" w:rsidRPr="00BD78FA" w:rsidRDefault="0075456F" w:rsidP="00805B1B">
            <w:pPr>
              <w:spacing w:after="0" w:line="240" w:lineRule="auto"/>
              <w:rPr>
                <w:rFonts w:ascii="Verdana" w:eastAsia="Times New Roman" w:hAnsi="Verdana" w:cs="Calibri"/>
                <w:color w:val="000000"/>
                <w:sz w:val="16"/>
                <w:szCs w:val="16"/>
                <w:lang w:eastAsia="pt-BR"/>
              </w:rPr>
            </w:pPr>
          </w:p>
        </w:tc>
        <w:tc>
          <w:tcPr>
            <w:tcW w:w="1701" w:type="dxa"/>
            <w:tcBorders>
              <w:top w:val="nil"/>
              <w:left w:val="nil"/>
              <w:bottom w:val="single" w:sz="8" w:space="0" w:color="auto"/>
              <w:right w:val="single" w:sz="8" w:space="0" w:color="auto"/>
            </w:tcBorders>
            <w:shd w:val="clear" w:color="000000" w:fill="EBEEF1"/>
            <w:vAlign w:val="center"/>
            <w:hideMark/>
          </w:tcPr>
          <w:p w14:paraId="1C47C3ED" w14:textId="77777777" w:rsidR="0075456F" w:rsidRPr="00BD78FA" w:rsidRDefault="0075456F" w:rsidP="00805B1B">
            <w:pPr>
              <w:spacing w:after="0" w:line="240" w:lineRule="auto"/>
              <w:jc w:val="right"/>
              <w:rPr>
                <w:rFonts w:ascii="Verdana" w:eastAsia="Times New Roman" w:hAnsi="Verdana" w:cs="Calibri"/>
                <w:color w:val="000000"/>
                <w:sz w:val="16"/>
                <w:szCs w:val="16"/>
                <w:lang w:eastAsia="pt-BR"/>
              </w:rPr>
            </w:pPr>
            <w:r w:rsidRPr="00BD78FA">
              <w:rPr>
                <w:rFonts w:ascii="Verdana" w:eastAsia="Times New Roman" w:hAnsi="Verdana" w:cs="Calibri"/>
                <w:color w:val="000000"/>
                <w:sz w:val="16"/>
                <w:szCs w:val="16"/>
                <w:lang w:eastAsia="pt-BR"/>
              </w:rPr>
              <w:t>R$ 403,12</w:t>
            </w:r>
          </w:p>
        </w:tc>
      </w:tr>
      <w:tr w:rsidR="0075456F" w:rsidRPr="00BD78FA" w14:paraId="59E31E1C" w14:textId="77777777" w:rsidTr="00805B1B">
        <w:trPr>
          <w:trHeight w:val="315"/>
          <w:jc w:val="center"/>
        </w:trPr>
        <w:tc>
          <w:tcPr>
            <w:tcW w:w="92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54E877FB" w14:textId="77777777" w:rsidR="0075456F" w:rsidRPr="00BD78FA" w:rsidRDefault="0075456F" w:rsidP="00805B1B">
            <w:pPr>
              <w:spacing w:after="0" w:line="240" w:lineRule="auto"/>
              <w:jc w:val="center"/>
              <w:rPr>
                <w:rFonts w:ascii="Verdana" w:eastAsia="Times New Roman" w:hAnsi="Verdana" w:cs="Calibri"/>
                <w:color w:val="000000"/>
                <w:sz w:val="16"/>
                <w:szCs w:val="16"/>
                <w:lang w:eastAsia="pt-BR"/>
              </w:rPr>
            </w:pPr>
            <w:r w:rsidRPr="00BD78FA">
              <w:rPr>
                <w:rFonts w:ascii="Verdana" w:eastAsia="Times New Roman" w:hAnsi="Verdana" w:cs="Calibri"/>
                <w:color w:val="000000"/>
                <w:sz w:val="16"/>
                <w:szCs w:val="16"/>
                <w:lang w:eastAsia="pt-BR"/>
              </w:rPr>
              <w:t>2.21.38</w:t>
            </w:r>
          </w:p>
        </w:tc>
        <w:tc>
          <w:tcPr>
            <w:tcW w:w="105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754FBAB6" w14:textId="77777777" w:rsidR="0075456F" w:rsidRPr="00BD78FA" w:rsidRDefault="0075456F" w:rsidP="00805B1B">
            <w:pPr>
              <w:spacing w:after="0" w:line="240" w:lineRule="auto"/>
              <w:jc w:val="center"/>
              <w:rPr>
                <w:rFonts w:ascii="Verdana" w:eastAsia="Times New Roman" w:hAnsi="Verdana" w:cs="Calibri"/>
                <w:color w:val="000000"/>
                <w:sz w:val="16"/>
                <w:szCs w:val="16"/>
                <w:lang w:eastAsia="pt-BR"/>
              </w:rPr>
            </w:pPr>
            <w:r w:rsidRPr="00BD78FA">
              <w:rPr>
                <w:rFonts w:ascii="Verdana" w:eastAsia="Times New Roman" w:hAnsi="Verdana" w:cs="Calibri"/>
                <w:color w:val="000000"/>
                <w:sz w:val="16"/>
                <w:szCs w:val="16"/>
                <w:lang w:eastAsia="pt-BR"/>
              </w:rPr>
              <w:t>N-31</w:t>
            </w:r>
          </w:p>
        </w:tc>
        <w:tc>
          <w:tcPr>
            <w:tcW w:w="2739"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0EBAD2DA" w14:textId="5996997E" w:rsidR="0075456F" w:rsidRPr="00BD78FA" w:rsidRDefault="0075456F" w:rsidP="00805B1B">
            <w:pPr>
              <w:spacing w:after="0" w:line="240" w:lineRule="auto"/>
              <w:rPr>
                <w:rFonts w:ascii="Verdana" w:eastAsia="Times New Roman" w:hAnsi="Verdana" w:cs="Calibri"/>
                <w:color w:val="000000"/>
                <w:sz w:val="16"/>
                <w:szCs w:val="16"/>
                <w:highlight w:val="magenta"/>
                <w:lang w:eastAsia="pt-BR"/>
              </w:rPr>
            </w:pPr>
            <w:r w:rsidRPr="00BD78FA">
              <w:rPr>
                <w:rFonts w:ascii="Verdana" w:eastAsia="Times New Roman" w:hAnsi="Verdana" w:cs="Calibri"/>
                <w:color w:val="000000"/>
                <w:sz w:val="16"/>
                <w:szCs w:val="16"/>
                <w:highlight w:val="magenta"/>
                <w:lang w:eastAsia="pt-BR"/>
              </w:rPr>
              <w:t>Coordenador</w:t>
            </w:r>
            <w:r w:rsidR="009244D3" w:rsidRPr="00BD78FA">
              <w:rPr>
                <w:rFonts w:ascii="Verdana" w:eastAsia="Times New Roman" w:hAnsi="Verdana" w:cs="Calibri"/>
                <w:color w:val="000000"/>
                <w:sz w:val="16"/>
                <w:szCs w:val="16"/>
                <w:highlight w:val="magenta"/>
                <w:lang w:eastAsia="pt-BR"/>
              </w:rPr>
              <w:t>a</w:t>
            </w:r>
            <w:r w:rsidRPr="00BD78FA">
              <w:rPr>
                <w:rFonts w:ascii="Verdana" w:eastAsia="Times New Roman" w:hAnsi="Verdana" w:cs="Calibri"/>
                <w:color w:val="000000"/>
                <w:sz w:val="16"/>
                <w:szCs w:val="16"/>
                <w:highlight w:val="magenta"/>
                <w:lang w:eastAsia="pt-BR"/>
              </w:rPr>
              <w:t xml:space="preserve"> Executivo</w:t>
            </w:r>
          </w:p>
        </w:tc>
        <w:tc>
          <w:tcPr>
            <w:tcW w:w="2222" w:type="dxa"/>
            <w:vMerge w:val="restart"/>
            <w:tcBorders>
              <w:top w:val="nil"/>
              <w:left w:val="single" w:sz="8" w:space="0" w:color="auto"/>
              <w:bottom w:val="single" w:sz="8" w:space="0" w:color="000000"/>
              <w:right w:val="single" w:sz="8" w:space="0" w:color="auto"/>
            </w:tcBorders>
            <w:shd w:val="clear" w:color="000000" w:fill="FFFFFF"/>
            <w:vAlign w:val="center"/>
          </w:tcPr>
          <w:p w14:paraId="3037BD0E" w14:textId="77777777" w:rsidR="0075456F" w:rsidRPr="00BD78FA" w:rsidRDefault="0075456F" w:rsidP="00805B1B">
            <w:pPr>
              <w:spacing w:after="0" w:line="240" w:lineRule="auto"/>
              <w:jc w:val="center"/>
              <w:rPr>
                <w:rFonts w:ascii="Verdana" w:eastAsia="Times New Roman" w:hAnsi="Verdana" w:cs="Calibri"/>
                <w:color w:val="000000"/>
                <w:sz w:val="16"/>
                <w:szCs w:val="16"/>
                <w:highlight w:val="magenta"/>
                <w:lang w:eastAsia="pt-BR"/>
              </w:rPr>
            </w:pPr>
            <w:r w:rsidRPr="00BD78FA">
              <w:rPr>
                <w:rFonts w:ascii="Verdana" w:eastAsia="Times New Roman" w:hAnsi="Verdana" w:cs="Calibri"/>
                <w:color w:val="000000"/>
                <w:sz w:val="16"/>
                <w:szCs w:val="16"/>
                <w:highlight w:val="magenta"/>
                <w:lang w:eastAsia="pt-BR"/>
              </w:rPr>
              <w:t>Luciana Ferraro</w:t>
            </w:r>
          </w:p>
        </w:tc>
        <w:tc>
          <w:tcPr>
            <w:tcW w:w="1701"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655C7CFA" w14:textId="77777777" w:rsidR="0075456F" w:rsidRPr="00BD78FA" w:rsidRDefault="0075456F" w:rsidP="00805B1B">
            <w:pPr>
              <w:spacing w:after="0" w:line="240" w:lineRule="auto"/>
              <w:jc w:val="right"/>
              <w:rPr>
                <w:rFonts w:ascii="Verdana" w:eastAsia="Times New Roman" w:hAnsi="Verdana" w:cs="Calibri"/>
                <w:color w:val="000000"/>
                <w:sz w:val="16"/>
                <w:szCs w:val="16"/>
                <w:lang w:eastAsia="pt-BR"/>
              </w:rPr>
            </w:pPr>
            <w:r w:rsidRPr="00BD78FA">
              <w:rPr>
                <w:rFonts w:ascii="Verdana" w:eastAsia="Times New Roman" w:hAnsi="Verdana" w:cs="Calibri"/>
                <w:color w:val="000000"/>
                <w:sz w:val="16"/>
                <w:szCs w:val="16"/>
                <w:lang w:eastAsia="pt-BR"/>
              </w:rPr>
              <w:t>R$ 32.570,07</w:t>
            </w:r>
          </w:p>
        </w:tc>
        <w:tc>
          <w:tcPr>
            <w:tcW w:w="1701" w:type="dxa"/>
            <w:tcBorders>
              <w:top w:val="nil"/>
              <w:left w:val="nil"/>
              <w:bottom w:val="single" w:sz="8" w:space="0" w:color="auto"/>
              <w:right w:val="single" w:sz="8" w:space="0" w:color="auto"/>
            </w:tcBorders>
            <w:shd w:val="clear" w:color="000000" w:fill="99A8BD"/>
            <w:vAlign w:val="center"/>
            <w:hideMark/>
          </w:tcPr>
          <w:p w14:paraId="28337A2F" w14:textId="77777777" w:rsidR="0075456F" w:rsidRPr="00BD78FA" w:rsidRDefault="0075456F" w:rsidP="00805B1B">
            <w:pPr>
              <w:spacing w:after="0" w:line="240" w:lineRule="auto"/>
              <w:jc w:val="center"/>
              <w:rPr>
                <w:rFonts w:ascii="Verdana" w:eastAsia="Times New Roman" w:hAnsi="Verdana" w:cs="Calibri"/>
                <w:b/>
                <w:bCs/>
                <w:color w:val="FFFFFF"/>
                <w:sz w:val="16"/>
                <w:szCs w:val="16"/>
                <w:lang w:eastAsia="pt-BR"/>
              </w:rPr>
            </w:pPr>
            <w:r w:rsidRPr="00BD78FA">
              <w:rPr>
                <w:rFonts w:ascii="Verdana" w:eastAsia="Times New Roman" w:hAnsi="Verdana" w:cs="Calibri"/>
                <w:b/>
                <w:bCs/>
                <w:color w:val="FFFFFF"/>
                <w:sz w:val="16"/>
                <w:szCs w:val="16"/>
                <w:lang w:eastAsia="pt-BR"/>
              </w:rPr>
              <w:t>0,08</w:t>
            </w:r>
          </w:p>
        </w:tc>
      </w:tr>
      <w:tr w:rsidR="0075456F" w:rsidRPr="00BD78FA" w14:paraId="4682FDCB" w14:textId="77777777" w:rsidTr="00805B1B">
        <w:trPr>
          <w:trHeight w:val="200"/>
          <w:jc w:val="center"/>
        </w:trPr>
        <w:tc>
          <w:tcPr>
            <w:tcW w:w="925" w:type="dxa"/>
            <w:vMerge/>
            <w:tcBorders>
              <w:top w:val="nil"/>
              <w:left w:val="single" w:sz="8" w:space="0" w:color="auto"/>
              <w:bottom w:val="single" w:sz="8" w:space="0" w:color="000000"/>
              <w:right w:val="single" w:sz="8" w:space="0" w:color="auto"/>
            </w:tcBorders>
            <w:vAlign w:val="center"/>
            <w:hideMark/>
          </w:tcPr>
          <w:p w14:paraId="79070B7C" w14:textId="77777777" w:rsidR="0075456F" w:rsidRPr="00BD78FA" w:rsidRDefault="0075456F" w:rsidP="00805B1B">
            <w:pPr>
              <w:spacing w:after="0" w:line="240" w:lineRule="auto"/>
              <w:rPr>
                <w:rFonts w:ascii="Verdana" w:eastAsia="Times New Roman" w:hAnsi="Verdana" w:cs="Calibri"/>
                <w:color w:val="000000"/>
                <w:sz w:val="16"/>
                <w:szCs w:val="16"/>
                <w:lang w:eastAsia="pt-BR"/>
              </w:rPr>
            </w:pPr>
          </w:p>
        </w:tc>
        <w:tc>
          <w:tcPr>
            <w:tcW w:w="1050" w:type="dxa"/>
            <w:vMerge/>
            <w:tcBorders>
              <w:top w:val="nil"/>
              <w:left w:val="single" w:sz="8" w:space="0" w:color="auto"/>
              <w:bottom w:val="single" w:sz="8" w:space="0" w:color="000000"/>
              <w:right w:val="single" w:sz="8" w:space="0" w:color="auto"/>
            </w:tcBorders>
            <w:vAlign w:val="center"/>
            <w:hideMark/>
          </w:tcPr>
          <w:p w14:paraId="1E5082CB" w14:textId="77777777" w:rsidR="0075456F" w:rsidRPr="00BD78FA" w:rsidRDefault="0075456F" w:rsidP="00805B1B">
            <w:pPr>
              <w:spacing w:after="0" w:line="240" w:lineRule="auto"/>
              <w:rPr>
                <w:rFonts w:ascii="Verdana" w:eastAsia="Times New Roman" w:hAnsi="Verdana" w:cs="Calibri"/>
                <w:color w:val="000000"/>
                <w:sz w:val="16"/>
                <w:szCs w:val="16"/>
                <w:lang w:eastAsia="pt-BR"/>
              </w:rPr>
            </w:pPr>
          </w:p>
        </w:tc>
        <w:tc>
          <w:tcPr>
            <w:tcW w:w="2739" w:type="dxa"/>
            <w:vMerge/>
            <w:tcBorders>
              <w:top w:val="nil"/>
              <w:left w:val="single" w:sz="8" w:space="0" w:color="auto"/>
              <w:bottom w:val="single" w:sz="8" w:space="0" w:color="000000"/>
              <w:right w:val="single" w:sz="8" w:space="0" w:color="auto"/>
            </w:tcBorders>
            <w:vAlign w:val="center"/>
            <w:hideMark/>
          </w:tcPr>
          <w:p w14:paraId="11B66B35" w14:textId="77777777" w:rsidR="0075456F" w:rsidRPr="00BD78FA" w:rsidRDefault="0075456F" w:rsidP="00805B1B">
            <w:pPr>
              <w:spacing w:after="0" w:line="240" w:lineRule="auto"/>
              <w:rPr>
                <w:rFonts w:ascii="Verdana" w:eastAsia="Times New Roman" w:hAnsi="Verdana" w:cs="Calibri"/>
                <w:color w:val="000000"/>
                <w:sz w:val="16"/>
                <w:szCs w:val="16"/>
                <w:lang w:eastAsia="pt-BR"/>
              </w:rPr>
            </w:pPr>
          </w:p>
        </w:tc>
        <w:tc>
          <w:tcPr>
            <w:tcW w:w="2222" w:type="dxa"/>
            <w:vMerge/>
            <w:tcBorders>
              <w:top w:val="nil"/>
              <w:left w:val="single" w:sz="8" w:space="0" w:color="auto"/>
              <w:bottom w:val="single" w:sz="8" w:space="0" w:color="000000"/>
              <w:right w:val="single" w:sz="8" w:space="0" w:color="auto"/>
            </w:tcBorders>
            <w:vAlign w:val="center"/>
            <w:hideMark/>
          </w:tcPr>
          <w:p w14:paraId="1E3B9258" w14:textId="77777777" w:rsidR="0075456F" w:rsidRPr="00BD78FA" w:rsidRDefault="0075456F" w:rsidP="00805B1B">
            <w:pPr>
              <w:spacing w:after="0" w:line="240" w:lineRule="auto"/>
              <w:rPr>
                <w:rFonts w:ascii="Verdana" w:eastAsia="Times New Roman" w:hAnsi="Verdana" w:cs="Calibri"/>
                <w:color w:val="000000"/>
                <w:sz w:val="16"/>
                <w:szCs w:val="16"/>
                <w:lang w:eastAsia="pt-BR"/>
              </w:rPr>
            </w:pPr>
          </w:p>
        </w:tc>
        <w:tc>
          <w:tcPr>
            <w:tcW w:w="1701" w:type="dxa"/>
            <w:vMerge/>
            <w:tcBorders>
              <w:top w:val="nil"/>
              <w:left w:val="single" w:sz="8" w:space="0" w:color="auto"/>
              <w:bottom w:val="single" w:sz="8" w:space="0" w:color="000000"/>
              <w:right w:val="single" w:sz="8" w:space="0" w:color="auto"/>
            </w:tcBorders>
            <w:vAlign w:val="center"/>
            <w:hideMark/>
          </w:tcPr>
          <w:p w14:paraId="6E69F562" w14:textId="77777777" w:rsidR="0075456F" w:rsidRPr="00BD78FA" w:rsidRDefault="0075456F" w:rsidP="00805B1B">
            <w:pPr>
              <w:spacing w:after="0" w:line="240" w:lineRule="auto"/>
              <w:rPr>
                <w:rFonts w:ascii="Verdana" w:eastAsia="Times New Roman" w:hAnsi="Verdana" w:cs="Calibri"/>
                <w:color w:val="000000"/>
                <w:sz w:val="16"/>
                <w:szCs w:val="16"/>
                <w:lang w:eastAsia="pt-BR"/>
              </w:rPr>
            </w:pPr>
          </w:p>
        </w:tc>
        <w:tc>
          <w:tcPr>
            <w:tcW w:w="1701" w:type="dxa"/>
            <w:tcBorders>
              <w:top w:val="nil"/>
              <w:left w:val="nil"/>
              <w:bottom w:val="single" w:sz="8" w:space="0" w:color="auto"/>
              <w:right w:val="single" w:sz="8" w:space="0" w:color="auto"/>
            </w:tcBorders>
            <w:shd w:val="clear" w:color="000000" w:fill="EBEEF1"/>
            <w:vAlign w:val="center"/>
            <w:hideMark/>
          </w:tcPr>
          <w:p w14:paraId="71F7B260" w14:textId="77777777" w:rsidR="0075456F" w:rsidRPr="00BD78FA" w:rsidRDefault="0075456F" w:rsidP="00805B1B">
            <w:pPr>
              <w:spacing w:after="0" w:line="240" w:lineRule="auto"/>
              <w:jc w:val="right"/>
              <w:rPr>
                <w:rFonts w:ascii="Verdana" w:eastAsia="Times New Roman" w:hAnsi="Verdana" w:cs="Calibri"/>
                <w:color w:val="000000"/>
                <w:sz w:val="16"/>
                <w:szCs w:val="16"/>
                <w:lang w:eastAsia="pt-BR"/>
              </w:rPr>
            </w:pPr>
            <w:r w:rsidRPr="00BD78FA">
              <w:rPr>
                <w:rFonts w:ascii="Verdana" w:eastAsia="Times New Roman" w:hAnsi="Verdana" w:cs="Calibri"/>
                <w:color w:val="000000"/>
                <w:sz w:val="16"/>
                <w:szCs w:val="16"/>
                <w:lang w:eastAsia="pt-BR"/>
              </w:rPr>
              <w:t>R$ 2.976,90</w:t>
            </w:r>
          </w:p>
        </w:tc>
      </w:tr>
      <w:tr w:rsidR="0075456F" w:rsidRPr="00BD78FA" w14:paraId="7C505FE2" w14:textId="77777777" w:rsidTr="00805B1B">
        <w:trPr>
          <w:trHeight w:val="118"/>
          <w:jc w:val="center"/>
        </w:trPr>
        <w:tc>
          <w:tcPr>
            <w:tcW w:w="92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2A4F2466" w14:textId="77777777" w:rsidR="0075456F" w:rsidRPr="00BD78FA" w:rsidRDefault="0075456F" w:rsidP="00805B1B">
            <w:pPr>
              <w:spacing w:after="0" w:line="240" w:lineRule="auto"/>
              <w:jc w:val="center"/>
              <w:rPr>
                <w:rFonts w:ascii="Verdana" w:eastAsia="Times New Roman" w:hAnsi="Verdana" w:cs="Calibri"/>
                <w:color w:val="000000"/>
                <w:sz w:val="16"/>
                <w:szCs w:val="16"/>
                <w:lang w:eastAsia="pt-BR"/>
              </w:rPr>
            </w:pPr>
            <w:r w:rsidRPr="00BD78FA">
              <w:rPr>
                <w:rFonts w:ascii="Verdana" w:eastAsia="Times New Roman" w:hAnsi="Verdana" w:cs="Calibri"/>
                <w:color w:val="000000"/>
                <w:sz w:val="16"/>
                <w:szCs w:val="16"/>
                <w:lang w:eastAsia="pt-BR"/>
              </w:rPr>
              <w:t>2.21.39</w:t>
            </w:r>
          </w:p>
        </w:tc>
        <w:tc>
          <w:tcPr>
            <w:tcW w:w="105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393413C1" w14:textId="77777777" w:rsidR="0075456F" w:rsidRPr="00BD78FA" w:rsidRDefault="0075456F" w:rsidP="00805B1B">
            <w:pPr>
              <w:spacing w:after="0" w:line="240" w:lineRule="auto"/>
              <w:jc w:val="center"/>
              <w:rPr>
                <w:rFonts w:ascii="Verdana" w:eastAsia="Times New Roman" w:hAnsi="Verdana" w:cs="Calibri"/>
                <w:color w:val="000000"/>
                <w:sz w:val="16"/>
                <w:szCs w:val="16"/>
                <w:lang w:eastAsia="pt-BR"/>
              </w:rPr>
            </w:pPr>
            <w:r w:rsidRPr="00BD78FA">
              <w:rPr>
                <w:rFonts w:ascii="Verdana" w:eastAsia="Times New Roman" w:hAnsi="Verdana" w:cs="Calibri"/>
                <w:color w:val="000000"/>
                <w:sz w:val="16"/>
                <w:szCs w:val="16"/>
                <w:lang w:eastAsia="pt-BR"/>
              </w:rPr>
              <w:t>N-32</w:t>
            </w:r>
          </w:p>
        </w:tc>
        <w:tc>
          <w:tcPr>
            <w:tcW w:w="2739"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1DE69D85" w14:textId="77777777" w:rsidR="0075456F" w:rsidRPr="00BD78FA" w:rsidRDefault="0075456F" w:rsidP="00805B1B">
            <w:pPr>
              <w:spacing w:after="0" w:line="240" w:lineRule="auto"/>
              <w:rPr>
                <w:rFonts w:ascii="Verdana" w:eastAsia="Times New Roman" w:hAnsi="Verdana" w:cs="Calibri"/>
                <w:color w:val="000000"/>
                <w:sz w:val="16"/>
                <w:szCs w:val="16"/>
                <w:highlight w:val="yellow"/>
                <w:lang w:eastAsia="pt-BR"/>
              </w:rPr>
            </w:pPr>
            <w:r w:rsidRPr="00BD78FA">
              <w:rPr>
                <w:rFonts w:ascii="Verdana" w:eastAsia="Times New Roman" w:hAnsi="Verdana" w:cs="Calibri"/>
                <w:color w:val="000000"/>
                <w:sz w:val="16"/>
                <w:szCs w:val="16"/>
                <w:highlight w:val="yellow"/>
                <w:lang w:eastAsia="pt-BR"/>
              </w:rPr>
              <w:t>Equipe do Núcleo de Apoio Técnico</w:t>
            </w:r>
          </w:p>
        </w:tc>
        <w:tc>
          <w:tcPr>
            <w:tcW w:w="2222"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3335B8F4" w14:textId="2A423C1F" w:rsidR="0075456F" w:rsidRPr="00BD78FA" w:rsidRDefault="004E4586" w:rsidP="00805B1B">
            <w:pPr>
              <w:spacing w:after="0" w:line="240" w:lineRule="auto"/>
              <w:jc w:val="center"/>
              <w:rPr>
                <w:rFonts w:ascii="Verdana" w:eastAsia="Times New Roman" w:hAnsi="Verdana" w:cs="Calibri"/>
                <w:color w:val="000000"/>
                <w:sz w:val="16"/>
                <w:szCs w:val="16"/>
                <w:highlight w:val="yellow"/>
                <w:lang w:eastAsia="pt-BR"/>
              </w:rPr>
            </w:pPr>
            <w:r w:rsidRPr="00BD78FA">
              <w:rPr>
                <w:rFonts w:ascii="Verdana" w:eastAsia="Times New Roman" w:hAnsi="Verdana" w:cs="Calibri"/>
                <w:color w:val="000000"/>
                <w:sz w:val="16"/>
                <w:szCs w:val="16"/>
                <w:highlight w:val="yellow"/>
                <w:lang w:eastAsia="pt-BR"/>
              </w:rPr>
              <w:t xml:space="preserve">Silvio Massaru Ichihara </w:t>
            </w:r>
          </w:p>
        </w:tc>
        <w:tc>
          <w:tcPr>
            <w:tcW w:w="1701"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2F0546FA" w14:textId="77777777" w:rsidR="0075456F" w:rsidRPr="00BD78FA" w:rsidRDefault="0075456F" w:rsidP="00805B1B">
            <w:pPr>
              <w:spacing w:after="0" w:line="240" w:lineRule="auto"/>
              <w:jc w:val="right"/>
              <w:rPr>
                <w:rFonts w:ascii="Verdana" w:eastAsia="Times New Roman" w:hAnsi="Verdana" w:cs="Calibri"/>
                <w:color w:val="000000"/>
                <w:sz w:val="16"/>
                <w:szCs w:val="16"/>
                <w:lang w:eastAsia="pt-BR"/>
              </w:rPr>
            </w:pPr>
            <w:r w:rsidRPr="00BD78FA">
              <w:rPr>
                <w:rFonts w:ascii="Verdana" w:eastAsia="Times New Roman" w:hAnsi="Verdana" w:cs="Calibri"/>
                <w:color w:val="000000"/>
                <w:sz w:val="16"/>
                <w:szCs w:val="16"/>
                <w:lang w:eastAsia="pt-BR"/>
              </w:rPr>
              <w:t>R$ 27.917,20</w:t>
            </w:r>
          </w:p>
        </w:tc>
        <w:tc>
          <w:tcPr>
            <w:tcW w:w="1701" w:type="dxa"/>
            <w:tcBorders>
              <w:top w:val="nil"/>
              <w:left w:val="nil"/>
              <w:bottom w:val="single" w:sz="8" w:space="0" w:color="auto"/>
              <w:right w:val="single" w:sz="8" w:space="0" w:color="auto"/>
            </w:tcBorders>
            <w:shd w:val="clear" w:color="000000" w:fill="99A8BD"/>
            <w:vAlign w:val="center"/>
            <w:hideMark/>
          </w:tcPr>
          <w:p w14:paraId="7880B298" w14:textId="77777777" w:rsidR="0075456F" w:rsidRPr="00BD78FA" w:rsidRDefault="0075456F" w:rsidP="00805B1B">
            <w:pPr>
              <w:spacing w:after="0" w:line="240" w:lineRule="auto"/>
              <w:jc w:val="center"/>
              <w:rPr>
                <w:rFonts w:ascii="Verdana" w:eastAsia="Times New Roman" w:hAnsi="Verdana" w:cs="Calibri"/>
                <w:b/>
                <w:bCs/>
                <w:color w:val="FFFFFF"/>
                <w:sz w:val="16"/>
                <w:szCs w:val="16"/>
                <w:lang w:eastAsia="pt-BR"/>
              </w:rPr>
            </w:pPr>
            <w:r w:rsidRPr="00BD78FA">
              <w:rPr>
                <w:rFonts w:ascii="Verdana" w:eastAsia="Times New Roman" w:hAnsi="Verdana" w:cs="Calibri"/>
                <w:b/>
                <w:bCs/>
                <w:color w:val="FFFFFF"/>
                <w:sz w:val="16"/>
                <w:szCs w:val="16"/>
                <w:lang w:eastAsia="pt-BR"/>
              </w:rPr>
              <w:t>1</w:t>
            </w:r>
          </w:p>
        </w:tc>
      </w:tr>
      <w:tr w:rsidR="0075456F" w:rsidRPr="00BD78FA" w14:paraId="08B0C253" w14:textId="77777777" w:rsidTr="00805B1B">
        <w:trPr>
          <w:trHeight w:val="134"/>
          <w:jc w:val="center"/>
        </w:trPr>
        <w:tc>
          <w:tcPr>
            <w:tcW w:w="925" w:type="dxa"/>
            <w:vMerge/>
            <w:tcBorders>
              <w:top w:val="nil"/>
              <w:left w:val="single" w:sz="8" w:space="0" w:color="auto"/>
              <w:bottom w:val="single" w:sz="8" w:space="0" w:color="000000"/>
              <w:right w:val="single" w:sz="8" w:space="0" w:color="auto"/>
            </w:tcBorders>
            <w:vAlign w:val="center"/>
            <w:hideMark/>
          </w:tcPr>
          <w:p w14:paraId="327B6C3F" w14:textId="77777777" w:rsidR="0075456F" w:rsidRPr="00BD78FA" w:rsidRDefault="0075456F" w:rsidP="00805B1B">
            <w:pPr>
              <w:spacing w:after="0" w:line="240" w:lineRule="auto"/>
              <w:rPr>
                <w:rFonts w:ascii="Verdana" w:eastAsia="Times New Roman" w:hAnsi="Verdana" w:cs="Calibri"/>
                <w:color w:val="000000"/>
                <w:sz w:val="16"/>
                <w:szCs w:val="16"/>
                <w:lang w:eastAsia="pt-BR"/>
              </w:rPr>
            </w:pPr>
          </w:p>
        </w:tc>
        <w:tc>
          <w:tcPr>
            <w:tcW w:w="1050" w:type="dxa"/>
            <w:vMerge/>
            <w:tcBorders>
              <w:top w:val="nil"/>
              <w:left w:val="single" w:sz="8" w:space="0" w:color="auto"/>
              <w:bottom w:val="single" w:sz="8" w:space="0" w:color="000000"/>
              <w:right w:val="single" w:sz="8" w:space="0" w:color="auto"/>
            </w:tcBorders>
            <w:vAlign w:val="center"/>
            <w:hideMark/>
          </w:tcPr>
          <w:p w14:paraId="43F46C34" w14:textId="77777777" w:rsidR="0075456F" w:rsidRPr="00BD78FA" w:rsidRDefault="0075456F" w:rsidP="00805B1B">
            <w:pPr>
              <w:spacing w:after="0" w:line="240" w:lineRule="auto"/>
              <w:rPr>
                <w:rFonts w:ascii="Verdana" w:eastAsia="Times New Roman" w:hAnsi="Verdana" w:cs="Calibri"/>
                <w:color w:val="000000"/>
                <w:sz w:val="16"/>
                <w:szCs w:val="16"/>
                <w:lang w:eastAsia="pt-BR"/>
              </w:rPr>
            </w:pPr>
          </w:p>
        </w:tc>
        <w:tc>
          <w:tcPr>
            <w:tcW w:w="2739" w:type="dxa"/>
            <w:vMerge/>
            <w:tcBorders>
              <w:top w:val="nil"/>
              <w:left w:val="single" w:sz="8" w:space="0" w:color="auto"/>
              <w:bottom w:val="single" w:sz="8" w:space="0" w:color="000000"/>
              <w:right w:val="single" w:sz="8" w:space="0" w:color="auto"/>
            </w:tcBorders>
            <w:vAlign w:val="center"/>
            <w:hideMark/>
          </w:tcPr>
          <w:p w14:paraId="12E7CD07" w14:textId="77777777" w:rsidR="0075456F" w:rsidRPr="00BD78FA" w:rsidRDefault="0075456F" w:rsidP="00805B1B">
            <w:pPr>
              <w:spacing w:after="0" w:line="240" w:lineRule="auto"/>
              <w:rPr>
                <w:rFonts w:ascii="Verdana" w:eastAsia="Times New Roman" w:hAnsi="Verdana" w:cs="Calibri"/>
                <w:color w:val="000000"/>
                <w:sz w:val="16"/>
                <w:szCs w:val="16"/>
                <w:highlight w:val="yellow"/>
                <w:lang w:eastAsia="pt-BR"/>
              </w:rPr>
            </w:pPr>
          </w:p>
        </w:tc>
        <w:tc>
          <w:tcPr>
            <w:tcW w:w="2222" w:type="dxa"/>
            <w:vMerge/>
            <w:tcBorders>
              <w:top w:val="nil"/>
              <w:left w:val="single" w:sz="8" w:space="0" w:color="auto"/>
              <w:bottom w:val="single" w:sz="8" w:space="0" w:color="000000"/>
              <w:right w:val="single" w:sz="8" w:space="0" w:color="auto"/>
            </w:tcBorders>
            <w:vAlign w:val="center"/>
            <w:hideMark/>
          </w:tcPr>
          <w:p w14:paraId="61B1399E" w14:textId="77777777" w:rsidR="0075456F" w:rsidRPr="00BD78FA" w:rsidRDefault="0075456F" w:rsidP="00805B1B">
            <w:pPr>
              <w:spacing w:after="0" w:line="240" w:lineRule="auto"/>
              <w:rPr>
                <w:rFonts w:ascii="Verdana" w:eastAsia="Times New Roman" w:hAnsi="Verdana" w:cs="Calibri"/>
                <w:color w:val="000000"/>
                <w:sz w:val="16"/>
                <w:szCs w:val="16"/>
                <w:highlight w:val="yellow"/>
                <w:lang w:eastAsia="pt-BR"/>
              </w:rPr>
            </w:pPr>
          </w:p>
        </w:tc>
        <w:tc>
          <w:tcPr>
            <w:tcW w:w="1701" w:type="dxa"/>
            <w:vMerge/>
            <w:tcBorders>
              <w:top w:val="nil"/>
              <w:left w:val="single" w:sz="8" w:space="0" w:color="auto"/>
              <w:bottom w:val="single" w:sz="8" w:space="0" w:color="000000"/>
              <w:right w:val="single" w:sz="8" w:space="0" w:color="auto"/>
            </w:tcBorders>
            <w:vAlign w:val="center"/>
            <w:hideMark/>
          </w:tcPr>
          <w:p w14:paraId="66FC4574" w14:textId="77777777" w:rsidR="0075456F" w:rsidRPr="00BD78FA" w:rsidRDefault="0075456F" w:rsidP="00805B1B">
            <w:pPr>
              <w:spacing w:after="0" w:line="240" w:lineRule="auto"/>
              <w:rPr>
                <w:rFonts w:ascii="Verdana" w:eastAsia="Times New Roman" w:hAnsi="Verdana" w:cs="Calibri"/>
                <w:color w:val="000000"/>
                <w:sz w:val="16"/>
                <w:szCs w:val="16"/>
                <w:lang w:eastAsia="pt-BR"/>
              </w:rPr>
            </w:pPr>
          </w:p>
        </w:tc>
        <w:tc>
          <w:tcPr>
            <w:tcW w:w="1701" w:type="dxa"/>
            <w:tcBorders>
              <w:top w:val="nil"/>
              <w:left w:val="nil"/>
              <w:bottom w:val="single" w:sz="8" w:space="0" w:color="auto"/>
              <w:right w:val="single" w:sz="8" w:space="0" w:color="auto"/>
            </w:tcBorders>
            <w:shd w:val="clear" w:color="000000" w:fill="EBEEF1"/>
            <w:vAlign w:val="center"/>
            <w:hideMark/>
          </w:tcPr>
          <w:p w14:paraId="770151EC" w14:textId="77777777" w:rsidR="0075456F" w:rsidRPr="00BD78FA" w:rsidRDefault="0075456F" w:rsidP="00805B1B">
            <w:pPr>
              <w:spacing w:after="0" w:line="240" w:lineRule="auto"/>
              <w:jc w:val="right"/>
              <w:rPr>
                <w:rFonts w:ascii="Verdana" w:eastAsia="Times New Roman" w:hAnsi="Verdana" w:cs="Calibri"/>
                <w:color w:val="000000"/>
                <w:sz w:val="16"/>
                <w:szCs w:val="16"/>
                <w:lang w:eastAsia="pt-BR"/>
              </w:rPr>
            </w:pPr>
            <w:r w:rsidRPr="00BD78FA">
              <w:rPr>
                <w:rFonts w:ascii="Verdana" w:eastAsia="Times New Roman" w:hAnsi="Verdana" w:cs="Calibri"/>
                <w:color w:val="000000"/>
                <w:sz w:val="16"/>
                <w:szCs w:val="16"/>
                <w:lang w:eastAsia="pt-BR"/>
              </w:rPr>
              <w:t>R$ 31.895,40</w:t>
            </w:r>
          </w:p>
        </w:tc>
      </w:tr>
      <w:tr w:rsidR="0075456F" w:rsidRPr="00BD78FA" w14:paraId="48425BDE" w14:textId="77777777" w:rsidTr="00805B1B">
        <w:trPr>
          <w:trHeight w:val="276"/>
          <w:jc w:val="center"/>
        </w:trPr>
        <w:tc>
          <w:tcPr>
            <w:tcW w:w="92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001B99BC" w14:textId="77777777" w:rsidR="0075456F" w:rsidRPr="00BD78FA" w:rsidRDefault="0075456F" w:rsidP="00805B1B">
            <w:pPr>
              <w:spacing w:after="0" w:line="240" w:lineRule="auto"/>
              <w:jc w:val="center"/>
              <w:rPr>
                <w:rFonts w:ascii="Verdana" w:eastAsia="Times New Roman" w:hAnsi="Verdana" w:cs="Calibri"/>
                <w:color w:val="000000"/>
                <w:sz w:val="16"/>
                <w:szCs w:val="16"/>
                <w:lang w:eastAsia="pt-BR"/>
              </w:rPr>
            </w:pPr>
            <w:r w:rsidRPr="00BD78FA">
              <w:rPr>
                <w:rFonts w:ascii="Verdana" w:eastAsia="Times New Roman" w:hAnsi="Verdana" w:cs="Calibri"/>
                <w:color w:val="000000"/>
                <w:sz w:val="16"/>
                <w:szCs w:val="16"/>
                <w:lang w:eastAsia="pt-BR"/>
              </w:rPr>
              <w:t>2.21.40</w:t>
            </w:r>
          </w:p>
        </w:tc>
        <w:tc>
          <w:tcPr>
            <w:tcW w:w="105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3DE581E3" w14:textId="77777777" w:rsidR="0075456F" w:rsidRPr="00BD78FA" w:rsidRDefault="0075456F" w:rsidP="00805B1B">
            <w:pPr>
              <w:spacing w:after="0" w:line="240" w:lineRule="auto"/>
              <w:jc w:val="center"/>
              <w:rPr>
                <w:rFonts w:ascii="Verdana" w:eastAsia="Times New Roman" w:hAnsi="Verdana" w:cs="Calibri"/>
                <w:color w:val="000000"/>
                <w:sz w:val="16"/>
                <w:szCs w:val="16"/>
                <w:lang w:eastAsia="pt-BR"/>
              </w:rPr>
            </w:pPr>
            <w:r w:rsidRPr="00BD78FA">
              <w:rPr>
                <w:rFonts w:ascii="Verdana" w:eastAsia="Times New Roman" w:hAnsi="Verdana" w:cs="Calibri"/>
                <w:color w:val="000000"/>
                <w:sz w:val="16"/>
                <w:szCs w:val="16"/>
                <w:lang w:eastAsia="pt-BR"/>
              </w:rPr>
              <w:t>N-32</w:t>
            </w:r>
          </w:p>
        </w:tc>
        <w:tc>
          <w:tcPr>
            <w:tcW w:w="2739"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28B4AAF9" w14:textId="77777777" w:rsidR="0075456F" w:rsidRPr="00BD78FA" w:rsidRDefault="0075456F" w:rsidP="00805B1B">
            <w:pPr>
              <w:spacing w:after="0" w:line="240" w:lineRule="auto"/>
              <w:rPr>
                <w:rFonts w:ascii="Verdana" w:eastAsia="Times New Roman" w:hAnsi="Verdana" w:cs="Calibri"/>
                <w:color w:val="000000"/>
                <w:sz w:val="16"/>
                <w:szCs w:val="16"/>
                <w:highlight w:val="yellow"/>
                <w:lang w:eastAsia="pt-BR"/>
              </w:rPr>
            </w:pPr>
            <w:r w:rsidRPr="00BD78FA">
              <w:rPr>
                <w:rFonts w:ascii="Verdana" w:eastAsia="Times New Roman" w:hAnsi="Verdana" w:cs="Calibri"/>
                <w:color w:val="000000"/>
                <w:sz w:val="16"/>
                <w:szCs w:val="16"/>
                <w:highlight w:val="yellow"/>
                <w:lang w:eastAsia="pt-BR"/>
              </w:rPr>
              <w:t>Equipe do Núcleo de Apoio Técnico</w:t>
            </w:r>
          </w:p>
        </w:tc>
        <w:tc>
          <w:tcPr>
            <w:tcW w:w="2222"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360FDB97" w14:textId="4A092F3A" w:rsidR="0075456F" w:rsidRPr="009A4186" w:rsidRDefault="004E4586" w:rsidP="00805B1B">
            <w:pPr>
              <w:spacing w:after="0" w:line="240" w:lineRule="auto"/>
              <w:jc w:val="center"/>
              <w:rPr>
                <w:rFonts w:ascii="Verdana" w:eastAsia="Times New Roman" w:hAnsi="Verdana" w:cs="Calibri"/>
                <w:color w:val="000000"/>
                <w:sz w:val="16"/>
                <w:szCs w:val="16"/>
                <w:highlight w:val="yellow"/>
                <w:lang w:val="en-US" w:eastAsia="pt-BR"/>
              </w:rPr>
            </w:pPr>
            <w:r w:rsidRPr="009A4186">
              <w:rPr>
                <w:rFonts w:ascii="Verdana" w:eastAsia="Times New Roman" w:hAnsi="Verdana" w:cs="Calibri"/>
                <w:color w:val="000000"/>
                <w:sz w:val="16"/>
                <w:szCs w:val="16"/>
                <w:highlight w:val="yellow"/>
                <w:lang w:val="en-US" w:eastAsia="pt-BR"/>
              </w:rPr>
              <w:t>Karin Anne Van de Bilt</w:t>
            </w:r>
          </w:p>
        </w:tc>
        <w:tc>
          <w:tcPr>
            <w:tcW w:w="1701"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1967EE20" w14:textId="77777777" w:rsidR="0075456F" w:rsidRPr="00BD78FA" w:rsidRDefault="0075456F" w:rsidP="00805B1B">
            <w:pPr>
              <w:spacing w:after="0" w:line="240" w:lineRule="auto"/>
              <w:jc w:val="right"/>
              <w:rPr>
                <w:rFonts w:ascii="Verdana" w:eastAsia="Times New Roman" w:hAnsi="Verdana" w:cs="Calibri"/>
                <w:color w:val="000000"/>
                <w:sz w:val="16"/>
                <w:szCs w:val="16"/>
                <w:lang w:eastAsia="pt-BR"/>
              </w:rPr>
            </w:pPr>
            <w:r w:rsidRPr="00BD78FA">
              <w:rPr>
                <w:rFonts w:ascii="Verdana" w:eastAsia="Times New Roman" w:hAnsi="Verdana" w:cs="Calibri"/>
                <w:color w:val="000000"/>
                <w:sz w:val="16"/>
                <w:szCs w:val="16"/>
                <w:lang w:eastAsia="pt-BR"/>
              </w:rPr>
              <w:t>R$ 27.917,20</w:t>
            </w:r>
          </w:p>
        </w:tc>
        <w:tc>
          <w:tcPr>
            <w:tcW w:w="1701" w:type="dxa"/>
            <w:tcBorders>
              <w:top w:val="nil"/>
              <w:left w:val="nil"/>
              <w:bottom w:val="single" w:sz="8" w:space="0" w:color="auto"/>
              <w:right w:val="single" w:sz="8" w:space="0" w:color="auto"/>
            </w:tcBorders>
            <w:shd w:val="clear" w:color="000000" w:fill="99A8BD"/>
            <w:vAlign w:val="center"/>
            <w:hideMark/>
          </w:tcPr>
          <w:p w14:paraId="4326F2EE" w14:textId="77777777" w:rsidR="0075456F" w:rsidRPr="00BD78FA" w:rsidRDefault="0075456F" w:rsidP="00805B1B">
            <w:pPr>
              <w:spacing w:after="0" w:line="240" w:lineRule="auto"/>
              <w:jc w:val="center"/>
              <w:rPr>
                <w:rFonts w:ascii="Verdana" w:eastAsia="Times New Roman" w:hAnsi="Verdana" w:cs="Calibri"/>
                <w:b/>
                <w:bCs/>
                <w:color w:val="FFFFFF"/>
                <w:sz w:val="16"/>
                <w:szCs w:val="16"/>
                <w:lang w:eastAsia="pt-BR"/>
              </w:rPr>
            </w:pPr>
            <w:r w:rsidRPr="00BD78FA">
              <w:rPr>
                <w:rFonts w:ascii="Verdana" w:eastAsia="Times New Roman" w:hAnsi="Verdana" w:cs="Calibri"/>
                <w:b/>
                <w:bCs/>
                <w:color w:val="FFFFFF"/>
                <w:sz w:val="16"/>
                <w:szCs w:val="16"/>
                <w:lang w:eastAsia="pt-BR"/>
              </w:rPr>
              <w:t>1</w:t>
            </w:r>
          </w:p>
        </w:tc>
      </w:tr>
      <w:tr w:rsidR="0075456F" w:rsidRPr="00BD78FA" w14:paraId="16BBDC16" w14:textId="77777777" w:rsidTr="00805B1B">
        <w:trPr>
          <w:trHeight w:val="60"/>
          <w:jc w:val="center"/>
        </w:trPr>
        <w:tc>
          <w:tcPr>
            <w:tcW w:w="925" w:type="dxa"/>
            <w:vMerge/>
            <w:tcBorders>
              <w:top w:val="nil"/>
              <w:left w:val="single" w:sz="8" w:space="0" w:color="auto"/>
              <w:bottom w:val="single" w:sz="8" w:space="0" w:color="000000"/>
              <w:right w:val="single" w:sz="8" w:space="0" w:color="auto"/>
            </w:tcBorders>
            <w:vAlign w:val="center"/>
            <w:hideMark/>
          </w:tcPr>
          <w:p w14:paraId="34CB3176" w14:textId="77777777" w:rsidR="0075456F" w:rsidRPr="00BD78FA" w:rsidRDefault="0075456F" w:rsidP="00805B1B">
            <w:pPr>
              <w:spacing w:after="0" w:line="240" w:lineRule="auto"/>
              <w:rPr>
                <w:rFonts w:ascii="Verdana" w:eastAsia="Times New Roman" w:hAnsi="Verdana" w:cs="Calibri"/>
                <w:color w:val="000000"/>
                <w:sz w:val="16"/>
                <w:szCs w:val="16"/>
                <w:lang w:eastAsia="pt-BR"/>
              </w:rPr>
            </w:pPr>
          </w:p>
        </w:tc>
        <w:tc>
          <w:tcPr>
            <w:tcW w:w="1050" w:type="dxa"/>
            <w:vMerge/>
            <w:tcBorders>
              <w:top w:val="nil"/>
              <w:left w:val="single" w:sz="8" w:space="0" w:color="auto"/>
              <w:bottom w:val="single" w:sz="8" w:space="0" w:color="000000"/>
              <w:right w:val="single" w:sz="8" w:space="0" w:color="auto"/>
            </w:tcBorders>
            <w:vAlign w:val="center"/>
            <w:hideMark/>
          </w:tcPr>
          <w:p w14:paraId="72353F3A" w14:textId="77777777" w:rsidR="0075456F" w:rsidRPr="00BD78FA" w:rsidRDefault="0075456F" w:rsidP="00805B1B">
            <w:pPr>
              <w:spacing w:after="0" w:line="240" w:lineRule="auto"/>
              <w:rPr>
                <w:rFonts w:ascii="Verdana" w:eastAsia="Times New Roman" w:hAnsi="Verdana" w:cs="Calibri"/>
                <w:color w:val="000000"/>
                <w:sz w:val="16"/>
                <w:szCs w:val="16"/>
                <w:lang w:eastAsia="pt-BR"/>
              </w:rPr>
            </w:pPr>
          </w:p>
        </w:tc>
        <w:tc>
          <w:tcPr>
            <w:tcW w:w="2739" w:type="dxa"/>
            <w:vMerge/>
            <w:tcBorders>
              <w:top w:val="nil"/>
              <w:left w:val="single" w:sz="8" w:space="0" w:color="auto"/>
              <w:bottom w:val="single" w:sz="8" w:space="0" w:color="000000"/>
              <w:right w:val="single" w:sz="8" w:space="0" w:color="auto"/>
            </w:tcBorders>
            <w:vAlign w:val="center"/>
            <w:hideMark/>
          </w:tcPr>
          <w:p w14:paraId="7FC77938" w14:textId="77777777" w:rsidR="0075456F" w:rsidRPr="00BD78FA" w:rsidRDefault="0075456F" w:rsidP="00805B1B">
            <w:pPr>
              <w:spacing w:after="0" w:line="240" w:lineRule="auto"/>
              <w:rPr>
                <w:rFonts w:ascii="Verdana" w:eastAsia="Times New Roman" w:hAnsi="Verdana" w:cs="Calibri"/>
                <w:color w:val="000000"/>
                <w:sz w:val="16"/>
                <w:szCs w:val="16"/>
                <w:highlight w:val="yellow"/>
                <w:lang w:eastAsia="pt-BR"/>
              </w:rPr>
            </w:pPr>
          </w:p>
        </w:tc>
        <w:tc>
          <w:tcPr>
            <w:tcW w:w="2222" w:type="dxa"/>
            <w:vMerge/>
            <w:tcBorders>
              <w:top w:val="nil"/>
              <w:left w:val="single" w:sz="8" w:space="0" w:color="auto"/>
              <w:bottom w:val="single" w:sz="8" w:space="0" w:color="000000"/>
              <w:right w:val="single" w:sz="8" w:space="0" w:color="auto"/>
            </w:tcBorders>
            <w:vAlign w:val="center"/>
            <w:hideMark/>
          </w:tcPr>
          <w:p w14:paraId="228261F1" w14:textId="77777777" w:rsidR="0075456F" w:rsidRPr="00BD78FA" w:rsidRDefault="0075456F" w:rsidP="00805B1B">
            <w:pPr>
              <w:spacing w:after="0" w:line="240" w:lineRule="auto"/>
              <w:rPr>
                <w:rFonts w:ascii="Verdana" w:eastAsia="Times New Roman" w:hAnsi="Verdana" w:cs="Calibri"/>
                <w:color w:val="000000"/>
                <w:sz w:val="16"/>
                <w:szCs w:val="16"/>
                <w:highlight w:val="yellow"/>
                <w:lang w:eastAsia="pt-BR"/>
              </w:rPr>
            </w:pPr>
          </w:p>
        </w:tc>
        <w:tc>
          <w:tcPr>
            <w:tcW w:w="1701" w:type="dxa"/>
            <w:vMerge/>
            <w:tcBorders>
              <w:top w:val="nil"/>
              <w:left w:val="single" w:sz="8" w:space="0" w:color="auto"/>
              <w:bottom w:val="single" w:sz="8" w:space="0" w:color="000000"/>
              <w:right w:val="single" w:sz="8" w:space="0" w:color="auto"/>
            </w:tcBorders>
            <w:vAlign w:val="center"/>
            <w:hideMark/>
          </w:tcPr>
          <w:p w14:paraId="7EF4131E" w14:textId="77777777" w:rsidR="0075456F" w:rsidRPr="00BD78FA" w:rsidRDefault="0075456F" w:rsidP="00805B1B">
            <w:pPr>
              <w:spacing w:after="0" w:line="240" w:lineRule="auto"/>
              <w:rPr>
                <w:rFonts w:ascii="Verdana" w:eastAsia="Times New Roman" w:hAnsi="Verdana" w:cs="Calibri"/>
                <w:color w:val="000000"/>
                <w:sz w:val="16"/>
                <w:szCs w:val="16"/>
                <w:lang w:eastAsia="pt-BR"/>
              </w:rPr>
            </w:pPr>
          </w:p>
        </w:tc>
        <w:tc>
          <w:tcPr>
            <w:tcW w:w="1701" w:type="dxa"/>
            <w:tcBorders>
              <w:top w:val="nil"/>
              <w:left w:val="nil"/>
              <w:bottom w:val="single" w:sz="8" w:space="0" w:color="auto"/>
              <w:right w:val="single" w:sz="8" w:space="0" w:color="auto"/>
            </w:tcBorders>
            <w:shd w:val="clear" w:color="000000" w:fill="EBEEF1"/>
            <w:vAlign w:val="center"/>
            <w:hideMark/>
          </w:tcPr>
          <w:p w14:paraId="748E6B6B" w14:textId="77777777" w:rsidR="0075456F" w:rsidRPr="00BD78FA" w:rsidRDefault="0075456F" w:rsidP="00805B1B">
            <w:pPr>
              <w:spacing w:after="0" w:line="240" w:lineRule="auto"/>
              <w:jc w:val="right"/>
              <w:rPr>
                <w:rFonts w:ascii="Verdana" w:eastAsia="Times New Roman" w:hAnsi="Verdana" w:cs="Calibri"/>
                <w:color w:val="000000"/>
                <w:sz w:val="16"/>
                <w:szCs w:val="16"/>
                <w:lang w:eastAsia="pt-BR"/>
              </w:rPr>
            </w:pPr>
            <w:r w:rsidRPr="00BD78FA">
              <w:rPr>
                <w:rFonts w:ascii="Verdana" w:eastAsia="Times New Roman" w:hAnsi="Verdana" w:cs="Calibri"/>
                <w:color w:val="000000"/>
                <w:sz w:val="16"/>
                <w:szCs w:val="16"/>
                <w:lang w:eastAsia="pt-BR"/>
              </w:rPr>
              <w:t>R$ 31.895,40</w:t>
            </w:r>
          </w:p>
        </w:tc>
      </w:tr>
      <w:tr w:rsidR="0075456F" w:rsidRPr="00BD78FA" w14:paraId="18377C9A" w14:textId="77777777" w:rsidTr="00805B1B">
        <w:trPr>
          <w:trHeight w:val="295"/>
          <w:jc w:val="center"/>
        </w:trPr>
        <w:tc>
          <w:tcPr>
            <w:tcW w:w="92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3FF70757" w14:textId="77777777" w:rsidR="0075456F" w:rsidRPr="00BD78FA" w:rsidRDefault="0075456F" w:rsidP="00805B1B">
            <w:pPr>
              <w:spacing w:after="0" w:line="240" w:lineRule="auto"/>
              <w:jc w:val="center"/>
              <w:rPr>
                <w:rFonts w:ascii="Verdana" w:eastAsia="Times New Roman" w:hAnsi="Verdana" w:cs="Calibri"/>
                <w:color w:val="000000"/>
                <w:sz w:val="16"/>
                <w:szCs w:val="16"/>
                <w:lang w:eastAsia="pt-BR"/>
              </w:rPr>
            </w:pPr>
            <w:r w:rsidRPr="00BD78FA">
              <w:rPr>
                <w:rFonts w:ascii="Verdana" w:eastAsia="Times New Roman" w:hAnsi="Verdana" w:cs="Calibri"/>
                <w:color w:val="000000"/>
                <w:sz w:val="16"/>
                <w:szCs w:val="16"/>
                <w:lang w:eastAsia="pt-BR"/>
              </w:rPr>
              <w:t>2.21.41</w:t>
            </w:r>
          </w:p>
        </w:tc>
        <w:tc>
          <w:tcPr>
            <w:tcW w:w="105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02E17C29" w14:textId="77777777" w:rsidR="0075456F" w:rsidRPr="00BD78FA" w:rsidRDefault="0075456F" w:rsidP="00805B1B">
            <w:pPr>
              <w:spacing w:after="0" w:line="240" w:lineRule="auto"/>
              <w:jc w:val="center"/>
              <w:rPr>
                <w:rFonts w:ascii="Verdana" w:eastAsia="Times New Roman" w:hAnsi="Verdana" w:cs="Calibri"/>
                <w:color w:val="000000"/>
                <w:sz w:val="16"/>
                <w:szCs w:val="16"/>
                <w:lang w:eastAsia="pt-BR"/>
              </w:rPr>
            </w:pPr>
            <w:r w:rsidRPr="00BD78FA">
              <w:rPr>
                <w:rFonts w:ascii="Verdana" w:eastAsia="Times New Roman" w:hAnsi="Verdana" w:cs="Calibri"/>
                <w:color w:val="000000"/>
                <w:sz w:val="16"/>
                <w:szCs w:val="16"/>
                <w:lang w:eastAsia="pt-BR"/>
              </w:rPr>
              <w:t>N-32</w:t>
            </w:r>
          </w:p>
        </w:tc>
        <w:tc>
          <w:tcPr>
            <w:tcW w:w="2739"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1F64E56C" w14:textId="77777777" w:rsidR="0075456F" w:rsidRPr="00BD78FA" w:rsidRDefault="0075456F" w:rsidP="00805B1B">
            <w:pPr>
              <w:spacing w:after="0" w:line="240" w:lineRule="auto"/>
              <w:rPr>
                <w:rFonts w:ascii="Verdana" w:eastAsia="Times New Roman" w:hAnsi="Verdana" w:cs="Calibri"/>
                <w:color w:val="000000"/>
                <w:sz w:val="16"/>
                <w:szCs w:val="16"/>
                <w:highlight w:val="yellow"/>
                <w:lang w:eastAsia="pt-BR"/>
              </w:rPr>
            </w:pPr>
            <w:r w:rsidRPr="00BD78FA">
              <w:rPr>
                <w:rFonts w:ascii="Verdana" w:eastAsia="Times New Roman" w:hAnsi="Verdana" w:cs="Calibri"/>
                <w:color w:val="000000"/>
                <w:sz w:val="16"/>
                <w:szCs w:val="16"/>
                <w:highlight w:val="yellow"/>
                <w:lang w:eastAsia="pt-BR"/>
              </w:rPr>
              <w:t>Equipe do Núcleo de Apoio Técnico</w:t>
            </w:r>
          </w:p>
        </w:tc>
        <w:tc>
          <w:tcPr>
            <w:tcW w:w="2222"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7CC2205F" w14:textId="77777777" w:rsidR="0075456F" w:rsidRPr="00BD78FA" w:rsidRDefault="0075456F" w:rsidP="00805B1B">
            <w:pPr>
              <w:spacing w:after="0" w:line="240" w:lineRule="auto"/>
              <w:jc w:val="center"/>
              <w:rPr>
                <w:rFonts w:ascii="Verdana" w:eastAsia="Times New Roman" w:hAnsi="Verdana" w:cs="Calibri"/>
                <w:color w:val="000000"/>
                <w:sz w:val="16"/>
                <w:szCs w:val="16"/>
                <w:highlight w:val="yellow"/>
                <w:lang w:eastAsia="pt-BR"/>
              </w:rPr>
            </w:pPr>
            <w:r w:rsidRPr="00BD78FA">
              <w:rPr>
                <w:rFonts w:ascii="Verdana" w:eastAsia="Times New Roman" w:hAnsi="Verdana" w:cs="Calibri"/>
                <w:color w:val="000000"/>
                <w:sz w:val="16"/>
                <w:szCs w:val="16"/>
                <w:highlight w:val="yellow"/>
                <w:lang w:eastAsia="pt-BR"/>
              </w:rPr>
              <w:t>Joseane Carvalho Queiroz</w:t>
            </w:r>
          </w:p>
        </w:tc>
        <w:tc>
          <w:tcPr>
            <w:tcW w:w="1701"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3E60DFF0" w14:textId="77777777" w:rsidR="0075456F" w:rsidRPr="00BD78FA" w:rsidRDefault="0075456F" w:rsidP="00805B1B">
            <w:pPr>
              <w:spacing w:after="0" w:line="240" w:lineRule="auto"/>
              <w:jc w:val="right"/>
              <w:rPr>
                <w:rFonts w:ascii="Verdana" w:eastAsia="Times New Roman" w:hAnsi="Verdana" w:cs="Calibri"/>
                <w:color w:val="000000"/>
                <w:sz w:val="16"/>
                <w:szCs w:val="16"/>
                <w:lang w:eastAsia="pt-BR"/>
              </w:rPr>
            </w:pPr>
            <w:r w:rsidRPr="00BD78FA">
              <w:rPr>
                <w:rFonts w:ascii="Verdana" w:eastAsia="Times New Roman" w:hAnsi="Verdana" w:cs="Calibri"/>
                <w:color w:val="000000"/>
                <w:sz w:val="16"/>
                <w:szCs w:val="16"/>
                <w:lang w:eastAsia="pt-BR"/>
              </w:rPr>
              <w:t>R$ 27.917,20</w:t>
            </w:r>
          </w:p>
        </w:tc>
        <w:tc>
          <w:tcPr>
            <w:tcW w:w="1701" w:type="dxa"/>
            <w:tcBorders>
              <w:top w:val="nil"/>
              <w:left w:val="nil"/>
              <w:bottom w:val="single" w:sz="8" w:space="0" w:color="auto"/>
              <w:right w:val="single" w:sz="8" w:space="0" w:color="auto"/>
            </w:tcBorders>
            <w:shd w:val="clear" w:color="000000" w:fill="99A8BD"/>
            <w:vAlign w:val="center"/>
            <w:hideMark/>
          </w:tcPr>
          <w:p w14:paraId="257BC4BE" w14:textId="77777777" w:rsidR="0075456F" w:rsidRPr="00BD78FA" w:rsidRDefault="0075456F" w:rsidP="00805B1B">
            <w:pPr>
              <w:spacing w:after="0" w:line="240" w:lineRule="auto"/>
              <w:jc w:val="center"/>
              <w:rPr>
                <w:rFonts w:ascii="Verdana" w:eastAsia="Times New Roman" w:hAnsi="Verdana" w:cs="Calibri"/>
                <w:b/>
                <w:bCs/>
                <w:color w:val="FFFFFF"/>
                <w:sz w:val="16"/>
                <w:szCs w:val="16"/>
                <w:lang w:eastAsia="pt-BR"/>
              </w:rPr>
            </w:pPr>
            <w:r w:rsidRPr="00BD78FA">
              <w:rPr>
                <w:rFonts w:ascii="Verdana" w:eastAsia="Times New Roman" w:hAnsi="Verdana" w:cs="Calibri"/>
                <w:b/>
                <w:bCs/>
                <w:color w:val="FFFFFF"/>
                <w:sz w:val="16"/>
                <w:szCs w:val="16"/>
                <w:lang w:eastAsia="pt-BR"/>
              </w:rPr>
              <w:t>1</w:t>
            </w:r>
          </w:p>
        </w:tc>
      </w:tr>
      <w:tr w:rsidR="0075456F" w:rsidRPr="00BD78FA" w14:paraId="7DC5B9D9" w14:textId="77777777" w:rsidTr="00805B1B">
        <w:trPr>
          <w:trHeight w:val="315"/>
          <w:jc w:val="center"/>
        </w:trPr>
        <w:tc>
          <w:tcPr>
            <w:tcW w:w="925" w:type="dxa"/>
            <w:vMerge/>
            <w:tcBorders>
              <w:top w:val="nil"/>
              <w:left w:val="single" w:sz="8" w:space="0" w:color="auto"/>
              <w:bottom w:val="single" w:sz="8" w:space="0" w:color="000000"/>
              <w:right w:val="single" w:sz="8" w:space="0" w:color="auto"/>
            </w:tcBorders>
            <w:vAlign w:val="center"/>
            <w:hideMark/>
          </w:tcPr>
          <w:p w14:paraId="23B3CFAD" w14:textId="77777777" w:rsidR="0075456F" w:rsidRPr="00BD78FA" w:rsidRDefault="0075456F" w:rsidP="00805B1B">
            <w:pPr>
              <w:spacing w:after="0" w:line="240" w:lineRule="auto"/>
              <w:rPr>
                <w:rFonts w:ascii="Verdana" w:eastAsia="Times New Roman" w:hAnsi="Verdana" w:cs="Calibri"/>
                <w:color w:val="000000"/>
                <w:sz w:val="16"/>
                <w:szCs w:val="16"/>
                <w:lang w:eastAsia="pt-BR"/>
              </w:rPr>
            </w:pPr>
          </w:p>
        </w:tc>
        <w:tc>
          <w:tcPr>
            <w:tcW w:w="1050" w:type="dxa"/>
            <w:vMerge/>
            <w:tcBorders>
              <w:top w:val="nil"/>
              <w:left w:val="single" w:sz="8" w:space="0" w:color="auto"/>
              <w:bottom w:val="single" w:sz="8" w:space="0" w:color="000000"/>
              <w:right w:val="single" w:sz="8" w:space="0" w:color="auto"/>
            </w:tcBorders>
            <w:vAlign w:val="center"/>
            <w:hideMark/>
          </w:tcPr>
          <w:p w14:paraId="4432EE5F" w14:textId="77777777" w:rsidR="0075456F" w:rsidRPr="00BD78FA" w:rsidRDefault="0075456F" w:rsidP="00805B1B">
            <w:pPr>
              <w:spacing w:after="0" w:line="240" w:lineRule="auto"/>
              <w:rPr>
                <w:rFonts w:ascii="Verdana" w:eastAsia="Times New Roman" w:hAnsi="Verdana" w:cs="Calibri"/>
                <w:color w:val="000000"/>
                <w:sz w:val="16"/>
                <w:szCs w:val="16"/>
                <w:lang w:eastAsia="pt-BR"/>
              </w:rPr>
            </w:pPr>
          </w:p>
        </w:tc>
        <w:tc>
          <w:tcPr>
            <w:tcW w:w="2739" w:type="dxa"/>
            <w:vMerge/>
            <w:tcBorders>
              <w:top w:val="nil"/>
              <w:left w:val="single" w:sz="8" w:space="0" w:color="auto"/>
              <w:bottom w:val="single" w:sz="8" w:space="0" w:color="000000"/>
              <w:right w:val="single" w:sz="8" w:space="0" w:color="auto"/>
            </w:tcBorders>
            <w:vAlign w:val="center"/>
            <w:hideMark/>
          </w:tcPr>
          <w:p w14:paraId="70EF9A23" w14:textId="77777777" w:rsidR="0075456F" w:rsidRPr="00BD78FA" w:rsidRDefault="0075456F" w:rsidP="00805B1B">
            <w:pPr>
              <w:spacing w:after="0" w:line="240" w:lineRule="auto"/>
              <w:rPr>
                <w:rFonts w:ascii="Verdana" w:eastAsia="Times New Roman" w:hAnsi="Verdana" w:cs="Calibri"/>
                <w:color w:val="000000"/>
                <w:sz w:val="16"/>
                <w:szCs w:val="16"/>
                <w:highlight w:val="yellow"/>
                <w:lang w:eastAsia="pt-BR"/>
              </w:rPr>
            </w:pPr>
          </w:p>
        </w:tc>
        <w:tc>
          <w:tcPr>
            <w:tcW w:w="2222" w:type="dxa"/>
            <w:vMerge/>
            <w:tcBorders>
              <w:top w:val="nil"/>
              <w:left w:val="single" w:sz="8" w:space="0" w:color="auto"/>
              <w:bottom w:val="single" w:sz="8" w:space="0" w:color="000000"/>
              <w:right w:val="single" w:sz="8" w:space="0" w:color="auto"/>
            </w:tcBorders>
            <w:vAlign w:val="center"/>
            <w:hideMark/>
          </w:tcPr>
          <w:p w14:paraId="32F91293" w14:textId="77777777" w:rsidR="0075456F" w:rsidRPr="00BD78FA" w:rsidRDefault="0075456F" w:rsidP="00805B1B">
            <w:pPr>
              <w:spacing w:after="0" w:line="240" w:lineRule="auto"/>
              <w:rPr>
                <w:rFonts w:ascii="Verdana" w:eastAsia="Times New Roman" w:hAnsi="Verdana" w:cs="Calibri"/>
                <w:color w:val="000000"/>
                <w:sz w:val="16"/>
                <w:szCs w:val="16"/>
                <w:highlight w:val="yellow"/>
                <w:lang w:eastAsia="pt-BR"/>
              </w:rPr>
            </w:pPr>
          </w:p>
        </w:tc>
        <w:tc>
          <w:tcPr>
            <w:tcW w:w="1701" w:type="dxa"/>
            <w:vMerge/>
            <w:tcBorders>
              <w:top w:val="nil"/>
              <w:left w:val="single" w:sz="8" w:space="0" w:color="auto"/>
              <w:bottom w:val="single" w:sz="8" w:space="0" w:color="000000"/>
              <w:right w:val="single" w:sz="8" w:space="0" w:color="auto"/>
            </w:tcBorders>
            <w:vAlign w:val="center"/>
            <w:hideMark/>
          </w:tcPr>
          <w:p w14:paraId="184A4D93" w14:textId="77777777" w:rsidR="0075456F" w:rsidRPr="00BD78FA" w:rsidRDefault="0075456F" w:rsidP="00805B1B">
            <w:pPr>
              <w:spacing w:after="0" w:line="240" w:lineRule="auto"/>
              <w:rPr>
                <w:rFonts w:ascii="Verdana" w:eastAsia="Times New Roman" w:hAnsi="Verdana" w:cs="Calibri"/>
                <w:color w:val="000000"/>
                <w:sz w:val="16"/>
                <w:szCs w:val="16"/>
                <w:lang w:eastAsia="pt-BR"/>
              </w:rPr>
            </w:pPr>
          </w:p>
        </w:tc>
        <w:tc>
          <w:tcPr>
            <w:tcW w:w="1701" w:type="dxa"/>
            <w:tcBorders>
              <w:top w:val="nil"/>
              <w:left w:val="nil"/>
              <w:bottom w:val="single" w:sz="8" w:space="0" w:color="auto"/>
              <w:right w:val="single" w:sz="8" w:space="0" w:color="auto"/>
            </w:tcBorders>
            <w:shd w:val="clear" w:color="000000" w:fill="EBEEF1"/>
            <w:vAlign w:val="center"/>
            <w:hideMark/>
          </w:tcPr>
          <w:p w14:paraId="758EAE68" w14:textId="77777777" w:rsidR="0075456F" w:rsidRPr="00BD78FA" w:rsidRDefault="0075456F" w:rsidP="00805B1B">
            <w:pPr>
              <w:spacing w:after="0" w:line="240" w:lineRule="auto"/>
              <w:jc w:val="right"/>
              <w:rPr>
                <w:rFonts w:ascii="Verdana" w:eastAsia="Times New Roman" w:hAnsi="Verdana" w:cs="Calibri"/>
                <w:color w:val="000000"/>
                <w:sz w:val="16"/>
                <w:szCs w:val="16"/>
                <w:lang w:eastAsia="pt-BR"/>
              </w:rPr>
            </w:pPr>
            <w:r w:rsidRPr="00BD78FA">
              <w:rPr>
                <w:rFonts w:ascii="Verdana" w:eastAsia="Times New Roman" w:hAnsi="Verdana" w:cs="Calibri"/>
                <w:color w:val="000000"/>
                <w:sz w:val="16"/>
                <w:szCs w:val="16"/>
                <w:lang w:eastAsia="pt-BR"/>
              </w:rPr>
              <w:t>R$ 31.895,40</w:t>
            </w:r>
          </w:p>
        </w:tc>
      </w:tr>
      <w:tr w:rsidR="0075456F" w:rsidRPr="00BD78FA" w14:paraId="5DC638BF" w14:textId="77777777" w:rsidTr="00805B1B">
        <w:trPr>
          <w:trHeight w:val="205"/>
          <w:jc w:val="center"/>
        </w:trPr>
        <w:tc>
          <w:tcPr>
            <w:tcW w:w="92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2577B398" w14:textId="77777777" w:rsidR="0075456F" w:rsidRPr="00BD78FA" w:rsidRDefault="0075456F" w:rsidP="00805B1B">
            <w:pPr>
              <w:spacing w:after="0" w:line="240" w:lineRule="auto"/>
              <w:jc w:val="center"/>
              <w:rPr>
                <w:rFonts w:ascii="Verdana" w:eastAsia="Times New Roman" w:hAnsi="Verdana" w:cs="Calibri"/>
                <w:color w:val="000000"/>
                <w:sz w:val="16"/>
                <w:szCs w:val="16"/>
                <w:lang w:eastAsia="pt-BR"/>
              </w:rPr>
            </w:pPr>
            <w:r w:rsidRPr="00BD78FA">
              <w:rPr>
                <w:rFonts w:ascii="Verdana" w:eastAsia="Times New Roman" w:hAnsi="Verdana" w:cs="Calibri"/>
                <w:color w:val="000000"/>
                <w:sz w:val="16"/>
                <w:szCs w:val="16"/>
                <w:lang w:eastAsia="pt-BR"/>
              </w:rPr>
              <w:t>2.21.42</w:t>
            </w:r>
          </w:p>
        </w:tc>
        <w:tc>
          <w:tcPr>
            <w:tcW w:w="105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7C318823" w14:textId="77777777" w:rsidR="0075456F" w:rsidRPr="00BD78FA" w:rsidRDefault="0075456F" w:rsidP="00805B1B">
            <w:pPr>
              <w:spacing w:after="0" w:line="240" w:lineRule="auto"/>
              <w:jc w:val="center"/>
              <w:rPr>
                <w:rFonts w:ascii="Verdana" w:eastAsia="Times New Roman" w:hAnsi="Verdana" w:cs="Calibri"/>
                <w:color w:val="000000"/>
                <w:sz w:val="16"/>
                <w:szCs w:val="16"/>
                <w:lang w:eastAsia="pt-BR"/>
              </w:rPr>
            </w:pPr>
            <w:r w:rsidRPr="00BD78FA">
              <w:rPr>
                <w:rFonts w:ascii="Verdana" w:eastAsia="Times New Roman" w:hAnsi="Verdana" w:cs="Calibri"/>
                <w:color w:val="000000"/>
                <w:sz w:val="16"/>
                <w:szCs w:val="16"/>
                <w:lang w:eastAsia="pt-BR"/>
              </w:rPr>
              <w:t>N-32</w:t>
            </w:r>
          </w:p>
        </w:tc>
        <w:tc>
          <w:tcPr>
            <w:tcW w:w="2739"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13409038" w14:textId="77777777" w:rsidR="0075456F" w:rsidRPr="00BD78FA" w:rsidRDefault="0075456F" w:rsidP="00805B1B">
            <w:pPr>
              <w:spacing w:after="0" w:line="240" w:lineRule="auto"/>
              <w:rPr>
                <w:rFonts w:ascii="Verdana" w:eastAsia="Times New Roman" w:hAnsi="Verdana" w:cs="Calibri"/>
                <w:color w:val="000000"/>
                <w:sz w:val="16"/>
                <w:szCs w:val="16"/>
                <w:highlight w:val="yellow"/>
                <w:lang w:eastAsia="pt-BR"/>
              </w:rPr>
            </w:pPr>
            <w:r w:rsidRPr="00BD78FA">
              <w:rPr>
                <w:rFonts w:ascii="Verdana" w:eastAsia="Times New Roman" w:hAnsi="Verdana" w:cs="Calibri"/>
                <w:color w:val="000000"/>
                <w:sz w:val="16"/>
                <w:szCs w:val="16"/>
                <w:highlight w:val="yellow"/>
                <w:lang w:eastAsia="pt-BR"/>
              </w:rPr>
              <w:t>Equipe do Núcleo de Apoio Técnico</w:t>
            </w:r>
          </w:p>
        </w:tc>
        <w:tc>
          <w:tcPr>
            <w:tcW w:w="2222"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2EE95E3B" w14:textId="77777777" w:rsidR="0075456F" w:rsidRPr="00BD78FA" w:rsidRDefault="0075456F" w:rsidP="00805B1B">
            <w:pPr>
              <w:spacing w:after="0" w:line="240" w:lineRule="auto"/>
              <w:jc w:val="center"/>
              <w:rPr>
                <w:rFonts w:ascii="Verdana" w:eastAsia="Times New Roman" w:hAnsi="Verdana" w:cs="Calibri"/>
                <w:color w:val="000000"/>
                <w:sz w:val="16"/>
                <w:szCs w:val="16"/>
                <w:highlight w:val="yellow"/>
                <w:lang w:eastAsia="pt-BR"/>
              </w:rPr>
            </w:pPr>
            <w:r w:rsidRPr="00BD78FA">
              <w:rPr>
                <w:rFonts w:ascii="Verdana" w:eastAsia="Times New Roman" w:hAnsi="Verdana" w:cs="Calibri"/>
                <w:color w:val="000000"/>
                <w:sz w:val="16"/>
                <w:szCs w:val="16"/>
                <w:highlight w:val="yellow"/>
                <w:lang w:eastAsia="pt-BR"/>
              </w:rPr>
              <w:t>Vitor Porto</w:t>
            </w:r>
          </w:p>
        </w:tc>
        <w:tc>
          <w:tcPr>
            <w:tcW w:w="1701"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49D0C584" w14:textId="77777777" w:rsidR="0075456F" w:rsidRPr="00BD78FA" w:rsidRDefault="0075456F" w:rsidP="00805B1B">
            <w:pPr>
              <w:spacing w:after="0" w:line="240" w:lineRule="auto"/>
              <w:jc w:val="right"/>
              <w:rPr>
                <w:rFonts w:ascii="Verdana" w:eastAsia="Times New Roman" w:hAnsi="Verdana" w:cs="Calibri"/>
                <w:color w:val="000000"/>
                <w:sz w:val="16"/>
                <w:szCs w:val="16"/>
                <w:lang w:eastAsia="pt-BR"/>
              </w:rPr>
            </w:pPr>
            <w:r w:rsidRPr="00BD78FA">
              <w:rPr>
                <w:rFonts w:ascii="Verdana" w:eastAsia="Times New Roman" w:hAnsi="Verdana" w:cs="Calibri"/>
                <w:color w:val="000000"/>
                <w:sz w:val="16"/>
                <w:szCs w:val="16"/>
                <w:lang w:eastAsia="pt-BR"/>
              </w:rPr>
              <w:t>R$ 27.917,20</w:t>
            </w:r>
          </w:p>
        </w:tc>
        <w:tc>
          <w:tcPr>
            <w:tcW w:w="1701" w:type="dxa"/>
            <w:tcBorders>
              <w:top w:val="nil"/>
              <w:left w:val="nil"/>
              <w:bottom w:val="single" w:sz="8" w:space="0" w:color="auto"/>
              <w:right w:val="single" w:sz="8" w:space="0" w:color="auto"/>
            </w:tcBorders>
            <w:shd w:val="clear" w:color="000000" w:fill="99A8BD"/>
            <w:vAlign w:val="center"/>
            <w:hideMark/>
          </w:tcPr>
          <w:p w14:paraId="693628C0" w14:textId="77777777" w:rsidR="0075456F" w:rsidRPr="00BD78FA" w:rsidRDefault="0075456F" w:rsidP="00805B1B">
            <w:pPr>
              <w:spacing w:after="0" w:line="240" w:lineRule="auto"/>
              <w:jc w:val="center"/>
              <w:rPr>
                <w:rFonts w:ascii="Verdana" w:eastAsia="Times New Roman" w:hAnsi="Verdana" w:cs="Calibri"/>
                <w:b/>
                <w:bCs/>
                <w:color w:val="FFFFFF"/>
                <w:sz w:val="16"/>
                <w:szCs w:val="16"/>
                <w:lang w:eastAsia="pt-BR"/>
              </w:rPr>
            </w:pPr>
            <w:r w:rsidRPr="00BD78FA">
              <w:rPr>
                <w:rFonts w:ascii="Verdana" w:eastAsia="Times New Roman" w:hAnsi="Verdana" w:cs="Calibri"/>
                <w:b/>
                <w:bCs/>
                <w:color w:val="FFFFFF"/>
                <w:sz w:val="16"/>
                <w:szCs w:val="16"/>
                <w:lang w:eastAsia="pt-BR"/>
              </w:rPr>
              <w:t>1</w:t>
            </w:r>
          </w:p>
        </w:tc>
      </w:tr>
      <w:tr w:rsidR="0075456F" w:rsidRPr="00BD78FA" w14:paraId="50EEB52F" w14:textId="77777777" w:rsidTr="00805B1B">
        <w:trPr>
          <w:trHeight w:val="315"/>
          <w:jc w:val="center"/>
        </w:trPr>
        <w:tc>
          <w:tcPr>
            <w:tcW w:w="925" w:type="dxa"/>
            <w:vMerge/>
            <w:tcBorders>
              <w:top w:val="nil"/>
              <w:left w:val="single" w:sz="8" w:space="0" w:color="auto"/>
              <w:bottom w:val="single" w:sz="8" w:space="0" w:color="000000"/>
              <w:right w:val="single" w:sz="8" w:space="0" w:color="auto"/>
            </w:tcBorders>
            <w:vAlign w:val="center"/>
            <w:hideMark/>
          </w:tcPr>
          <w:p w14:paraId="187BDFEA" w14:textId="77777777" w:rsidR="0075456F" w:rsidRPr="00BD78FA" w:rsidRDefault="0075456F" w:rsidP="00805B1B">
            <w:pPr>
              <w:spacing w:after="0" w:line="240" w:lineRule="auto"/>
              <w:rPr>
                <w:rFonts w:ascii="Verdana" w:eastAsia="Times New Roman" w:hAnsi="Verdana" w:cs="Calibri"/>
                <w:color w:val="000000"/>
                <w:sz w:val="16"/>
                <w:szCs w:val="16"/>
                <w:lang w:eastAsia="pt-BR"/>
              </w:rPr>
            </w:pPr>
          </w:p>
        </w:tc>
        <w:tc>
          <w:tcPr>
            <w:tcW w:w="1050" w:type="dxa"/>
            <w:vMerge/>
            <w:tcBorders>
              <w:top w:val="nil"/>
              <w:left w:val="single" w:sz="8" w:space="0" w:color="auto"/>
              <w:bottom w:val="single" w:sz="8" w:space="0" w:color="000000"/>
              <w:right w:val="single" w:sz="8" w:space="0" w:color="auto"/>
            </w:tcBorders>
            <w:vAlign w:val="center"/>
            <w:hideMark/>
          </w:tcPr>
          <w:p w14:paraId="6349D664" w14:textId="77777777" w:rsidR="0075456F" w:rsidRPr="00BD78FA" w:rsidRDefault="0075456F" w:rsidP="00805B1B">
            <w:pPr>
              <w:spacing w:after="0" w:line="240" w:lineRule="auto"/>
              <w:rPr>
                <w:rFonts w:ascii="Verdana" w:eastAsia="Times New Roman" w:hAnsi="Verdana" w:cs="Calibri"/>
                <w:color w:val="000000"/>
                <w:sz w:val="16"/>
                <w:szCs w:val="16"/>
                <w:lang w:eastAsia="pt-BR"/>
              </w:rPr>
            </w:pPr>
          </w:p>
        </w:tc>
        <w:tc>
          <w:tcPr>
            <w:tcW w:w="2739" w:type="dxa"/>
            <w:vMerge/>
            <w:tcBorders>
              <w:top w:val="nil"/>
              <w:left w:val="single" w:sz="8" w:space="0" w:color="auto"/>
              <w:bottom w:val="single" w:sz="8" w:space="0" w:color="000000"/>
              <w:right w:val="single" w:sz="8" w:space="0" w:color="auto"/>
            </w:tcBorders>
            <w:vAlign w:val="center"/>
            <w:hideMark/>
          </w:tcPr>
          <w:p w14:paraId="22B2B7FC" w14:textId="77777777" w:rsidR="0075456F" w:rsidRPr="00BD78FA" w:rsidRDefault="0075456F" w:rsidP="00805B1B">
            <w:pPr>
              <w:spacing w:after="0" w:line="240" w:lineRule="auto"/>
              <w:rPr>
                <w:rFonts w:ascii="Verdana" w:eastAsia="Times New Roman" w:hAnsi="Verdana" w:cs="Calibri"/>
                <w:color w:val="000000"/>
                <w:sz w:val="16"/>
                <w:szCs w:val="16"/>
                <w:lang w:eastAsia="pt-BR"/>
              </w:rPr>
            </w:pPr>
          </w:p>
        </w:tc>
        <w:tc>
          <w:tcPr>
            <w:tcW w:w="2222" w:type="dxa"/>
            <w:vMerge/>
            <w:tcBorders>
              <w:top w:val="nil"/>
              <w:left w:val="single" w:sz="8" w:space="0" w:color="auto"/>
              <w:bottom w:val="single" w:sz="8" w:space="0" w:color="000000"/>
              <w:right w:val="single" w:sz="8" w:space="0" w:color="auto"/>
            </w:tcBorders>
            <w:vAlign w:val="center"/>
            <w:hideMark/>
          </w:tcPr>
          <w:p w14:paraId="3D49097A" w14:textId="77777777" w:rsidR="0075456F" w:rsidRPr="00BD78FA" w:rsidRDefault="0075456F" w:rsidP="00805B1B">
            <w:pPr>
              <w:spacing w:after="0" w:line="240" w:lineRule="auto"/>
              <w:rPr>
                <w:rFonts w:ascii="Verdana" w:eastAsia="Times New Roman" w:hAnsi="Verdana" w:cs="Calibri"/>
                <w:color w:val="000000"/>
                <w:sz w:val="16"/>
                <w:szCs w:val="16"/>
                <w:lang w:eastAsia="pt-BR"/>
              </w:rPr>
            </w:pPr>
          </w:p>
        </w:tc>
        <w:tc>
          <w:tcPr>
            <w:tcW w:w="1701" w:type="dxa"/>
            <w:vMerge/>
            <w:tcBorders>
              <w:top w:val="nil"/>
              <w:left w:val="single" w:sz="8" w:space="0" w:color="auto"/>
              <w:bottom w:val="single" w:sz="8" w:space="0" w:color="000000"/>
              <w:right w:val="single" w:sz="8" w:space="0" w:color="auto"/>
            </w:tcBorders>
            <w:vAlign w:val="center"/>
            <w:hideMark/>
          </w:tcPr>
          <w:p w14:paraId="35FD5960" w14:textId="77777777" w:rsidR="0075456F" w:rsidRPr="00BD78FA" w:rsidRDefault="0075456F" w:rsidP="00805B1B">
            <w:pPr>
              <w:spacing w:after="0" w:line="240" w:lineRule="auto"/>
              <w:rPr>
                <w:rFonts w:ascii="Verdana" w:eastAsia="Times New Roman" w:hAnsi="Verdana" w:cs="Calibri"/>
                <w:color w:val="000000"/>
                <w:sz w:val="16"/>
                <w:szCs w:val="16"/>
                <w:lang w:eastAsia="pt-BR"/>
              </w:rPr>
            </w:pPr>
          </w:p>
        </w:tc>
        <w:tc>
          <w:tcPr>
            <w:tcW w:w="1701" w:type="dxa"/>
            <w:tcBorders>
              <w:top w:val="nil"/>
              <w:left w:val="nil"/>
              <w:bottom w:val="single" w:sz="8" w:space="0" w:color="auto"/>
              <w:right w:val="single" w:sz="8" w:space="0" w:color="auto"/>
            </w:tcBorders>
            <w:shd w:val="clear" w:color="000000" w:fill="EBEEF1"/>
            <w:vAlign w:val="center"/>
            <w:hideMark/>
          </w:tcPr>
          <w:p w14:paraId="535A795D" w14:textId="77777777" w:rsidR="0075456F" w:rsidRPr="00BD78FA" w:rsidRDefault="0075456F" w:rsidP="00805B1B">
            <w:pPr>
              <w:spacing w:after="0" w:line="240" w:lineRule="auto"/>
              <w:jc w:val="right"/>
              <w:rPr>
                <w:rFonts w:ascii="Verdana" w:eastAsia="Times New Roman" w:hAnsi="Verdana" w:cs="Calibri"/>
                <w:color w:val="000000"/>
                <w:sz w:val="16"/>
                <w:szCs w:val="16"/>
                <w:lang w:eastAsia="pt-BR"/>
              </w:rPr>
            </w:pPr>
            <w:r w:rsidRPr="00BD78FA">
              <w:rPr>
                <w:rFonts w:ascii="Verdana" w:eastAsia="Times New Roman" w:hAnsi="Verdana" w:cs="Calibri"/>
                <w:color w:val="000000"/>
                <w:sz w:val="16"/>
                <w:szCs w:val="16"/>
                <w:lang w:eastAsia="pt-BR"/>
              </w:rPr>
              <w:t>R$ 31.895,40</w:t>
            </w:r>
          </w:p>
        </w:tc>
      </w:tr>
      <w:tr w:rsidR="0075456F" w:rsidRPr="00BD78FA" w14:paraId="0BCFBF60" w14:textId="77777777" w:rsidTr="00805B1B">
        <w:trPr>
          <w:trHeight w:val="213"/>
          <w:jc w:val="center"/>
        </w:trPr>
        <w:tc>
          <w:tcPr>
            <w:tcW w:w="92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70A9A217" w14:textId="77777777" w:rsidR="0075456F" w:rsidRPr="00BD78FA" w:rsidRDefault="0075456F" w:rsidP="00805B1B">
            <w:pPr>
              <w:spacing w:after="0" w:line="240" w:lineRule="auto"/>
              <w:jc w:val="center"/>
              <w:rPr>
                <w:rFonts w:ascii="Verdana" w:eastAsia="Times New Roman" w:hAnsi="Verdana" w:cs="Calibri"/>
                <w:color w:val="000000"/>
                <w:sz w:val="16"/>
                <w:szCs w:val="16"/>
                <w:lang w:eastAsia="pt-BR"/>
              </w:rPr>
            </w:pPr>
            <w:r w:rsidRPr="00BD78FA">
              <w:rPr>
                <w:rFonts w:ascii="Verdana" w:eastAsia="Times New Roman" w:hAnsi="Verdana" w:cs="Calibri"/>
                <w:color w:val="000000"/>
                <w:sz w:val="16"/>
                <w:szCs w:val="16"/>
                <w:lang w:eastAsia="pt-BR"/>
              </w:rPr>
              <w:t>2.21.43</w:t>
            </w:r>
          </w:p>
        </w:tc>
        <w:tc>
          <w:tcPr>
            <w:tcW w:w="105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36BC3A47" w14:textId="77777777" w:rsidR="0075456F" w:rsidRPr="00BD78FA" w:rsidRDefault="0075456F" w:rsidP="00805B1B">
            <w:pPr>
              <w:spacing w:after="0" w:line="240" w:lineRule="auto"/>
              <w:jc w:val="center"/>
              <w:rPr>
                <w:rFonts w:ascii="Verdana" w:eastAsia="Times New Roman" w:hAnsi="Verdana" w:cs="Calibri"/>
                <w:color w:val="000000"/>
                <w:sz w:val="16"/>
                <w:szCs w:val="16"/>
                <w:lang w:eastAsia="pt-BR"/>
              </w:rPr>
            </w:pPr>
            <w:r w:rsidRPr="00BD78FA">
              <w:rPr>
                <w:rFonts w:ascii="Verdana" w:eastAsia="Times New Roman" w:hAnsi="Verdana" w:cs="Calibri"/>
                <w:color w:val="000000"/>
                <w:sz w:val="16"/>
                <w:szCs w:val="16"/>
                <w:lang w:eastAsia="pt-BR"/>
              </w:rPr>
              <w:t>N-32</w:t>
            </w:r>
          </w:p>
        </w:tc>
        <w:tc>
          <w:tcPr>
            <w:tcW w:w="2739"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6E147B40" w14:textId="77777777" w:rsidR="0075456F" w:rsidRPr="00BD78FA" w:rsidRDefault="0075456F" w:rsidP="00805B1B">
            <w:pPr>
              <w:spacing w:after="0" w:line="240" w:lineRule="auto"/>
              <w:rPr>
                <w:rFonts w:ascii="Verdana" w:eastAsia="Times New Roman" w:hAnsi="Verdana" w:cs="Calibri"/>
                <w:color w:val="000000"/>
                <w:sz w:val="16"/>
                <w:szCs w:val="16"/>
                <w:highlight w:val="yellow"/>
                <w:lang w:eastAsia="pt-BR"/>
              </w:rPr>
            </w:pPr>
            <w:r w:rsidRPr="00BD78FA">
              <w:rPr>
                <w:rFonts w:ascii="Verdana" w:eastAsia="Times New Roman" w:hAnsi="Verdana" w:cs="Calibri"/>
                <w:color w:val="000000"/>
                <w:sz w:val="16"/>
                <w:szCs w:val="16"/>
                <w:highlight w:val="yellow"/>
                <w:lang w:eastAsia="pt-BR"/>
              </w:rPr>
              <w:t>Equipe do Núcleo de Apoio Técnico</w:t>
            </w:r>
          </w:p>
        </w:tc>
        <w:tc>
          <w:tcPr>
            <w:tcW w:w="2222"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22C92EB4" w14:textId="77777777" w:rsidR="0075456F" w:rsidRPr="00BD78FA" w:rsidRDefault="0075456F" w:rsidP="00805B1B">
            <w:pPr>
              <w:spacing w:after="0" w:line="240" w:lineRule="auto"/>
              <w:jc w:val="center"/>
              <w:rPr>
                <w:rFonts w:ascii="Verdana" w:eastAsia="Times New Roman" w:hAnsi="Verdana" w:cs="Calibri"/>
                <w:color w:val="000000"/>
                <w:sz w:val="16"/>
                <w:szCs w:val="16"/>
                <w:highlight w:val="yellow"/>
                <w:lang w:eastAsia="pt-BR"/>
              </w:rPr>
            </w:pPr>
            <w:r w:rsidRPr="00BD78FA">
              <w:rPr>
                <w:rFonts w:ascii="Verdana" w:eastAsia="Times New Roman" w:hAnsi="Verdana" w:cs="Calibri"/>
                <w:color w:val="000000"/>
                <w:sz w:val="16"/>
                <w:szCs w:val="16"/>
                <w:highlight w:val="yellow"/>
                <w:lang w:eastAsia="pt-BR"/>
              </w:rPr>
              <w:t>Vinicius do Prado Capanema</w:t>
            </w:r>
          </w:p>
        </w:tc>
        <w:tc>
          <w:tcPr>
            <w:tcW w:w="1701"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1B116AF6" w14:textId="77777777" w:rsidR="0075456F" w:rsidRPr="00BD78FA" w:rsidRDefault="0075456F" w:rsidP="00805B1B">
            <w:pPr>
              <w:spacing w:after="0" w:line="240" w:lineRule="auto"/>
              <w:jc w:val="right"/>
              <w:rPr>
                <w:rFonts w:ascii="Verdana" w:eastAsia="Times New Roman" w:hAnsi="Verdana" w:cs="Calibri"/>
                <w:color w:val="000000"/>
                <w:sz w:val="16"/>
                <w:szCs w:val="16"/>
                <w:lang w:eastAsia="pt-BR"/>
              </w:rPr>
            </w:pPr>
            <w:r w:rsidRPr="00BD78FA">
              <w:rPr>
                <w:rFonts w:ascii="Verdana" w:eastAsia="Times New Roman" w:hAnsi="Verdana" w:cs="Calibri"/>
                <w:color w:val="000000"/>
                <w:sz w:val="16"/>
                <w:szCs w:val="16"/>
                <w:lang w:eastAsia="pt-BR"/>
              </w:rPr>
              <w:t>R$ 27.917,20</w:t>
            </w:r>
          </w:p>
        </w:tc>
        <w:tc>
          <w:tcPr>
            <w:tcW w:w="1701" w:type="dxa"/>
            <w:tcBorders>
              <w:top w:val="nil"/>
              <w:left w:val="nil"/>
              <w:bottom w:val="single" w:sz="8" w:space="0" w:color="auto"/>
              <w:right w:val="single" w:sz="8" w:space="0" w:color="auto"/>
            </w:tcBorders>
            <w:shd w:val="clear" w:color="000000" w:fill="99A8BD"/>
            <w:vAlign w:val="center"/>
            <w:hideMark/>
          </w:tcPr>
          <w:p w14:paraId="0641225B" w14:textId="77777777" w:rsidR="0075456F" w:rsidRPr="00BD78FA" w:rsidRDefault="0075456F" w:rsidP="00805B1B">
            <w:pPr>
              <w:spacing w:after="0" w:line="240" w:lineRule="auto"/>
              <w:jc w:val="center"/>
              <w:rPr>
                <w:rFonts w:ascii="Verdana" w:eastAsia="Times New Roman" w:hAnsi="Verdana" w:cs="Calibri"/>
                <w:b/>
                <w:bCs/>
                <w:color w:val="FFFFFF"/>
                <w:sz w:val="16"/>
                <w:szCs w:val="16"/>
                <w:lang w:eastAsia="pt-BR"/>
              </w:rPr>
            </w:pPr>
            <w:r w:rsidRPr="00BD78FA">
              <w:rPr>
                <w:rFonts w:ascii="Verdana" w:eastAsia="Times New Roman" w:hAnsi="Verdana" w:cs="Calibri"/>
                <w:b/>
                <w:bCs/>
                <w:color w:val="FFFFFF"/>
                <w:sz w:val="16"/>
                <w:szCs w:val="16"/>
                <w:lang w:eastAsia="pt-BR"/>
              </w:rPr>
              <w:t>1</w:t>
            </w:r>
          </w:p>
        </w:tc>
      </w:tr>
      <w:tr w:rsidR="0075456F" w:rsidRPr="00BD78FA" w14:paraId="2D13AE6C" w14:textId="77777777" w:rsidTr="00805B1B">
        <w:trPr>
          <w:trHeight w:val="315"/>
          <w:jc w:val="center"/>
        </w:trPr>
        <w:tc>
          <w:tcPr>
            <w:tcW w:w="925" w:type="dxa"/>
            <w:vMerge/>
            <w:tcBorders>
              <w:top w:val="nil"/>
              <w:left w:val="single" w:sz="8" w:space="0" w:color="auto"/>
              <w:bottom w:val="single" w:sz="8" w:space="0" w:color="000000"/>
              <w:right w:val="single" w:sz="8" w:space="0" w:color="auto"/>
            </w:tcBorders>
            <w:vAlign w:val="center"/>
            <w:hideMark/>
          </w:tcPr>
          <w:p w14:paraId="3BED6FD6" w14:textId="77777777" w:rsidR="0075456F" w:rsidRPr="00BD78FA" w:rsidRDefault="0075456F" w:rsidP="00805B1B">
            <w:pPr>
              <w:spacing w:after="0" w:line="240" w:lineRule="auto"/>
              <w:rPr>
                <w:rFonts w:ascii="Verdana" w:eastAsia="Times New Roman" w:hAnsi="Verdana" w:cs="Calibri"/>
                <w:color w:val="000000"/>
                <w:sz w:val="16"/>
                <w:szCs w:val="16"/>
                <w:lang w:eastAsia="pt-BR"/>
              </w:rPr>
            </w:pPr>
          </w:p>
        </w:tc>
        <w:tc>
          <w:tcPr>
            <w:tcW w:w="1050" w:type="dxa"/>
            <w:vMerge/>
            <w:tcBorders>
              <w:top w:val="nil"/>
              <w:left w:val="single" w:sz="8" w:space="0" w:color="auto"/>
              <w:bottom w:val="single" w:sz="8" w:space="0" w:color="000000"/>
              <w:right w:val="single" w:sz="8" w:space="0" w:color="auto"/>
            </w:tcBorders>
            <w:vAlign w:val="center"/>
            <w:hideMark/>
          </w:tcPr>
          <w:p w14:paraId="1EE833CB" w14:textId="77777777" w:rsidR="0075456F" w:rsidRPr="00BD78FA" w:rsidRDefault="0075456F" w:rsidP="00805B1B">
            <w:pPr>
              <w:spacing w:after="0" w:line="240" w:lineRule="auto"/>
              <w:rPr>
                <w:rFonts w:ascii="Verdana" w:eastAsia="Times New Roman" w:hAnsi="Verdana" w:cs="Calibri"/>
                <w:color w:val="000000"/>
                <w:sz w:val="16"/>
                <w:szCs w:val="16"/>
                <w:lang w:eastAsia="pt-BR"/>
              </w:rPr>
            </w:pPr>
          </w:p>
        </w:tc>
        <w:tc>
          <w:tcPr>
            <w:tcW w:w="2739" w:type="dxa"/>
            <w:vMerge/>
            <w:tcBorders>
              <w:top w:val="nil"/>
              <w:left w:val="single" w:sz="8" w:space="0" w:color="auto"/>
              <w:bottom w:val="single" w:sz="8" w:space="0" w:color="000000"/>
              <w:right w:val="single" w:sz="8" w:space="0" w:color="auto"/>
            </w:tcBorders>
            <w:vAlign w:val="center"/>
            <w:hideMark/>
          </w:tcPr>
          <w:p w14:paraId="4D17BE6C" w14:textId="77777777" w:rsidR="0075456F" w:rsidRPr="00BD78FA" w:rsidRDefault="0075456F" w:rsidP="00805B1B">
            <w:pPr>
              <w:spacing w:after="0" w:line="240" w:lineRule="auto"/>
              <w:rPr>
                <w:rFonts w:ascii="Verdana" w:eastAsia="Times New Roman" w:hAnsi="Verdana" w:cs="Calibri"/>
                <w:color w:val="000000"/>
                <w:sz w:val="16"/>
                <w:szCs w:val="16"/>
                <w:lang w:eastAsia="pt-BR"/>
              </w:rPr>
            </w:pPr>
          </w:p>
        </w:tc>
        <w:tc>
          <w:tcPr>
            <w:tcW w:w="2222" w:type="dxa"/>
            <w:vMerge/>
            <w:tcBorders>
              <w:top w:val="nil"/>
              <w:left w:val="single" w:sz="8" w:space="0" w:color="auto"/>
              <w:bottom w:val="single" w:sz="8" w:space="0" w:color="000000"/>
              <w:right w:val="single" w:sz="8" w:space="0" w:color="auto"/>
            </w:tcBorders>
            <w:vAlign w:val="center"/>
            <w:hideMark/>
          </w:tcPr>
          <w:p w14:paraId="22F1209C" w14:textId="77777777" w:rsidR="0075456F" w:rsidRPr="00BD78FA" w:rsidRDefault="0075456F" w:rsidP="00805B1B">
            <w:pPr>
              <w:spacing w:after="0" w:line="240" w:lineRule="auto"/>
              <w:rPr>
                <w:rFonts w:ascii="Verdana" w:eastAsia="Times New Roman" w:hAnsi="Verdana" w:cs="Calibri"/>
                <w:color w:val="000000"/>
                <w:sz w:val="16"/>
                <w:szCs w:val="16"/>
                <w:lang w:eastAsia="pt-BR"/>
              </w:rPr>
            </w:pPr>
          </w:p>
        </w:tc>
        <w:tc>
          <w:tcPr>
            <w:tcW w:w="1701" w:type="dxa"/>
            <w:vMerge/>
            <w:tcBorders>
              <w:top w:val="nil"/>
              <w:left w:val="single" w:sz="8" w:space="0" w:color="auto"/>
              <w:bottom w:val="single" w:sz="8" w:space="0" w:color="000000"/>
              <w:right w:val="single" w:sz="8" w:space="0" w:color="auto"/>
            </w:tcBorders>
            <w:vAlign w:val="center"/>
            <w:hideMark/>
          </w:tcPr>
          <w:p w14:paraId="177CBF51" w14:textId="77777777" w:rsidR="0075456F" w:rsidRPr="00BD78FA" w:rsidRDefault="0075456F" w:rsidP="00805B1B">
            <w:pPr>
              <w:spacing w:after="0" w:line="240" w:lineRule="auto"/>
              <w:rPr>
                <w:rFonts w:ascii="Verdana" w:eastAsia="Times New Roman" w:hAnsi="Verdana" w:cs="Calibri"/>
                <w:color w:val="000000"/>
                <w:sz w:val="16"/>
                <w:szCs w:val="16"/>
                <w:lang w:eastAsia="pt-BR"/>
              </w:rPr>
            </w:pPr>
          </w:p>
        </w:tc>
        <w:tc>
          <w:tcPr>
            <w:tcW w:w="1701" w:type="dxa"/>
            <w:tcBorders>
              <w:top w:val="nil"/>
              <w:left w:val="nil"/>
              <w:bottom w:val="single" w:sz="8" w:space="0" w:color="auto"/>
              <w:right w:val="single" w:sz="8" w:space="0" w:color="auto"/>
            </w:tcBorders>
            <w:shd w:val="clear" w:color="000000" w:fill="EBEEF1"/>
            <w:vAlign w:val="center"/>
            <w:hideMark/>
          </w:tcPr>
          <w:p w14:paraId="27C43435" w14:textId="77777777" w:rsidR="0075456F" w:rsidRPr="00BD78FA" w:rsidRDefault="0075456F" w:rsidP="00805B1B">
            <w:pPr>
              <w:spacing w:after="0" w:line="240" w:lineRule="auto"/>
              <w:jc w:val="right"/>
              <w:rPr>
                <w:rFonts w:ascii="Verdana" w:eastAsia="Times New Roman" w:hAnsi="Verdana" w:cs="Calibri"/>
                <w:color w:val="000000"/>
                <w:sz w:val="16"/>
                <w:szCs w:val="16"/>
                <w:lang w:eastAsia="pt-BR"/>
              </w:rPr>
            </w:pPr>
            <w:r w:rsidRPr="00BD78FA">
              <w:rPr>
                <w:rFonts w:ascii="Verdana" w:eastAsia="Times New Roman" w:hAnsi="Verdana" w:cs="Calibri"/>
                <w:color w:val="000000"/>
                <w:sz w:val="16"/>
                <w:szCs w:val="16"/>
                <w:lang w:eastAsia="pt-BR"/>
              </w:rPr>
              <w:t>R$ 31.895,40</w:t>
            </w:r>
          </w:p>
        </w:tc>
      </w:tr>
      <w:tr w:rsidR="0075456F" w:rsidRPr="00BD78FA" w14:paraId="519B9829" w14:textId="77777777" w:rsidTr="00805B1B">
        <w:trPr>
          <w:trHeight w:val="315"/>
          <w:jc w:val="center"/>
        </w:trPr>
        <w:tc>
          <w:tcPr>
            <w:tcW w:w="92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67171E8D" w14:textId="77777777" w:rsidR="0075456F" w:rsidRPr="00BD78FA" w:rsidRDefault="0075456F" w:rsidP="00805B1B">
            <w:pPr>
              <w:spacing w:after="0" w:line="240" w:lineRule="auto"/>
              <w:jc w:val="center"/>
              <w:rPr>
                <w:rFonts w:ascii="Verdana" w:eastAsia="Times New Roman" w:hAnsi="Verdana" w:cs="Calibri"/>
                <w:color w:val="000000"/>
                <w:sz w:val="16"/>
                <w:szCs w:val="16"/>
                <w:lang w:eastAsia="pt-BR"/>
              </w:rPr>
            </w:pPr>
            <w:r w:rsidRPr="00BD78FA">
              <w:rPr>
                <w:rFonts w:ascii="Verdana" w:eastAsia="Times New Roman" w:hAnsi="Verdana" w:cs="Calibri"/>
                <w:color w:val="000000"/>
                <w:sz w:val="16"/>
                <w:szCs w:val="16"/>
                <w:lang w:eastAsia="pt-BR"/>
              </w:rPr>
              <w:t>2.21.44</w:t>
            </w:r>
          </w:p>
        </w:tc>
        <w:tc>
          <w:tcPr>
            <w:tcW w:w="105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7CFC05B3" w14:textId="77777777" w:rsidR="0075456F" w:rsidRPr="00BD78FA" w:rsidRDefault="0075456F" w:rsidP="00805B1B">
            <w:pPr>
              <w:spacing w:after="0" w:line="240" w:lineRule="auto"/>
              <w:jc w:val="center"/>
              <w:rPr>
                <w:rFonts w:ascii="Verdana" w:eastAsia="Times New Roman" w:hAnsi="Verdana" w:cs="Calibri"/>
                <w:color w:val="000000"/>
                <w:sz w:val="16"/>
                <w:szCs w:val="16"/>
                <w:lang w:eastAsia="pt-BR"/>
              </w:rPr>
            </w:pPr>
            <w:r w:rsidRPr="00BD78FA">
              <w:rPr>
                <w:rFonts w:ascii="Verdana" w:eastAsia="Times New Roman" w:hAnsi="Verdana" w:cs="Calibri"/>
                <w:color w:val="000000"/>
                <w:sz w:val="16"/>
                <w:szCs w:val="16"/>
                <w:lang w:eastAsia="pt-BR"/>
              </w:rPr>
              <w:t>N-37</w:t>
            </w:r>
          </w:p>
        </w:tc>
        <w:tc>
          <w:tcPr>
            <w:tcW w:w="2739"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6B73953E" w14:textId="16973C76" w:rsidR="0075456F" w:rsidRPr="00BD78FA" w:rsidRDefault="0075456F" w:rsidP="00805B1B">
            <w:pPr>
              <w:spacing w:after="0" w:line="240" w:lineRule="auto"/>
              <w:rPr>
                <w:rFonts w:ascii="Verdana" w:eastAsia="Times New Roman" w:hAnsi="Verdana" w:cs="Calibri"/>
                <w:color w:val="000000"/>
                <w:sz w:val="16"/>
                <w:szCs w:val="16"/>
                <w:highlight w:val="magenta"/>
                <w:lang w:eastAsia="pt-BR"/>
              </w:rPr>
            </w:pPr>
            <w:r w:rsidRPr="00BD78FA">
              <w:rPr>
                <w:rFonts w:ascii="Verdana" w:eastAsia="Times New Roman" w:hAnsi="Verdana" w:cs="Calibri"/>
                <w:color w:val="000000"/>
                <w:sz w:val="16"/>
                <w:szCs w:val="16"/>
                <w:highlight w:val="magenta"/>
                <w:lang w:eastAsia="pt-BR"/>
              </w:rPr>
              <w:t>Gestor</w:t>
            </w:r>
            <w:r w:rsidR="009244D3" w:rsidRPr="00BD78FA">
              <w:rPr>
                <w:rFonts w:ascii="Verdana" w:eastAsia="Times New Roman" w:hAnsi="Verdana" w:cs="Calibri"/>
                <w:color w:val="000000"/>
                <w:sz w:val="16"/>
                <w:szCs w:val="16"/>
                <w:highlight w:val="magenta"/>
                <w:lang w:eastAsia="pt-BR"/>
              </w:rPr>
              <w:t>a</w:t>
            </w:r>
            <w:r w:rsidRPr="00BD78FA">
              <w:rPr>
                <w:rFonts w:ascii="Verdana" w:eastAsia="Times New Roman" w:hAnsi="Verdana" w:cs="Calibri"/>
                <w:color w:val="000000"/>
                <w:sz w:val="16"/>
                <w:szCs w:val="16"/>
                <w:highlight w:val="magenta"/>
                <w:lang w:eastAsia="pt-BR"/>
              </w:rPr>
              <w:t xml:space="preserve"> do Consórcio</w:t>
            </w:r>
          </w:p>
        </w:tc>
        <w:tc>
          <w:tcPr>
            <w:tcW w:w="2222"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4C31570C" w14:textId="5AF73AC6" w:rsidR="0075456F" w:rsidRPr="00BD78FA" w:rsidRDefault="009244D3" w:rsidP="00805B1B">
            <w:pPr>
              <w:spacing w:after="0" w:line="240" w:lineRule="auto"/>
              <w:jc w:val="center"/>
              <w:rPr>
                <w:rFonts w:ascii="Verdana" w:eastAsia="Times New Roman" w:hAnsi="Verdana" w:cs="Calibri"/>
                <w:color w:val="000000"/>
                <w:sz w:val="16"/>
                <w:szCs w:val="16"/>
                <w:highlight w:val="magenta"/>
                <w:lang w:eastAsia="pt-BR"/>
              </w:rPr>
            </w:pPr>
            <w:r w:rsidRPr="00BD78FA">
              <w:rPr>
                <w:rFonts w:ascii="Verdana" w:eastAsia="Times New Roman" w:hAnsi="Verdana" w:cs="Calibri"/>
                <w:color w:val="000000"/>
                <w:sz w:val="16"/>
                <w:szCs w:val="16"/>
                <w:highlight w:val="magenta"/>
                <w:lang w:eastAsia="pt-BR"/>
              </w:rPr>
              <w:t>José Rodolfo Rodrigues</w:t>
            </w:r>
          </w:p>
        </w:tc>
        <w:tc>
          <w:tcPr>
            <w:tcW w:w="1701"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1BE53403" w14:textId="77777777" w:rsidR="0075456F" w:rsidRPr="00BD78FA" w:rsidRDefault="0075456F" w:rsidP="00805B1B">
            <w:pPr>
              <w:spacing w:after="0" w:line="240" w:lineRule="auto"/>
              <w:jc w:val="right"/>
              <w:rPr>
                <w:rFonts w:ascii="Verdana" w:eastAsia="Times New Roman" w:hAnsi="Verdana" w:cs="Calibri"/>
                <w:color w:val="000000"/>
                <w:sz w:val="16"/>
                <w:szCs w:val="16"/>
                <w:lang w:eastAsia="pt-BR"/>
              </w:rPr>
            </w:pPr>
            <w:r w:rsidRPr="00BD78FA">
              <w:rPr>
                <w:rFonts w:ascii="Verdana" w:eastAsia="Times New Roman" w:hAnsi="Verdana" w:cs="Calibri"/>
                <w:color w:val="000000"/>
                <w:sz w:val="16"/>
                <w:szCs w:val="16"/>
                <w:lang w:eastAsia="pt-BR"/>
              </w:rPr>
              <w:t>R$ 35.361,79</w:t>
            </w:r>
          </w:p>
        </w:tc>
        <w:tc>
          <w:tcPr>
            <w:tcW w:w="1701" w:type="dxa"/>
            <w:tcBorders>
              <w:top w:val="nil"/>
              <w:left w:val="nil"/>
              <w:bottom w:val="single" w:sz="8" w:space="0" w:color="auto"/>
              <w:right w:val="single" w:sz="8" w:space="0" w:color="auto"/>
            </w:tcBorders>
            <w:shd w:val="clear" w:color="000000" w:fill="99A8BD"/>
            <w:vAlign w:val="center"/>
            <w:hideMark/>
          </w:tcPr>
          <w:p w14:paraId="430929F6" w14:textId="77777777" w:rsidR="0075456F" w:rsidRPr="00BD78FA" w:rsidRDefault="0075456F" w:rsidP="00805B1B">
            <w:pPr>
              <w:spacing w:after="0" w:line="240" w:lineRule="auto"/>
              <w:jc w:val="center"/>
              <w:rPr>
                <w:rFonts w:ascii="Verdana" w:eastAsia="Times New Roman" w:hAnsi="Verdana" w:cs="Calibri"/>
                <w:b/>
                <w:bCs/>
                <w:color w:val="FFFFFF"/>
                <w:sz w:val="16"/>
                <w:szCs w:val="16"/>
                <w:lang w:eastAsia="pt-BR"/>
              </w:rPr>
            </w:pPr>
            <w:r w:rsidRPr="00BD78FA">
              <w:rPr>
                <w:rFonts w:ascii="Verdana" w:eastAsia="Times New Roman" w:hAnsi="Verdana" w:cs="Calibri"/>
                <w:b/>
                <w:bCs/>
                <w:color w:val="FFFFFF"/>
                <w:sz w:val="16"/>
                <w:szCs w:val="16"/>
                <w:lang w:eastAsia="pt-BR"/>
              </w:rPr>
              <w:t>0,03</w:t>
            </w:r>
          </w:p>
        </w:tc>
      </w:tr>
      <w:tr w:rsidR="0075456F" w:rsidRPr="00BD78FA" w14:paraId="5319DEE8" w14:textId="77777777" w:rsidTr="00805B1B">
        <w:trPr>
          <w:trHeight w:val="315"/>
          <w:jc w:val="center"/>
        </w:trPr>
        <w:tc>
          <w:tcPr>
            <w:tcW w:w="925" w:type="dxa"/>
            <w:vMerge/>
            <w:tcBorders>
              <w:top w:val="nil"/>
              <w:left w:val="single" w:sz="8" w:space="0" w:color="auto"/>
              <w:bottom w:val="single" w:sz="8" w:space="0" w:color="000000"/>
              <w:right w:val="single" w:sz="8" w:space="0" w:color="auto"/>
            </w:tcBorders>
            <w:vAlign w:val="center"/>
            <w:hideMark/>
          </w:tcPr>
          <w:p w14:paraId="592935E8" w14:textId="77777777" w:rsidR="0075456F" w:rsidRPr="00BD78FA" w:rsidRDefault="0075456F" w:rsidP="00805B1B">
            <w:pPr>
              <w:spacing w:after="0" w:line="240" w:lineRule="auto"/>
              <w:rPr>
                <w:rFonts w:ascii="Verdana" w:eastAsia="Times New Roman" w:hAnsi="Verdana" w:cs="Calibri"/>
                <w:color w:val="000000"/>
                <w:sz w:val="16"/>
                <w:szCs w:val="16"/>
                <w:lang w:eastAsia="pt-BR"/>
              </w:rPr>
            </w:pPr>
          </w:p>
        </w:tc>
        <w:tc>
          <w:tcPr>
            <w:tcW w:w="1050" w:type="dxa"/>
            <w:vMerge/>
            <w:tcBorders>
              <w:top w:val="nil"/>
              <w:left w:val="single" w:sz="8" w:space="0" w:color="auto"/>
              <w:bottom w:val="single" w:sz="8" w:space="0" w:color="000000"/>
              <w:right w:val="single" w:sz="8" w:space="0" w:color="auto"/>
            </w:tcBorders>
            <w:vAlign w:val="center"/>
            <w:hideMark/>
          </w:tcPr>
          <w:p w14:paraId="1D05FD65" w14:textId="77777777" w:rsidR="0075456F" w:rsidRPr="00BD78FA" w:rsidRDefault="0075456F" w:rsidP="00805B1B">
            <w:pPr>
              <w:spacing w:after="0" w:line="240" w:lineRule="auto"/>
              <w:rPr>
                <w:rFonts w:ascii="Verdana" w:eastAsia="Times New Roman" w:hAnsi="Verdana" w:cs="Calibri"/>
                <w:color w:val="000000"/>
                <w:sz w:val="16"/>
                <w:szCs w:val="16"/>
                <w:lang w:eastAsia="pt-BR"/>
              </w:rPr>
            </w:pPr>
          </w:p>
        </w:tc>
        <w:tc>
          <w:tcPr>
            <w:tcW w:w="2739" w:type="dxa"/>
            <w:vMerge/>
            <w:tcBorders>
              <w:top w:val="nil"/>
              <w:left w:val="single" w:sz="8" w:space="0" w:color="auto"/>
              <w:bottom w:val="single" w:sz="8" w:space="0" w:color="000000"/>
              <w:right w:val="single" w:sz="8" w:space="0" w:color="auto"/>
            </w:tcBorders>
            <w:vAlign w:val="center"/>
            <w:hideMark/>
          </w:tcPr>
          <w:p w14:paraId="09D6C5B1" w14:textId="77777777" w:rsidR="0075456F" w:rsidRPr="00BD78FA" w:rsidRDefault="0075456F" w:rsidP="00805B1B">
            <w:pPr>
              <w:spacing w:after="0" w:line="240" w:lineRule="auto"/>
              <w:rPr>
                <w:rFonts w:ascii="Verdana" w:eastAsia="Times New Roman" w:hAnsi="Verdana" w:cs="Calibri"/>
                <w:color w:val="000000"/>
                <w:sz w:val="16"/>
                <w:szCs w:val="16"/>
                <w:lang w:eastAsia="pt-BR"/>
              </w:rPr>
            </w:pPr>
          </w:p>
        </w:tc>
        <w:tc>
          <w:tcPr>
            <w:tcW w:w="2222" w:type="dxa"/>
            <w:vMerge/>
            <w:tcBorders>
              <w:top w:val="nil"/>
              <w:left w:val="single" w:sz="8" w:space="0" w:color="auto"/>
              <w:bottom w:val="single" w:sz="8" w:space="0" w:color="000000"/>
              <w:right w:val="single" w:sz="8" w:space="0" w:color="auto"/>
            </w:tcBorders>
            <w:vAlign w:val="center"/>
            <w:hideMark/>
          </w:tcPr>
          <w:p w14:paraId="0F6ABB0B" w14:textId="77777777" w:rsidR="0075456F" w:rsidRPr="00BD78FA" w:rsidRDefault="0075456F" w:rsidP="00805B1B">
            <w:pPr>
              <w:spacing w:after="0" w:line="240" w:lineRule="auto"/>
              <w:rPr>
                <w:rFonts w:ascii="Verdana" w:eastAsia="Times New Roman" w:hAnsi="Verdana" w:cs="Calibri"/>
                <w:color w:val="000000"/>
                <w:sz w:val="16"/>
                <w:szCs w:val="16"/>
                <w:lang w:eastAsia="pt-BR"/>
              </w:rPr>
            </w:pPr>
          </w:p>
        </w:tc>
        <w:tc>
          <w:tcPr>
            <w:tcW w:w="1701" w:type="dxa"/>
            <w:vMerge/>
            <w:tcBorders>
              <w:top w:val="nil"/>
              <w:left w:val="single" w:sz="8" w:space="0" w:color="auto"/>
              <w:bottom w:val="single" w:sz="8" w:space="0" w:color="000000"/>
              <w:right w:val="single" w:sz="8" w:space="0" w:color="auto"/>
            </w:tcBorders>
            <w:vAlign w:val="center"/>
            <w:hideMark/>
          </w:tcPr>
          <w:p w14:paraId="0C966120" w14:textId="77777777" w:rsidR="0075456F" w:rsidRPr="00BD78FA" w:rsidRDefault="0075456F" w:rsidP="00805B1B">
            <w:pPr>
              <w:spacing w:after="0" w:line="240" w:lineRule="auto"/>
              <w:rPr>
                <w:rFonts w:ascii="Verdana" w:eastAsia="Times New Roman" w:hAnsi="Verdana" w:cs="Calibri"/>
                <w:color w:val="000000"/>
                <w:sz w:val="16"/>
                <w:szCs w:val="16"/>
                <w:lang w:eastAsia="pt-BR"/>
              </w:rPr>
            </w:pPr>
          </w:p>
        </w:tc>
        <w:tc>
          <w:tcPr>
            <w:tcW w:w="1701" w:type="dxa"/>
            <w:tcBorders>
              <w:top w:val="nil"/>
              <w:left w:val="nil"/>
              <w:bottom w:val="single" w:sz="8" w:space="0" w:color="auto"/>
              <w:right w:val="single" w:sz="8" w:space="0" w:color="auto"/>
            </w:tcBorders>
            <w:shd w:val="clear" w:color="000000" w:fill="EBEEF1"/>
            <w:vAlign w:val="center"/>
            <w:hideMark/>
          </w:tcPr>
          <w:p w14:paraId="0018D116" w14:textId="77777777" w:rsidR="0075456F" w:rsidRPr="00BD78FA" w:rsidRDefault="0075456F" w:rsidP="00805B1B">
            <w:pPr>
              <w:spacing w:after="0" w:line="240" w:lineRule="auto"/>
              <w:jc w:val="right"/>
              <w:rPr>
                <w:rFonts w:ascii="Verdana" w:eastAsia="Times New Roman" w:hAnsi="Verdana" w:cs="Calibri"/>
                <w:color w:val="000000"/>
                <w:sz w:val="16"/>
                <w:szCs w:val="16"/>
                <w:lang w:eastAsia="pt-BR"/>
              </w:rPr>
            </w:pPr>
            <w:r w:rsidRPr="00BD78FA">
              <w:rPr>
                <w:rFonts w:ascii="Verdana" w:eastAsia="Times New Roman" w:hAnsi="Verdana" w:cs="Calibri"/>
                <w:color w:val="000000"/>
                <w:sz w:val="16"/>
                <w:szCs w:val="16"/>
                <w:lang w:eastAsia="pt-BR"/>
              </w:rPr>
              <w:t>R$ 1.218,76</w:t>
            </w:r>
          </w:p>
        </w:tc>
      </w:tr>
      <w:tr w:rsidR="0075456F" w:rsidRPr="00BD78FA" w14:paraId="05A7E925" w14:textId="77777777" w:rsidTr="00805B1B">
        <w:trPr>
          <w:trHeight w:val="315"/>
          <w:jc w:val="center"/>
        </w:trPr>
        <w:tc>
          <w:tcPr>
            <w:tcW w:w="92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228940AD" w14:textId="77777777" w:rsidR="0075456F" w:rsidRPr="00BD78FA" w:rsidRDefault="0075456F" w:rsidP="00805B1B">
            <w:pPr>
              <w:spacing w:after="0" w:line="240" w:lineRule="auto"/>
              <w:jc w:val="center"/>
              <w:rPr>
                <w:rFonts w:ascii="Verdana" w:eastAsia="Times New Roman" w:hAnsi="Verdana" w:cs="Calibri"/>
                <w:color w:val="000000"/>
                <w:sz w:val="16"/>
                <w:szCs w:val="16"/>
                <w:lang w:eastAsia="pt-BR"/>
              </w:rPr>
            </w:pPr>
            <w:r w:rsidRPr="00BD78FA">
              <w:rPr>
                <w:rFonts w:ascii="Verdana" w:eastAsia="Times New Roman" w:hAnsi="Verdana" w:cs="Calibri"/>
                <w:color w:val="000000"/>
                <w:sz w:val="16"/>
                <w:szCs w:val="16"/>
                <w:lang w:eastAsia="pt-BR"/>
              </w:rPr>
              <w:t>2.21.45</w:t>
            </w:r>
          </w:p>
        </w:tc>
        <w:tc>
          <w:tcPr>
            <w:tcW w:w="105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0682FE86" w14:textId="77777777" w:rsidR="0075456F" w:rsidRPr="00BD78FA" w:rsidRDefault="0075456F" w:rsidP="00805B1B">
            <w:pPr>
              <w:spacing w:after="0" w:line="240" w:lineRule="auto"/>
              <w:jc w:val="center"/>
              <w:rPr>
                <w:rFonts w:ascii="Verdana" w:eastAsia="Times New Roman" w:hAnsi="Verdana" w:cs="Calibri"/>
                <w:color w:val="000000"/>
                <w:sz w:val="16"/>
                <w:szCs w:val="16"/>
                <w:lang w:eastAsia="pt-BR"/>
              </w:rPr>
            </w:pPr>
            <w:r w:rsidRPr="00BD78FA">
              <w:rPr>
                <w:rFonts w:ascii="Verdana" w:eastAsia="Times New Roman" w:hAnsi="Verdana" w:cs="Calibri"/>
                <w:color w:val="000000"/>
                <w:sz w:val="16"/>
                <w:szCs w:val="16"/>
                <w:lang w:eastAsia="pt-BR"/>
              </w:rPr>
              <w:t> </w:t>
            </w:r>
          </w:p>
        </w:tc>
        <w:tc>
          <w:tcPr>
            <w:tcW w:w="2739"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6A6B0DB4" w14:textId="77777777" w:rsidR="0075456F" w:rsidRPr="00BD78FA" w:rsidRDefault="0075456F" w:rsidP="00805B1B">
            <w:pPr>
              <w:spacing w:after="0" w:line="240" w:lineRule="auto"/>
              <w:rPr>
                <w:rFonts w:ascii="Verdana" w:eastAsia="Times New Roman" w:hAnsi="Verdana" w:cs="Calibri"/>
                <w:color w:val="000000"/>
                <w:sz w:val="16"/>
                <w:szCs w:val="16"/>
                <w:lang w:eastAsia="pt-BR"/>
              </w:rPr>
            </w:pPr>
            <w:r w:rsidRPr="00BD78FA">
              <w:rPr>
                <w:rFonts w:ascii="Verdana" w:eastAsia="Times New Roman" w:hAnsi="Verdana" w:cs="Calibri"/>
                <w:color w:val="000000"/>
                <w:sz w:val="16"/>
                <w:szCs w:val="16"/>
                <w:lang w:eastAsia="pt-BR"/>
              </w:rPr>
              <w:t>Despesas reembolsáveis</w:t>
            </w:r>
          </w:p>
        </w:tc>
        <w:tc>
          <w:tcPr>
            <w:tcW w:w="2222"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27F9A6FB" w14:textId="77777777" w:rsidR="0075456F" w:rsidRPr="00BD78FA" w:rsidRDefault="0075456F" w:rsidP="00805B1B">
            <w:pPr>
              <w:spacing w:after="0" w:line="240" w:lineRule="auto"/>
              <w:jc w:val="center"/>
              <w:rPr>
                <w:rFonts w:ascii="Verdana" w:eastAsia="Times New Roman" w:hAnsi="Verdana" w:cs="Calibri"/>
                <w:color w:val="000000"/>
                <w:sz w:val="16"/>
                <w:szCs w:val="16"/>
                <w:lang w:eastAsia="pt-BR"/>
              </w:rPr>
            </w:pPr>
            <w:r w:rsidRPr="00BD78FA">
              <w:rPr>
                <w:rFonts w:ascii="Verdana" w:eastAsia="Times New Roman" w:hAnsi="Verdana" w:cs="Calibri"/>
                <w:color w:val="000000"/>
                <w:sz w:val="16"/>
                <w:szCs w:val="16"/>
                <w:lang w:eastAsia="pt-BR"/>
              </w:rPr>
              <w:t> </w:t>
            </w:r>
          </w:p>
        </w:tc>
        <w:tc>
          <w:tcPr>
            <w:tcW w:w="1701"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2F87B6F0" w14:textId="77777777" w:rsidR="0075456F" w:rsidRPr="00BD78FA" w:rsidRDefault="0075456F" w:rsidP="00805B1B">
            <w:pPr>
              <w:spacing w:after="0" w:line="240" w:lineRule="auto"/>
              <w:jc w:val="right"/>
              <w:rPr>
                <w:rFonts w:ascii="Verdana" w:eastAsia="Times New Roman" w:hAnsi="Verdana" w:cs="Calibri"/>
                <w:color w:val="000000"/>
                <w:sz w:val="16"/>
                <w:szCs w:val="16"/>
                <w:lang w:eastAsia="pt-BR"/>
              </w:rPr>
            </w:pPr>
            <w:r w:rsidRPr="00BD78FA">
              <w:rPr>
                <w:rFonts w:ascii="Verdana" w:eastAsia="Times New Roman" w:hAnsi="Verdana" w:cs="Calibri"/>
                <w:color w:val="000000"/>
                <w:sz w:val="16"/>
                <w:szCs w:val="16"/>
                <w:lang w:eastAsia="pt-BR"/>
              </w:rPr>
              <w:t>R$ 21.396,21</w:t>
            </w:r>
          </w:p>
        </w:tc>
        <w:tc>
          <w:tcPr>
            <w:tcW w:w="1701" w:type="dxa"/>
            <w:tcBorders>
              <w:top w:val="nil"/>
              <w:left w:val="nil"/>
              <w:bottom w:val="single" w:sz="8" w:space="0" w:color="auto"/>
              <w:right w:val="single" w:sz="8" w:space="0" w:color="auto"/>
            </w:tcBorders>
            <w:shd w:val="clear" w:color="000000" w:fill="99A8BD"/>
            <w:vAlign w:val="center"/>
            <w:hideMark/>
          </w:tcPr>
          <w:p w14:paraId="0481E12B" w14:textId="77777777" w:rsidR="0075456F" w:rsidRPr="00BD78FA" w:rsidRDefault="0075456F" w:rsidP="00805B1B">
            <w:pPr>
              <w:spacing w:after="0" w:line="240" w:lineRule="auto"/>
              <w:jc w:val="center"/>
              <w:rPr>
                <w:rFonts w:ascii="Verdana" w:eastAsia="Times New Roman" w:hAnsi="Verdana" w:cs="Calibri"/>
                <w:b/>
                <w:bCs/>
                <w:color w:val="FFFFFF"/>
                <w:sz w:val="16"/>
                <w:szCs w:val="16"/>
                <w:lang w:eastAsia="pt-BR"/>
              </w:rPr>
            </w:pPr>
            <w:r w:rsidRPr="00BD78FA">
              <w:rPr>
                <w:rFonts w:ascii="Verdana" w:eastAsia="Times New Roman" w:hAnsi="Verdana" w:cs="Calibri"/>
                <w:b/>
                <w:bCs/>
                <w:color w:val="FFFFFF"/>
                <w:sz w:val="16"/>
                <w:szCs w:val="16"/>
                <w:lang w:eastAsia="pt-BR"/>
              </w:rPr>
              <w:t>0,04</w:t>
            </w:r>
          </w:p>
        </w:tc>
      </w:tr>
      <w:tr w:rsidR="0075456F" w:rsidRPr="00BD78FA" w14:paraId="3CBCEF4E" w14:textId="77777777" w:rsidTr="00805B1B">
        <w:trPr>
          <w:trHeight w:val="315"/>
          <w:jc w:val="center"/>
        </w:trPr>
        <w:tc>
          <w:tcPr>
            <w:tcW w:w="925" w:type="dxa"/>
            <w:vMerge/>
            <w:tcBorders>
              <w:top w:val="nil"/>
              <w:left w:val="single" w:sz="8" w:space="0" w:color="auto"/>
              <w:bottom w:val="single" w:sz="8" w:space="0" w:color="000000"/>
              <w:right w:val="single" w:sz="8" w:space="0" w:color="auto"/>
            </w:tcBorders>
            <w:vAlign w:val="center"/>
            <w:hideMark/>
          </w:tcPr>
          <w:p w14:paraId="15A7DE9A" w14:textId="77777777" w:rsidR="0075456F" w:rsidRPr="00BD78FA" w:rsidRDefault="0075456F" w:rsidP="00805B1B">
            <w:pPr>
              <w:spacing w:after="0" w:line="240" w:lineRule="auto"/>
              <w:rPr>
                <w:rFonts w:ascii="Verdana" w:eastAsia="Times New Roman" w:hAnsi="Verdana" w:cs="Calibri"/>
                <w:color w:val="000000"/>
                <w:sz w:val="16"/>
                <w:szCs w:val="16"/>
                <w:lang w:eastAsia="pt-BR"/>
              </w:rPr>
            </w:pPr>
          </w:p>
        </w:tc>
        <w:tc>
          <w:tcPr>
            <w:tcW w:w="1050" w:type="dxa"/>
            <w:vMerge/>
            <w:tcBorders>
              <w:top w:val="nil"/>
              <w:left w:val="single" w:sz="8" w:space="0" w:color="auto"/>
              <w:bottom w:val="single" w:sz="8" w:space="0" w:color="000000"/>
              <w:right w:val="single" w:sz="8" w:space="0" w:color="auto"/>
            </w:tcBorders>
            <w:vAlign w:val="center"/>
            <w:hideMark/>
          </w:tcPr>
          <w:p w14:paraId="64136939" w14:textId="77777777" w:rsidR="0075456F" w:rsidRPr="00BD78FA" w:rsidRDefault="0075456F" w:rsidP="00805B1B">
            <w:pPr>
              <w:spacing w:after="0" w:line="240" w:lineRule="auto"/>
              <w:rPr>
                <w:rFonts w:ascii="Verdana" w:eastAsia="Times New Roman" w:hAnsi="Verdana" w:cs="Calibri"/>
                <w:color w:val="000000"/>
                <w:sz w:val="16"/>
                <w:szCs w:val="16"/>
                <w:lang w:eastAsia="pt-BR"/>
              </w:rPr>
            </w:pPr>
          </w:p>
        </w:tc>
        <w:tc>
          <w:tcPr>
            <w:tcW w:w="2739" w:type="dxa"/>
            <w:vMerge/>
            <w:tcBorders>
              <w:top w:val="nil"/>
              <w:left w:val="single" w:sz="8" w:space="0" w:color="auto"/>
              <w:bottom w:val="single" w:sz="8" w:space="0" w:color="000000"/>
              <w:right w:val="single" w:sz="8" w:space="0" w:color="auto"/>
            </w:tcBorders>
            <w:vAlign w:val="center"/>
            <w:hideMark/>
          </w:tcPr>
          <w:p w14:paraId="57B8A126" w14:textId="77777777" w:rsidR="0075456F" w:rsidRPr="00BD78FA" w:rsidRDefault="0075456F" w:rsidP="00805B1B">
            <w:pPr>
              <w:spacing w:after="0" w:line="240" w:lineRule="auto"/>
              <w:rPr>
                <w:rFonts w:ascii="Verdana" w:eastAsia="Times New Roman" w:hAnsi="Verdana" w:cs="Calibri"/>
                <w:color w:val="000000"/>
                <w:sz w:val="16"/>
                <w:szCs w:val="16"/>
                <w:lang w:eastAsia="pt-BR"/>
              </w:rPr>
            </w:pPr>
          </w:p>
        </w:tc>
        <w:tc>
          <w:tcPr>
            <w:tcW w:w="2222" w:type="dxa"/>
            <w:vMerge/>
            <w:tcBorders>
              <w:top w:val="nil"/>
              <w:left w:val="single" w:sz="8" w:space="0" w:color="auto"/>
              <w:bottom w:val="single" w:sz="8" w:space="0" w:color="000000"/>
              <w:right w:val="single" w:sz="8" w:space="0" w:color="auto"/>
            </w:tcBorders>
            <w:vAlign w:val="center"/>
            <w:hideMark/>
          </w:tcPr>
          <w:p w14:paraId="610B08CB" w14:textId="77777777" w:rsidR="0075456F" w:rsidRPr="00BD78FA" w:rsidRDefault="0075456F" w:rsidP="00805B1B">
            <w:pPr>
              <w:spacing w:after="0" w:line="240" w:lineRule="auto"/>
              <w:rPr>
                <w:rFonts w:ascii="Verdana" w:eastAsia="Times New Roman" w:hAnsi="Verdana" w:cs="Calibri"/>
                <w:color w:val="000000"/>
                <w:sz w:val="16"/>
                <w:szCs w:val="16"/>
                <w:lang w:eastAsia="pt-BR"/>
              </w:rPr>
            </w:pPr>
          </w:p>
        </w:tc>
        <w:tc>
          <w:tcPr>
            <w:tcW w:w="1701" w:type="dxa"/>
            <w:vMerge/>
            <w:tcBorders>
              <w:top w:val="nil"/>
              <w:left w:val="single" w:sz="8" w:space="0" w:color="auto"/>
              <w:bottom w:val="single" w:sz="8" w:space="0" w:color="000000"/>
              <w:right w:val="single" w:sz="8" w:space="0" w:color="auto"/>
            </w:tcBorders>
            <w:vAlign w:val="center"/>
            <w:hideMark/>
          </w:tcPr>
          <w:p w14:paraId="7F5D335A" w14:textId="77777777" w:rsidR="0075456F" w:rsidRPr="00BD78FA" w:rsidRDefault="0075456F" w:rsidP="00805B1B">
            <w:pPr>
              <w:spacing w:after="0" w:line="240" w:lineRule="auto"/>
              <w:rPr>
                <w:rFonts w:ascii="Verdana" w:eastAsia="Times New Roman" w:hAnsi="Verdana" w:cs="Calibri"/>
                <w:color w:val="000000"/>
                <w:sz w:val="16"/>
                <w:szCs w:val="16"/>
                <w:lang w:eastAsia="pt-BR"/>
              </w:rPr>
            </w:pPr>
          </w:p>
        </w:tc>
        <w:tc>
          <w:tcPr>
            <w:tcW w:w="1701" w:type="dxa"/>
            <w:tcBorders>
              <w:top w:val="nil"/>
              <w:left w:val="nil"/>
              <w:bottom w:val="single" w:sz="8" w:space="0" w:color="auto"/>
              <w:right w:val="single" w:sz="8" w:space="0" w:color="auto"/>
            </w:tcBorders>
            <w:shd w:val="clear" w:color="000000" w:fill="EBEEF1"/>
            <w:vAlign w:val="center"/>
            <w:hideMark/>
          </w:tcPr>
          <w:p w14:paraId="3587FB35" w14:textId="77777777" w:rsidR="0075456F" w:rsidRPr="00BD78FA" w:rsidRDefault="0075456F" w:rsidP="00805B1B">
            <w:pPr>
              <w:spacing w:after="0" w:line="240" w:lineRule="auto"/>
              <w:jc w:val="right"/>
              <w:rPr>
                <w:rFonts w:ascii="Verdana" w:eastAsia="Times New Roman" w:hAnsi="Verdana" w:cs="Calibri"/>
                <w:color w:val="000000"/>
                <w:sz w:val="16"/>
                <w:szCs w:val="16"/>
                <w:lang w:eastAsia="pt-BR"/>
              </w:rPr>
            </w:pPr>
            <w:r w:rsidRPr="00BD78FA">
              <w:rPr>
                <w:rFonts w:ascii="Verdana" w:eastAsia="Times New Roman" w:hAnsi="Verdana" w:cs="Calibri"/>
                <w:color w:val="000000"/>
                <w:sz w:val="16"/>
                <w:szCs w:val="16"/>
                <w:lang w:eastAsia="pt-BR"/>
              </w:rPr>
              <w:t>R$ 1.018,55</w:t>
            </w:r>
          </w:p>
        </w:tc>
      </w:tr>
      <w:tr w:rsidR="0075456F" w:rsidRPr="00BD78FA" w14:paraId="51CCD472" w14:textId="77777777" w:rsidTr="00805B1B">
        <w:trPr>
          <w:trHeight w:val="315"/>
          <w:jc w:val="center"/>
        </w:trPr>
        <w:tc>
          <w:tcPr>
            <w:tcW w:w="925" w:type="dxa"/>
            <w:tcBorders>
              <w:top w:val="nil"/>
              <w:left w:val="single" w:sz="8" w:space="0" w:color="auto"/>
              <w:bottom w:val="single" w:sz="8" w:space="0" w:color="auto"/>
              <w:right w:val="nil"/>
            </w:tcBorders>
            <w:shd w:val="clear" w:color="000000" w:fill="EBEEF1"/>
            <w:noWrap/>
            <w:vAlign w:val="center"/>
            <w:hideMark/>
          </w:tcPr>
          <w:p w14:paraId="37354F04" w14:textId="77777777" w:rsidR="0075456F" w:rsidRPr="00BD78FA" w:rsidRDefault="0075456F" w:rsidP="00805B1B">
            <w:pPr>
              <w:spacing w:after="0" w:line="240" w:lineRule="auto"/>
              <w:jc w:val="center"/>
              <w:rPr>
                <w:rFonts w:ascii="Verdana" w:eastAsia="Times New Roman" w:hAnsi="Verdana" w:cs="Calibri"/>
                <w:b/>
                <w:bCs/>
                <w:color w:val="000000"/>
                <w:sz w:val="16"/>
                <w:szCs w:val="16"/>
                <w:lang w:eastAsia="pt-BR"/>
              </w:rPr>
            </w:pPr>
            <w:r w:rsidRPr="00BD78FA">
              <w:rPr>
                <w:rFonts w:ascii="Verdana" w:eastAsia="Times New Roman" w:hAnsi="Verdana" w:cs="Calibri"/>
                <w:b/>
                <w:bCs/>
                <w:color w:val="000000"/>
                <w:sz w:val="16"/>
                <w:szCs w:val="16"/>
                <w:lang w:eastAsia="pt-BR"/>
              </w:rPr>
              <w:t> </w:t>
            </w:r>
          </w:p>
        </w:tc>
        <w:tc>
          <w:tcPr>
            <w:tcW w:w="1050" w:type="dxa"/>
            <w:tcBorders>
              <w:top w:val="nil"/>
              <w:left w:val="nil"/>
              <w:bottom w:val="single" w:sz="8" w:space="0" w:color="auto"/>
              <w:right w:val="nil"/>
            </w:tcBorders>
            <w:shd w:val="clear" w:color="000000" w:fill="EBEEF1"/>
            <w:noWrap/>
            <w:vAlign w:val="center"/>
            <w:hideMark/>
          </w:tcPr>
          <w:p w14:paraId="13251177" w14:textId="77777777" w:rsidR="0075456F" w:rsidRPr="00BD78FA" w:rsidRDefault="0075456F" w:rsidP="00805B1B">
            <w:pPr>
              <w:spacing w:after="0" w:line="240" w:lineRule="auto"/>
              <w:jc w:val="center"/>
              <w:rPr>
                <w:rFonts w:ascii="Verdana" w:eastAsia="Times New Roman" w:hAnsi="Verdana" w:cs="Calibri"/>
                <w:b/>
                <w:bCs/>
                <w:color w:val="000000"/>
                <w:sz w:val="16"/>
                <w:szCs w:val="16"/>
                <w:lang w:eastAsia="pt-BR"/>
              </w:rPr>
            </w:pPr>
            <w:r w:rsidRPr="00BD78FA">
              <w:rPr>
                <w:rFonts w:ascii="Verdana" w:eastAsia="Times New Roman" w:hAnsi="Verdana" w:cs="Calibri"/>
                <w:b/>
                <w:bCs/>
                <w:color w:val="000000"/>
                <w:sz w:val="16"/>
                <w:szCs w:val="16"/>
                <w:lang w:eastAsia="pt-BR"/>
              </w:rPr>
              <w:t> </w:t>
            </w:r>
          </w:p>
        </w:tc>
        <w:tc>
          <w:tcPr>
            <w:tcW w:w="2739" w:type="dxa"/>
            <w:tcBorders>
              <w:top w:val="nil"/>
              <w:left w:val="nil"/>
              <w:bottom w:val="single" w:sz="8" w:space="0" w:color="auto"/>
              <w:right w:val="nil"/>
            </w:tcBorders>
            <w:shd w:val="clear" w:color="000000" w:fill="EBEEF1"/>
            <w:vAlign w:val="center"/>
            <w:hideMark/>
          </w:tcPr>
          <w:p w14:paraId="101BC0E0" w14:textId="77777777" w:rsidR="0075456F" w:rsidRPr="00BD78FA" w:rsidRDefault="0075456F" w:rsidP="00805B1B">
            <w:pPr>
              <w:spacing w:after="0" w:line="240" w:lineRule="auto"/>
              <w:jc w:val="right"/>
              <w:rPr>
                <w:rFonts w:ascii="Verdana" w:eastAsia="Times New Roman" w:hAnsi="Verdana" w:cs="Calibri"/>
                <w:b/>
                <w:bCs/>
                <w:color w:val="000000"/>
                <w:sz w:val="16"/>
                <w:szCs w:val="16"/>
                <w:lang w:eastAsia="pt-BR"/>
              </w:rPr>
            </w:pPr>
            <w:r w:rsidRPr="00BD78FA">
              <w:rPr>
                <w:rFonts w:ascii="Verdana" w:eastAsia="Times New Roman" w:hAnsi="Verdana" w:cs="Calibri"/>
                <w:b/>
                <w:bCs/>
                <w:color w:val="000000"/>
                <w:sz w:val="16"/>
                <w:szCs w:val="16"/>
                <w:lang w:eastAsia="pt-BR"/>
              </w:rPr>
              <w:t> </w:t>
            </w:r>
          </w:p>
        </w:tc>
        <w:tc>
          <w:tcPr>
            <w:tcW w:w="2222" w:type="dxa"/>
            <w:tcBorders>
              <w:top w:val="nil"/>
              <w:left w:val="nil"/>
              <w:bottom w:val="single" w:sz="8" w:space="0" w:color="auto"/>
              <w:right w:val="nil"/>
            </w:tcBorders>
            <w:shd w:val="clear" w:color="000000" w:fill="EBEEF1"/>
            <w:vAlign w:val="center"/>
            <w:hideMark/>
          </w:tcPr>
          <w:p w14:paraId="13C2FF29" w14:textId="77777777" w:rsidR="0075456F" w:rsidRPr="00BD78FA" w:rsidRDefault="0075456F" w:rsidP="00805B1B">
            <w:pPr>
              <w:spacing w:after="0" w:line="240" w:lineRule="auto"/>
              <w:jc w:val="right"/>
              <w:rPr>
                <w:rFonts w:ascii="Verdana" w:eastAsia="Times New Roman" w:hAnsi="Verdana" w:cs="Calibri"/>
                <w:b/>
                <w:bCs/>
                <w:color w:val="000000"/>
                <w:sz w:val="16"/>
                <w:szCs w:val="16"/>
                <w:lang w:eastAsia="pt-BR"/>
              </w:rPr>
            </w:pPr>
            <w:r w:rsidRPr="00BD78FA">
              <w:rPr>
                <w:rFonts w:ascii="Verdana" w:eastAsia="Times New Roman" w:hAnsi="Verdana" w:cs="Calibri"/>
                <w:b/>
                <w:bCs/>
                <w:color w:val="000000"/>
                <w:sz w:val="16"/>
                <w:szCs w:val="16"/>
                <w:lang w:eastAsia="pt-BR"/>
              </w:rPr>
              <w:t> </w:t>
            </w:r>
          </w:p>
        </w:tc>
        <w:tc>
          <w:tcPr>
            <w:tcW w:w="1701" w:type="dxa"/>
            <w:tcBorders>
              <w:top w:val="nil"/>
              <w:left w:val="nil"/>
              <w:bottom w:val="single" w:sz="8" w:space="0" w:color="auto"/>
              <w:right w:val="single" w:sz="8" w:space="0" w:color="auto"/>
            </w:tcBorders>
            <w:shd w:val="clear" w:color="000000" w:fill="EBEEF1"/>
            <w:noWrap/>
            <w:vAlign w:val="center"/>
            <w:hideMark/>
          </w:tcPr>
          <w:p w14:paraId="3AC37AB2" w14:textId="77777777" w:rsidR="0075456F" w:rsidRPr="00BD78FA" w:rsidRDefault="0075456F" w:rsidP="00805B1B">
            <w:pPr>
              <w:spacing w:after="0" w:line="240" w:lineRule="auto"/>
              <w:jc w:val="right"/>
              <w:rPr>
                <w:rFonts w:ascii="Verdana" w:eastAsia="Times New Roman" w:hAnsi="Verdana" w:cs="Calibri"/>
                <w:b/>
                <w:bCs/>
                <w:color w:val="000000"/>
                <w:sz w:val="16"/>
                <w:szCs w:val="16"/>
                <w:lang w:eastAsia="pt-BR"/>
              </w:rPr>
            </w:pPr>
            <w:r w:rsidRPr="00BD78FA">
              <w:rPr>
                <w:rFonts w:ascii="Verdana" w:eastAsia="Times New Roman" w:hAnsi="Verdana" w:cs="Calibri"/>
                <w:b/>
                <w:bCs/>
                <w:color w:val="000000"/>
                <w:sz w:val="16"/>
                <w:szCs w:val="16"/>
                <w:lang w:eastAsia="pt-BR"/>
              </w:rPr>
              <w:t xml:space="preserve"> TOTAL </w:t>
            </w:r>
          </w:p>
        </w:tc>
        <w:tc>
          <w:tcPr>
            <w:tcW w:w="1701" w:type="dxa"/>
            <w:tcBorders>
              <w:top w:val="nil"/>
              <w:left w:val="nil"/>
              <w:bottom w:val="single" w:sz="8" w:space="0" w:color="auto"/>
              <w:right w:val="single" w:sz="8" w:space="0" w:color="auto"/>
            </w:tcBorders>
            <w:shd w:val="clear" w:color="000000" w:fill="EBEEF1"/>
            <w:noWrap/>
            <w:vAlign w:val="center"/>
            <w:hideMark/>
          </w:tcPr>
          <w:p w14:paraId="7846DE58" w14:textId="77777777" w:rsidR="0075456F" w:rsidRPr="00BD78FA" w:rsidRDefault="0075456F" w:rsidP="00805B1B">
            <w:pPr>
              <w:spacing w:after="0" w:line="240" w:lineRule="auto"/>
              <w:jc w:val="right"/>
              <w:rPr>
                <w:rFonts w:ascii="Verdana" w:eastAsia="Times New Roman" w:hAnsi="Verdana" w:cs="Calibri"/>
                <w:b/>
                <w:bCs/>
                <w:color w:val="000000"/>
                <w:sz w:val="16"/>
                <w:szCs w:val="16"/>
                <w:lang w:eastAsia="pt-BR"/>
              </w:rPr>
            </w:pPr>
            <w:r w:rsidRPr="00BD78FA">
              <w:rPr>
                <w:rFonts w:ascii="Verdana" w:eastAsia="Times New Roman" w:hAnsi="Verdana" w:cs="Calibri"/>
                <w:b/>
                <w:bCs/>
                <w:color w:val="000000"/>
                <w:sz w:val="16"/>
                <w:szCs w:val="16"/>
                <w:lang w:eastAsia="pt-BR"/>
              </w:rPr>
              <w:t>R$170.053,19</w:t>
            </w:r>
          </w:p>
        </w:tc>
      </w:tr>
    </w:tbl>
    <w:p w14:paraId="39FF0AA2" w14:textId="77777777" w:rsidR="0075456F" w:rsidRPr="00BD78FA" w:rsidRDefault="0075456F" w:rsidP="0075456F">
      <w:pPr>
        <w:jc w:val="both"/>
        <w:rPr>
          <w:rFonts w:ascii="Verdana" w:hAnsi="Verdana"/>
          <w:sz w:val="20"/>
          <w:szCs w:val="20"/>
        </w:rPr>
      </w:pPr>
    </w:p>
    <w:p w14:paraId="0847ADF0" w14:textId="77777777" w:rsidR="0075456F" w:rsidRPr="00BD78FA" w:rsidRDefault="0075456F" w:rsidP="0075456F">
      <w:pPr>
        <w:pStyle w:val="Textonormal"/>
      </w:pPr>
      <w:r w:rsidRPr="00BD78FA">
        <w:t>Em relação às despesas reembolsáveis, para o pagamento dos 6 tipos de despesas previstas na proposta comercial do consórcio, foi adotado o seguinte critério:</w:t>
      </w:r>
    </w:p>
    <w:p w14:paraId="40E895CC" w14:textId="77777777" w:rsidR="0075456F" w:rsidRPr="00BD78FA" w:rsidRDefault="0075456F" w:rsidP="0075456F">
      <w:pPr>
        <w:pStyle w:val="Textonormal"/>
      </w:pPr>
      <w:r w:rsidRPr="00BD78FA">
        <w:t>O custo total de 3 dessas despesas relativas ao pagamento de diárias, custo de Viagens e custo da elaboração de relatórios, foi distribuído de forma linear ao longo do contrato.</w:t>
      </w:r>
    </w:p>
    <w:p w14:paraId="35C78322" w14:textId="77777777" w:rsidR="0075456F" w:rsidRPr="00BD78FA" w:rsidRDefault="0075456F" w:rsidP="0075456F">
      <w:pPr>
        <w:pStyle w:val="Textonormal"/>
      </w:pPr>
      <w:r w:rsidRPr="00BD78FA">
        <w:t>O custo dos outros 3 tipos de despesas, que estão atrelados a produtos específicos, foi distribuído de forma pontual em datas que o consórcio entendeu como sendo as previstas para a sua execução e adicionados aos respectivos produtos.</w:t>
      </w:r>
    </w:p>
    <w:p w14:paraId="7175E7BD" w14:textId="0ED5CA59" w:rsidR="0075456F" w:rsidRPr="00BD78FA" w:rsidRDefault="0075456F" w:rsidP="00B550C9">
      <w:pPr>
        <w:pStyle w:val="Textonormal"/>
      </w:pPr>
      <w:r w:rsidRPr="00BD78FA">
        <w:t>A memória de cálculo com o detalhamento do valor de R$ 1.018,55 relativo a essas despesas é a seguinte:</w:t>
      </w:r>
    </w:p>
    <w:tbl>
      <w:tblPr>
        <w:tblW w:w="4334" w:type="dxa"/>
        <w:jc w:val="center"/>
        <w:tblCellMar>
          <w:left w:w="70" w:type="dxa"/>
          <w:right w:w="70" w:type="dxa"/>
        </w:tblCellMar>
        <w:tblLook w:val="04A0" w:firstRow="1" w:lastRow="0" w:firstColumn="1" w:lastColumn="0" w:noHBand="0" w:noVBand="1"/>
      </w:tblPr>
      <w:tblGrid>
        <w:gridCol w:w="3114"/>
        <w:gridCol w:w="1220"/>
      </w:tblGrid>
      <w:tr w:rsidR="0075456F" w:rsidRPr="00BD78FA" w14:paraId="7278ACEB" w14:textId="77777777" w:rsidTr="00805B1B">
        <w:trPr>
          <w:trHeight w:val="300"/>
          <w:jc w:val="center"/>
        </w:trPr>
        <w:tc>
          <w:tcPr>
            <w:tcW w:w="3114" w:type="dxa"/>
            <w:tcBorders>
              <w:top w:val="single" w:sz="4" w:space="0" w:color="auto"/>
              <w:left w:val="single" w:sz="4" w:space="0" w:color="auto"/>
              <w:bottom w:val="single" w:sz="4" w:space="0" w:color="auto"/>
              <w:right w:val="single" w:sz="4" w:space="0" w:color="auto"/>
            </w:tcBorders>
            <w:noWrap/>
            <w:vAlign w:val="center"/>
            <w:hideMark/>
          </w:tcPr>
          <w:p w14:paraId="53483D69" w14:textId="77777777" w:rsidR="0075456F" w:rsidRPr="00BD78FA" w:rsidRDefault="0075456F" w:rsidP="00805B1B">
            <w:pPr>
              <w:spacing w:after="0" w:line="240" w:lineRule="auto"/>
              <w:rPr>
                <w:rFonts w:ascii="Aptos Narrow" w:eastAsia="Times New Roman" w:hAnsi="Aptos Narrow" w:cs="Times New Roman"/>
                <w:color w:val="000000"/>
                <w:sz w:val="24"/>
                <w:szCs w:val="24"/>
                <w:lang w:eastAsia="pt-BR"/>
              </w:rPr>
            </w:pPr>
            <w:r w:rsidRPr="00BD78FA">
              <w:rPr>
                <w:rFonts w:ascii="Aptos Narrow" w:eastAsia="Times New Roman" w:hAnsi="Aptos Narrow" w:cs="Times New Roman"/>
                <w:color w:val="000000"/>
                <w:sz w:val="24"/>
                <w:szCs w:val="24"/>
                <w:lang w:eastAsia="pt-BR"/>
              </w:rPr>
              <w:t>Diárias</w:t>
            </w:r>
          </w:p>
        </w:tc>
        <w:tc>
          <w:tcPr>
            <w:tcW w:w="1220" w:type="dxa"/>
            <w:tcBorders>
              <w:top w:val="single" w:sz="4" w:space="0" w:color="auto"/>
              <w:left w:val="nil"/>
              <w:bottom w:val="single" w:sz="4" w:space="0" w:color="auto"/>
              <w:right w:val="single" w:sz="4" w:space="0" w:color="auto"/>
            </w:tcBorders>
            <w:noWrap/>
            <w:vAlign w:val="center"/>
            <w:hideMark/>
          </w:tcPr>
          <w:p w14:paraId="1568D9D0" w14:textId="77777777" w:rsidR="0075456F" w:rsidRPr="00BD78FA" w:rsidRDefault="0075456F" w:rsidP="00805B1B">
            <w:pPr>
              <w:spacing w:after="0" w:line="240" w:lineRule="auto"/>
              <w:jc w:val="center"/>
              <w:rPr>
                <w:rFonts w:ascii="Aptos Narrow" w:eastAsia="Times New Roman" w:hAnsi="Aptos Narrow" w:cs="Times New Roman"/>
                <w:color w:val="000000"/>
                <w:sz w:val="24"/>
                <w:szCs w:val="24"/>
                <w:lang w:eastAsia="pt-BR"/>
              </w:rPr>
            </w:pPr>
            <w:r w:rsidRPr="00BD78FA">
              <w:rPr>
                <w:rFonts w:ascii="Aptos Narrow" w:eastAsia="Times New Roman" w:hAnsi="Aptos Narrow" w:cs="Times New Roman"/>
                <w:color w:val="000000"/>
                <w:sz w:val="24"/>
                <w:szCs w:val="24"/>
                <w:lang w:eastAsia="pt-BR"/>
              </w:rPr>
              <w:t>7.110,50</w:t>
            </w:r>
          </w:p>
        </w:tc>
      </w:tr>
      <w:tr w:rsidR="0075456F" w:rsidRPr="00BD78FA" w14:paraId="021FAC68" w14:textId="77777777" w:rsidTr="00805B1B">
        <w:trPr>
          <w:trHeight w:val="300"/>
          <w:jc w:val="center"/>
        </w:trPr>
        <w:tc>
          <w:tcPr>
            <w:tcW w:w="3114" w:type="dxa"/>
            <w:tcBorders>
              <w:top w:val="nil"/>
              <w:left w:val="single" w:sz="4" w:space="0" w:color="auto"/>
              <w:bottom w:val="single" w:sz="4" w:space="0" w:color="auto"/>
              <w:right w:val="single" w:sz="4" w:space="0" w:color="auto"/>
            </w:tcBorders>
            <w:noWrap/>
            <w:vAlign w:val="center"/>
            <w:hideMark/>
          </w:tcPr>
          <w:p w14:paraId="1A8EA198" w14:textId="77777777" w:rsidR="0075456F" w:rsidRPr="00BD78FA" w:rsidRDefault="0075456F" w:rsidP="00805B1B">
            <w:pPr>
              <w:spacing w:after="0" w:line="240" w:lineRule="auto"/>
              <w:rPr>
                <w:rFonts w:ascii="Aptos Narrow" w:eastAsia="Times New Roman" w:hAnsi="Aptos Narrow" w:cs="Times New Roman"/>
                <w:color w:val="000000"/>
                <w:sz w:val="24"/>
                <w:szCs w:val="24"/>
                <w:lang w:eastAsia="pt-BR"/>
              </w:rPr>
            </w:pPr>
            <w:r w:rsidRPr="00BD78FA">
              <w:rPr>
                <w:rFonts w:ascii="Aptos Narrow" w:eastAsia="Times New Roman" w:hAnsi="Aptos Narrow" w:cs="Times New Roman"/>
                <w:color w:val="000000"/>
                <w:sz w:val="24"/>
                <w:szCs w:val="24"/>
                <w:lang w:eastAsia="pt-BR"/>
              </w:rPr>
              <w:t>Custo de Viagens</w:t>
            </w:r>
          </w:p>
        </w:tc>
        <w:tc>
          <w:tcPr>
            <w:tcW w:w="1220" w:type="dxa"/>
            <w:tcBorders>
              <w:top w:val="nil"/>
              <w:left w:val="nil"/>
              <w:bottom w:val="single" w:sz="4" w:space="0" w:color="auto"/>
              <w:right w:val="single" w:sz="4" w:space="0" w:color="auto"/>
            </w:tcBorders>
            <w:noWrap/>
            <w:vAlign w:val="center"/>
            <w:hideMark/>
          </w:tcPr>
          <w:p w14:paraId="6CD9FF2F" w14:textId="77777777" w:rsidR="0075456F" w:rsidRPr="00BD78FA" w:rsidRDefault="0075456F" w:rsidP="00805B1B">
            <w:pPr>
              <w:spacing w:after="0" w:line="240" w:lineRule="auto"/>
              <w:jc w:val="center"/>
              <w:rPr>
                <w:rFonts w:ascii="Aptos Narrow" w:eastAsia="Times New Roman" w:hAnsi="Aptos Narrow" w:cs="Times New Roman"/>
                <w:color w:val="000000"/>
                <w:sz w:val="24"/>
                <w:szCs w:val="24"/>
                <w:lang w:eastAsia="pt-BR"/>
              </w:rPr>
            </w:pPr>
            <w:r w:rsidRPr="00BD78FA">
              <w:rPr>
                <w:rFonts w:ascii="Aptos Narrow" w:eastAsia="Times New Roman" w:hAnsi="Aptos Narrow" w:cs="Times New Roman"/>
                <w:color w:val="000000"/>
                <w:sz w:val="24"/>
                <w:szCs w:val="24"/>
                <w:lang w:eastAsia="pt-BR"/>
              </w:rPr>
              <w:t>6.666,67</w:t>
            </w:r>
          </w:p>
        </w:tc>
      </w:tr>
      <w:tr w:rsidR="0075456F" w:rsidRPr="00BD78FA" w14:paraId="239130B4" w14:textId="77777777" w:rsidTr="00805B1B">
        <w:trPr>
          <w:trHeight w:val="300"/>
          <w:jc w:val="center"/>
        </w:trPr>
        <w:tc>
          <w:tcPr>
            <w:tcW w:w="3114" w:type="dxa"/>
            <w:tcBorders>
              <w:top w:val="nil"/>
              <w:left w:val="single" w:sz="4" w:space="0" w:color="auto"/>
              <w:bottom w:val="single" w:sz="4" w:space="0" w:color="auto"/>
              <w:right w:val="single" w:sz="4" w:space="0" w:color="auto"/>
            </w:tcBorders>
            <w:noWrap/>
            <w:vAlign w:val="center"/>
            <w:hideMark/>
          </w:tcPr>
          <w:p w14:paraId="1425CEDA" w14:textId="77777777" w:rsidR="0075456F" w:rsidRPr="00BD78FA" w:rsidRDefault="0075456F" w:rsidP="00805B1B">
            <w:pPr>
              <w:spacing w:after="0" w:line="240" w:lineRule="auto"/>
              <w:rPr>
                <w:rFonts w:ascii="Aptos Narrow" w:eastAsia="Times New Roman" w:hAnsi="Aptos Narrow" w:cs="Times New Roman"/>
                <w:color w:val="000000"/>
                <w:sz w:val="24"/>
                <w:szCs w:val="24"/>
                <w:lang w:eastAsia="pt-BR"/>
              </w:rPr>
            </w:pPr>
            <w:r w:rsidRPr="00BD78FA">
              <w:rPr>
                <w:rFonts w:ascii="Aptos Narrow" w:eastAsia="Times New Roman" w:hAnsi="Aptos Narrow" w:cs="Times New Roman"/>
                <w:color w:val="000000"/>
                <w:sz w:val="24"/>
                <w:szCs w:val="24"/>
                <w:lang w:eastAsia="pt-BR"/>
              </w:rPr>
              <w:t xml:space="preserve">Elaboração de Relatórios </w:t>
            </w:r>
          </w:p>
        </w:tc>
        <w:tc>
          <w:tcPr>
            <w:tcW w:w="1220" w:type="dxa"/>
            <w:tcBorders>
              <w:top w:val="nil"/>
              <w:left w:val="nil"/>
              <w:bottom w:val="single" w:sz="4" w:space="0" w:color="auto"/>
              <w:right w:val="single" w:sz="4" w:space="0" w:color="auto"/>
            </w:tcBorders>
            <w:noWrap/>
            <w:vAlign w:val="center"/>
            <w:hideMark/>
          </w:tcPr>
          <w:p w14:paraId="097D361A" w14:textId="77777777" w:rsidR="0075456F" w:rsidRPr="00BD78FA" w:rsidRDefault="0075456F" w:rsidP="00805B1B">
            <w:pPr>
              <w:spacing w:after="0" w:line="240" w:lineRule="auto"/>
              <w:jc w:val="center"/>
              <w:rPr>
                <w:rFonts w:ascii="Aptos Narrow" w:eastAsia="Times New Roman" w:hAnsi="Aptos Narrow" w:cs="Times New Roman"/>
                <w:color w:val="000000"/>
                <w:sz w:val="24"/>
                <w:szCs w:val="24"/>
                <w:lang w:eastAsia="pt-BR"/>
              </w:rPr>
            </w:pPr>
            <w:r w:rsidRPr="00BD78FA">
              <w:rPr>
                <w:rFonts w:ascii="Aptos Narrow" w:eastAsia="Times New Roman" w:hAnsi="Aptos Narrow" w:cs="Times New Roman"/>
                <w:color w:val="000000"/>
                <w:sz w:val="24"/>
                <w:szCs w:val="24"/>
                <w:lang w:eastAsia="pt-BR"/>
              </w:rPr>
              <w:t>7.619,05</w:t>
            </w:r>
          </w:p>
        </w:tc>
      </w:tr>
      <w:tr w:rsidR="0075456F" w:rsidRPr="00BD78FA" w14:paraId="3DB1AD61" w14:textId="77777777" w:rsidTr="00805B1B">
        <w:trPr>
          <w:trHeight w:val="300"/>
          <w:jc w:val="center"/>
        </w:trPr>
        <w:tc>
          <w:tcPr>
            <w:tcW w:w="3114" w:type="dxa"/>
            <w:tcBorders>
              <w:top w:val="nil"/>
              <w:left w:val="single" w:sz="4" w:space="0" w:color="auto"/>
              <w:bottom w:val="single" w:sz="4" w:space="0" w:color="auto"/>
              <w:right w:val="single" w:sz="4" w:space="0" w:color="auto"/>
            </w:tcBorders>
            <w:noWrap/>
            <w:vAlign w:val="center"/>
            <w:hideMark/>
          </w:tcPr>
          <w:p w14:paraId="14063825" w14:textId="77777777" w:rsidR="0075456F" w:rsidRPr="00BD78FA" w:rsidRDefault="0075456F" w:rsidP="00805B1B">
            <w:pPr>
              <w:spacing w:after="0" w:line="240" w:lineRule="auto"/>
              <w:rPr>
                <w:rFonts w:ascii="Aptos Narrow" w:eastAsia="Times New Roman" w:hAnsi="Aptos Narrow" w:cs="Times New Roman"/>
                <w:color w:val="000000"/>
                <w:sz w:val="24"/>
                <w:szCs w:val="24"/>
                <w:lang w:eastAsia="pt-BR"/>
              </w:rPr>
            </w:pPr>
            <w:r w:rsidRPr="00BD78FA">
              <w:rPr>
                <w:rFonts w:ascii="Aptos Narrow" w:eastAsia="Times New Roman" w:hAnsi="Aptos Narrow" w:cs="Times New Roman"/>
                <w:color w:val="000000"/>
                <w:sz w:val="24"/>
                <w:szCs w:val="24"/>
                <w:lang w:eastAsia="pt-BR"/>
              </w:rPr>
              <w:t>Valor Total p/o item 21</w:t>
            </w:r>
          </w:p>
        </w:tc>
        <w:tc>
          <w:tcPr>
            <w:tcW w:w="1220" w:type="dxa"/>
            <w:tcBorders>
              <w:top w:val="nil"/>
              <w:left w:val="nil"/>
              <w:bottom w:val="single" w:sz="4" w:space="0" w:color="auto"/>
              <w:right w:val="single" w:sz="4" w:space="0" w:color="auto"/>
            </w:tcBorders>
            <w:noWrap/>
            <w:vAlign w:val="center"/>
            <w:hideMark/>
          </w:tcPr>
          <w:p w14:paraId="4DA4933F" w14:textId="77777777" w:rsidR="0075456F" w:rsidRPr="00BD78FA" w:rsidRDefault="0075456F" w:rsidP="00805B1B">
            <w:pPr>
              <w:spacing w:after="0" w:line="240" w:lineRule="auto"/>
              <w:jc w:val="center"/>
              <w:rPr>
                <w:rFonts w:ascii="Aptos Narrow" w:eastAsia="Times New Roman" w:hAnsi="Aptos Narrow" w:cs="Times New Roman"/>
                <w:color w:val="000000"/>
                <w:sz w:val="24"/>
                <w:szCs w:val="24"/>
                <w:lang w:eastAsia="pt-BR"/>
              </w:rPr>
            </w:pPr>
            <w:r w:rsidRPr="00BD78FA">
              <w:rPr>
                <w:rFonts w:ascii="Aptos Narrow" w:eastAsia="Times New Roman" w:hAnsi="Aptos Narrow" w:cs="Times New Roman"/>
                <w:color w:val="000000"/>
                <w:sz w:val="24"/>
                <w:szCs w:val="24"/>
                <w:lang w:eastAsia="pt-BR"/>
              </w:rPr>
              <w:t>21.396,22</w:t>
            </w:r>
          </w:p>
        </w:tc>
      </w:tr>
      <w:tr w:rsidR="0075456F" w:rsidRPr="00BD78FA" w14:paraId="5282D879" w14:textId="77777777" w:rsidTr="00805B1B">
        <w:trPr>
          <w:trHeight w:val="300"/>
          <w:jc w:val="center"/>
        </w:trPr>
        <w:tc>
          <w:tcPr>
            <w:tcW w:w="3114" w:type="dxa"/>
            <w:tcBorders>
              <w:top w:val="nil"/>
              <w:left w:val="single" w:sz="4" w:space="0" w:color="auto"/>
              <w:bottom w:val="single" w:sz="4" w:space="0" w:color="auto"/>
              <w:right w:val="single" w:sz="4" w:space="0" w:color="auto"/>
            </w:tcBorders>
            <w:noWrap/>
            <w:vAlign w:val="center"/>
            <w:hideMark/>
          </w:tcPr>
          <w:p w14:paraId="645545BE" w14:textId="77777777" w:rsidR="0075456F" w:rsidRPr="00BD78FA" w:rsidRDefault="0075456F" w:rsidP="00805B1B">
            <w:pPr>
              <w:spacing w:after="0" w:line="240" w:lineRule="auto"/>
              <w:rPr>
                <w:rFonts w:ascii="Aptos Narrow" w:eastAsia="Times New Roman" w:hAnsi="Aptos Narrow" w:cs="Times New Roman"/>
                <w:color w:val="000000"/>
                <w:sz w:val="24"/>
                <w:szCs w:val="24"/>
                <w:lang w:eastAsia="pt-BR"/>
              </w:rPr>
            </w:pPr>
            <w:r w:rsidRPr="00BD78FA">
              <w:rPr>
                <w:rFonts w:ascii="Aptos Narrow" w:eastAsia="Times New Roman" w:hAnsi="Aptos Narrow" w:cs="Times New Roman"/>
                <w:color w:val="000000"/>
                <w:sz w:val="24"/>
                <w:szCs w:val="24"/>
                <w:lang w:eastAsia="pt-BR"/>
              </w:rPr>
              <w:t>prazo do contrato</w:t>
            </w:r>
          </w:p>
        </w:tc>
        <w:tc>
          <w:tcPr>
            <w:tcW w:w="1220" w:type="dxa"/>
            <w:tcBorders>
              <w:top w:val="nil"/>
              <w:left w:val="nil"/>
              <w:bottom w:val="single" w:sz="4" w:space="0" w:color="auto"/>
              <w:right w:val="single" w:sz="4" w:space="0" w:color="auto"/>
            </w:tcBorders>
            <w:noWrap/>
            <w:vAlign w:val="center"/>
            <w:hideMark/>
          </w:tcPr>
          <w:p w14:paraId="36616C41" w14:textId="77777777" w:rsidR="0075456F" w:rsidRPr="00BD78FA" w:rsidRDefault="0075456F" w:rsidP="00805B1B">
            <w:pPr>
              <w:spacing w:after="0" w:line="240" w:lineRule="auto"/>
              <w:jc w:val="center"/>
              <w:rPr>
                <w:rFonts w:ascii="Aptos Narrow" w:eastAsia="Times New Roman" w:hAnsi="Aptos Narrow" w:cs="Times New Roman"/>
                <w:color w:val="000000"/>
                <w:sz w:val="24"/>
                <w:szCs w:val="24"/>
                <w:lang w:eastAsia="pt-BR"/>
              </w:rPr>
            </w:pPr>
            <w:r w:rsidRPr="00BD78FA">
              <w:rPr>
                <w:rFonts w:ascii="Aptos Narrow" w:eastAsia="Times New Roman" w:hAnsi="Aptos Narrow" w:cs="Times New Roman"/>
                <w:color w:val="000000"/>
                <w:sz w:val="24"/>
                <w:szCs w:val="24"/>
                <w:lang w:eastAsia="pt-BR"/>
              </w:rPr>
              <w:t>24</w:t>
            </w:r>
          </w:p>
        </w:tc>
      </w:tr>
      <w:tr w:rsidR="0075456F" w:rsidRPr="00BD78FA" w14:paraId="3D82FA74" w14:textId="77777777" w:rsidTr="00805B1B">
        <w:trPr>
          <w:trHeight w:val="300"/>
          <w:jc w:val="center"/>
        </w:trPr>
        <w:tc>
          <w:tcPr>
            <w:tcW w:w="3114" w:type="dxa"/>
            <w:tcBorders>
              <w:top w:val="nil"/>
              <w:left w:val="single" w:sz="4" w:space="0" w:color="auto"/>
              <w:bottom w:val="single" w:sz="4" w:space="0" w:color="auto"/>
              <w:right w:val="single" w:sz="4" w:space="0" w:color="auto"/>
            </w:tcBorders>
            <w:noWrap/>
            <w:vAlign w:val="center"/>
            <w:hideMark/>
          </w:tcPr>
          <w:p w14:paraId="00B77227" w14:textId="77777777" w:rsidR="0075456F" w:rsidRPr="00BD78FA" w:rsidRDefault="0075456F" w:rsidP="00805B1B">
            <w:pPr>
              <w:spacing w:after="0" w:line="240" w:lineRule="auto"/>
              <w:rPr>
                <w:rFonts w:ascii="Aptos Narrow" w:eastAsia="Times New Roman" w:hAnsi="Aptos Narrow" w:cs="Times New Roman"/>
                <w:color w:val="000000"/>
                <w:sz w:val="24"/>
                <w:szCs w:val="24"/>
                <w:lang w:eastAsia="pt-BR"/>
              </w:rPr>
            </w:pPr>
            <w:r w:rsidRPr="00BD78FA">
              <w:rPr>
                <w:rFonts w:ascii="Aptos Narrow" w:eastAsia="Times New Roman" w:hAnsi="Aptos Narrow" w:cs="Times New Roman"/>
                <w:color w:val="000000"/>
                <w:sz w:val="24"/>
                <w:szCs w:val="24"/>
                <w:lang w:eastAsia="pt-BR"/>
              </w:rPr>
              <w:t xml:space="preserve">valor mensal </w:t>
            </w:r>
          </w:p>
        </w:tc>
        <w:tc>
          <w:tcPr>
            <w:tcW w:w="1220" w:type="dxa"/>
            <w:tcBorders>
              <w:top w:val="nil"/>
              <w:left w:val="nil"/>
              <w:bottom w:val="single" w:sz="4" w:space="0" w:color="auto"/>
              <w:right w:val="single" w:sz="4" w:space="0" w:color="auto"/>
            </w:tcBorders>
            <w:noWrap/>
            <w:vAlign w:val="center"/>
            <w:hideMark/>
          </w:tcPr>
          <w:p w14:paraId="18A2EDA1" w14:textId="77777777" w:rsidR="0075456F" w:rsidRPr="00BD78FA" w:rsidRDefault="0075456F" w:rsidP="00805B1B">
            <w:pPr>
              <w:spacing w:after="0" w:line="240" w:lineRule="auto"/>
              <w:jc w:val="center"/>
              <w:rPr>
                <w:rFonts w:ascii="Aptos Narrow" w:eastAsia="Times New Roman" w:hAnsi="Aptos Narrow" w:cs="Times New Roman"/>
                <w:color w:val="000000"/>
                <w:sz w:val="24"/>
                <w:szCs w:val="24"/>
                <w:lang w:eastAsia="pt-BR"/>
              </w:rPr>
            </w:pPr>
            <w:r w:rsidRPr="00BD78FA">
              <w:rPr>
                <w:rFonts w:ascii="Aptos Narrow" w:eastAsia="Times New Roman" w:hAnsi="Aptos Narrow" w:cs="Times New Roman"/>
                <w:color w:val="000000"/>
                <w:sz w:val="24"/>
                <w:szCs w:val="24"/>
                <w:lang w:eastAsia="pt-BR"/>
              </w:rPr>
              <w:t>891,51</w:t>
            </w:r>
          </w:p>
        </w:tc>
      </w:tr>
      <w:tr w:rsidR="0075456F" w:rsidRPr="00BD78FA" w14:paraId="27514735" w14:textId="77777777" w:rsidTr="00805B1B">
        <w:trPr>
          <w:trHeight w:val="394"/>
          <w:jc w:val="center"/>
        </w:trPr>
        <w:tc>
          <w:tcPr>
            <w:tcW w:w="3114" w:type="dxa"/>
            <w:tcBorders>
              <w:top w:val="nil"/>
              <w:left w:val="single" w:sz="4" w:space="0" w:color="auto"/>
              <w:bottom w:val="single" w:sz="4" w:space="0" w:color="auto"/>
              <w:right w:val="single" w:sz="4" w:space="0" w:color="auto"/>
            </w:tcBorders>
            <w:noWrap/>
            <w:vAlign w:val="center"/>
            <w:hideMark/>
          </w:tcPr>
          <w:p w14:paraId="64CF05A0" w14:textId="77777777" w:rsidR="0075456F" w:rsidRPr="00BD78FA" w:rsidRDefault="0075456F" w:rsidP="00805B1B">
            <w:pPr>
              <w:spacing w:after="0" w:line="240" w:lineRule="auto"/>
              <w:rPr>
                <w:rFonts w:ascii="Aptos Narrow" w:eastAsia="Times New Roman" w:hAnsi="Aptos Narrow" w:cs="Times New Roman"/>
                <w:color w:val="000000"/>
                <w:sz w:val="24"/>
                <w:szCs w:val="24"/>
                <w:lang w:eastAsia="pt-BR"/>
              </w:rPr>
            </w:pPr>
            <w:r w:rsidRPr="00BD78FA">
              <w:rPr>
                <w:rFonts w:ascii="Aptos Narrow" w:eastAsia="Times New Roman" w:hAnsi="Aptos Narrow" w:cs="Times New Roman"/>
                <w:color w:val="000000"/>
                <w:sz w:val="24"/>
                <w:szCs w:val="24"/>
                <w:lang w:eastAsia="pt-BR"/>
              </w:rPr>
              <w:t>impostos (14,25%)</w:t>
            </w:r>
          </w:p>
        </w:tc>
        <w:tc>
          <w:tcPr>
            <w:tcW w:w="1220" w:type="dxa"/>
            <w:tcBorders>
              <w:top w:val="nil"/>
              <w:left w:val="nil"/>
              <w:bottom w:val="single" w:sz="4" w:space="0" w:color="auto"/>
              <w:right w:val="single" w:sz="4" w:space="0" w:color="auto"/>
            </w:tcBorders>
            <w:noWrap/>
            <w:vAlign w:val="center"/>
            <w:hideMark/>
          </w:tcPr>
          <w:p w14:paraId="7517A63C" w14:textId="77777777" w:rsidR="0075456F" w:rsidRPr="00BD78FA" w:rsidRDefault="0075456F" w:rsidP="00805B1B">
            <w:pPr>
              <w:spacing w:after="0" w:line="240" w:lineRule="auto"/>
              <w:jc w:val="center"/>
              <w:rPr>
                <w:rFonts w:ascii="Aptos Narrow" w:eastAsia="Times New Roman" w:hAnsi="Aptos Narrow" w:cs="Times New Roman"/>
                <w:color w:val="000000"/>
                <w:sz w:val="24"/>
                <w:szCs w:val="24"/>
                <w:lang w:eastAsia="pt-BR"/>
              </w:rPr>
            </w:pPr>
            <w:r w:rsidRPr="00BD78FA">
              <w:rPr>
                <w:rFonts w:ascii="Aptos Narrow" w:eastAsia="Times New Roman" w:hAnsi="Aptos Narrow" w:cs="Times New Roman"/>
                <w:color w:val="000000"/>
                <w:sz w:val="24"/>
                <w:szCs w:val="24"/>
                <w:lang w:eastAsia="pt-BR"/>
              </w:rPr>
              <w:t>127,040</w:t>
            </w:r>
          </w:p>
        </w:tc>
      </w:tr>
      <w:tr w:rsidR="0075456F" w:rsidRPr="00BD78FA" w14:paraId="5D5614AA" w14:textId="77777777" w:rsidTr="00805B1B">
        <w:trPr>
          <w:trHeight w:val="300"/>
          <w:jc w:val="center"/>
        </w:trPr>
        <w:tc>
          <w:tcPr>
            <w:tcW w:w="3114" w:type="dxa"/>
            <w:tcBorders>
              <w:top w:val="nil"/>
              <w:left w:val="single" w:sz="4" w:space="0" w:color="auto"/>
              <w:bottom w:val="single" w:sz="4" w:space="0" w:color="auto"/>
              <w:right w:val="single" w:sz="4" w:space="0" w:color="auto"/>
            </w:tcBorders>
            <w:noWrap/>
            <w:vAlign w:val="center"/>
            <w:hideMark/>
          </w:tcPr>
          <w:p w14:paraId="74257605" w14:textId="77777777" w:rsidR="0075456F" w:rsidRPr="00BD78FA" w:rsidRDefault="0075456F" w:rsidP="00805B1B">
            <w:pPr>
              <w:spacing w:after="0" w:line="240" w:lineRule="auto"/>
              <w:rPr>
                <w:rFonts w:ascii="Aptos Narrow" w:eastAsia="Times New Roman" w:hAnsi="Aptos Narrow" w:cs="Times New Roman"/>
                <w:b/>
                <w:bCs/>
                <w:color w:val="000000"/>
                <w:sz w:val="24"/>
                <w:szCs w:val="24"/>
                <w:lang w:eastAsia="pt-BR"/>
              </w:rPr>
            </w:pPr>
            <w:r w:rsidRPr="00BD78FA">
              <w:rPr>
                <w:rFonts w:ascii="Aptos Narrow" w:eastAsia="Times New Roman" w:hAnsi="Aptos Narrow" w:cs="Times New Roman"/>
                <w:b/>
                <w:bCs/>
                <w:color w:val="000000"/>
                <w:sz w:val="24"/>
                <w:szCs w:val="24"/>
                <w:lang w:eastAsia="pt-BR"/>
              </w:rPr>
              <w:t>valor incluído na medição</w:t>
            </w:r>
          </w:p>
        </w:tc>
        <w:tc>
          <w:tcPr>
            <w:tcW w:w="1220" w:type="dxa"/>
            <w:tcBorders>
              <w:top w:val="nil"/>
              <w:left w:val="nil"/>
              <w:bottom w:val="single" w:sz="4" w:space="0" w:color="auto"/>
              <w:right w:val="single" w:sz="4" w:space="0" w:color="auto"/>
            </w:tcBorders>
            <w:noWrap/>
            <w:vAlign w:val="center"/>
            <w:hideMark/>
          </w:tcPr>
          <w:p w14:paraId="5C2D9FBE" w14:textId="77777777" w:rsidR="0075456F" w:rsidRPr="00BD78FA" w:rsidRDefault="0075456F" w:rsidP="00805B1B">
            <w:pPr>
              <w:spacing w:after="0" w:line="240" w:lineRule="auto"/>
              <w:jc w:val="center"/>
              <w:rPr>
                <w:rFonts w:ascii="Aptos Narrow" w:eastAsia="Times New Roman" w:hAnsi="Aptos Narrow" w:cs="Times New Roman"/>
                <w:b/>
                <w:bCs/>
                <w:color w:val="000000"/>
                <w:sz w:val="24"/>
                <w:szCs w:val="24"/>
                <w:lang w:eastAsia="pt-BR"/>
              </w:rPr>
            </w:pPr>
            <w:r w:rsidRPr="00BD78FA">
              <w:rPr>
                <w:rFonts w:ascii="Aptos Narrow" w:eastAsia="Times New Roman" w:hAnsi="Aptos Narrow" w:cs="Times New Roman"/>
                <w:b/>
                <w:bCs/>
                <w:color w:val="000000"/>
                <w:sz w:val="24"/>
                <w:szCs w:val="24"/>
                <w:lang w:eastAsia="pt-BR"/>
              </w:rPr>
              <w:t>1.018,55</w:t>
            </w:r>
          </w:p>
        </w:tc>
      </w:tr>
    </w:tbl>
    <w:p w14:paraId="4A639307" w14:textId="77777777" w:rsidR="0075456F" w:rsidRPr="00BD78FA" w:rsidRDefault="0075456F" w:rsidP="0075456F">
      <w:pPr>
        <w:spacing w:after="240"/>
        <w:jc w:val="both"/>
        <w:rPr>
          <w:rFonts w:ascii="Verdana" w:hAnsi="Verdana"/>
          <w:sz w:val="20"/>
          <w:szCs w:val="20"/>
        </w:rPr>
      </w:pPr>
    </w:p>
    <w:p w14:paraId="130C3085" w14:textId="77777777" w:rsidR="008B512D" w:rsidRPr="00BD78FA" w:rsidRDefault="008B512D" w:rsidP="0075456F">
      <w:pPr>
        <w:spacing w:after="240"/>
        <w:jc w:val="both"/>
        <w:rPr>
          <w:rFonts w:ascii="Verdana" w:hAnsi="Verdana"/>
          <w:sz w:val="20"/>
          <w:szCs w:val="20"/>
        </w:rPr>
      </w:pPr>
    </w:p>
    <w:p w14:paraId="690C4224" w14:textId="77777777" w:rsidR="0075456F" w:rsidRPr="00BD78FA" w:rsidRDefault="0075456F" w:rsidP="00181243">
      <w:pPr>
        <w:pStyle w:val="PargrafodaLista"/>
        <w:numPr>
          <w:ilvl w:val="1"/>
          <w:numId w:val="22"/>
        </w:numPr>
        <w:tabs>
          <w:tab w:val="left" w:pos="426"/>
        </w:tabs>
        <w:contextualSpacing w:val="0"/>
        <w:outlineLvl w:val="1"/>
        <w:rPr>
          <w:rFonts w:ascii="Verdana" w:hAnsi="Verdana"/>
          <w:b/>
          <w:bCs/>
          <w:vanish/>
          <w:color w:val="0F1E3D"/>
          <w:sz w:val="24"/>
          <w:szCs w:val="24"/>
        </w:rPr>
      </w:pPr>
      <w:bookmarkStart w:id="51" w:name="_Toc209800061"/>
      <w:bookmarkStart w:id="52" w:name="_Toc209800101"/>
      <w:bookmarkStart w:id="53" w:name="_Toc210243605"/>
      <w:bookmarkStart w:id="54" w:name="_Toc210740663"/>
      <w:bookmarkStart w:id="55" w:name="_Toc211245093"/>
      <w:bookmarkStart w:id="56" w:name="_Toc212160295"/>
      <w:bookmarkStart w:id="57" w:name="_Toc212213917"/>
      <w:bookmarkStart w:id="58" w:name="_Toc212215058"/>
      <w:bookmarkStart w:id="59" w:name="_Toc213742911"/>
      <w:bookmarkStart w:id="60" w:name="_Toc213850011"/>
      <w:bookmarkStart w:id="61" w:name="_Toc216274732"/>
      <w:bookmarkStart w:id="62" w:name="_Toc217047621"/>
      <w:bookmarkStart w:id="63" w:name="_Toc217047665"/>
      <w:bookmarkStart w:id="64" w:name="_Toc217048167"/>
      <w:bookmarkStart w:id="65" w:name="_Toc220542013"/>
      <w:bookmarkStart w:id="66" w:name="_Toc220591576"/>
      <w:bookmarkStart w:id="67" w:name="_Toc222934835"/>
      <w:bookmarkStart w:id="68" w:name="_Toc222935944"/>
      <w:bookmarkStart w:id="69" w:name="_Toc222935984"/>
      <w:bookmarkStart w:id="70" w:name="_Toc224725484"/>
      <w:bookmarkStart w:id="71" w:name="_Toc225500653"/>
      <w:bookmarkStart w:id="72" w:name="_Toc225500699"/>
      <w:bookmarkStart w:id="73" w:name="_Toc225502322"/>
      <w:bookmarkStart w:id="74" w:name="_Toc225502368"/>
      <w:bookmarkStart w:id="75" w:name="_Toc229493642"/>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p>
    <w:p w14:paraId="02431087" w14:textId="53ED2E56" w:rsidR="001077F2" w:rsidRPr="00BD78FA" w:rsidRDefault="000C6A89" w:rsidP="00E548EE">
      <w:pPr>
        <w:pStyle w:val="Ttulo1"/>
      </w:pPr>
      <w:bookmarkStart w:id="76" w:name="_Toc2065092818"/>
      <w:bookmarkStart w:id="77" w:name="_Toc229493643"/>
      <w:r w:rsidRPr="00BD78FA">
        <w:t>PRÓXIMOS PASSOS</w:t>
      </w:r>
      <w:bookmarkEnd w:id="76"/>
      <w:bookmarkEnd w:id="77"/>
    </w:p>
    <w:p w14:paraId="09664CB7" w14:textId="77777777" w:rsidR="00D0403C" w:rsidRPr="00BD78FA" w:rsidRDefault="00D0403C" w:rsidP="00D0403C">
      <w:pPr>
        <w:pStyle w:val="Textonormal"/>
        <w:numPr>
          <w:ilvl w:val="0"/>
          <w:numId w:val="17"/>
        </w:numPr>
        <w:spacing w:after="100"/>
        <w:ind w:left="714" w:hanging="357"/>
      </w:pPr>
      <w:r w:rsidRPr="00BD78FA">
        <w:t>Coordenação técnica no acompanhamento e na condução do desenvolvimento do produto D4-3;</w:t>
      </w:r>
    </w:p>
    <w:p w14:paraId="3499BC42" w14:textId="77777777" w:rsidR="00D0403C" w:rsidRPr="00BD78FA" w:rsidRDefault="00D0403C" w:rsidP="00D0403C">
      <w:pPr>
        <w:pStyle w:val="Textonormal"/>
        <w:numPr>
          <w:ilvl w:val="0"/>
          <w:numId w:val="17"/>
        </w:numPr>
        <w:spacing w:after="100"/>
        <w:ind w:left="714" w:hanging="357"/>
      </w:pPr>
      <w:r w:rsidRPr="00BD78FA">
        <w:t>Coordenação técnica do planejamento e execução dos workshops– produto D5;</w:t>
      </w:r>
    </w:p>
    <w:p w14:paraId="08D7F72A" w14:textId="5F824A2B" w:rsidR="00D0403C" w:rsidRPr="00BD78FA" w:rsidRDefault="00D0403C" w:rsidP="00D0403C">
      <w:pPr>
        <w:pStyle w:val="Textonormal"/>
        <w:numPr>
          <w:ilvl w:val="0"/>
          <w:numId w:val="17"/>
        </w:numPr>
        <w:spacing w:after="100"/>
        <w:ind w:left="714" w:hanging="357"/>
      </w:pPr>
      <w:commentRangeStart w:id="78"/>
      <w:r w:rsidRPr="00BD78FA">
        <w:t xml:space="preserve">Coordenação técnica das ações para a </w:t>
      </w:r>
      <w:r w:rsidR="00767CA3" w:rsidRPr="00BD78FA">
        <w:t>aprovação</w:t>
      </w:r>
      <w:r w:rsidRPr="00BD78FA">
        <w:t xml:space="preserve"> do produto D6;</w:t>
      </w:r>
    </w:p>
    <w:p w14:paraId="6031A8CC" w14:textId="39AFBCFE" w:rsidR="00D0403C" w:rsidRPr="00BD78FA" w:rsidRDefault="00D0403C" w:rsidP="00D0403C">
      <w:pPr>
        <w:pStyle w:val="Textonormal"/>
        <w:numPr>
          <w:ilvl w:val="0"/>
          <w:numId w:val="17"/>
        </w:numPr>
        <w:spacing w:after="100"/>
        <w:ind w:left="714" w:hanging="357"/>
      </w:pPr>
      <w:r w:rsidRPr="00BD78FA">
        <w:t xml:space="preserve">Coordenação técnica das ações para a </w:t>
      </w:r>
      <w:r w:rsidR="00767CA3" w:rsidRPr="00BD78FA">
        <w:t xml:space="preserve">aprovação </w:t>
      </w:r>
      <w:r w:rsidRPr="00BD78FA">
        <w:t>do produto D8;</w:t>
      </w:r>
      <w:commentRangeEnd w:id="78"/>
      <w:r w:rsidR="00767CA3" w:rsidRPr="00BD78FA">
        <w:rPr>
          <w:rStyle w:val="Refdecomentrio"/>
          <w:sz w:val="20"/>
          <w:szCs w:val="20"/>
        </w:rPr>
        <w:commentReference w:id="78"/>
      </w:r>
    </w:p>
    <w:p w14:paraId="6C259032" w14:textId="77777777" w:rsidR="00D0403C" w:rsidRPr="00BD78FA" w:rsidRDefault="00D0403C" w:rsidP="00D0403C">
      <w:pPr>
        <w:pStyle w:val="Textonormal"/>
        <w:numPr>
          <w:ilvl w:val="0"/>
          <w:numId w:val="17"/>
        </w:numPr>
        <w:spacing w:after="100"/>
        <w:ind w:left="714" w:hanging="357"/>
      </w:pPr>
      <w:r w:rsidRPr="00BD78FA">
        <w:t>Coordenação técnica das ações para a revisão do produto D9;</w:t>
      </w:r>
    </w:p>
    <w:p w14:paraId="7819B231" w14:textId="77777777" w:rsidR="00D0403C" w:rsidRPr="00BD78FA" w:rsidRDefault="00D0403C" w:rsidP="00D0403C">
      <w:pPr>
        <w:pStyle w:val="Textonormal"/>
        <w:numPr>
          <w:ilvl w:val="0"/>
          <w:numId w:val="17"/>
        </w:numPr>
        <w:spacing w:after="100"/>
        <w:ind w:left="714" w:hanging="357"/>
      </w:pPr>
      <w:r w:rsidRPr="00BD78FA">
        <w:t>Coordenação técnica no acompanhamento e na condução da elaboração da versão final do produto D10;</w:t>
      </w:r>
    </w:p>
    <w:p w14:paraId="0CD5EE86" w14:textId="34CD1468" w:rsidR="00D0403C" w:rsidRPr="00BD78FA" w:rsidRDefault="00767CA3" w:rsidP="00767CA3">
      <w:pPr>
        <w:pStyle w:val="Textonormal"/>
        <w:numPr>
          <w:ilvl w:val="0"/>
          <w:numId w:val="17"/>
        </w:numPr>
        <w:spacing w:after="100"/>
        <w:ind w:left="714" w:hanging="357"/>
      </w:pPr>
      <w:r w:rsidRPr="00BD78FA">
        <w:t xml:space="preserve">Coordenação técnica das ações para a aprovação do produto </w:t>
      </w:r>
      <w:commentRangeStart w:id="79"/>
      <w:r w:rsidRPr="00BD78FA">
        <w:t>D11</w:t>
      </w:r>
      <w:commentRangeEnd w:id="79"/>
      <w:r w:rsidRPr="00BD78FA">
        <w:rPr>
          <w:rStyle w:val="Refdecomentrio"/>
          <w:sz w:val="20"/>
          <w:szCs w:val="20"/>
        </w:rPr>
        <w:commentReference w:id="79"/>
      </w:r>
      <w:r w:rsidRPr="00BD78FA">
        <w:t>;</w:t>
      </w:r>
    </w:p>
    <w:p w14:paraId="062C53BD" w14:textId="77777777" w:rsidR="00D0403C" w:rsidRPr="00BD78FA" w:rsidRDefault="00D0403C" w:rsidP="00D0403C">
      <w:pPr>
        <w:pStyle w:val="Textonormal"/>
        <w:numPr>
          <w:ilvl w:val="0"/>
          <w:numId w:val="17"/>
        </w:numPr>
        <w:spacing w:after="100"/>
        <w:ind w:left="714" w:hanging="357"/>
      </w:pPr>
      <w:r w:rsidRPr="00BD78FA">
        <w:t>Coordenação técnica no acompanhamento e na condução da elaboração do produto D12;</w:t>
      </w:r>
    </w:p>
    <w:p w14:paraId="6D9530F4" w14:textId="77777777" w:rsidR="00D0403C" w:rsidRPr="00BD78FA" w:rsidRDefault="00D0403C" w:rsidP="00D0403C">
      <w:pPr>
        <w:pStyle w:val="Textonormal"/>
        <w:numPr>
          <w:ilvl w:val="0"/>
          <w:numId w:val="17"/>
        </w:numPr>
        <w:spacing w:after="100"/>
        <w:ind w:left="714" w:hanging="357"/>
      </w:pPr>
      <w:r w:rsidRPr="00BD78FA">
        <w:t>Coordenação técnica no acompanhamento e na condução da elaboração do produto D13;</w:t>
      </w:r>
    </w:p>
    <w:p w14:paraId="0F8402CB" w14:textId="77777777" w:rsidR="00D0403C" w:rsidRPr="00BD78FA" w:rsidRDefault="00D0403C" w:rsidP="00D0403C">
      <w:pPr>
        <w:pStyle w:val="Textonormal"/>
        <w:numPr>
          <w:ilvl w:val="0"/>
          <w:numId w:val="17"/>
        </w:numPr>
        <w:spacing w:after="100"/>
        <w:ind w:left="714" w:hanging="357"/>
      </w:pPr>
      <w:r w:rsidRPr="00BD78FA">
        <w:t>Coordenação técnica no acompanhamento e na condução da elaboração do produto D14;</w:t>
      </w:r>
    </w:p>
    <w:p w14:paraId="10B2CC47" w14:textId="4F9AEFF0" w:rsidR="00C828AA" w:rsidRPr="00BD78FA" w:rsidRDefault="00C828AA" w:rsidP="00C828AA">
      <w:pPr>
        <w:pStyle w:val="Textonormal"/>
        <w:numPr>
          <w:ilvl w:val="0"/>
          <w:numId w:val="17"/>
        </w:numPr>
        <w:spacing w:after="100"/>
        <w:ind w:left="714" w:hanging="357"/>
      </w:pPr>
      <w:r w:rsidRPr="00BD78FA">
        <w:t>Coordenação técnica no acompanhamento e na condução da elaboração do produto D15;</w:t>
      </w:r>
    </w:p>
    <w:p w14:paraId="36536E8D" w14:textId="6F612CC8" w:rsidR="00C828AA" w:rsidRPr="00BD78FA" w:rsidRDefault="00C828AA" w:rsidP="00C828AA">
      <w:pPr>
        <w:pStyle w:val="Textonormal"/>
        <w:numPr>
          <w:ilvl w:val="0"/>
          <w:numId w:val="17"/>
        </w:numPr>
        <w:spacing w:after="100"/>
        <w:ind w:left="714" w:hanging="357"/>
      </w:pPr>
      <w:r w:rsidRPr="00BD78FA">
        <w:t>Coordenação técnica no acompanhamento e na condução da elaboração do produto D16;</w:t>
      </w:r>
    </w:p>
    <w:p w14:paraId="566BECDA" w14:textId="77777777" w:rsidR="00D0403C" w:rsidRPr="00BD78FA" w:rsidRDefault="00D0403C" w:rsidP="00D0403C">
      <w:pPr>
        <w:pStyle w:val="Textonormal"/>
        <w:numPr>
          <w:ilvl w:val="0"/>
          <w:numId w:val="17"/>
        </w:numPr>
        <w:spacing w:after="100"/>
        <w:ind w:left="714" w:hanging="357"/>
      </w:pPr>
      <w:r w:rsidRPr="00BD78FA">
        <w:t>Coordenação técnica para a consolidação da metodologia a ser aplicada no produto D17;</w:t>
      </w:r>
    </w:p>
    <w:p w14:paraId="056A4F80" w14:textId="77777777" w:rsidR="00D0403C" w:rsidRPr="00BD78FA" w:rsidRDefault="00D0403C" w:rsidP="00D0403C">
      <w:pPr>
        <w:pStyle w:val="Textonormal"/>
        <w:numPr>
          <w:ilvl w:val="0"/>
          <w:numId w:val="17"/>
        </w:numPr>
        <w:spacing w:after="100"/>
        <w:ind w:left="714" w:hanging="357"/>
      </w:pPr>
      <w:r w:rsidRPr="00BD78FA">
        <w:t>Coordenação técnica no acompanhamento e na condução da elaboração do produto D18.</w:t>
      </w:r>
    </w:p>
    <w:p w14:paraId="5A788EFB" w14:textId="77777777" w:rsidR="00D0403C" w:rsidRPr="00BD78FA" w:rsidRDefault="00D0403C" w:rsidP="00D0403C">
      <w:pPr>
        <w:rPr>
          <w:rFonts w:ascii="Verdana" w:eastAsia="Times New Roman" w:hAnsi="Verdana" w:cs="Times New Roman"/>
          <w:color w:val="000000"/>
          <w:sz w:val="20"/>
          <w:szCs w:val="20"/>
          <w:lang w:eastAsia="pt-BR"/>
        </w:rPr>
      </w:pPr>
      <w:r w:rsidRPr="00BD78FA">
        <w:rPr>
          <w:rFonts w:ascii="Verdana" w:eastAsia="Times New Roman" w:hAnsi="Verdana" w:cs="Times New Roman"/>
          <w:color w:val="000000"/>
          <w:sz w:val="20"/>
          <w:szCs w:val="20"/>
          <w:lang w:eastAsia="pt-BR"/>
        </w:rPr>
        <w:br w:type="page"/>
      </w:r>
    </w:p>
    <w:p w14:paraId="4D2221FB" w14:textId="3343C239" w:rsidR="00B375DF" w:rsidRPr="00BD78FA" w:rsidRDefault="00B375DF">
      <w:pPr>
        <w:rPr>
          <w:rFonts w:ascii="Verdana" w:eastAsia="Times New Roman" w:hAnsi="Verdana" w:cs="Times New Roman"/>
          <w:color w:val="000000"/>
          <w:sz w:val="20"/>
          <w:szCs w:val="20"/>
          <w:lang w:eastAsia="pt-BR"/>
        </w:rPr>
      </w:pPr>
    </w:p>
    <w:p w14:paraId="12AE37BC" w14:textId="6DC1DAAC" w:rsidR="000E6878" w:rsidRPr="00BD78FA" w:rsidRDefault="000E6878" w:rsidP="000E6878">
      <w:pPr>
        <w:pStyle w:val="Ttulo1"/>
      </w:pPr>
      <w:bookmarkStart w:id="80" w:name="_Toc194333517"/>
      <w:bookmarkStart w:id="81" w:name="_Toc209798778"/>
      <w:bookmarkStart w:id="82" w:name="_Toc209800092"/>
      <w:bookmarkStart w:id="83" w:name="_Toc434696583"/>
      <w:bookmarkStart w:id="84" w:name="_Toc229493644"/>
      <w:r w:rsidRPr="00BD78FA">
        <w:t xml:space="preserve">PRODUTO </w:t>
      </w:r>
      <w:bookmarkEnd w:id="80"/>
      <w:r w:rsidRPr="00BD78FA">
        <w:t>D21 – APOIO TÉCNICO</w:t>
      </w:r>
      <w:bookmarkEnd w:id="81"/>
      <w:bookmarkEnd w:id="82"/>
      <w:bookmarkEnd w:id="83"/>
      <w:bookmarkEnd w:id="84"/>
    </w:p>
    <w:p w14:paraId="409CE8C9" w14:textId="77777777" w:rsidR="000E6878" w:rsidRPr="00BD78FA" w:rsidRDefault="000E6878" w:rsidP="00181243">
      <w:pPr>
        <w:pStyle w:val="PargrafodaLista"/>
        <w:numPr>
          <w:ilvl w:val="0"/>
          <w:numId w:val="21"/>
        </w:numPr>
        <w:tabs>
          <w:tab w:val="left" w:pos="426"/>
        </w:tabs>
        <w:contextualSpacing w:val="0"/>
        <w:outlineLvl w:val="1"/>
        <w:rPr>
          <w:rFonts w:ascii="Verdana" w:hAnsi="Verdana"/>
          <w:b/>
          <w:bCs/>
          <w:vanish/>
          <w:color w:val="0F1E3D"/>
          <w:sz w:val="24"/>
          <w:szCs w:val="24"/>
        </w:rPr>
      </w:pPr>
      <w:bookmarkStart w:id="85" w:name="_Toc209798779"/>
      <w:bookmarkStart w:id="86" w:name="_Toc209800054"/>
      <w:bookmarkStart w:id="87" w:name="_Toc209800093"/>
      <w:bookmarkStart w:id="88" w:name="_Toc210243597"/>
      <w:bookmarkStart w:id="89" w:name="_Toc210740655"/>
      <w:bookmarkStart w:id="90" w:name="_Toc211245085"/>
      <w:bookmarkStart w:id="91" w:name="_Toc212160287"/>
      <w:bookmarkStart w:id="92" w:name="_Toc212213909"/>
      <w:bookmarkStart w:id="93" w:name="_Toc212215050"/>
      <w:bookmarkStart w:id="94" w:name="_Toc213742903"/>
      <w:bookmarkStart w:id="95" w:name="_Toc213850003"/>
      <w:bookmarkStart w:id="96" w:name="_Toc216274735"/>
      <w:bookmarkStart w:id="97" w:name="_Toc217047624"/>
      <w:bookmarkStart w:id="98" w:name="_Toc217047668"/>
      <w:bookmarkStart w:id="99" w:name="_Toc217048170"/>
      <w:bookmarkStart w:id="100" w:name="_Toc220542016"/>
      <w:bookmarkStart w:id="101" w:name="_Toc220591579"/>
      <w:bookmarkStart w:id="102" w:name="_Toc222934838"/>
      <w:bookmarkStart w:id="103" w:name="_Toc222935947"/>
      <w:bookmarkStart w:id="104" w:name="_Toc222935987"/>
      <w:bookmarkStart w:id="105" w:name="_Toc224725487"/>
      <w:bookmarkStart w:id="106" w:name="_Toc225500656"/>
      <w:bookmarkStart w:id="107" w:name="_Toc225500702"/>
      <w:bookmarkStart w:id="108" w:name="_Toc225502325"/>
      <w:bookmarkStart w:id="109" w:name="_Toc225502371"/>
      <w:bookmarkStart w:id="110" w:name="_Toc229493645"/>
      <w:bookmarkStart w:id="111" w:name="_Toc209798785"/>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p>
    <w:p w14:paraId="5E9B376B" w14:textId="77777777" w:rsidR="000E6878" w:rsidRPr="00BD78FA" w:rsidRDefault="000E6878" w:rsidP="00181243">
      <w:pPr>
        <w:pStyle w:val="PargrafodaLista"/>
        <w:numPr>
          <w:ilvl w:val="0"/>
          <w:numId w:val="21"/>
        </w:numPr>
        <w:tabs>
          <w:tab w:val="left" w:pos="426"/>
        </w:tabs>
        <w:contextualSpacing w:val="0"/>
        <w:outlineLvl w:val="1"/>
        <w:rPr>
          <w:rFonts w:ascii="Verdana" w:hAnsi="Verdana"/>
          <w:b/>
          <w:bCs/>
          <w:vanish/>
          <w:color w:val="0F1E3D"/>
          <w:sz w:val="24"/>
          <w:szCs w:val="24"/>
        </w:rPr>
      </w:pPr>
      <w:bookmarkStart w:id="112" w:name="_Toc209800094"/>
      <w:bookmarkStart w:id="113" w:name="_Toc210243598"/>
      <w:bookmarkStart w:id="114" w:name="_Toc210740656"/>
      <w:bookmarkStart w:id="115" w:name="_Toc211245086"/>
      <w:bookmarkStart w:id="116" w:name="_Toc212160288"/>
      <w:bookmarkStart w:id="117" w:name="_Toc212213910"/>
      <w:bookmarkStart w:id="118" w:name="_Toc212215051"/>
      <w:bookmarkStart w:id="119" w:name="_Toc213742904"/>
      <w:bookmarkStart w:id="120" w:name="_Toc213850004"/>
      <w:bookmarkStart w:id="121" w:name="_Toc216274736"/>
      <w:bookmarkStart w:id="122" w:name="_Toc217047625"/>
      <w:bookmarkStart w:id="123" w:name="_Toc217047669"/>
      <w:bookmarkStart w:id="124" w:name="_Toc217048171"/>
      <w:bookmarkStart w:id="125" w:name="_Toc220542017"/>
      <w:bookmarkStart w:id="126" w:name="_Toc220591580"/>
      <w:bookmarkStart w:id="127" w:name="_Toc222934839"/>
      <w:bookmarkStart w:id="128" w:name="_Toc222935948"/>
      <w:bookmarkStart w:id="129" w:name="_Toc222935988"/>
      <w:bookmarkStart w:id="130" w:name="_Toc224725488"/>
      <w:bookmarkStart w:id="131" w:name="_Toc225500657"/>
      <w:bookmarkStart w:id="132" w:name="_Toc225500703"/>
      <w:bookmarkStart w:id="133" w:name="_Toc225502326"/>
      <w:bookmarkStart w:id="134" w:name="_Toc225502372"/>
      <w:bookmarkStart w:id="135" w:name="_Toc229493646"/>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p>
    <w:p w14:paraId="03A9D9E5" w14:textId="77777777" w:rsidR="000E6878" w:rsidRPr="00BD78FA" w:rsidRDefault="000E6878" w:rsidP="00181243">
      <w:pPr>
        <w:pStyle w:val="PargrafodaLista"/>
        <w:numPr>
          <w:ilvl w:val="0"/>
          <w:numId w:val="21"/>
        </w:numPr>
        <w:tabs>
          <w:tab w:val="left" w:pos="426"/>
        </w:tabs>
        <w:contextualSpacing w:val="0"/>
        <w:outlineLvl w:val="1"/>
        <w:rPr>
          <w:rFonts w:ascii="Verdana" w:hAnsi="Verdana"/>
          <w:b/>
          <w:bCs/>
          <w:vanish/>
          <w:color w:val="0F1E3D"/>
          <w:sz w:val="24"/>
          <w:szCs w:val="24"/>
        </w:rPr>
      </w:pPr>
      <w:bookmarkStart w:id="136" w:name="_Toc209800095"/>
      <w:bookmarkStart w:id="137" w:name="_Toc210243599"/>
      <w:bookmarkStart w:id="138" w:name="_Toc210740657"/>
      <w:bookmarkStart w:id="139" w:name="_Toc211245087"/>
      <w:bookmarkStart w:id="140" w:name="_Toc212160289"/>
      <w:bookmarkStart w:id="141" w:name="_Toc212213911"/>
      <w:bookmarkStart w:id="142" w:name="_Toc212215052"/>
      <w:bookmarkStart w:id="143" w:name="_Toc213742905"/>
      <w:bookmarkStart w:id="144" w:name="_Toc213850005"/>
      <w:bookmarkStart w:id="145" w:name="_Toc216274737"/>
      <w:bookmarkStart w:id="146" w:name="_Toc217047626"/>
      <w:bookmarkStart w:id="147" w:name="_Toc217047670"/>
      <w:bookmarkStart w:id="148" w:name="_Toc217048172"/>
      <w:bookmarkStart w:id="149" w:name="_Toc220542018"/>
      <w:bookmarkStart w:id="150" w:name="_Toc220591581"/>
      <w:bookmarkStart w:id="151" w:name="_Toc222934840"/>
      <w:bookmarkStart w:id="152" w:name="_Toc222935949"/>
      <w:bookmarkStart w:id="153" w:name="_Toc222935989"/>
      <w:bookmarkStart w:id="154" w:name="_Toc224725489"/>
      <w:bookmarkStart w:id="155" w:name="_Toc225500658"/>
      <w:bookmarkStart w:id="156" w:name="_Toc225500704"/>
      <w:bookmarkStart w:id="157" w:name="_Toc225502327"/>
      <w:bookmarkStart w:id="158" w:name="_Toc225502373"/>
      <w:bookmarkStart w:id="159" w:name="_Toc229493647"/>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p>
    <w:p w14:paraId="2618C763" w14:textId="77777777" w:rsidR="000E6878" w:rsidRPr="00BD78FA" w:rsidRDefault="000E6878" w:rsidP="00181243">
      <w:pPr>
        <w:pStyle w:val="PargrafodaLista"/>
        <w:numPr>
          <w:ilvl w:val="0"/>
          <w:numId w:val="21"/>
        </w:numPr>
        <w:tabs>
          <w:tab w:val="left" w:pos="426"/>
        </w:tabs>
        <w:contextualSpacing w:val="0"/>
        <w:outlineLvl w:val="1"/>
        <w:rPr>
          <w:rFonts w:ascii="Verdana" w:hAnsi="Verdana"/>
          <w:b/>
          <w:bCs/>
          <w:vanish/>
          <w:color w:val="0F1E3D"/>
          <w:sz w:val="24"/>
          <w:szCs w:val="24"/>
        </w:rPr>
      </w:pPr>
      <w:bookmarkStart w:id="160" w:name="_Toc209800096"/>
      <w:bookmarkStart w:id="161" w:name="_Toc210243600"/>
      <w:bookmarkStart w:id="162" w:name="_Toc210740658"/>
      <w:bookmarkStart w:id="163" w:name="_Toc211245088"/>
      <w:bookmarkStart w:id="164" w:name="_Toc212160290"/>
      <w:bookmarkStart w:id="165" w:name="_Toc212213912"/>
      <w:bookmarkStart w:id="166" w:name="_Toc212215053"/>
      <w:bookmarkStart w:id="167" w:name="_Toc213742906"/>
      <w:bookmarkStart w:id="168" w:name="_Toc213850006"/>
      <w:bookmarkStart w:id="169" w:name="_Toc216274738"/>
      <w:bookmarkStart w:id="170" w:name="_Toc217047627"/>
      <w:bookmarkStart w:id="171" w:name="_Toc217047671"/>
      <w:bookmarkStart w:id="172" w:name="_Toc217048173"/>
      <w:bookmarkStart w:id="173" w:name="_Toc220542019"/>
      <w:bookmarkStart w:id="174" w:name="_Toc220591582"/>
      <w:bookmarkStart w:id="175" w:name="_Toc222934841"/>
      <w:bookmarkStart w:id="176" w:name="_Toc222935950"/>
      <w:bookmarkStart w:id="177" w:name="_Toc222935990"/>
      <w:bookmarkStart w:id="178" w:name="_Toc224725490"/>
      <w:bookmarkStart w:id="179" w:name="_Toc225500659"/>
      <w:bookmarkStart w:id="180" w:name="_Toc225500705"/>
      <w:bookmarkStart w:id="181" w:name="_Toc225502328"/>
      <w:bookmarkStart w:id="182" w:name="_Toc225502374"/>
      <w:bookmarkStart w:id="183" w:name="_Toc229493648"/>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p>
    <w:p w14:paraId="1FA5E65A" w14:textId="77777777" w:rsidR="000E6878" w:rsidRPr="00BD78FA" w:rsidRDefault="000E6878" w:rsidP="00181243">
      <w:pPr>
        <w:pStyle w:val="PargrafodaLista"/>
        <w:numPr>
          <w:ilvl w:val="0"/>
          <w:numId w:val="21"/>
        </w:numPr>
        <w:tabs>
          <w:tab w:val="left" w:pos="426"/>
        </w:tabs>
        <w:contextualSpacing w:val="0"/>
        <w:outlineLvl w:val="1"/>
        <w:rPr>
          <w:rFonts w:ascii="Verdana" w:hAnsi="Verdana"/>
          <w:b/>
          <w:bCs/>
          <w:vanish/>
          <w:color w:val="0F1E3D"/>
          <w:sz w:val="24"/>
          <w:szCs w:val="24"/>
        </w:rPr>
      </w:pPr>
      <w:bookmarkStart w:id="184" w:name="_Toc209800097"/>
      <w:bookmarkStart w:id="185" w:name="_Toc210243601"/>
      <w:bookmarkStart w:id="186" w:name="_Toc210740659"/>
      <w:bookmarkStart w:id="187" w:name="_Toc211245089"/>
      <w:bookmarkStart w:id="188" w:name="_Toc212160291"/>
      <w:bookmarkStart w:id="189" w:name="_Toc212213913"/>
      <w:bookmarkStart w:id="190" w:name="_Toc212215054"/>
      <w:bookmarkStart w:id="191" w:name="_Toc213742907"/>
      <w:bookmarkStart w:id="192" w:name="_Toc213850007"/>
      <w:bookmarkStart w:id="193" w:name="_Toc216274739"/>
      <w:bookmarkStart w:id="194" w:name="_Toc217047628"/>
      <w:bookmarkStart w:id="195" w:name="_Toc217047672"/>
      <w:bookmarkStart w:id="196" w:name="_Toc217048174"/>
      <w:bookmarkStart w:id="197" w:name="_Toc220542020"/>
      <w:bookmarkStart w:id="198" w:name="_Toc220591583"/>
      <w:bookmarkStart w:id="199" w:name="_Toc222934842"/>
      <w:bookmarkStart w:id="200" w:name="_Toc222935951"/>
      <w:bookmarkStart w:id="201" w:name="_Toc222935991"/>
      <w:bookmarkStart w:id="202" w:name="_Toc224725491"/>
      <w:bookmarkStart w:id="203" w:name="_Toc225500660"/>
      <w:bookmarkStart w:id="204" w:name="_Toc225500706"/>
      <w:bookmarkStart w:id="205" w:name="_Toc225502329"/>
      <w:bookmarkStart w:id="206" w:name="_Toc225502375"/>
      <w:bookmarkStart w:id="207" w:name="_Toc229493649"/>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p>
    <w:p w14:paraId="3A82C5D0" w14:textId="77777777" w:rsidR="000E6878" w:rsidRPr="00BD78FA" w:rsidRDefault="000E6878" w:rsidP="00181243">
      <w:pPr>
        <w:pStyle w:val="PargrafodaLista"/>
        <w:numPr>
          <w:ilvl w:val="0"/>
          <w:numId w:val="21"/>
        </w:numPr>
        <w:tabs>
          <w:tab w:val="left" w:pos="426"/>
        </w:tabs>
        <w:contextualSpacing w:val="0"/>
        <w:outlineLvl w:val="1"/>
        <w:rPr>
          <w:rFonts w:ascii="Verdana" w:hAnsi="Verdana"/>
          <w:b/>
          <w:bCs/>
          <w:vanish/>
          <w:color w:val="0F1E3D"/>
          <w:sz w:val="24"/>
          <w:szCs w:val="24"/>
        </w:rPr>
      </w:pPr>
      <w:bookmarkStart w:id="208" w:name="_Toc209800098"/>
      <w:bookmarkStart w:id="209" w:name="_Toc210243602"/>
      <w:bookmarkStart w:id="210" w:name="_Toc210740660"/>
      <w:bookmarkStart w:id="211" w:name="_Toc211245090"/>
      <w:bookmarkStart w:id="212" w:name="_Toc212160292"/>
      <w:bookmarkStart w:id="213" w:name="_Toc212213914"/>
      <w:bookmarkStart w:id="214" w:name="_Toc212215055"/>
      <w:bookmarkStart w:id="215" w:name="_Toc213742908"/>
      <w:bookmarkStart w:id="216" w:name="_Toc213850008"/>
      <w:bookmarkStart w:id="217" w:name="_Toc216274740"/>
      <w:bookmarkStart w:id="218" w:name="_Toc217047629"/>
      <w:bookmarkStart w:id="219" w:name="_Toc217047673"/>
      <w:bookmarkStart w:id="220" w:name="_Toc217048175"/>
      <w:bookmarkStart w:id="221" w:name="_Toc220542021"/>
      <w:bookmarkStart w:id="222" w:name="_Toc220591584"/>
      <w:bookmarkStart w:id="223" w:name="_Toc222934843"/>
      <w:bookmarkStart w:id="224" w:name="_Toc222935952"/>
      <w:bookmarkStart w:id="225" w:name="_Toc222935992"/>
      <w:bookmarkStart w:id="226" w:name="_Toc224725492"/>
      <w:bookmarkStart w:id="227" w:name="_Toc225500661"/>
      <w:bookmarkStart w:id="228" w:name="_Toc225500707"/>
      <w:bookmarkStart w:id="229" w:name="_Toc225502330"/>
      <w:bookmarkStart w:id="230" w:name="_Toc225502376"/>
      <w:bookmarkStart w:id="231" w:name="_Toc229493650"/>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p>
    <w:p w14:paraId="45EBA277" w14:textId="77777777" w:rsidR="000E6878" w:rsidRPr="00BD78FA" w:rsidRDefault="000E6878" w:rsidP="00181243">
      <w:pPr>
        <w:pStyle w:val="PargrafodaLista"/>
        <w:numPr>
          <w:ilvl w:val="0"/>
          <w:numId w:val="21"/>
        </w:numPr>
        <w:tabs>
          <w:tab w:val="left" w:pos="426"/>
        </w:tabs>
        <w:contextualSpacing w:val="0"/>
        <w:outlineLvl w:val="1"/>
        <w:rPr>
          <w:rFonts w:ascii="Verdana" w:hAnsi="Verdana"/>
          <w:b/>
          <w:bCs/>
          <w:vanish/>
          <w:color w:val="0F1E3D"/>
          <w:sz w:val="24"/>
          <w:szCs w:val="24"/>
        </w:rPr>
      </w:pPr>
      <w:bookmarkStart w:id="232" w:name="_Toc209800099"/>
      <w:bookmarkStart w:id="233" w:name="_Toc210243603"/>
      <w:bookmarkStart w:id="234" w:name="_Toc210740661"/>
      <w:bookmarkStart w:id="235" w:name="_Toc211245091"/>
      <w:bookmarkStart w:id="236" w:name="_Toc212160293"/>
      <w:bookmarkStart w:id="237" w:name="_Toc212213915"/>
      <w:bookmarkStart w:id="238" w:name="_Toc212215056"/>
      <w:bookmarkStart w:id="239" w:name="_Toc213742909"/>
      <w:bookmarkStart w:id="240" w:name="_Toc213850009"/>
      <w:bookmarkStart w:id="241" w:name="_Toc216274741"/>
      <w:bookmarkStart w:id="242" w:name="_Toc217047630"/>
      <w:bookmarkStart w:id="243" w:name="_Toc217047674"/>
      <w:bookmarkStart w:id="244" w:name="_Toc217048176"/>
      <w:bookmarkStart w:id="245" w:name="_Toc220542022"/>
      <w:bookmarkStart w:id="246" w:name="_Toc220591585"/>
      <w:bookmarkStart w:id="247" w:name="_Toc222934844"/>
      <w:bookmarkStart w:id="248" w:name="_Toc222935953"/>
      <w:bookmarkStart w:id="249" w:name="_Toc222935993"/>
      <w:bookmarkStart w:id="250" w:name="_Toc224725493"/>
      <w:bookmarkStart w:id="251" w:name="_Toc225500662"/>
      <w:bookmarkStart w:id="252" w:name="_Toc225500708"/>
      <w:bookmarkStart w:id="253" w:name="_Toc225502331"/>
      <w:bookmarkStart w:id="254" w:name="_Toc225502377"/>
      <w:bookmarkStart w:id="255" w:name="_Toc22949365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p>
    <w:p w14:paraId="65782F12" w14:textId="77777777" w:rsidR="000E6878" w:rsidRPr="00BD78FA" w:rsidRDefault="000E6878" w:rsidP="001C3072">
      <w:pPr>
        <w:pStyle w:val="Ttulo2"/>
      </w:pPr>
      <w:bookmarkStart w:id="256" w:name="_Toc209798787"/>
      <w:bookmarkStart w:id="257" w:name="_Toc209800102"/>
      <w:bookmarkStart w:id="258" w:name="_Toc344662971"/>
      <w:bookmarkStart w:id="259" w:name="_Toc229493652"/>
      <w:bookmarkEnd w:id="111"/>
      <w:r w:rsidRPr="00BD78FA">
        <w:t>Declaração de participação dos profissionais de apoio técnico</w:t>
      </w:r>
      <w:bookmarkEnd w:id="256"/>
      <w:bookmarkEnd w:id="257"/>
      <w:bookmarkEnd w:id="258"/>
      <w:bookmarkEnd w:id="259"/>
    </w:p>
    <w:p w14:paraId="01BA7CC5" w14:textId="77777777" w:rsidR="00584298" w:rsidRPr="00BD78FA" w:rsidRDefault="000E6878" w:rsidP="00584298">
      <w:pPr>
        <w:spacing w:after="240"/>
        <w:jc w:val="both"/>
        <w:rPr>
          <w:rFonts w:ascii="Verdana" w:hAnsi="Verdana"/>
          <w:sz w:val="20"/>
          <w:szCs w:val="20"/>
        </w:rPr>
      </w:pPr>
      <w:r w:rsidRPr="00BD78FA">
        <w:rPr>
          <w:rFonts w:ascii="Verdana" w:hAnsi="Verdana"/>
          <w:sz w:val="20"/>
          <w:szCs w:val="20"/>
        </w:rPr>
        <w:t>Declaramos que a equipe de profissionais relacionada na equipe de apoio atuou de forma efetiva no contrato durante o mês em referência, prestando apoio técnico de forma continua, seja nas atividades de coordenação, na elaboração dos produtos, na participação em reuniões junto à Contratante ou no atendimento a demandas especificas apresentadas, em consonância com o escopo do Projeto, e dessa forma cumprindo o que estabelece o termo de referência no que diz respeito a obrigatoriedade de estar disponível no horário comercial para responder e dar suporte, a qualquer momento, em questões relacionadas ao projeto.</w:t>
      </w:r>
    </w:p>
    <w:p w14:paraId="6AD437F7" w14:textId="19F4718C" w:rsidR="00923ED2" w:rsidRPr="00BD78FA" w:rsidRDefault="00923ED2" w:rsidP="00923ED2">
      <w:pPr>
        <w:spacing w:after="240"/>
        <w:jc w:val="both"/>
        <w:rPr>
          <w:rFonts w:ascii="Verdana" w:hAnsi="Verdana"/>
          <w:sz w:val="20"/>
          <w:szCs w:val="20"/>
        </w:rPr>
      </w:pPr>
      <w:r w:rsidRPr="00BD78FA">
        <w:rPr>
          <w:rFonts w:ascii="Verdana" w:hAnsi="Verdana"/>
          <w:sz w:val="20"/>
          <w:szCs w:val="20"/>
        </w:rPr>
        <w:t>Declaramos que a equipe de profissionais relacionada na equipe de apoio atuou de forma efetiva no contrato durante o mês em referência, prestando apoio técnico de forma continua, seja nas atividades de coordenação, na elaboração dos produtos, na participação em reuniões junto à Contratante ou no atendimento a demandas especificas apresentadas, em consonância com o escopo do Projeto, e dessa forma cumprindo o que estabelece o termo de referência no que diz respeito a obrigatoriedade de estar disponível no horário comercial para responder e dar suporte, a qualquer momento, em questões relacionadas ao projeto.</w:t>
      </w:r>
    </w:p>
    <w:p w14:paraId="4210900C" w14:textId="212CB9C2" w:rsidR="00923ED2" w:rsidRPr="00BD78FA" w:rsidRDefault="00923ED2" w:rsidP="00923ED2">
      <w:pPr>
        <w:spacing w:after="240"/>
        <w:jc w:val="both"/>
        <w:rPr>
          <w:rFonts w:ascii="Verdana" w:hAnsi="Verdana"/>
          <w:sz w:val="20"/>
          <w:szCs w:val="20"/>
        </w:rPr>
      </w:pPr>
      <w:commentRangeStart w:id="260"/>
      <w:r w:rsidRPr="00BD78FA">
        <w:rPr>
          <w:rFonts w:ascii="Verdana" w:hAnsi="Verdana"/>
          <w:sz w:val="20"/>
          <w:szCs w:val="20"/>
        </w:rPr>
        <w:t>No Apêndice 01 são apresentados os Termos de Apropriação das Atividades desenvolvidas pela equipe do núcleo de apoio técnico.</w:t>
      </w:r>
      <w:commentRangeEnd w:id="260"/>
      <w:r w:rsidR="00C828AA" w:rsidRPr="00BD78FA">
        <w:rPr>
          <w:rStyle w:val="Refdecomentrio"/>
          <w:rFonts w:ascii="Verdana" w:hAnsi="Verdana"/>
          <w:sz w:val="20"/>
          <w:szCs w:val="20"/>
        </w:rPr>
        <w:commentReference w:id="260"/>
      </w:r>
    </w:p>
    <w:p w14:paraId="4AF2273F" w14:textId="77777777" w:rsidR="00D0403C" w:rsidRPr="00BD78FA" w:rsidRDefault="00D0403C" w:rsidP="00584298">
      <w:pPr>
        <w:spacing w:after="240"/>
        <w:jc w:val="both"/>
        <w:rPr>
          <w:rFonts w:ascii="Verdana" w:hAnsi="Verdana"/>
          <w:sz w:val="20"/>
          <w:szCs w:val="20"/>
        </w:rPr>
      </w:pPr>
    </w:p>
    <w:p w14:paraId="7B7F1757" w14:textId="77777777" w:rsidR="00D0403C" w:rsidRPr="00BD78FA" w:rsidRDefault="00D0403C" w:rsidP="00584298">
      <w:pPr>
        <w:spacing w:after="240"/>
        <w:jc w:val="both"/>
        <w:rPr>
          <w:rFonts w:ascii="Verdana" w:hAnsi="Verdana"/>
          <w:sz w:val="20"/>
          <w:szCs w:val="20"/>
        </w:rPr>
      </w:pPr>
    </w:p>
    <w:p w14:paraId="755C1E2B" w14:textId="77777777" w:rsidR="00D0403C" w:rsidRPr="00BD78FA" w:rsidRDefault="00D0403C" w:rsidP="00D0403C">
      <w:pPr>
        <w:rPr>
          <w:rFonts w:ascii="Verdana" w:eastAsia="Times New Roman" w:hAnsi="Verdana" w:cs="Times New Roman"/>
          <w:color w:val="000000"/>
          <w:sz w:val="20"/>
          <w:szCs w:val="20"/>
          <w:lang w:eastAsia="pt-BR"/>
        </w:rPr>
      </w:pPr>
      <w:bookmarkStart w:id="261" w:name="_Toc1764275850"/>
    </w:p>
    <w:p w14:paraId="69FE50A1" w14:textId="77777777" w:rsidR="00D0403C" w:rsidRPr="00BD78FA" w:rsidRDefault="00D0403C" w:rsidP="00D0403C">
      <w:pPr>
        <w:rPr>
          <w:rFonts w:ascii="Verdana" w:eastAsia="Times New Roman" w:hAnsi="Verdana" w:cs="Times New Roman"/>
          <w:color w:val="000000"/>
          <w:sz w:val="20"/>
          <w:szCs w:val="20"/>
          <w:lang w:eastAsia="pt-BR"/>
        </w:rPr>
      </w:pPr>
    </w:p>
    <w:p w14:paraId="5C6817D0" w14:textId="77777777" w:rsidR="00D0403C" w:rsidRPr="00BD78FA" w:rsidRDefault="00D0403C" w:rsidP="00D0403C">
      <w:pPr>
        <w:rPr>
          <w:rFonts w:ascii="Verdana" w:eastAsia="Times New Roman" w:hAnsi="Verdana" w:cs="Times New Roman"/>
          <w:color w:val="000000"/>
          <w:sz w:val="20"/>
          <w:szCs w:val="20"/>
          <w:lang w:eastAsia="pt-BR"/>
        </w:rPr>
        <w:sectPr w:rsidR="00D0403C" w:rsidRPr="00BD78FA" w:rsidSect="00D0403C">
          <w:headerReference w:type="even" r:id="rId76"/>
          <w:headerReference w:type="default" r:id="rId77"/>
          <w:footerReference w:type="default" r:id="rId78"/>
          <w:pgSz w:w="11906" w:h="16838"/>
          <w:pgMar w:top="1418" w:right="1134" w:bottom="1259" w:left="1134" w:header="397" w:footer="397" w:gutter="0"/>
          <w:cols w:space="708"/>
          <w:docGrid w:linePitch="360"/>
        </w:sectPr>
      </w:pPr>
    </w:p>
    <w:p w14:paraId="206672E9" w14:textId="77777777" w:rsidR="00D0403C" w:rsidRPr="00BD78FA" w:rsidRDefault="00D0403C" w:rsidP="00D0403C">
      <w:pPr>
        <w:rPr>
          <w:rFonts w:ascii="Verdana" w:eastAsia="Times New Roman" w:hAnsi="Verdana" w:cs="Times New Roman"/>
          <w:color w:val="000000"/>
          <w:sz w:val="20"/>
          <w:szCs w:val="20"/>
          <w:lang w:eastAsia="pt-BR"/>
        </w:rPr>
      </w:pPr>
    </w:p>
    <w:p w14:paraId="15532126" w14:textId="77777777" w:rsidR="00D0403C" w:rsidRPr="00BD78FA" w:rsidRDefault="00D0403C">
      <w:pPr>
        <w:pStyle w:val="PargrafodaLista"/>
        <w:numPr>
          <w:ilvl w:val="0"/>
          <w:numId w:val="23"/>
        </w:numPr>
        <w:tabs>
          <w:tab w:val="left" w:pos="426"/>
        </w:tabs>
        <w:contextualSpacing w:val="0"/>
        <w:outlineLvl w:val="0"/>
        <w:rPr>
          <w:rFonts w:ascii="Verdana" w:hAnsi="Verdana"/>
          <w:b/>
          <w:bCs/>
          <w:vanish/>
          <w:color w:val="0F1E3D"/>
          <w:sz w:val="28"/>
          <w:szCs w:val="28"/>
        </w:rPr>
      </w:pPr>
      <w:bookmarkStart w:id="262" w:name="_Toc229493653"/>
      <w:bookmarkStart w:id="263" w:name="_Toc194333518"/>
      <w:bookmarkStart w:id="264" w:name="_Toc1952435757"/>
      <w:bookmarkEnd w:id="262"/>
    </w:p>
    <w:p w14:paraId="312B73BD" w14:textId="77777777" w:rsidR="00D0403C" w:rsidRPr="00BD78FA" w:rsidRDefault="00D0403C" w:rsidP="00D0403C">
      <w:pPr>
        <w:pStyle w:val="Ttulo1"/>
      </w:pPr>
      <w:bookmarkStart w:id="265" w:name="_Toc229493654"/>
      <w:r w:rsidRPr="00BD78FA">
        <w:t>CRONOGRAMA FÍSICO-FINANCEIRO: PREVISTO E REALIZADO</w:t>
      </w:r>
      <w:bookmarkEnd w:id="263"/>
      <w:bookmarkEnd w:id="264"/>
      <w:bookmarkEnd w:id="265"/>
    </w:p>
    <w:p w14:paraId="6B03F7B1" w14:textId="09E10D50" w:rsidR="00D0403C" w:rsidRPr="00BD78FA" w:rsidRDefault="00D0403C" w:rsidP="00D0403C">
      <w:pPr>
        <w:rPr>
          <w:rFonts w:ascii="Verdana" w:hAnsi="Verdana"/>
          <w:sz w:val="20"/>
          <w:szCs w:val="20"/>
        </w:rPr>
      </w:pPr>
      <w:r w:rsidRPr="00BD78FA">
        <w:rPr>
          <w:rFonts w:ascii="Verdana" w:hAnsi="Verdana"/>
          <w:sz w:val="20"/>
          <w:szCs w:val="20"/>
        </w:rPr>
        <w:t>Abaixo é apresentado o cronograma físico-financeiro, no qual cada produto possui uma linha indicando a porcentagem prevista e outra linha com o valor realizado para o mês 1</w:t>
      </w:r>
      <w:r w:rsidR="00C828AA" w:rsidRPr="00BD78FA">
        <w:rPr>
          <w:rFonts w:ascii="Verdana" w:hAnsi="Verdana"/>
          <w:sz w:val="20"/>
          <w:szCs w:val="20"/>
        </w:rPr>
        <w:t>5</w:t>
      </w:r>
      <w:r w:rsidRPr="00BD78FA">
        <w:rPr>
          <w:rFonts w:ascii="Verdana" w:hAnsi="Verdana"/>
          <w:sz w:val="20"/>
          <w:szCs w:val="20"/>
        </w:rPr>
        <w:t>.</w:t>
      </w:r>
      <w:r w:rsidR="009475BF" w:rsidRPr="00BD78FA">
        <w:rPr>
          <w:rFonts w:ascii="Verdana" w:hAnsi="Verdana"/>
          <w:sz w:val="20"/>
          <w:szCs w:val="20"/>
        </w:rPr>
        <w:t>ca</w:t>
      </w:r>
    </w:p>
    <w:tbl>
      <w:tblPr>
        <w:tblpPr w:leftFromText="141" w:rightFromText="141" w:vertAnchor="text" w:tblpY="1"/>
        <w:tblOverlap w:val="never"/>
        <w:tblW w:w="29904" w:type="dxa"/>
        <w:tblLayout w:type="fixed"/>
        <w:tblCellMar>
          <w:left w:w="70" w:type="dxa"/>
          <w:right w:w="70" w:type="dxa"/>
        </w:tblCellMar>
        <w:tblLook w:val="04A0" w:firstRow="1" w:lastRow="0" w:firstColumn="1" w:lastColumn="0" w:noHBand="0" w:noVBand="1"/>
      </w:tblPr>
      <w:tblGrid>
        <w:gridCol w:w="303"/>
        <w:gridCol w:w="347"/>
        <w:gridCol w:w="662"/>
        <w:gridCol w:w="365"/>
        <w:gridCol w:w="365"/>
        <w:gridCol w:w="584"/>
        <w:gridCol w:w="584"/>
        <w:gridCol w:w="364"/>
        <w:gridCol w:w="364"/>
        <w:gridCol w:w="364"/>
        <w:gridCol w:w="365"/>
        <w:gridCol w:w="364"/>
        <w:gridCol w:w="364"/>
        <w:gridCol w:w="364"/>
        <w:gridCol w:w="365"/>
        <w:gridCol w:w="369"/>
        <w:gridCol w:w="364"/>
        <w:gridCol w:w="365"/>
        <w:gridCol w:w="364"/>
        <w:gridCol w:w="364"/>
        <w:gridCol w:w="364"/>
        <w:gridCol w:w="365"/>
        <w:gridCol w:w="364"/>
        <w:gridCol w:w="364"/>
        <w:gridCol w:w="365"/>
        <w:gridCol w:w="364"/>
        <w:gridCol w:w="364"/>
        <w:gridCol w:w="365"/>
        <w:gridCol w:w="365"/>
        <w:gridCol w:w="365"/>
        <w:gridCol w:w="364"/>
        <w:gridCol w:w="738"/>
        <w:gridCol w:w="11564"/>
        <w:gridCol w:w="5643"/>
      </w:tblGrid>
      <w:tr w:rsidR="00D0403C" w:rsidRPr="00BD78FA" w14:paraId="6EB44832" w14:textId="77777777" w:rsidTr="00CB6621">
        <w:trPr>
          <w:trHeight w:val="454"/>
          <w:tblHeader/>
        </w:trPr>
        <w:tc>
          <w:tcPr>
            <w:tcW w:w="12697" w:type="dxa"/>
            <w:gridSpan w:val="32"/>
            <w:tcBorders>
              <w:top w:val="single" w:sz="4" w:space="0" w:color="auto"/>
              <w:left w:val="single" w:sz="4" w:space="0" w:color="auto"/>
              <w:bottom w:val="single" w:sz="8" w:space="0" w:color="auto"/>
              <w:right w:val="single" w:sz="4" w:space="0" w:color="000000"/>
            </w:tcBorders>
            <w:noWrap/>
            <w:vAlign w:val="center"/>
            <w:hideMark/>
          </w:tcPr>
          <w:p w14:paraId="12423FEF" w14:textId="77777777" w:rsidR="00D0403C" w:rsidRPr="00BD78FA" w:rsidRDefault="00D0403C" w:rsidP="00CB6621">
            <w:pPr>
              <w:spacing w:after="0"/>
              <w:jc w:val="center"/>
              <w:rPr>
                <w:b/>
                <w:bCs/>
                <w:sz w:val="8"/>
                <w:szCs w:val="8"/>
                <w:lang w:eastAsia="pt-BR"/>
              </w:rPr>
            </w:pPr>
            <w:r w:rsidRPr="00BD78FA">
              <w:rPr>
                <w:b/>
                <w:bCs/>
                <w:sz w:val="8"/>
                <w:szCs w:val="8"/>
                <w:lang w:eastAsia="pt-BR"/>
              </w:rPr>
              <w:t>CRONOGRAMA PREVISTO X REALIZADO</w:t>
            </w:r>
          </w:p>
        </w:tc>
        <w:tc>
          <w:tcPr>
            <w:tcW w:w="17207" w:type="dxa"/>
            <w:gridSpan w:val="2"/>
          </w:tcPr>
          <w:p w14:paraId="129B6667" w14:textId="77777777" w:rsidR="00D0403C" w:rsidRPr="00BD78FA" w:rsidRDefault="00D0403C" w:rsidP="00CB6621">
            <w:pPr>
              <w:spacing w:after="0"/>
              <w:jc w:val="center"/>
              <w:rPr>
                <w:b/>
                <w:bCs/>
                <w:sz w:val="8"/>
                <w:szCs w:val="8"/>
                <w:lang w:eastAsia="pt-BR"/>
              </w:rPr>
            </w:pPr>
          </w:p>
        </w:tc>
      </w:tr>
      <w:tr w:rsidR="00D0403C" w:rsidRPr="00BD78FA" w14:paraId="12B388F5" w14:textId="77777777" w:rsidTr="006E57A0">
        <w:trPr>
          <w:gridAfter w:val="1"/>
          <w:wAfter w:w="5643" w:type="dxa"/>
          <w:trHeight w:val="300"/>
          <w:tblHeader/>
        </w:trPr>
        <w:tc>
          <w:tcPr>
            <w:tcW w:w="303" w:type="dxa"/>
            <w:vMerge w:val="restart"/>
            <w:tcBorders>
              <w:top w:val="nil"/>
              <w:left w:val="single" w:sz="4" w:space="0" w:color="auto"/>
              <w:bottom w:val="single" w:sz="4" w:space="0" w:color="000000"/>
              <w:right w:val="single" w:sz="4" w:space="0" w:color="auto"/>
            </w:tcBorders>
            <w:shd w:val="clear" w:color="000000" w:fill="002060"/>
            <w:vAlign w:val="center"/>
            <w:hideMark/>
          </w:tcPr>
          <w:p w14:paraId="15428AA5"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b/>
                <w:bCs/>
                <w:color w:val="FFFFFF"/>
                <w:sz w:val="8"/>
                <w:szCs w:val="8"/>
                <w:lang w:eastAsia="pt-BR"/>
              </w:rPr>
              <w:t>SEQ.</w:t>
            </w:r>
          </w:p>
        </w:tc>
        <w:tc>
          <w:tcPr>
            <w:tcW w:w="347" w:type="dxa"/>
            <w:vMerge w:val="restart"/>
            <w:tcBorders>
              <w:top w:val="nil"/>
              <w:left w:val="single" w:sz="4" w:space="0" w:color="auto"/>
              <w:bottom w:val="single" w:sz="4" w:space="0" w:color="000000"/>
              <w:right w:val="single" w:sz="4" w:space="0" w:color="auto"/>
            </w:tcBorders>
            <w:shd w:val="clear" w:color="000000" w:fill="002060"/>
            <w:vAlign w:val="center"/>
            <w:hideMark/>
          </w:tcPr>
          <w:p w14:paraId="34CDA5BF"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b/>
                <w:bCs/>
                <w:color w:val="FFFFFF"/>
                <w:sz w:val="8"/>
                <w:szCs w:val="8"/>
                <w:lang w:eastAsia="pt-BR"/>
              </w:rPr>
              <w:t>CÓD.</w:t>
            </w:r>
          </w:p>
        </w:tc>
        <w:tc>
          <w:tcPr>
            <w:tcW w:w="662" w:type="dxa"/>
            <w:vMerge w:val="restart"/>
            <w:tcBorders>
              <w:top w:val="nil"/>
              <w:left w:val="single" w:sz="4" w:space="0" w:color="auto"/>
              <w:bottom w:val="single" w:sz="4" w:space="0" w:color="000000"/>
              <w:right w:val="single" w:sz="4" w:space="0" w:color="auto"/>
            </w:tcBorders>
            <w:shd w:val="clear" w:color="000000" w:fill="002060"/>
            <w:vAlign w:val="center"/>
            <w:hideMark/>
          </w:tcPr>
          <w:p w14:paraId="505C6701"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b/>
                <w:bCs/>
                <w:color w:val="FFFFFF"/>
                <w:sz w:val="8"/>
                <w:szCs w:val="8"/>
                <w:lang w:eastAsia="pt-BR"/>
              </w:rPr>
              <w:t>PRODUTOS</w:t>
            </w:r>
          </w:p>
        </w:tc>
        <w:tc>
          <w:tcPr>
            <w:tcW w:w="365" w:type="dxa"/>
            <w:vMerge w:val="restart"/>
            <w:tcBorders>
              <w:top w:val="nil"/>
              <w:left w:val="single" w:sz="4" w:space="0" w:color="auto"/>
              <w:bottom w:val="single" w:sz="4" w:space="0" w:color="000000"/>
              <w:right w:val="single" w:sz="4" w:space="0" w:color="auto"/>
            </w:tcBorders>
            <w:shd w:val="clear" w:color="000000" w:fill="002060"/>
            <w:vAlign w:val="center"/>
            <w:hideMark/>
          </w:tcPr>
          <w:p w14:paraId="03E86A4F"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b/>
                <w:bCs/>
                <w:color w:val="FFFFFF"/>
                <w:sz w:val="8"/>
                <w:szCs w:val="8"/>
                <w:lang w:eastAsia="pt-BR"/>
              </w:rPr>
              <w:t>Duração</w:t>
            </w:r>
          </w:p>
        </w:tc>
        <w:tc>
          <w:tcPr>
            <w:tcW w:w="365" w:type="dxa"/>
            <w:vMerge w:val="restart"/>
            <w:tcBorders>
              <w:top w:val="nil"/>
              <w:left w:val="single" w:sz="4" w:space="0" w:color="auto"/>
              <w:bottom w:val="single" w:sz="4" w:space="0" w:color="000000"/>
              <w:right w:val="single" w:sz="4" w:space="0" w:color="auto"/>
            </w:tcBorders>
            <w:shd w:val="clear" w:color="000000" w:fill="002060"/>
            <w:vAlign w:val="center"/>
            <w:hideMark/>
          </w:tcPr>
          <w:p w14:paraId="0642FD1E"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b/>
                <w:bCs/>
                <w:color w:val="FFFFFF"/>
                <w:sz w:val="8"/>
                <w:szCs w:val="8"/>
                <w:lang w:eastAsia="pt-BR"/>
              </w:rPr>
              <w:t xml:space="preserve">% de </w:t>
            </w:r>
            <w:r w:rsidRPr="00BD78FA">
              <w:rPr>
                <w:rFonts w:ascii="Aptos Narrow" w:eastAsia="Times New Roman" w:hAnsi="Aptos Narrow" w:cs="Times New Roman"/>
                <w:b/>
                <w:bCs/>
                <w:color w:val="FFFFFF"/>
                <w:sz w:val="8"/>
                <w:szCs w:val="8"/>
                <w:lang w:eastAsia="pt-BR"/>
              </w:rPr>
              <w:br/>
              <w:t>Medição</w:t>
            </w:r>
          </w:p>
        </w:tc>
        <w:tc>
          <w:tcPr>
            <w:tcW w:w="584" w:type="dxa"/>
            <w:vMerge w:val="restart"/>
            <w:tcBorders>
              <w:top w:val="nil"/>
              <w:left w:val="single" w:sz="4" w:space="0" w:color="auto"/>
              <w:bottom w:val="single" w:sz="4" w:space="0" w:color="000000"/>
              <w:right w:val="single" w:sz="4" w:space="0" w:color="auto"/>
            </w:tcBorders>
            <w:shd w:val="clear" w:color="000000" w:fill="002060"/>
            <w:vAlign w:val="center"/>
            <w:hideMark/>
          </w:tcPr>
          <w:p w14:paraId="52F52603"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b/>
                <w:bCs/>
                <w:color w:val="FFFFFF"/>
                <w:sz w:val="8"/>
                <w:szCs w:val="8"/>
                <w:lang w:eastAsia="pt-BR"/>
              </w:rPr>
              <w:t>Valor do Item (R$)</w:t>
            </w:r>
          </w:p>
        </w:tc>
        <w:tc>
          <w:tcPr>
            <w:tcW w:w="584" w:type="dxa"/>
            <w:vMerge w:val="restart"/>
            <w:tcBorders>
              <w:top w:val="nil"/>
              <w:left w:val="single" w:sz="4" w:space="0" w:color="auto"/>
              <w:bottom w:val="single" w:sz="4" w:space="0" w:color="000000"/>
              <w:right w:val="single" w:sz="4" w:space="0" w:color="auto"/>
            </w:tcBorders>
            <w:shd w:val="clear" w:color="000000" w:fill="002060"/>
            <w:vAlign w:val="center"/>
            <w:hideMark/>
          </w:tcPr>
          <w:p w14:paraId="21C0312F"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b/>
                <w:bCs/>
                <w:color w:val="FFFFFF"/>
                <w:sz w:val="8"/>
                <w:szCs w:val="8"/>
                <w:lang w:eastAsia="pt-BR"/>
              </w:rPr>
              <w:t>STATUS</w:t>
            </w:r>
          </w:p>
        </w:tc>
        <w:tc>
          <w:tcPr>
            <w:tcW w:w="364" w:type="dxa"/>
            <w:tcBorders>
              <w:top w:val="nil"/>
              <w:left w:val="nil"/>
              <w:bottom w:val="single" w:sz="4" w:space="0" w:color="auto"/>
              <w:right w:val="single" w:sz="4" w:space="0" w:color="auto"/>
            </w:tcBorders>
            <w:shd w:val="clear" w:color="auto" w:fill="002060"/>
            <w:vAlign w:val="center"/>
            <w:hideMark/>
          </w:tcPr>
          <w:p w14:paraId="652BA7B9"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b/>
                <w:bCs/>
                <w:color w:val="FFFFFF"/>
                <w:sz w:val="8"/>
                <w:szCs w:val="8"/>
                <w:lang w:eastAsia="pt-BR"/>
              </w:rPr>
              <w:t>Mês 01</w:t>
            </w:r>
          </w:p>
        </w:tc>
        <w:tc>
          <w:tcPr>
            <w:tcW w:w="364" w:type="dxa"/>
            <w:tcBorders>
              <w:top w:val="nil"/>
              <w:left w:val="nil"/>
              <w:bottom w:val="single" w:sz="4" w:space="0" w:color="auto"/>
              <w:right w:val="single" w:sz="4" w:space="0" w:color="auto"/>
            </w:tcBorders>
            <w:shd w:val="clear" w:color="auto" w:fill="002060"/>
            <w:vAlign w:val="center"/>
            <w:hideMark/>
          </w:tcPr>
          <w:p w14:paraId="56CE4144" w14:textId="77777777" w:rsidR="00D0403C" w:rsidRPr="00BD78FA" w:rsidRDefault="00D0403C" w:rsidP="00CB6621">
            <w:pPr>
              <w:jc w:val="center"/>
              <w:rPr>
                <w:rFonts w:ascii="Aptos Narrow" w:eastAsia="Times New Roman" w:hAnsi="Aptos Narrow" w:cs="Times New Roman"/>
                <w:b/>
                <w:bCs/>
                <w:color w:val="FFFFFF"/>
                <w:sz w:val="8"/>
                <w:szCs w:val="8"/>
                <w:lang w:eastAsia="pt-BR"/>
              </w:rPr>
            </w:pPr>
            <w:r w:rsidRPr="00BD78FA">
              <w:rPr>
                <w:rFonts w:ascii="Aptos Narrow" w:eastAsia="Times New Roman" w:hAnsi="Aptos Narrow" w:cs="Times New Roman"/>
                <w:b/>
                <w:bCs/>
                <w:color w:val="FFFFFF"/>
                <w:sz w:val="8"/>
                <w:szCs w:val="8"/>
                <w:lang w:eastAsia="pt-BR"/>
              </w:rPr>
              <w:t>Mês 02</w:t>
            </w:r>
          </w:p>
        </w:tc>
        <w:tc>
          <w:tcPr>
            <w:tcW w:w="364" w:type="dxa"/>
            <w:tcBorders>
              <w:top w:val="nil"/>
              <w:left w:val="nil"/>
              <w:bottom w:val="single" w:sz="4" w:space="0" w:color="auto"/>
              <w:right w:val="single" w:sz="4" w:space="0" w:color="auto"/>
            </w:tcBorders>
            <w:shd w:val="clear" w:color="auto" w:fill="002060"/>
            <w:vAlign w:val="center"/>
            <w:hideMark/>
          </w:tcPr>
          <w:p w14:paraId="41AABE78"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b/>
                <w:bCs/>
                <w:color w:val="FFFFFF"/>
                <w:sz w:val="8"/>
                <w:szCs w:val="8"/>
                <w:lang w:eastAsia="pt-BR"/>
              </w:rPr>
              <w:t>Mês 03</w:t>
            </w:r>
          </w:p>
        </w:tc>
        <w:tc>
          <w:tcPr>
            <w:tcW w:w="365" w:type="dxa"/>
            <w:tcBorders>
              <w:top w:val="nil"/>
              <w:left w:val="nil"/>
              <w:bottom w:val="single" w:sz="4" w:space="0" w:color="auto"/>
              <w:right w:val="single" w:sz="4" w:space="0" w:color="auto"/>
            </w:tcBorders>
            <w:shd w:val="clear" w:color="auto" w:fill="002060"/>
            <w:vAlign w:val="center"/>
            <w:hideMark/>
          </w:tcPr>
          <w:p w14:paraId="4E59E998"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b/>
                <w:bCs/>
                <w:color w:val="FFFFFF"/>
                <w:sz w:val="8"/>
                <w:szCs w:val="8"/>
                <w:lang w:eastAsia="pt-BR"/>
              </w:rPr>
              <w:t>Mês 04</w:t>
            </w:r>
          </w:p>
        </w:tc>
        <w:tc>
          <w:tcPr>
            <w:tcW w:w="364" w:type="dxa"/>
            <w:tcBorders>
              <w:top w:val="nil"/>
              <w:left w:val="nil"/>
              <w:bottom w:val="single" w:sz="4" w:space="0" w:color="auto"/>
              <w:right w:val="single" w:sz="4" w:space="0" w:color="auto"/>
            </w:tcBorders>
            <w:shd w:val="clear" w:color="auto" w:fill="002060"/>
            <w:vAlign w:val="center"/>
            <w:hideMark/>
          </w:tcPr>
          <w:p w14:paraId="6A634A8D"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b/>
                <w:bCs/>
                <w:color w:val="FFFFFF"/>
                <w:sz w:val="8"/>
                <w:szCs w:val="8"/>
                <w:lang w:eastAsia="pt-BR"/>
              </w:rPr>
              <w:t>Mês 05</w:t>
            </w:r>
          </w:p>
        </w:tc>
        <w:tc>
          <w:tcPr>
            <w:tcW w:w="364" w:type="dxa"/>
            <w:tcBorders>
              <w:top w:val="nil"/>
              <w:left w:val="nil"/>
              <w:bottom w:val="single" w:sz="4" w:space="0" w:color="auto"/>
              <w:right w:val="single" w:sz="4" w:space="0" w:color="auto"/>
            </w:tcBorders>
            <w:shd w:val="clear" w:color="auto" w:fill="002060"/>
            <w:vAlign w:val="center"/>
            <w:hideMark/>
          </w:tcPr>
          <w:p w14:paraId="7E2FF75C"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b/>
                <w:bCs/>
                <w:color w:val="FFFFFF"/>
                <w:sz w:val="8"/>
                <w:szCs w:val="8"/>
                <w:lang w:eastAsia="pt-BR"/>
              </w:rPr>
              <w:t>Mês 06</w:t>
            </w:r>
          </w:p>
        </w:tc>
        <w:tc>
          <w:tcPr>
            <w:tcW w:w="364" w:type="dxa"/>
            <w:tcBorders>
              <w:top w:val="nil"/>
              <w:left w:val="nil"/>
              <w:bottom w:val="single" w:sz="4" w:space="0" w:color="auto"/>
              <w:right w:val="single" w:sz="4" w:space="0" w:color="auto"/>
            </w:tcBorders>
            <w:shd w:val="clear" w:color="auto" w:fill="002060"/>
            <w:vAlign w:val="center"/>
            <w:hideMark/>
          </w:tcPr>
          <w:p w14:paraId="11317318"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b/>
                <w:bCs/>
                <w:color w:val="FFFFFF"/>
                <w:sz w:val="8"/>
                <w:szCs w:val="8"/>
                <w:lang w:eastAsia="pt-BR"/>
              </w:rPr>
              <w:t>Mês 07</w:t>
            </w:r>
          </w:p>
        </w:tc>
        <w:tc>
          <w:tcPr>
            <w:tcW w:w="365" w:type="dxa"/>
            <w:tcBorders>
              <w:top w:val="nil"/>
              <w:left w:val="nil"/>
              <w:bottom w:val="single" w:sz="4" w:space="0" w:color="auto"/>
              <w:right w:val="single" w:sz="4" w:space="0" w:color="auto"/>
            </w:tcBorders>
            <w:shd w:val="clear" w:color="auto" w:fill="002060"/>
            <w:vAlign w:val="center"/>
            <w:hideMark/>
          </w:tcPr>
          <w:p w14:paraId="31191E23"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b/>
                <w:bCs/>
                <w:color w:val="FFFFFF"/>
                <w:sz w:val="8"/>
                <w:szCs w:val="8"/>
                <w:lang w:eastAsia="pt-BR"/>
              </w:rPr>
              <w:t>Mês 08</w:t>
            </w:r>
          </w:p>
        </w:tc>
        <w:tc>
          <w:tcPr>
            <w:tcW w:w="369" w:type="dxa"/>
            <w:tcBorders>
              <w:top w:val="nil"/>
              <w:left w:val="nil"/>
              <w:bottom w:val="single" w:sz="4" w:space="0" w:color="auto"/>
              <w:right w:val="single" w:sz="4" w:space="0" w:color="auto"/>
            </w:tcBorders>
            <w:shd w:val="clear" w:color="auto" w:fill="002060"/>
            <w:vAlign w:val="center"/>
            <w:hideMark/>
          </w:tcPr>
          <w:p w14:paraId="2BA5E3F5"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b/>
                <w:bCs/>
                <w:color w:val="FFFFFF"/>
                <w:sz w:val="8"/>
                <w:szCs w:val="8"/>
                <w:lang w:eastAsia="pt-BR"/>
              </w:rPr>
              <w:t>Mês 09</w:t>
            </w:r>
          </w:p>
        </w:tc>
        <w:tc>
          <w:tcPr>
            <w:tcW w:w="364" w:type="dxa"/>
            <w:tcBorders>
              <w:top w:val="nil"/>
              <w:left w:val="nil"/>
              <w:bottom w:val="single" w:sz="4" w:space="0" w:color="auto"/>
              <w:right w:val="single" w:sz="4" w:space="0" w:color="auto"/>
            </w:tcBorders>
            <w:shd w:val="clear" w:color="auto" w:fill="002060"/>
            <w:vAlign w:val="center"/>
            <w:hideMark/>
          </w:tcPr>
          <w:p w14:paraId="1626ED2C"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b/>
                <w:bCs/>
                <w:color w:val="FFFFFF"/>
                <w:sz w:val="8"/>
                <w:szCs w:val="8"/>
                <w:lang w:eastAsia="pt-BR"/>
              </w:rPr>
              <w:t>Mês 10</w:t>
            </w:r>
          </w:p>
        </w:tc>
        <w:tc>
          <w:tcPr>
            <w:tcW w:w="365" w:type="dxa"/>
            <w:tcBorders>
              <w:top w:val="nil"/>
              <w:left w:val="nil"/>
              <w:bottom w:val="single" w:sz="4" w:space="0" w:color="auto"/>
              <w:right w:val="single" w:sz="4" w:space="0" w:color="auto"/>
            </w:tcBorders>
            <w:shd w:val="clear" w:color="auto" w:fill="002060"/>
            <w:vAlign w:val="center"/>
            <w:hideMark/>
          </w:tcPr>
          <w:p w14:paraId="6E65692E"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b/>
                <w:bCs/>
                <w:color w:val="FFFFFF"/>
                <w:sz w:val="8"/>
                <w:szCs w:val="8"/>
                <w:lang w:eastAsia="pt-BR"/>
              </w:rPr>
              <w:t>Mês 11</w:t>
            </w:r>
          </w:p>
        </w:tc>
        <w:tc>
          <w:tcPr>
            <w:tcW w:w="364" w:type="dxa"/>
            <w:tcBorders>
              <w:top w:val="nil"/>
              <w:left w:val="nil"/>
              <w:bottom w:val="single" w:sz="4" w:space="0" w:color="auto"/>
              <w:right w:val="single" w:sz="4" w:space="0" w:color="auto"/>
            </w:tcBorders>
            <w:shd w:val="clear" w:color="auto" w:fill="002060"/>
            <w:vAlign w:val="center"/>
            <w:hideMark/>
          </w:tcPr>
          <w:p w14:paraId="4380EC64"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b/>
                <w:bCs/>
                <w:color w:val="FFFFFF"/>
                <w:sz w:val="8"/>
                <w:szCs w:val="8"/>
                <w:lang w:eastAsia="pt-BR"/>
              </w:rPr>
              <w:t>Mês 12</w:t>
            </w:r>
          </w:p>
        </w:tc>
        <w:tc>
          <w:tcPr>
            <w:tcW w:w="364" w:type="dxa"/>
            <w:tcBorders>
              <w:top w:val="nil"/>
              <w:left w:val="nil"/>
              <w:bottom w:val="single" w:sz="4" w:space="0" w:color="auto"/>
              <w:right w:val="single" w:sz="4" w:space="0" w:color="auto"/>
            </w:tcBorders>
            <w:shd w:val="clear" w:color="auto" w:fill="002060"/>
            <w:vAlign w:val="center"/>
            <w:hideMark/>
          </w:tcPr>
          <w:p w14:paraId="43F99AB6"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b/>
                <w:bCs/>
                <w:color w:val="FFFFFF"/>
                <w:sz w:val="8"/>
                <w:szCs w:val="8"/>
                <w:lang w:eastAsia="pt-BR"/>
              </w:rPr>
              <w:t>Mês 13</w:t>
            </w:r>
          </w:p>
        </w:tc>
        <w:tc>
          <w:tcPr>
            <w:tcW w:w="364" w:type="dxa"/>
            <w:tcBorders>
              <w:top w:val="nil"/>
              <w:left w:val="nil"/>
              <w:bottom w:val="single" w:sz="4" w:space="0" w:color="auto"/>
              <w:right w:val="single" w:sz="4" w:space="0" w:color="auto"/>
            </w:tcBorders>
            <w:shd w:val="clear" w:color="auto" w:fill="002060"/>
            <w:vAlign w:val="center"/>
            <w:hideMark/>
          </w:tcPr>
          <w:p w14:paraId="59B0FE8C"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b/>
                <w:bCs/>
                <w:color w:val="FFFFFF"/>
                <w:sz w:val="8"/>
                <w:szCs w:val="8"/>
                <w:lang w:eastAsia="pt-BR"/>
              </w:rPr>
              <w:t>Mês 14</w:t>
            </w:r>
          </w:p>
        </w:tc>
        <w:tc>
          <w:tcPr>
            <w:tcW w:w="365" w:type="dxa"/>
            <w:tcBorders>
              <w:top w:val="nil"/>
              <w:left w:val="nil"/>
              <w:bottom w:val="single" w:sz="4" w:space="0" w:color="auto"/>
              <w:right w:val="single" w:sz="4" w:space="0" w:color="auto"/>
            </w:tcBorders>
            <w:shd w:val="clear" w:color="auto" w:fill="BE5014"/>
            <w:vAlign w:val="center"/>
            <w:hideMark/>
          </w:tcPr>
          <w:p w14:paraId="7622372B"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b/>
                <w:bCs/>
                <w:color w:val="FFFFFF"/>
                <w:sz w:val="8"/>
                <w:szCs w:val="8"/>
                <w:lang w:eastAsia="pt-BR"/>
              </w:rPr>
              <w:t>Mês 15</w:t>
            </w:r>
          </w:p>
        </w:tc>
        <w:tc>
          <w:tcPr>
            <w:tcW w:w="364" w:type="dxa"/>
            <w:tcBorders>
              <w:top w:val="nil"/>
              <w:left w:val="nil"/>
              <w:bottom w:val="single" w:sz="4" w:space="0" w:color="auto"/>
              <w:right w:val="single" w:sz="4" w:space="0" w:color="auto"/>
            </w:tcBorders>
            <w:shd w:val="clear" w:color="000000" w:fill="002060"/>
            <w:vAlign w:val="center"/>
            <w:hideMark/>
          </w:tcPr>
          <w:p w14:paraId="19AB658F"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b/>
                <w:bCs/>
                <w:color w:val="FFFFFF"/>
                <w:sz w:val="8"/>
                <w:szCs w:val="8"/>
                <w:lang w:eastAsia="pt-BR"/>
              </w:rPr>
              <w:t>Mês 16</w:t>
            </w:r>
          </w:p>
        </w:tc>
        <w:tc>
          <w:tcPr>
            <w:tcW w:w="364" w:type="dxa"/>
            <w:tcBorders>
              <w:top w:val="nil"/>
              <w:left w:val="nil"/>
              <w:bottom w:val="single" w:sz="4" w:space="0" w:color="auto"/>
              <w:right w:val="single" w:sz="4" w:space="0" w:color="auto"/>
            </w:tcBorders>
            <w:shd w:val="clear" w:color="000000" w:fill="002060"/>
            <w:vAlign w:val="center"/>
            <w:hideMark/>
          </w:tcPr>
          <w:p w14:paraId="5F63D904"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b/>
                <w:bCs/>
                <w:color w:val="FFFFFF"/>
                <w:sz w:val="8"/>
                <w:szCs w:val="8"/>
                <w:lang w:eastAsia="pt-BR"/>
              </w:rPr>
              <w:t>Mês 17</w:t>
            </w:r>
          </w:p>
        </w:tc>
        <w:tc>
          <w:tcPr>
            <w:tcW w:w="365" w:type="dxa"/>
            <w:tcBorders>
              <w:top w:val="nil"/>
              <w:left w:val="nil"/>
              <w:bottom w:val="single" w:sz="4" w:space="0" w:color="auto"/>
              <w:right w:val="single" w:sz="4" w:space="0" w:color="auto"/>
            </w:tcBorders>
            <w:shd w:val="clear" w:color="000000" w:fill="002060"/>
            <w:vAlign w:val="center"/>
            <w:hideMark/>
          </w:tcPr>
          <w:p w14:paraId="148965E4"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b/>
                <w:bCs/>
                <w:color w:val="FFFFFF"/>
                <w:sz w:val="8"/>
                <w:szCs w:val="8"/>
                <w:lang w:eastAsia="pt-BR"/>
              </w:rPr>
              <w:t>Mês 18</w:t>
            </w:r>
          </w:p>
        </w:tc>
        <w:tc>
          <w:tcPr>
            <w:tcW w:w="364" w:type="dxa"/>
            <w:tcBorders>
              <w:top w:val="nil"/>
              <w:left w:val="nil"/>
              <w:bottom w:val="single" w:sz="4" w:space="0" w:color="auto"/>
              <w:right w:val="single" w:sz="4" w:space="0" w:color="auto"/>
            </w:tcBorders>
            <w:shd w:val="clear" w:color="000000" w:fill="002060"/>
            <w:vAlign w:val="center"/>
            <w:hideMark/>
          </w:tcPr>
          <w:p w14:paraId="7616A3D5"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b/>
                <w:bCs/>
                <w:color w:val="FFFFFF"/>
                <w:sz w:val="8"/>
                <w:szCs w:val="8"/>
                <w:lang w:eastAsia="pt-BR"/>
              </w:rPr>
              <w:t>Mês 19</w:t>
            </w:r>
          </w:p>
        </w:tc>
        <w:tc>
          <w:tcPr>
            <w:tcW w:w="364" w:type="dxa"/>
            <w:tcBorders>
              <w:top w:val="nil"/>
              <w:left w:val="nil"/>
              <w:bottom w:val="single" w:sz="4" w:space="0" w:color="auto"/>
              <w:right w:val="single" w:sz="4" w:space="0" w:color="auto"/>
            </w:tcBorders>
            <w:shd w:val="clear" w:color="000000" w:fill="002060"/>
            <w:vAlign w:val="center"/>
            <w:hideMark/>
          </w:tcPr>
          <w:p w14:paraId="5D981192"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b/>
                <w:bCs/>
                <w:color w:val="FFFFFF"/>
                <w:sz w:val="8"/>
                <w:szCs w:val="8"/>
                <w:lang w:eastAsia="pt-BR"/>
              </w:rPr>
              <w:t>Mês 20</w:t>
            </w:r>
          </w:p>
        </w:tc>
        <w:tc>
          <w:tcPr>
            <w:tcW w:w="365" w:type="dxa"/>
            <w:tcBorders>
              <w:top w:val="nil"/>
              <w:left w:val="nil"/>
              <w:bottom w:val="single" w:sz="4" w:space="0" w:color="auto"/>
              <w:right w:val="single" w:sz="4" w:space="0" w:color="auto"/>
            </w:tcBorders>
            <w:shd w:val="clear" w:color="000000" w:fill="002060"/>
            <w:vAlign w:val="center"/>
            <w:hideMark/>
          </w:tcPr>
          <w:p w14:paraId="2DE6FD29"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b/>
                <w:bCs/>
                <w:color w:val="FFFFFF"/>
                <w:sz w:val="8"/>
                <w:szCs w:val="8"/>
                <w:lang w:eastAsia="pt-BR"/>
              </w:rPr>
              <w:t>Mês 21</w:t>
            </w:r>
          </w:p>
        </w:tc>
        <w:tc>
          <w:tcPr>
            <w:tcW w:w="365" w:type="dxa"/>
            <w:tcBorders>
              <w:top w:val="nil"/>
              <w:left w:val="nil"/>
              <w:bottom w:val="single" w:sz="4" w:space="0" w:color="auto"/>
              <w:right w:val="single" w:sz="4" w:space="0" w:color="auto"/>
            </w:tcBorders>
            <w:shd w:val="clear" w:color="000000" w:fill="002060"/>
            <w:vAlign w:val="center"/>
            <w:hideMark/>
          </w:tcPr>
          <w:p w14:paraId="118ACFAF"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b/>
                <w:bCs/>
                <w:color w:val="FFFFFF"/>
                <w:sz w:val="8"/>
                <w:szCs w:val="8"/>
                <w:lang w:eastAsia="pt-BR"/>
              </w:rPr>
              <w:t>Mês 22</w:t>
            </w:r>
          </w:p>
        </w:tc>
        <w:tc>
          <w:tcPr>
            <w:tcW w:w="365" w:type="dxa"/>
            <w:tcBorders>
              <w:top w:val="nil"/>
              <w:left w:val="nil"/>
              <w:bottom w:val="single" w:sz="4" w:space="0" w:color="auto"/>
              <w:right w:val="single" w:sz="4" w:space="0" w:color="auto"/>
            </w:tcBorders>
            <w:shd w:val="clear" w:color="000000" w:fill="002060"/>
            <w:vAlign w:val="center"/>
            <w:hideMark/>
          </w:tcPr>
          <w:p w14:paraId="154E327C"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b/>
                <w:bCs/>
                <w:color w:val="FFFFFF"/>
                <w:sz w:val="8"/>
                <w:szCs w:val="8"/>
                <w:lang w:eastAsia="pt-BR"/>
              </w:rPr>
              <w:t>Mês 23</w:t>
            </w:r>
          </w:p>
        </w:tc>
        <w:tc>
          <w:tcPr>
            <w:tcW w:w="364" w:type="dxa"/>
            <w:tcBorders>
              <w:top w:val="nil"/>
              <w:left w:val="nil"/>
              <w:bottom w:val="single" w:sz="4" w:space="0" w:color="auto"/>
              <w:right w:val="single" w:sz="4" w:space="0" w:color="auto"/>
            </w:tcBorders>
            <w:shd w:val="clear" w:color="000000" w:fill="002060"/>
            <w:vAlign w:val="center"/>
            <w:hideMark/>
          </w:tcPr>
          <w:p w14:paraId="73F38494"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b/>
                <w:bCs/>
                <w:color w:val="FFFFFF"/>
                <w:sz w:val="8"/>
                <w:szCs w:val="8"/>
                <w:lang w:eastAsia="pt-BR"/>
              </w:rPr>
              <w:t>Mês 24</w:t>
            </w:r>
          </w:p>
        </w:tc>
        <w:tc>
          <w:tcPr>
            <w:tcW w:w="738" w:type="dxa"/>
            <w:tcBorders>
              <w:top w:val="nil"/>
              <w:left w:val="nil"/>
              <w:bottom w:val="single" w:sz="4" w:space="0" w:color="auto"/>
              <w:right w:val="single" w:sz="4" w:space="0" w:color="auto"/>
            </w:tcBorders>
            <w:shd w:val="clear" w:color="000000" w:fill="002060"/>
            <w:vAlign w:val="center"/>
            <w:hideMark/>
          </w:tcPr>
          <w:p w14:paraId="6032112F"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b/>
                <w:bCs/>
                <w:color w:val="FFFFFF"/>
                <w:sz w:val="8"/>
                <w:szCs w:val="8"/>
                <w:lang w:eastAsia="pt-BR"/>
              </w:rPr>
              <w:t>TOTAL</w:t>
            </w:r>
          </w:p>
        </w:tc>
        <w:tc>
          <w:tcPr>
            <w:tcW w:w="11564" w:type="dxa"/>
          </w:tcPr>
          <w:p w14:paraId="7BCA15CE" w14:textId="77777777" w:rsidR="00D0403C" w:rsidRPr="00BD78FA" w:rsidRDefault="00D0403C" w:rsidP="00CB6621">
            <w:pPr>
              <w:jc w:val="center"/>
              <w:rPr>
                <w:rFonts w:ascii="Aptos Narrow" w:eastAsia="Times New Roman" w:hAnsi="Aptos Narrow" w:cs="Times New Roman"/>
                <w:b/>
                <w:bCs/>
                <w:color w:val="FFFFFF"/>
                <w:sz w:val="8"/>
                <w:szCs w:val="8"/>
                <w:lang w:eastAsia="pt-BR"/>
              </w:rPr>
            </w:pPr>
          </w:p>
        </w:tc>
      </w:tr>
      <w:tr w:rsidR="00D0403C" w:rsidRPr="00BD78FA" w14:paraId="38E92CFC" w14:textId="77777777" w:rsidTr="009D575F">
        <w:trPr>
          <w:gridAfter w:val="1"/>
          <w:wAfter w:w="5643" w:type="dxa"/>
          <w:trHeight w:val="555"/>
          <w:tblHeader/>
        </w:trPr>
        <w:tc>
          <w:tcPr>
            <w:tcW w:w="303" w:type="dxa"/>
            <w:vMerge/>
            <w:tcBorders>
              <w:top w:val="nil"/>
              <w:left w:val="single" w:sz="4" w:space="0" w:color="auto"/>
              <w:bottom w:val="single" w:sz="4" w:space="0" w:color="000000"/>
              <w:right w:val="single" w:sz="4" w:space="0" w:color="auto"/>
            </w:tcBorders>
            <w:vAlign w:val="center"/>
            <w:hideMark/>
          </w:tcPr>
          <w:p w14:paraId="0C99E211" w14:textId="77777777" w:rsidR="00D0403C" w:rsidRPr="00BD78FA" w:rsidRDefault="00D0403C" w:rsidP="00CB6621">
            <w:pPr>
              <w:jc w:val="center"/>
              <w:rPr>
                <w:sz w:val="8"/>
                <w:szCs w:val="8"/>
                <w:lang w:eastAsia="pt-BR"/>
              </w:rPr>
            </w:pPr>
          </w:p>
        </w:tc>
        <w:tc>
          <w:tcPr>
            <w:tcW w:w="347" w:type="dxa"/>
            <w:vMerge/>
            <w:tcBorders>
              <w:top w:val="nil"/>
              <w:left w:val="single" w:sz="4" w:space="0" w:color="auto"/>
              <w:bottom w:val="single" w:sz="4" w:space="0" w:color="000000"/>
              <w:right w:val="single" w:sz="4" w:space="0" w:color="auto"/>
            </w:tcBorders>
            <w:vAlign w:val="center"/>
            <w:hideMark/>
          </w:tcPr>
          <w:p w14:paraId="06826F76" w14:textId="77777777" w:rsidR="00D0403C" w:rsidRPr="00BD78FA" w:rsidRDefault="00D0403C" w:rsidP="00CB6621">
            <w:pPr>
              <w:jc w:val="center"/>
              <w:rPr>
                <w:sz w:val="8"/>
                <w:szCs w:val="8"/>
                <w:lang w:eastAsia="pt-BR"/>
              </w:rPr>
            </w:pPr>
          </w:p>
        </w:tc>
        <w:tc>
          <w:tcPr>
            <w:tcW w:w="662" w:type="dxa"/>
            <w:vMerge/>
            <w:tcBorders>
              <w:top w:val="nil"/>
              <w:left w:val="single" w:sz="4" w:space="0" w:color="auto"/>
              <w:bottom w:val="single" w:sz="4" w:space="0" w:color="000000"/>
              <w:right w:val="single" w:sz="4" w:space="0" w:color="auto"/>
            </w:tcBorders>
            <w:vAlign w:val="center"/>
            <w:hideMark/>
          </w:tcPr>
          <w:p w14:paraId="54FAA7B4" w14:textId="77777777" w:rsidR="00D0403C" w:rsidRPr="00BD78FA" w:rsidRDefault="00D0403C" w:rsidP="00CB6621">
            <w:pPr>
              <w:jc w:val="center"/>
              <w:rPr>
                <w:sz w:val="8"/>
                <w:szCs w:val="8"/>
                <w:lang w:eastAsia="pt-BR"/>
              </w:rPr>
            </w:pPr>
          </w:p>
        </w:tc>
        <w:tc>
          <w:tcPr>
            <w:tcW w:w="365" w:type="dxa"/>
            <w:vMerge/>
            <w:tcBorders>
              <w:top w:val="nil"/>
              <w:left w:val="single" w:sz="4" w:space="0" w:color="auto"/>
              <w:bottom w:val="single" w:sz="4" w:space="0" w:color="000000"/>
              <w:right w:val="single" w:sz="4" w:space="0" w:color="auto"/>
            </w:tcBorders>
            <w:vAlign w:val="center"/>
            <w:hideMark/>
          </w:tcPr>
          <w:p w14:paraId="2F009A2E" w14:textId="77777777" w:rsidR="00D0403C" w:rsidRPr="00BD78FA" w:rsidRDefault="00D0403C" w:rsidP="00CB6621">
            <w:pPr>
              <w:jc w:val="center"/>
              <w:rPr>
                <w:sz w:val="8"/>
                <w:szCs w:val="8"/>
                <w:lang w:eastAsia="pt-BR"/>
              </w:rPr>
            </w:pPr>
          </w:p>
        </w:tc>
        <w:tc>
          <w:tcPr>
            <w:tcW w:w="365" w:type="dxa"/>
            <w:vMerge/>
            <w:tcBorders>
              <w:top w:val="nil"/>
              <w:left w:val="single" w:sz="4" w:space="0" w:color="auto"/>
              <w:bottom w:val="single" w:sz="4" w:space="0" w:color="000000"/>
              <w:right w:val="single" w:sz="4" w:space="0" w:color="auto"/>
            </w:tcBorders>
            <w:vAlign w:val="center"/>
            <w:hideMark/>
          </w:tcPr>
          <w:p w14:paraId="45279EDE" w14:textId="77777777" w:rsidR="00D0403C" w:rsidRPr="00BD78FA" w:rsidRDefault="00D0403C" w:rsidP="00CB6621">
            <w:pPr>
              <w:jc w:val="center"/>
              <w:rPr>
                <w:sz w:val="8"/>
                <w:szCs w:val="8"/>
                <w:lang w:eastAsia="pt-BR"/>
              </w:rPr>
            </w:pPr>
          </w:p>
        </w:tc>
        <w:tc>
          <w:tcPr>
            <w:tcW w:w="584" w:type="dxa"/>
            <w:vMerge/>
            <w:tcBorders>
              <w:top w:val="nil"/>
              <w:left w:val="single" w:sz="4" w:space="0" w:color="auto"/>
              <w:bottom w:val="single" w:sz="4" w:space="0" w:color="000000"/>
              <w:right w:val="single" w:sz="4" w:space="0" w:color="auto"/>
            </w:tcBorders>
            <w:vAlign w:val="center"/>
            <w:hideMark/>
          </w:tcPr>
          <w:p w14:paraId="1C06816B" w14:textId="77777777" w:rsidR="00D0403C" w:rsidRPr="00BD78FA" w:rsidRDefault="00D0403C" w:rsidP="00CB6621">
            <w:pPr>
              <w:jc w:val="center"/>
              <w:rPr>
                <w:sz w:val="8"/>
                <w:szCs w:val="8"/>
                <w:lang w:eastAsia="pt-BR"/>
              </w:rPr>
            </w:pPr>
          </w:p>
        </w:tc>
        <w:tc>
          <w:tcPr>
            <w:tcW w:w="584" w:type="dxa"/>
            <w:vMerge/>
            <w:tcBorders>
              <w:top w:val="nil"/>
              <w:left w:val="single" w:sz="4" w:space="0" w:color="auto"/>
              <w:bottom w:val="single" w:sz="4" w:space="0" w:color="000000"/>
              <w:right w:val="single" w:sz="4" w:space="0" w:color="auto"/>
            </w:tcBorders>
            <w:vAlign w:val="center"/>
            <w:hideMark/>
          </w:tcPr>
          <w:p w14:paraId="409FA662" w14:textId="77777777" w:rsidR="00D0403C" w:rsidRPr="00BD78FA" w:rsidRDefault="00D0403C" w:rsidP="00CB6621">
            <w:pPr>
              <w:jc w:val="center"/>
              <w:rPr>
                <w:sz w:val="8"/>
                <w:szCs w:val="8"/>
                <w:lang w:eastAsia="pt-BR"/>
              </w:rPr>
            </w:pPr>
          </w:p>
        </w:tc>
        <w:tc>
          <w:tcPr>
            <w:tcW w:w="364" w:type="dxa"/>
            <w:tcBorders>
              <w:top w:val="nil"/>
              <w:left w:val="nil"/>
              <w:bottom w:val="single" w:sz="4" w:space="0" w:color="auto"/>
              <w:right w:val="single" w:sz="4" w:space="0" w:color="auto"/>
            </w:tcBorders>
            <w:shd w:val="clear" w:color="auto" w:fill="002060"/>
            <w:vAlign w:val="center"/>
            <w:hideMark/>
          </w:tcPr>
          <w:p w14:paraId="47BEE680"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b/>
                <w:bCs/>
                <w:color w:val="FFFFFF"/>
                <w:sz w:val="8"/>
                <w:szCs w:val="8"/>
                <w:lang w:eastAsia="pt-BR"/>
              </w:rPr>
              <w:t>mar/25</w:t>
            </w:r>
          </w:p>
        </w:tc>
        <w:tc>
          <w:tcPr>
            <w:tcW w:w="364" w:type="dxa"/>
            <w:tcBorders>
              <w:top w:val="nil"/>
              <w:left w:val="nil"/>
              <w:bottom w:val="single" w:sz="4" w:space="0" w:color="auto"/>
              <w:right w:val="single" w:sz="4" w:space="0" w:color="auto"/>
            </w:tcBorders>
            <w:shd w:val="clear" w:color="auto" w:fill="002060"/>
            <w:vAlign w:val="center"/>
            <w:hideMark/>
          </w:tcPr>
          <w:p w14:paraId="019DA1BB" w14:textId="77777777" w:rsidR="00D0403C" w:rsidRPr="00BD78FA" w:rsidRDefault="00D0403C" w:rsidP="00CB6621">
            <w:pPr>
              <w:jc w:val="center"/>
              <w:rPr>
                <w:rFonts w:ascii="Aptos Narrow" w:eastAsia="Times New Roman" w:hAnsi="Aptos Narrow" w:cs="Times New Roman"/>
                <w:b/>
                <w:bCs/>
                <w:color w:val="FFFFFF"/>
                <w:sz w:val="8"/>
                <w:szCs w:val="8"/>
                <w:lang w:eastAsia="pt-BR"/>
              </w:rPr>
            </w:pPr>
            <w:r w:rsidRPr="00BD78FA">
              <w:rPr>
                <w:rFonts w:ascii="Aptos Narrow" w:eastAsia="Times New Roman" w:hAnsi="Aptos Narrow" w:cs="Times New Roman"/>
                <w:b/>
                <w:bCs/>
                <w:color w:val="FFFFFF"/>
                <w:sz w:val="8"/>
                <w:szCs w:val="8"/>
                <w:lang w:eastAsia="pt-BR"/>
              </w:rPr>
              <w:t>abr/25</w:t>
            </w:r>
          </w:p>
        </w:tc>
        <w:tc>
          <w:tcPr>
            <w:tcW w:w="364" w:type="dxa"/>
            <w:tcBorders>
              <w:top w:val="nil"/>
              <w:left w:val="nil"/>
              <w:bottom w:val="single" w:sz="4" w:space="0" w:color="auto"/>
              <w:right w:val="single" w:sz="4" w:space="0" w:color="auto"/>
            </w:tcBorders>
            <w:shd w:val="clear" w:color="auto" w:fill="002060"/>
            <w:vAlign w:val="center"/>
            <w:hideMark/>
          </w:tcPr>
          <w:p w14:paraId="1752459F"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b/>
                <w:bCs/>
                <w:color w:val="FFFFFF"/>
                <w:sz w:val="8"/>
                <w:szCs w:val="8"/>
                <w:lang w:eastAsia="pt-BR"/>
              </w:rPr>
              <w:t>mai/25</w:t>
            </w:r>
          </w:p>
        </w:tc>
        <w:tc>
          <w:tcPr>
            <w:tcW w:w="365" w:type="dxa"/>
            <w:tcBorders>
              <w:top w:val="nil"/>
              <w:left w:val="nil"/>
              <w:bottom w:val="single" w:sz="4" w:space="0" w:color="auto"/>
              <w:right w:val="single" w:sz="4" w:space="0" w:color="auto"/>
            </w:tcBorders>
            <w:shd w:val="clear" w:color="auto" w:fill="002060"/>
            <w:vAlign w:val="center"/>
            <w:hideMark/>
          </w:tcPr>
          <w:p w14:paraId="4A45B190"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b/>
                <w:bCs/>
                <w:color w:val="FFFFFF"/>
                <w:sz w:val="8"/>
                <w:szCs w:val="8"/>
                <w:lang w:eastAsia="pt-BR"/>
              </w:rPr>
              <w:t>jun/25</w:t>
            </w:r>
          </w:p>
        </w:tc>
        <w:tc>
          <w:tcPr>
            <w:tcW w:w="364" w:type="dxa"/>
            <w:tcBorders>
              <w:top w:val="nil"/>
              <w:left w:val="nil"/>
              <w:bottom w:val="single" w:sz="4" w:space="0" w:color="auto"/>
              <w:right w:val="single" w:sz="4" w:space="0" w:color="auto"/>
            </w:tcBorders>
            <w:shd w:val="clear" w:color="auto" w:fill="002060"/>
            <w:vAlign w:val="center"/>
            <w:hideMark/>
          </w:tcPr>
          <w:p w14:paraId="6EB9CD9E"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b/>
                <w:bCs/>
                <w:color w:val="FFFFFF"/>
                <w:sz w:val="8"/>
                <w:szCs w:val="8"/>
                <w:lang w:eastAsia="pt-BR"/>
              </w:rPr>
              <w:t>jul/25</w:t>
            </w:r>
          </w:p>
        </w:tc>
        <w:tc>
          <w:tcPr>
            <w:tcW w:w="364" w:type="dxa"/>
            <w:tcBorders>
              <w:top w:val="nil"/>
              <w:left w:val="nil"/>
              <w:bottom w:val="single" w:sz="4" w:space="0" w:color="auto"/>
              <w:right w:val="single" w:sz="4" w:space="0" w:color="auto"/>
            </w:tcBorders>
            <w:shd w:val="clear" w:color="auto" w:fill="002060"/>
            <w:vAlign w:val="center"/>
            <w:hideMark/>
          </w:tcPr>
          <w:p w14:paraId="691228EC"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b/>
                <w:bCs/>
                <w:color w:val="FFFFFF"/>
                <w:sz w:val="8"/>
                <w:szCs w:val="8"/>
                <w:lang w:eastAsia="pt-BR"/>
              </w:rPr>
              <w:t>ago/25</w:t>
            </w:r>
          </w:p>
        </w:tc>
        <w:tc>
          <w:tcPr>
            <w:tcW w:w="364" w:type="dxa"/>
            <w:tcBorders>
              <w:top w:val="nil"/>
              <w:left w:val="nil"/>
              <w:bottom w:val="single" w:sz="4" w:space="0" w:color="auto"/>
              <w:right w:val="single" w:sz="4" w:space="0" w:color="auto"/>
            </w:tcBorders>
            <w:shd w:val="clear" w:color="auto" w:fill="002060"/>
            <w:vAlign w:val="center"/>
            <w:hideMark/>
          </w:tcPr>
          <w:p w14:paraId="78B8CFC1"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b/>
                <w:bCs/>
                <w:color w:val="FFFFFF"/>
                <w:sz w:val="8"/>
                <w:szCs w:val="8"/>
                <w:lang w:eastAsia="pt-BR"/>
              </w:rPr>
              <w:t>set/25</w:t>
            </w:r>
          </w:p>
        </w:tc>
        <w:tc>
          <w:tcPr>
            <w:tcW w:w="365" w:type="dxa"/>
            <w:tcBorders>
              <w:top w:val="nil"/>
              <w:left w:val="nil"/>
              <w:bottom w:val="single" w:sz="4" w:space="0" w:color="auto"/>
              <w:right w:val="single" w:sz="4" w:space="0" w:color="auto"/>
            </w:tcBorders>
            <w:shd w:val="clear" w:color="auto" w:fill="002060"/>
            <w:vAlign w:val="center"/>
            <w:hideMark/>
          </w:tcPr>
          <w:p w14:paraId="65072023"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b/>
                <w:bCs/>
                <w:color w:val="FFFFFF"/>
                <w:sz w:val="8"/>
                <w:szCs w:val="8"/>
                <w:lang w:eastAsia="pt-BR"/>
              </w:rPr>
              <w:t>out/25</w:t>
            </w:r>
          </w:p>
        </w:tc>
        <w:tc>
          <w:tcPr>
            <w:tcW w:w="369" w:type="dxa"/>
            <w:tcBorders>
              <w:top w:val="nil"/>
              <w:left w:val="nil"/>
              <w:bottom w:val="single" w:sz="4" w:space="0" w:color="auto"/>
              <w:right w:val="single" w:sz="4" w:space="0" w:color="auto"/>
            </w:tcBorders>
            <w:shd w:val="clear" w:color="auto" w:fill="002060"/>
            <w:vAlign w:val="center"/>
            <w:hideMark/>
          </w:tcPr>
          <w:p w14:paraId="5D68D6D3"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b/>
                <w:bCs/>
                <w:color w:val="FFFFFF"/>
                <w:sz w:val="8"/>
                <w:szCs w:val="8"/>
                <w:lang w:eastAsia="pt-BR"/>
              </w:rPr>
              <w:t>nov/25</w:t>
            </w:r>
          </w:p>
        </w:tc>
        <w:tc>
          <w:tcPr>
            <w:tcW w:w="364" w:type="dxa"/>
            <w:tcBorders>
              <w:top w:val="nil"/>
              <w:left w:val="nil"/>
              <w:bottom w:val="single" w:sz="4" w:space="0" w:color="auto"/>
              <w:right w:val="single" w:sz="4" w:space="0" w:color="auto"/>
            </w:tcBorders>
            <w:shd w:val="clear" w:color="auto" w:fill="002060"/>
            <w:vAlign w:val="center"/>
            <w:hideMark/>
          </w:tcPr>
          <w:p w14:paraId="1A063D03"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b/>
                <w:bCs/>
                <w:color w:val="FFFFFF"/>
                <w:sz w:val="8"/>
                <w:szCs w:val="8"/>
                <w:lang w:eastAsia="pt-BR"/>
              </w:rPr>
              <w:t>dez/25</w:t>
            </w:r>
          </w:p>
        </w:tc>
        <w:tc>
          <w:tcPr>
            <w:tcW w:w="365" w:type="dxa"/>
            <w:tcBorders>
              <w:top w:val="nil"/>
              <w:left w:val="nil"/>
              <w:bottom w:val="single" w:sz="4" w:space="0" w:color="auto"/>
              <w:right w:val="single" w:sz="4" w:space="0" w:color="auto"/>
            </w:tcBorders>
            <w:shd w:val="clear" w:color="auto" w:fill="002060"/>
            <w:vAlign w:val="center"/>
            <w:hideMark/>
          </w:tcPr>
          <w:p w14:paraId="7C5F6631"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b/>
                <w:bCs/>
                <w:color w:val="FFFFFF"/>
                <w:sz w:val="8"/>
                <w:szCs w:val="8"/>
                <w:lang w:eastAsia="pt-BR"/>
              </w:rPr>
              <w:t>jan/26</w:t>
            </w:r>
          </w:p>
        </w:tc>
        <w:tc>
          <w:tcPr>
            <w:tcW w:w="364" w:type="dxa"/>
            <w:tcBorders>
              <w:top w:val="nil"/>
              <w:left w:val="nil"/>
              <w:bottom w:val="single" w:sz="4" w:space="0" w:color="auto"/>
              <w:right w:val="single" w:sz="4" w:space="0" w:color="auto"/>
            </w:tcBorders>
            <w:shd w:val="clear" w:color="auto" w:fill="002060"/>
            <w:vAlign w:val="center"/>
            <w:hideMark/>
          </w:tcPr>
          <w:p w14:paraId="72E0584A"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b/>
                <w:bCs/>
                <w:color w:val="FFFFFF"/>
                <w:sz w:val="8"/>
                <w:szCs w:val="8"/>
                <w:lang w:eastAsia="pt-BR"/>
              </w:rPr>
              <w:t>fev/26</w:t>
            </w:r>
          </w:p>
        </w:tc>
        <w:tc>
          <w:tcPr>
            <w:tcW w:w="364" w:type="dxa"/>
            <w:tcBorders>
              <w:top w:val="nil"/>
              <w:left w:val="nil"/>
              <w:bottom w:val="single" w:sz="4" w:space="0" w:color="auto"/>
              <w:right w:val="single" w:sz="4" w:space="0" w:color="auto"/>
            </w:tcBorders>
            <w:shd w:val="clear" w:color="auto" w:fill="002060"/>
            <w:vAlign w:val="center"/>
            <w:hideMark/>
          </w:tcPr>
          <w:p w14:paraId="23A7FDB4"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b/>
                <w:bCs/>
                <w:color w:val="FFFFFF"/>
                <w:sz w:val="8"/>
                <w:szCs w:val="8"/>
                <w:lang w:eastAsia="pt-BR"/>
              </w:rPr>
              <w:t>mar/26</w:t>
            </w:r>
          </w:p>
        </w:tc>
        <w:tc>
          <w:tcPr>
            <w:tcW w:w="364" w:type="dxa"/>
            <w:tcBorders>
              <w:top w:val="nil"/>
              <w:left w:val="nil"/>
              <w:bottom w:val="single" w:sz="4" w:space="0" w:color="auto"/>
              <w:right w:val="single" w:sz="4" w:space="0" w:color="auto"/>
            </w:tcBorders>
            <w:shd w:val="clear" w:color="auto" w:fill="002060"/>
            <w:vAlign w:val="center"/>
            <w:hideMark/>
          </w:tcPr>
          <w:p w14:paraId="7EBCAEBD"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b/>
                <w:bCs/>
                <w:color w:val="FFFFFF"/>
                <w:sz w:val="8"/>
                <w:szCs w:val="8"/>
                <w:lang w:eastAsia="pt-BR"/>
              </w:rPr>
              <w:t>abr/26</w:t>
            </w:r>
          </w:p>
        </w:tc>
        <w:tc>
          <w:tcPr>
            <w:tcW w:w="365" w:type="dxa"/>
            <w:tcBorders>
              <w:top w:val="nil"/>
              <w:left w:val="nil"/>
              <w:bottom w:val="single" w:sz="4" w:space="0" w:color="auto"/>
              <w:right w:val="single" w:sz="4" w:space="0" w:color="auto"/>
            </w:tcBorders>
            <w:shd w:val="clear" w:color="auto" w:fill="BE5014"/>
            <w:vAlign w:val="center"/>
            <w:hideMark/>
          </w:tcPr>
          <w:p w14:paraId="27888C63"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b/>
                <w:bCs/>
                <w:color w:val="FFFFFF"/>
                <w:sz w:val="8"/>
                <w:szCs w:val="8"/>
                <w:lang w:eastAsia="pt-BR"/>
              </w:rPr>
              <w:t>mai/26</w:t>
            </w:r>
          </w:p>
        </w:tc>
        <w:tc>
          <w:tcPr>
            <w:tcW w:w="364" w:type="dxa"/>
            <w:tcBorders>
              <w:top w:val="nil"/>
              <w:left w:val="nil"/>
              <w:bottom w:val="single" w:sz="4" w:space="0" w:color="auto"/>
              <w:right w:val="single" w:sz="4" w:space="0" w:color="auto"/>
            </w:tcBorders>
            <w:shd w:val="clear" w:color="000000" w:fill="002060"/>
            <w:vAlign w:val="center"/>
            <w:hideMark/>
          </w:tcPr>
          <w:p w14:paraId="3C7E7207"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b/>
                <w:bCs/>
                <w:color w:val="FFFFFF"/>
                <w:sz w:val="8"/>
                <w:szCs w:val="8"/>
                <w:lang w:eastAsia="pt-BR"/>
              </w:rPr>
              <w:t>jun/26</w:t>
            </w:r>
          </w:p>
        </w:tc>
        <w:tc>
          <w:tcPr>
            <w:tcW w:w="364" w:type="dxa"/>
            <w:tcBorders>
              <w:top w:val="nil"/>
              <w:left w:val="nil"/>
              <w:bottom w:val="single" w:sz="4" w:space="0" w:color="auto"/>
              <w:right w:val="single" w:sz="4" w:space="0" w:color="auto"/>
            </w:tcBorders>
            <w:shd w:val="clear" w:color="000000" w:fill="002060"/>
            <w:vAlign w:val="center"/>
            <w:hideMark/>
          </w:tcPr>
          <w:p w14:paraId="59E95BFF"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b/>
                <w:bCs/>
                <w:color w:val="FFFFFF"/>
                <w:sz w:val="8"/>
                <w:szCs w:val="8"/>
                <w:lang w:eastAsia="pt-BR"/>
              </w:rPr>
              <w:t>jul/26</w:t>
            </w:r>
          </w:p>
        </w:tc>
        <w:tc>
          <w:tcPr>
            <w:tcW w:w="365" w:type="dxa"/>
            <w:tcBorders>
              <w:top w:val="nil"/>
              <w:left w:val="nil"/>
              <w:bottom w:val="single" w:sz="4" w:space="0" w:color="auto"/>
              <w:right w:val="single" w:sz="4" w:space="0" w:color="auto"/>
            </w:tcBorders>
            <w:shd w:val="clear" w:color="000000" w:fill="002060"/>
            <w:vAlign w:val="center"/>
            <w:hideMark/>
          </w:tcPr>
          <w:p w14:paraId="687B1D3A"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b/>
                <w:bCs/>
                <w:color w:val="FFFFFF"/>
                <w:sz w:val="8"/>
                <w:szCs w:val="8"/>
                <w:lang w:eastAsia="pt-BR"/>
              </w:rPr>
              <w:t>ago/26</w:t>
            </w:r>
          </w:p>
        </w:tc>
        <w:tc>
          <w:tcPr>
            <w:tcW w:w="364" w:type="dxa"/>
            <w:tcBorders>
              <w:top w:val="nil"/>
              <w:left w:val="nil"/>
              <w:bottom w:val="single" w:sz="4" w:space="0" w:color="auto"/>
              <w:right w:val="single" w:sz="4" w:space="0" w:color="auto"/>
            </w:tcBorders>
            <w:shd w:val="clear" w:color="000000" w:fill="002060"/>
            <w:vAlign w:val="center"/>
            <w:hideMark/>
          </w:tcPr>
          <w:p w14:paraId="561D20DF"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b/>
                <w:bCs/>
                <w:color w:val="FFFFFF"/>
                <w:sz w:val="8"/>
                <w:szCs w:val="8"/>
                <w:lang w:eastAsia="pt-BR"/>
              </w:rPr>
              <w:t>set/26</w:t>
            </w:r>
          </w:p>
        </w:tc>
        <w:tc>
          <w:tcPr>
            <w:tcW w:w="364" w:type="dxa"/>
            <w:tcBorders>
              <w:top w:val="nil"/>
              <w:left w:val="nil"/>
              <w:bottom w:val="single" w:sz="4" w:space="0" w:color="auto"/>
              <w:right w:val="single" w:sz="4" w:space="0" w:color="auto"/>
            </w:tcBorders>
            <w:shd w:val="clear" w:color="000000" w:fill="002060"/>
            <w:vAlign w:val="center"/>
            <w:hideMark/>
          </w:tcPr>
          <w:p w14:paraId="3682ECF2"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b/>
                <w:bCs/>
                <w:color w:val="FFFFFF"/>
                <w:sz w:val="8"/>
                <w:szCs w:val="8"/>
                <w:lang w:eastAsia="pt-BR"/>
              </w:rPr>
              <w:t>out/26</w:t>
            </w:r>
          </w:p>
        </w:tc>
        <w:tc>
          <w:tcPr>
            <w:tcW w:w="365" w:type="dxa"/>
            <w:tcBorders>
              <w:top w:val="nil"/>
              <w:left w:val="nil"/>
              <w:bottom w:val="single" w:sz="4" w:space="0" w:color="auto"/>
              <w:right w:val="single" w:sz="4" w:space="0" w:color="auto"/>
            </w:tcBorders>
            <w:shd w:val="clear" w:color="000000" w:fill="002060"/>
            <w:vAlign w:val="center"/>
            <w:hideMark/>
          </w:tcPr>
          <w:p w14:paraId="57C8C2E6"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b/>
                <w:bCs/>
                <w:color w:val="FFFFFF"/>
                <w:sz w:val="8"/>
                <w:szCs w:val="8"/>
                <w:lang w:eastAsia="pt-BR"/>
              </w:rPr>
              <w:t>nov/26</w:t>
            </w:r>
          </w:p>
        </w:tc>
        <w:tc>
          <w:tcPr>
            <w:tcW w:w="365" w:type="dxa"/>
            <w:tcBorders>
              <w:top w:val="nil"/>
              <w:left w:val="nil"/>
              <w:bottom w:val="single" w:sz="4" w:space="0" w:color="auto"/>
              <w:right w:val="single" w:sz="4" w:space="0" w:color="auto"/>
            </w:tcBorders>
            <w:shd w:val="clear" w:color="000000" w:fill="002060"/>
            <w:vAlign w:val="center"/>
            <w:hideMark/>
          </w:tcPr>
          <w:p w14:paraId="4BE9DA3B"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b/>
                <w:bCs/>
                <w:color w:val="FFFFFF"/>
                <w:sz w:val="8"/>
                <w:szCs w:val="8"/>
                <w:lang w:eastAsia="pt-BR"/>
              </w:rPr>
              <w:t>dez/26</w:t>
            </w:r>
          </w:p>
        </w:tc>
        <w:tc>
          <w:tcPr>
            <w:tcW w:w="365" w:type="dxa"/>
            <w:tcBorders>
              <w:top w:val="nil"/>
              <w:left w:val="nil"/>
              <w:bottom w:val="single" w:sz="4" w:space="0" w:color="auto"/>
              <w:right w:val="single" w:sz="4" w:space="0" w:color="auto"/>
            </w:tcBorders>
            <w:shd w:val="clear" w:color="000000" w:fill="002060"/>
            <w:vAlign w:val="center"/>
            <w:hideMark/>
          </w:tcPr>
          <w:p w14:paraId="6565D9C1"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b/>
                <w:bCs/>
                <w:color w:val="FFFFFF"/>
                <w:sz w:val="8"/>
                <w:szCs w:val="8"/>
                <w:lang w:eastAsia="pt-BR"/>
              </w:rPr>
              <w:t>jan/27</w:t>
            </w:r>
          </w:p>
        </w:tc>
        <w:tc>
          <w:tcPr>
            <w:tcW w:w="364" w:type="dxa"/>
            <w:tcBorders>
              <w:top w:val="nil"/>
              <w:left w:val="nil"/>
              <w:bottom w:val="single" w:sz="4" w:space="0" w:color="auto"/>
              <w:right w:val="single" w:sz="4" w:space="0" w:color="auto"/>
            </w:tcBorders>
            <w:shd w:val="clear" w:color="000000" w:fill="002060"/>
            <w:vAlign w:val="center"/>
            <w:hideMark/>
          </w:tcPr>
          <w:p w14:paraId="0F5FB687"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b/>
                <w:bCs/>
                <w:color w:val="FFFFFF"/>
                <w:sz w:val="8"/>
                <w:szCs w:val="8"/>
                <w:lang w:eastAsia="pt-BR"/>
              </w:rPr>
              <w:t>fev/27</w:t>
            </w:r>
          </w:p>
        </w:tc>
        <w:tc>
          <w:tcPr>
            <w:tcW w:w="738" w:type="dxa"/>
            <w:tcBorders>
              <w:top w:val="nil"/>
              <w:left w:val="nil"/>
              <w:bottom w:val="single" w:sz="4" w:space="0" w:color="auto"/>
              <w:right w:val="single" w:sz="4" w:space="0" w:color="auto"/>
            </w:tcBorders>
            <w:shd w:val="clear" w:color="000000" w:fill="002060"/>
            <w:vAlign w:val="center"/>
            <w:hideMark/>
          </w:tcPr>
          <w:p w14:paraId="65EA24B8"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b/>
                <w:bCs/>
                <w:color w:val="FFFFFF"/>
                <w:sz w:val="8"/>
                <w:szCs w:val="8"/>
                <w:lang w:eastAsia="pt-BR"/>
              </w:rPr>
              <w:t> </w:t>
            </w:r>
          </w:p>
        </w:tc>
        <w:tc>
          <w:tcPr>
            <w:tcW w:w="11564" w:type="dxa"/>
          </w:tcPr>
          <w:p w14:paraId="628F9237" w14:textId="77777777" w:rsidR="00D0403C" w:rsidRPr="00BD78FA" w:rsidRDefault="00D0403C" w:rsidP="00CB6621">
            <w:pPr>
              <w:jc w:val="center"/>
              <w:rPr>
                <w:rFonts w:ascii="Aptos Narrow" w:eastAsia="Times New Roman" w:hAnsi="Aptos Narrow" w:cs="Times New Roman"/>
                <w:b/>
                <w:bCs/>
                <w:color w:val="FFFFFF"/>
                <w:sz w:val="8"/>
                <w:szCs w:val="8"/>
                <w:lang w:eastAsia="pt-BR"/>
              </w:rPr>
            </w:pPr>
          </w:p>
        </w:tc>
      </w:tr>
      <w:tr w:rsidR="00D0403C" w:rsidRPr="00BD78FA" w14:paraId="4E20C0FB" w14:textId="77777777" w:rsidTr="00CB6621">
        <w:trPr>
          <w:gridAfter w:val="1"/>
          <w:wAfter w:w="5643" w:type="dxa"/>
          <w:trHeight w:val="342"/>
        </w:trPr>
        <w:tc>
          <w:tcPr>
            <w:tcW w:w="303" w:type="dxa"/>
            <w:tcBorders>
              <w:top w:val="nil"/>
              <w:left w:val="single" w:sz="4" w:space="0" w:color="auto"/>
              <w:bottom w:val="nil"/>
              <w:right w:val="single" w:sz="4" w:space="0" w:color="auto"/>
            </w:tcBorders>
            <w:shd w:val="clear" w:color="000000" w:fill="D9D9D9"/>
            <w:vAlign w:val="center"/>
            <w:hideMark/>
          </w:tcPr>
          <w:p w14:paraId="646F93B0" w14:textId="77777777" w:rsidR="00D0403C" w:rsidRPr="00BD78FA" w:rsidRDefault="00D0403C" w:rsidP="00CB6621">
            <w:pPr>
              <w:rPr>
                <w:sz w:val="8"/>
                <w:szCs w:val="8"/>
                <w:lang w:eastAsia="pt-BR"/>
              </w:rPr>
            </w:pPr>
            <w:r w:rsidRPr="00BD78FA">
              <w:rPr>
                <w:rFonts w:ascii="Aptos Narrow" w:eastAsia="Times New Roman" w:hAnsi="Aptos Narrow" w:cs="Times New Roman"/>
                <w:b/>
                <w:bCs/>
                <w:color w:val="000000"/>
                <w:sz w:val="8"/>
                <w:szCs w:val="8"/>
                <w:lang w:eastAsia="pt-BR"/>
              </w:rPr>
              <w:t>2.1</w:t>
            </w:r>
          </w:p>
        </w:tc>
        <w:tc>
          <w:tcPr>
            <w:tcW w:w="347" w:type="dxa"/>
            <w:tcBorders>
              <w:top w:val="nil"/>
              <w:left w:val="nil"/>
              <w:bottom w:val="nil"/>
              <w:right w:val="single" w:sz="4" w:space="0" w:color="auto"/>
            </w:tcBorders>
            <w:shd w:val="clear" w:color="000000" w:fill="D9D9D9"/>
            <w:vAlign w:val="center"/>
            <w:hideMark/>
          </w:tcPr>
          <w:p w14:paraId="2781C678" w14:textId="77777777" w:rsidR="00D0403C" w:rsidRPr="00BD78FA" w:rsidRDefault="00D0403C" w:rsidP="00CB6621">
            <w:pPr>
              <w:rPr>
                <w:sz w:val="8"/>
                <w:szCs w:val="8"/>
                <w:lang w:eastAsia="pt-BR"/>
              </w:rPr>
            </w:pPr>
            <w:r w:rsidRPr="00BD78FA">
              <w:rPr>
                <w:rFonts w:ascii="Aptos Narrow" w:eastAsia="Times New Roman" w:hAnsi="Aptos Narrow" w:cs="Times New Roman"/>
                <w:b/>
                <w:bCs/>
                <w:color w:val="000000"/>
                <w:sz w:val="8"/>
                <w:szCs w:val="8"/>
                <w:lang w:eastAsia="pt-BR"/>
              </w:rPr>
              <w:t>ETAPA 1</w:t>
            </w:r>
          </w:p>
        </w:tc>
        <w:tc>
          <w:tcPr>
            <w:tcW w:w="662" w:type="dxa"/>
            <w:tcBorders>
              <w:top w:val="nil"/>
              <w:left w:val="nil"/>
              <w:bottom w:val="nil"/>
              <w:right w:val="single" w:sz="4" w:space="0" w:color="auto"/>
            </w:tcBorders>
            <w:shd w:val="clear" w:color="000000" w:fill="D9D9D9"/>
            <w:vAlign w:val="center"/>
            <w:hideMark/>
          </w:tcPr>
          <w:p w14:paraId="38A7A2EA" w14:textId="77777777" w:rsidR="00D0403C" w:rsidRPr="00BD78FA" w:rsidRDefault="00D0403C" w:rsidP="00CB6621">
            <w:pPr>
              <w:rPr>
                <w:sz w:val="8"/>
                <w:szCs w:val="8"/>
                <w:lang w:eastAsia="pt-BR"/>
              </w:rPr>
            </w:pPr>
            <w:r w:rsidRPr="00BD78FA">
              <w:rPr>
                <w:rFonts w:ascii="Aptos Narrow" w:eastAsia="Times New Roman" w:hAnsi="Aptos Narrow" w:cs="Times New Roman"/>
                <w:b/>
                <w:bCs/>
                <w:color w:val="000000"/>
                <w:sz w:val="8"/>
                <w:szCs w:val="8"/>
                <w:lang w:eastAsia="pt-BR"/>
              </w:rPr>
              <w:t>PLANO DE TRABALHO</w:t>
            </w:r>
          </w:p>
        </w:tc>
        <w:tc>
          <w:tcPr>
            <w:tcW w:w="365" w:type="dxa"/>
            <w:tcBorders>
              <w:top w:val="nil"/>
              <w:left w:val="nil"/>
              <w:bottom w:val="nil"/>
              <w:right w:val="single" w:sz="4" w:space="0" w:color="auto"/>
            </w:tcBorders>
            <w:shd w:val="clear" w:color="000000" w:fill="D9D9D9"/>
            <w:vAlign w:val="center"/>
            <w:hideMark/>
          </w:tcPr>
          <w:p w14:paraId="1221C320" w14:textId="77777777" w:rsidR="00D0403C" w:rsidRPr="00BD78FA" w:rsidRDefault="00D0403C" w:rsidP="00CB6621">
            <w:pPr>
              <w:rPr>
                <w:sz w:val="8"/>
                <w:szCs w:val="8"/>
                <w:lang w:eastAsia="pt-BR"/>
              </w:rPr>
            </w:pPr>
            <w:r w:rsidRPr="00BD78FA">
              <w:rPr>
                <w:rFonts w:ascii="Aptos Narrow" w:eastAsia="Times New Roman" w:hAnsi="Aptos Narrow" w:cs="Times New Roman"/>
                <w:b/>
                <w:bCs/>
                <w:color w:val="000000"/>
                <w:sz w:val="8"/>
                <w:szCs w:val="8"/>
                <w:lang w:eastAsia="pt-BR"/>
              </w:rPr>
              <w:t>1.00 meses</w:t>
            </w:r>
          </w:p>
        </w:tc>
        <w:tc>
          <w:tcPr>
            <w:tcW w:w="365" w:type="dxa"/>
            <w:tcBorders>
              <w:top w:val="nil"/>
              <w:left w:val="nil"/>
              <w:bottom w:val="nil"/>
              <w:right w:val="single" w:sz="4" w:space="0" w:color="auto"/>
            </w:tcBorders>
            <w:shd w:val="clear" w:color="000000" w:fill="D9D9D9"/>
            <w:vAlign w:val="center"/>
            <w:hideMark/>
          </w:tcPr>
          <w:p w14:paraId="34476D7B" w14:textId="77777777" w:rsidR="00D0403C" w:rsidRPr="00BD78FA" w:rsidRDefault="00D0403C" w:rsidP="00CB6621">
            <w:pPr>
              <w:rPr>
                <w:sz w:val="8"/>
                <w:szCs w:val="8"/>
                <w:lang w:eastAsia="pt-BR"/>
              </w:rPr>
            </w:pPr>
            <w:r w:rsidRPr="00BD78FA">
              <w:rPr>
                <w:rFonts w:ascii="Aptos Narrow" w:eastAsia="Times New Roman" w:hAnsi="Aptos Narrow" w:cs="Times New Roman"/>
                <w:b/>
                <w:bCs/>
                <w:color w:val="000000"/>
                <w:sz w:val="8"/>
                <w:szCs w:val="8"/>
                <w:lang w:eastAsia="pt-BR"/>
              </w:rPr>
              <w:t> </w:t>
            </w:r>
          </w:p>
        </w:tc>
        <w:tc>
          <w:tcPr>
            <w:tcW w:w="584" w:type="dxa"/>
            <w:tcBorders>
              <w:top w:val="nil"/>
              <w:left w:val="nil"/>
              <w:bottom w:val="nil"/>
              <w:right w:val="single" w:sz="4" w:space="0" w:color="auto"/>
            </w:tcBorders>
            <w:shd w:val="clear" w:color="000000" w:fill="D9D9D9"/>
            <w:vAlign w:val="center"/>
            <w:hideMark/>
          </w:tcPr>
          <w:p w14:paraId="333FCCC5" w14:textId="77777777" w:rsidR="00D0403C" w:rsidRPr="00BD78FA" w:rsidRDefault="00D0403C" w:rsidP="00CB6621">
            <w:pPr>
              <w:rPr>
                <w:sz w:val="8"/>
                <w:szCs w:val="8"/>
                <w:lang w:eastAsia="pt-BR"/>
              </w:rPr>
            </w:pPr>
            <w:r w:rsidRPr="00BD78FA">
              <w:rPr>
                <w:rFonts w:ascii="Aptos Narrow" w:eastAsia="Times New Roman" w:hAnsi="Aptos Narrow" w:cs="Times New Roman"/>
                <w:b/>
                <w:bCs/>
                <w:color w:val="000000"/>
                <w:sz w:val="8"/>
                <w:szCs w:val="8"/>
                <w:lang w:eastAsia="pt-BR"/>
              </w:rPr>
              <w:t xml:space="preserve"> R$                                    364,960.92 </w:t>
            </w:r>
          </w:p>
        </w:tc>
        <w:tc>
          <w:tcPr>
            <w:tcW w:w="584" w:type="dxa"/>
            <w:tcBorders>
              <w:top w:val="nil"/>
              <w:left w:val="nil"/>
              <w:bottom w:val="nil"/>
              <w:right w:val="single" w:sz="4" w:space="0" w:color="auto"/>
            </w:tcBorders>
            <w:shd w:val="clear" w:color="000000" w:fill="D9D9D9"/>
            <w:vAlign w:val="center"/>
            <w:hideMark/>
          </w:tcPr>
          <w:p w14:paraId="319F672D" w14:textId="77777777" w:rsidR="00D0403C" w:rsidRPr="00BD78FA" w:rsidRDefault="00D0403C" w:rsidP="00CB6621">
            <w:pPr>
              <w:rPr>
                <w:sz w:val="8"/>
                <w:szCs w:val="8"/>
                <w:lang w:eastAsia="pt-BR"/>
              </w:rPr>
            </w:pPr>
            <w:r w:rsidRPr="00BD78FA">
              <w:rPr>
                <w:rFonts w:ascii="Aptos Narrow" w:eastAsia="Times New Roman" w:hAnsi="Aptos Narrow" w:cs="Times New Roman"/>
                <w:b/>
                <w:bCs/>
                <w:color w:val="000000"/>
                <w:sz w:val="8"/>
                <w:szCs w:val="8"/>
                <w:lang w:eastAsia="pt-BR"/>
              </w:rPr>
              <w:t> </w:t>
            </w:r>
          </w:p>
        </w:tc>
        <w:tc>
          <w:tcPr>
            <w:tcW w:w="364" w:type="dxa"/>
            <w:tcBorders>
              <w:top w:val="nil"/>
              <w:left w:val="nil"/>
              <w:bottom w:val="nil"/>
              <w:right w:val="single" w:sz="4" w:space="0" w:color="auto"/>
            </w:tcBorders>
            <w:shd w:val="clear" w:color="000000" w:fill="D9D9D9"/>
            <w:vAlign w:val="center"/>
            <w:hideMark/>
          </w:tcPr>
          <w:p w14:paraId="4B45F95F" w14:textId="77777777" w:rsidR="00D0403C" w:rsidRPr="00BD78FA" w:rsidRDefault="00D0403C" w:rsidP="00CB6621">
            <w:pPr>
              <w:rPr>
                <w:sz w:val="8"/>
                <w:szCs w:val="8"/>
                <w:lang w:eastAsia="pt-BR"/>
              </w:rPr>
            </w:pPr>
            <w:r w:rsidRPr="00BD78FA">
              <w:rPr>
                <w:rFonts w:ascii="Aptos Narrow" w:eastAsia="Times New Roman" w:hAnsi="Aptos Narrow" w:cs="Times New Roman"/>
                <w:b/>
                <w:bCs/>
                <w:color w:val="000000"/>
                <w:sz w:val="8"/>
                <w:szCs w:val="8"/>
                <w:lang w:eastAsia="pt-BR"/>
              </w:rPr>
              <w:t> </w:t>
            </w:r>
          </w:p>
        </w:tc>
        <w:tc>
          <w:tcPr>
            <w:tcW w:w="364" w:type="dxa"/>
            <w:tcBorders>
              <w:top w:val="nil"/>
              <w:left w:val="nil"/>
              <w:bottom w:val="nil"/>
              <w:right w:val="single" w:sz="4" w:space="0" w:color="auto"/>
            </w:tcBorders>
            <w:shd w:val="clear" w:color="000000" w:fill="D9D9D9"/>
            <w:vAlign w:val="center"/>
            <w:hideMark/>
          </w:tcPr>
          <w:p w14:paraId="567C8B0D" w14:textId="77777777" w:rsidR="00D0403C" w:rsidRPr="00BD78FA" w:rsidRDefault="00D0403C" w:rsidP="00CB6621">
            <w:pPr>
              <w:rPr>
                <w:sz w:val="8"/>
                <w:szCs w:val="8"/>
                <w:lang w:eastAsia="pt-BR"/>
              </w:rPr>
            </w:pPr>
            <w:r w:rsidRPr="00BD78FA">
              <w:rPr>
                <w:rFonts w:ascii="Aptos Narrow" w:eastAsia="Times New Roman" w:hAnsi="Aptos Narrow" w:cs="Times New Roman"/>
                <w:b/>
                <w:bCs/>
                <w:color w:val="000000"/>
                <w:sz w:val="8"/>
                <w:szCs w:val="8"/>
                <w:lang w:eastAsia="pt-BR"/>
              </w:rPr>
              <w:t> </w:t>
            </w:r>
          </w:p>
        </w:tc>
        <w:tc>
          <w:tcPr>
            <w:tcW w:w="364" w:type="dxa"/>
            <w:tcBorders>
              <w:top w:val="nil"/>
              <w:left w:val="nil"/>
              <w:bottom w:val="nil"/>
              <w:right w:val="single" w:sz="4" w:space="0" w:color="auto"/>
            </w:tcBorders>
            <w:shd w:val="clear" w:color="000000" w:fill="D9D9D9"/>
            <w:vAlign w:val="center"/>
            <w:hideMark/>
          </w:tcPr>
          <w:p w14:paraId="02EF4DE3" w14:textId="77777777" w:rsidR="00D0403C" w:rsidRPr="00BD78FA" w:rsidRDefault="00D0403C" w:rsidP="00CB6621">
            <w:pPr>
              <w:rPr>
                <w:sz w:val="8"/>
                <w:szCs w:val="8"/>
                <w:lang w:eastAsia="pt-BR"/>
              </w:rPr>
            </w:pPr>
            <w:r w:rsidRPr="00BD78FA">
              <w:rPr>
                <w:rFonts w:ascii="Aptos Narrow" w:eastAsia="Times New Roman" w:hAnsi="Aptos Narrow" w:cs="Times New Roman"/>
                <w:b/>
                <w:bCs/>
                <w:color w:val="000000"/>
                <w:sz w:val="8"/>
                <w:szCs w:val="8"/>
                <w:lang w:eastAsia="pt-BR"/>
              </w:rPr>
              <w:t> </w:t>
            </w:r>
          </w:p>
        </w:tc>
        <w:tc>
          <w:tcPr>
            <w:tcW w:w="365" w:type="dxa"/>
            <w:tcBorders>
              <w:top w:val="nil"/>
              <w:left w:val="nil"/>
              <w:bottom w:val="nil"/>
              <w:right w:val="single" w:sz="4" w:space="0" w:color="auto"/>
            </w:tcBorders>
            <w:shd w:val="clear" w:color="000000" w:fill="D9D9D9"/>
            <w:vAlign w:val="center"/>
            <w:hideMark/>
          </w:tcPr>
          <w:p w14:paraId="318BC0FA" w14:textId="77777777" w:rsidR="00D0403C" w:rsidRPr="00BD78FA" w:rsidRDefault="00D0403C" w:rsidP="00CB6621">
            <w:pPr>
              <w:rPr>
                <w:sz w:val="8"/>
                <w:szCs w:val="8"/>
                <w:lang w:eastAsia="pt-BR"/>
              </w:rPr>
            </w:pPr>
            <w:r w:rsidRPr="00BD78FA">
              <w:rPr>
                <w:rFonts w:ascii="Aptos Narrow" w:eastAsia="Times New Roman" w:hAnsi="Aptos Narrow" w:cs="Times New Roman"/>
                <w:b/>
                <w:bCs/>
                <w:color w:val="000000"/>
                <w:sz w:val="8"/>
                <w:szCs w:val="8"/>
                <w:lang w:eastAsia="pt-BR"/>
              </w:rPr>
              <w:t> </w:t>
            </w:r>
          </w:p>
        </w:tc>
        <w:tc>
          <w:tcPr>
            <w:tcW w:w="364" w:type="dxa"/>
            <w:tcBorders>
              <w:top w:val="nil"/>
              <w:left w:val="nil"/>
              <w:bottom w:val="nil"/>
              <w:right w:val="single" w:sz="4" w:space="0" w:color="auto"/>
            </w:tcBorders>
            <w:shd w:val="clear" w:color="000000" w:fill="D9D9D9"/>
            <w:vAlign w:val="center"/>
            <w:hideMark/>
          </w:tcPr>
          <w:p w14:paraId="5977038C" w14:textId="77777777" w:rsidR="00D0403C" w:rsidRPr="00BD78FA" w:rsidRDefault="00D0403C" w:rsidP="00CB6621">
            <w:pPr>
              <w:rPr>
                <w:sz w:val="8"/>
                <w:szCs w:val="8"/>
                <w:lang w:eastAsia="pt-BR"/>
              </w:rPr>
            </w:pPr>
            <w:r w:rsidRPr="00BD78FA">
              <w:rPr>
                <w:rFonts w:ascii="Aptos Narrow" w:eastAsia="Times New Roman" w:hAnsi="Aptos Narrow" w:cs="Times New Roman"/>
                <w:b/>
                <w:bCs/>
                <w:color w:val="000000"/>
                <w:sz w:val="8"/>
                <w:szCs w:val="8"/>
                <w:lang w:eastAsia="pt-BR"/>
              </w:rPr>
              <w:t> </w:t>
            </w:r>
          </w:p>
        </w:tc>
        <w:tc>
          <w:tcPr>
            <w:tcW w:w="364" w:type="dxa"/>
            <w:tcBorders>
              <w:top w:val="nil"/>
              <w:left w:val="nil"/>
              <w:bottom w:val="nil"/>
              <w:right w:val="single" w:sz="4" w:space="0" w:color="auto"/>
            </w:tcBorders>
            <w:shd w:val="clear" w:color="000000" w:fill="D9D9D9"/>
            <w:vAlign w:val="center"/>
            <w:hideMark/>
          </w:tcPr>
          <w:p w14:paraId="45D002B4" w14:textId="77777777" w:rsidR="00D0403C" w:rsidRPr="00BD78FA" w:rsidRDefault="00D0403C" w:rsidP="00CB6621">
            <w:pPr>
              <w:rPr>
                <w:sz w:val="8"/>
                <w:szCs w:val="8"/>
                <w:lang w:eastAsia="pt-BR"/>
              </w:rPr>
            </w:pPr>
            <w:r w:rsidRPr="00BD78FA">
              <w:rPr>
                <w:rFonts w:ascii="Aptos Narrow" w:eastAsia="Times New Roman" w:hAnsi="Aptos Narrow" w:cs="Times New Roman"/>
                <w:b/>
                <w:bCs/>
                <w:color w:val="000000"/>
                <w:sz w:val="8"/>
                <w:szCs w:val="8"/>
                <w:lang w:eastAsia="pt-BR"/>
              </w:rPr>
              <w:t> </w:t>
            </w:r>
          </w:p>
        </w:tc>
        <w:tc>
          <w:tcPr>
            <w:tcW w:w="364" w:type="dxa"/>
            <w:tcBorders>
              <w:top w:val="nil"/>
              <w:left w:val="nil"/>
              <w:bottom w:val="nil"/>
              <w:right w:val="single" w:sz="4" w:space="0" w:color="auto"/>
            </w:tcBorders>
            <w:shd w:val="clear" w:color="000000" w:fill="D9D9D9"/>
            <w:vAlign w:val="center"/>
            <w:hideMark/>
          </w:tcPr>
          <w:p w14:paraId="58047BFF" w14:textId="77777777" w:rsidR="00D0403C" w:rsidRPr="00BD78FA" w:rsidRDefault="00D0403C" w:rsidP="00CB6621">
            <w:pPr>
              <w:rPr>
                <w:sz w:val="8"/>
                <w:szCs w:val="8"/>
                <w:lang w:eastAsia="pt-BR"/>
              </w:rPr>
            </w:pPr>
            <w:r w:rsidRPr="00BD78FA">
              <w:rPr>
                <w:rFonts w:ascii="Aptos Narrow" w:eastAsia="Times New Roman" w:hAnsi="Aptos Narrow" w:cs="Times New Roman"/>
                <w:b/>
                <w:bCs/>
                <w:color w:val="000000"/>
                <w:sz w:val="8"/>
                <w:szCs w:val="8"/>
                <w:lang w:eastAsia="pt-BR"/>
              </w:rPr>
              <w:t> </w:t>
            </w:r>
          </w:p>
        </w:tc>
        <w:tc>
          <w:tcPr>
            <w:tcW w:w="365" w:type="dxa"/>
            <w:tcBorders>
              <w:top w:val="nil"/>
              <w:left w:val="nil"/>
              <w:bottom w:val="nil"/>
              <w:right w:val="single" w:sz="4" w:space="0" w:color="auto"/>
            </w:tcBorders>
            <w:shd w:val="clear" w:color="000000" w:fill="D9D9D9"/>
            <w:vAlign w:val="center"/>
            <w:hideMark/>
          </w:tcPr>
          <w:p w14:paraId="3F15BFDA" w14:textId="77777777" w:rsidR="00D0403C" w:rsidRPr="00BD78FA" w:rsidRDefault="00D0403C" w:rsidP="00CB6621">
            <w:pPr>
              <w:rPr>
                <w:sz w:val="8"/>
                <w:szCs w:val="8"/>
                <w:lang w:eastAsia="pt-BR"/>
              </w:rPr>
            </w:pPr>
            <w:r w:rsidRPr="00BD78FA">
              <w:rPr>
                <w:rFonts w:ascii="Aptos Narrow" w:eastAsia="Times New Roman" w:hAnsi="Aptos Narrow" w:cs="Times New Roman"/>
                <w:b/>
                <w:bCs/>
                <w:color w:val="000000"/>
                <w:sz w:val="8"/>
                <w:szCs w:val="8"/>
                <w:lang w:eastAsia="pt-BR"/>
              </w:rPr>
              <w:t> </w:t>
            </w:r>
          </w:p>
        </w:tc>
        <w:tc>
          <w:tcPr>
            <w:tcW w:w="369" w:type="dxa"/>
            <w:tcBorders>
              <w:top w:val="nil"/>
              <w:left w:val="nil"/>
              <w:bottom w:val="nil"/>
              <w:right w:val="single" w:sz="4" w:space="0" w:color="auto"/>
            </w:tcBorders>
            <w:shd w:val="clear" w:color="000000" w:fill="D9D9D9"/>
            <w:vAlign w:val="center"/>
            <w:hideMark/>
          </w:tcPr>
          <w:p w14:paraId="406DDC59" w14:textId="77777777" w:rsidR="00D0403C" w:rsidRPr="00BD78FA" w:rsidRDefault="00D0403C" w:rsidP="00CB6621">
            <w:pPr>
              <w:rPr>
                <w:sz w:val="8"/>
                <w:szCs w:val="8"/>
                <w:lang w:eastAsia="pt-BR"/>
              </w:rPr>
            </w:pPr>
            <w:r w:rsidRPr="00BD78FA">
              <w:rPr>
                <w:rFonts w:ascii="Aptos Narrow" w:eastAsia="Times New Roman" w:hAnsi="Aptos Narrow" w:cs="Times New Roman"/>
                <w:b/>
                <w:bCs/>
                <w:color w:val="000000"/>
                <w:sz w:val="8"/>
                <w:szCs w:val="8"/>
                <w:lang w:eastAsia="pt-BR"/>
              </w:rPr>
              <w:t> </w:t>
            </w:r>
          </w:p>
        </w:tc>
        <w:tc>
          <w:tcPr>
            <w:tcW w:w="364" w:type="dxa"/>
            <w:tcBorders>
              <w:top w:val="nil"/>
              <w:left w:val="nil"/>
              <w:bottom w:val="nil"/>
              <w:right w:val="single" w:sz="4" w:space="0" w:color="auto"/>
            </w:tcBorders>
            <w:shd w:val="clear" w:color="000000" w:fill="D9D9D9"/>
            <w:vAlign w:val="center"/>
            <w:hideMark/>
          </w:tcPr>
          <w:p w14:paraId="51AB071E" w14:textId="77777777" w:rsidR="00D0403C" w:rsidRPr="00BD78FA" w:rsidRDefault="00D0403C" w:rsidP="00CB6621">
            <w:pPr>
              <w:rPr>
                <w:sz w:val="8"/>
                <w:szCs w:val="8"/>
                <w:lang w:eastAsia="pt-BR"/>
              </w:rPr>
            </w:pPr>
            <w:r w:rsidRPr="00BD78FA">
              <w:rPr>
                <w:rFonts w:ascii="Aptos Narrow" w:eastAsia="Times New Roman" w:hAnsi="Aptos Narrow" w:cs="Times New Roman"/>
                <w:b/>
                <w:bCs/>
                <w:color w:val="000000"/>
                <w:sz w:val="8"/>
                <w:szCs w:val="8"/>
                <w:lang w:eastAsia="pt-BR"/>
              </w:rPr>
              <w:t> </w:t>
            </w:r>
          </w:p>
        </w:tc>
        <w:tc>
          <w:tcPr>
            <w:tcW w:w="365" w:type="dxa"/>
            <w:tcBorders>
              <w:top w:val="nil"/>
              <w:left w:val="nil"/>
              <w:bottom w:val="nil"/>
              <w:right w:val="single" w:sz="4" w:space="0" w:color="auto"/>
            </w:tcBorders>
            <w:shd w:val="clear" w:color="000000" w:fill="D9D9D9"/>
            <w:vAlign w:val="center"/>
            <w:hideMark/>
          </w:tcPr>
          <w:p w14:paraId="293CDA00" w14:textId="77777777" w:rsidR="00D0403C" w:rsidRPr="00BD78FA" w:rsidRDefault="00D0403C" w:rsidP="00CB6621">
            <w:pPr>
              <w:rPr>
                <w:sz w:val="8"/>
                <w:szCs w:val="8"/>
                <w:lang w:eastAsia="pt-BR"/>
              </w:rPr>
            </w:pPr>
            <w:r w:rsidRPr="00BD78FA">
              <w:rPr>
                <w:rFonts w:ascii="Aptos Narrow" w:eastAsia="Times New Roman" w:hAnsi="Aptos Narrow" w:cs="Times New Roman"/>
                <w:b/>
                <w:bCs/>
                <w:color w:val="000000"/>
                <w:sz w:val="8"/>
                <w:szCs w:val="8"/>
                <w:lang w:eastAsia="pt-BR"/>
              </w:rPr>
              <w:t> </w:t>
            </w:r>
          </w:p>
        </w:tc>
        <w:tc>
          <w:tcPr>
            <w:tcW w:w="364" w:type="dxa"/>
            <w:tcBorders>
              <w:top w:val="nil"/>
              <w:left w:val="nil"/>
              <w:bottom w:val="nil"/>
              <w:right w:val="single" w:sz="4" w:space="0" w:color="auto"/>
            </w:tcBorders>
            <w:shd w:val="clear" w:color="000000" w:fill="D9D9D9"/>
            <w:vAlign w:val="center"/>
            <w:hideMark/>
          </w:tcPr>
          <w:p w14:paraId="1E83EC26" w14:textId="77777777" w:rsidR="00D0403C" w:rsidRPr="00BD78FA" w:rsidRDefault="00D0403C" w:rsidP="00CB6621">
            <w:pPr>
              <w:rPr>
                <w:sz w:val="8"/>
                <w:szCs w:val="8"/>
                <w:lang w:eastAsia="pt-BR"/>
              </w:rPr>
            </w:pPr>
            <w:r w:rsidRPr="00BD78FA">
              <w:rPr>
                <w:rFonts w:ascii="Aptos Narrow" w:eastAsia="Times New Roman" w:hAnsi="Aptos Narrow" w:cs="Times New Roman"/>
                <w:b/>
                <w:bCs/>
                <w:color w:val="000000"/>
                <w:sz w:val="8"/>
                <w:szCs w:val="8"/>
                <w:lang w:eastAsia="pt-BR"/>
              </w:rPr>
              <w:t> </w:t>
            </w:r>
          </w:p>
        </w:tc>
        <w:tc>
          <w:tcPr>
            <w:tcW w:w="364" w:type="dxa"/>
            <w:tcBorders>
              <w:top w:val="nil"/>
              <w:left w:val="nil"/>
              <w:bottom w:val="nil"/>
              <w:right w:val="single" w:sz="4" w:space="0" w:color="auto"/>
            </w:tcBorders>
            <w:shd w:val="clear" w:color="000000" w:fill="D9D9D9"/>
            <w:vAlign w:val="center"/>
            <w:hideMark/>
          </w:tcPr>
          <w:p w14:paraId="46071F7B" w14:textId="77777777" w:rsidR="00D0403C" w:rsidRPr="00BD78FA" w:rsidRDefault="00D0403C" w:rsidP="00CB6621">
            <w:pPr>
              <w:rPr>
                <w:sz w:val="8"/>
                <w:szCs w:val="8"/>
                <w:lang w:eastAsia="pt-BR"/>
              </w:rPr>
            </w:pPr>
            <w:r w:rsidRPr="00BD78FA">
              <w:rPr>
                <w:rFonts w:ascii="Aptos Narrow" w:eastAsia="Times New Roman" w:hAnsi="Aptos Narrow" w:cs="Times New Roman"/>
                <w:b/>
                <w:bCs/>
                <w:color w:val="000000"/>
                <w:sz w:val="8"/>
                <w:szCs w:val="8"/>
                <w:lang w:eastAsia="pt-BR"/>
              </w:rPr>
              <w:t> </w:t>
            </w:r>
          </w:p>
        </w:tc>
        <w:tc>
          <w:tcPr>
            <w:tcW w:w="364" w:type="dxa"/>
            <w:tcBorders>
              <w:top w:val="nil"/>
              <w:left w:val="nil"/>
              <w:bottom w:val="nil"/>
              <w:right w:val="single" w:sz="4" w:space="0" w:color="auto"/>
            </w:tcBorders>
            <w:shd w:val="clear" w:color="000000" w:fill="D9D9D9"/>
            <w:vAlign w:val="center"/>
            <w:hideMark/>
          </w:tcPr>
          <w:p w14:paraId="1A4F9BEF" w14:textId="77777777" w:rsidR="00D0403C" w:rsidRPr="00BD78FA" w:rsidRDefault="00D0403C" w:rsidP="00CB6621">
            <w:pPr>
              <w:rPr>
                <w:sz w:val="8"/>
                <w:szCs w:val="8"/>
                <w:lang w:eastAsia="pt-BR"/>
              </w:rPr>
            </w:pPr>
            <w:r w:rsidRPr="00BD78FA">
              <w:rPr>
                <w:rFonts w:ascii="Aptos Narrow" w:eastAsia="Times New Roman" w:hAnsi="Aptos Narrow" w:cs="Times New Roman"/>
                <w:b/>
                <w:bCs/>
                <w:color w:val="000000"/>
                <w:sz w:val="8"/>
                <w:szCs w:val="8"/>
                <w:lang w:eastAsia="pt-BR"/>
              </w:rPr>
              <w:t> </w:t>
            </w:r>
          </w:p>
        </w:tc>
        <w:tc>
          <w:tcPr>
            <w:tcW w:w="365" w:type="dxa"/>
            <w:tcBorders>
              <w:top w:val="nil"/>
              <w:left w:val="nil"/>
              <w:bottom w:val="nil"/>
              <w:right w:val="single" w:sz="4" w:space="0" w:color="auto"/>
            </w:tcBorders>
            <w:shd w:val="clear" w:color="000000" w:fill="D9D9D9"/>
            <w:vAlign w:val="center"/>
            <w:hideMark/>
          </w:tcPr>
          <w:p w14:paraId="7B1DE907" w14:textId="77777777" w:rsidR="00D0403C" w:rsidRPr="00BD78FA" w:rsidRDefault="00D0403C" w:rsidP="00CB6621">
            <w:pPr>
              <w:rPr>
                <w:sz w:val="8"/>
                <w:szCs w:val="8"/>
                <w:lang w:eastAsia="pt-BR"/>
              </w:rPr>
            </w:pPr>
            <w:r w:rsidRPr="00BD78FA">
              <w:rPr>
                <w:rFonts w:ascii="Aptos Narrow" w:eastAsia="Times New Roman" w:hAnsi="Aptos Narrow" w:cs="Times New Roman"/>
                <w:b/>
                <w:bCs/>
                <w:color w:val="000000"/>
                <w:sz w:val="8"/>
                <w:szCs w:val="8"/>
                <w:lang w:eastAsia="pt-BR"/>
              </w:rPr>
              <w:t> </w:t>
            </w:r>
          </w:p>
        </w:tc>
        <w:tc>
          <w:tcPr>
            <w:tcW w:w="364" w:type="dxa"/>
            <w:tcBorders>
              <w:top w:val="nil"/>
              <w:left w:val="nil"/>
              <w:bottom w:val="nil"/>
              <w:right w:val="single" w:sz="4" w:space="0" w:color="auto"/>
            </w:tcBorders>
            <w:shd w:val="clear" w:color="000000" w:fill="D9D9D9"/>
            <w:vAlign w:val="center"/>
            <w:hideMark/>
          </w:tcPr>
          <w:p w14:paraId="45819D24" w14:textId="77777777" w:rsidR="00D0403C" w:rsidRPr="00BD78FA" w:rsidRDefault="00D0403C" w:rsidP="00CB6621">
            <w:pPr>
              <w:rPr>
                <w:sz w:val="8"/>
                <w:szCs w:val="8"/>
                <w:lang w:eastAsia="pt-BR"/>
              </w:rPr>
            </w:pPr>
            <w:r w:rsidRPr="00BD78FA">
              <w:rPr>
                <w:rFonts w:ascii="Aptos Narrow" w:eastAsia="Times New Roman" w:hAnsi="Aptos Narrow" w:cs="Times New Roman"/>
                <w:b/>
                <w:bCs/>
                <w:color w:val="000000"/>
                <w:sz w:val="8"/>
                <w:szCs w:val="8"/>
                <w:lang w:eastAsia="pt-BR"/>
              </w:rPr>
              <w:t> </w:t>
            </w:r>
          </w:p>
        </w:tc>
        <w:tc>
          <w:tcPr>
            <w:tcW w:w="364" w:type="dxa"/>
            <w:tcBorders>
              <w:top w:val="nil"/>
              <w:left w:val="nil"/>
              <w:bottom w:val="nil"/>
              <w:right w:val="single" w:sz="4" w:space="0" w:color="auto"/>
            </w:tcBorders>
            <w:shd w:val="clear" w:color="000000" w:fill="D9D9D9"/>
            <w:vAlign w:val="center"/>
            <w:hideMark/>
          </w:tcPr>
          <w:p w14:paraId="187641A0" w14:textId="77777777" w:rsidR="00D0403C" w:rsidRPr="00BD78FA" w:rsidRDefault="00D0403C" w:rsidP="00CB6621">
            <w:pPr>
              <w:rPr>
                <w:sz w:val="8"/>
                <w:szCs w:val="8"/>
                <w:lang w:eastAsia="pt-BR"/>
              </w:rPr>
            </w:pPr>
            <w:r w:rsidRPr="00BD78FA">
              <w:rPr>
                <w:rFonts w:ascii="Aptos Narrow" w:eastAsia="Times New Roman" w:hAnsi="Aptos Narrow" w:cs="Times New Roman"/>
                <w:b/>
                <w:bCs/>
                <w:color w:val="000000"/>
                <w:sz w:val="8"/>
                <w:szCs w:val="8"/>
                <w:lang w:eastAsia="pt-BR"/>
              </w:rPr>
              <w:t> </w:t>
            </w:r>
          </w:p>
        </w:tc>
        <w:tc>
          <w:tcPr>
            <w:tcW w:w="365" w:type="dxa"/>
            <w:tcBorders>
              <w:top w:val="nil"/>
              <w:left w:val="nil"/>
              <w:bottom w:val="nil"/>
              <w:right w:val="single" w:sz="4" w:space="0" w:color="auto"/>
            </w:tcBorders>
            <w:shd w:val="clear" w:color="000000" w:fill="D9D9D9"/>
            <w:vAlign w:val="center"/>
            <w:hideMark/>
          </w:tcPr>
          <w:p w14:paraId="0BC05EE9" w14:textId="77777777" w:rsidR="00D0403C" w:rsidRPr="00BD78FA" w:rsidRDefault="00D0403C" w:rsidP="00CB6621">
            <w:pPr>
              <w:rPr>
                <w:sz w:val="8"/>
                <w:szCs w:val="8"/>
                <w:lang w:eastAsia="pt-BR"/>
              </w:rPr>
            </w:pPr>
            <w:r w:rsidRPr="00BD78FA">
              <w:rPr>
                <w:rFonts w:ascii="Aptos Narrow" w:eastAsia="Times New Roman" w:hAnsi="Aptos Narrow" w:cs="Times New Roman"/>
                <w:b/>
                <w:bCs/>
                <w:color w:val="000000"/>
                <w:sz w:val="8"/>
                <w:szCs w:val="8"/>
                <w:lang w:eastAsia="pt-BR"/>
              </w:rPr>
              <w:t> </w:t>
            </w:r>
          </w:p>
        </w:tc>
        <w:tc>
          <w:tcPr>
            <w:tcW w:w="364" w:type="dxa"/>
            <w:tcBorders>
              <w:top w:val="nil"/>
              <w:left w:val="nil"/>
              <w:bottom w:val="nil"/>
              <w:right w:val="single" w:sz="4" w:space="0" w:color="auto"/>
            </w:tcBorders>
            <w:shd w:val="clear" w:color="000000" w:fill="D9D9D9"/>
            <w:vAlign w:val="center"/>
            <w:hideMark/>
          </w:tcPr>
          <w:p w14:paraId="6E05C491" w14:textId="77777777" w:rsidR="00D0403C" w:rsidRPr="00BD78FA" w:rsidRDefault="00D0403C" w:rsidP="00CB6621">
            <w:pPr>
              <w:rPr>
                <w:sz w:val="8"/>
                <w:szCs w:val="8"/>
                <w:lang w:eastAsia="pt-BR"/>
              </w:rPr>
            </w:pPr>
            <w:r w:rsidRPr="00BD78FA">
              <w:rPr>
                <w:rFonts w:ascii="Aptos Narrow" w:eastAsia="Times New Roman" w:hAnsi="Aptos Narrow" w:cs="Times New Roman"/>
                <w:b/>
                <w:bCs/>
                <w:color w:val="000000"/>
                <w:sz w:val="8"/>
                <w:szCs w:val="8"/>
                <w:lang w:eastAsia="pt-BR"/>
              </w:rPr>
              <w:t> </w:t>
            </w:r>
          </w:p>
        </w:tc>
        <w:tc>
          <w:tcPr>
            <w:tcW w:w="364" w:type="dxa"/>
            <w:tcBorders>
              <w:top w:val="nil"/>
              <w:left w:val="nil"/>
              <w:bottom w:val="nil"/>
              <w:right w:val="single" w:sz="4" w:space="0" w:color="auto"/>
            </w:tcBorders>
            <w:shd w:val="clear" w:color="000000" w:fill="D9D9D9"/>
            <w:vAlign w:val="center"/>
            <w:hideMark/>
          </w:tcPr>
          <w:p w14:paraId="6E52EA28" w14:textId="77777777" w:rsidR="00D0403C" w:rsidRPr="00BD78FA" w:rsidRDefault="00D0403C" w:rsidP="00CB6621">
            <w:pPr>
              <w:rPr>
                <w:sz w:val="8"/>
                <w:szCs w:val="8"/>
                <w:lang w:eastAsia="pt-BR"/>
              </w:rPr>
            </w:pPr>
            <w:r w:rsidRPr="00BD78FA">
              <w:rPr>
                <w:rFonts w:ascii="Aptos Narrow" w:eastAsia="Times New Roman" w:hAnsi="Aptos Narrow" w:cs="Times New Roman"/>
                <w:b/>
                <w:bCs/>
                <w:color w:val="000000"/>
                <w:sz w:val="8"/>
                <w:szCs w:val="8"/>
                <w:lang w:eastAsia="pt-BR"/>
              </w:rPr>
              <w:t> </w:t>
            </w:r>
          </w:p>
        </w:tc>
        <w:tc>
          <w:tcPr>
            <w:tcW w:w="365" w:type="dxa"/>
            <w:tcBorders>
              <w:top w:val="nil"/>
              <w:left w:val="nil"/>
              <w:bottom w:val="nil"/>
              <w:right w:val="single" w:sz="4" w:space="0" w:color="auto"/>
            </w:tcBorders>
            <w:shd w:val="clear" w:color="000000" w:fill="D9D9D9"/>
            <w:vAlign w:val="center"/>
            <w:hideMark/>
          </w:tcPr>
          <w:p w14:paraId="7DEDE78E" w14:textId="77777777" w:rsidR="00D0403C" w:rsidRPr="00BD78FA" w:rsidRDefault="00D0403C" w:rsidP="00CB6621">
            <w:pPr>
              <w:rPr>
                <w:sz w:val="8"/>
                <w:szCs w:val="8"/>
                <w:lang w:eastAsia="pt-BR"/>
              </w:rPr>
            </w:pPr>
            <w:r w:rsidRPr="00BD78FA">
              <w:rPr>
                <w:rFonts w:ascii="Aptos Narrow" w:eastAsia="Times New Roman" w:hAnsi="Aptos Narrow" w:cs="Times New Roman"/>
                <w:b/>
                <w:bCs/>
                <w:color w:val="000000"/>
                <w:sz w:val="8"/>
                <w:szCs w:val="8"/>
                <w:lang w:eastAsia="pt-BR"/>
              </w:rPr>
              <w:t> </w:t>
            </w:r>
          </w:p>
        </w:tc>
        <w:tc>
          <w:tcPr>
            <w:tcW w:w="365" w:type="dxa"/>
            <w:tcBorders>
              <w:top w:val="nil"/>
              <w:left w:val="nil"/>
              <w:bottom w:val="nil"/>
              <w:right w:val="single" w:sz="4" w:space="0" w:color="auto"/>
            </w:tcBorders>
            <w:shd w:val="clear" w:color="000000" w:fill="D9D9D9"/>
            <w:vAlign w:val="center"/>
            <w:hideMark/>
          </w:tcPr>
          <w:p w14:paraId="2AD92980" w14:textId="77777777" w:rsidR="00D0403C" w:rsidRPr="00BD78FA" w:rsidRDefault="00D0403C" w:rsidP="00CB6621">
            <w:pPr>
              <w:rPr>
                <w:sz w:val="8"/>
                <w:szCs w:val="8"/>
                <w:lang w:eastAsia="pt-BR"/>
              </w:rPr>
            </w:pPr>
            <w:r w:rsidRPr="00BD78FA">
              <w:rPr>
                <w:rFonts w:ascii="Aptos Narrow" w:eastAsia="Times New Roman" w:hAnsi="Aptos Narrow" w:cs="Times New Roman"/>
                <w:b/>
                <w:bCs/>
                <w:color w:val="000000"/>
                <w:sz w:val="8"/>
                <w:szCs w:val="8"/>
                <w:lang w:eastAsia="pt-BR"/>
              </w:rPr>
              <w:t> </w:t>
            </w:r>
          </w:p>
        </w:tc>
        <w:tc>
          <w:tcPr>
            <w:tcW w:w="365" w:type="dxa"/>
            <w:tcBorders>
              <w:top w:val="nil"/>
              <w:left w:val="nil"/>
              <w:bottom w:val="nil"/>
              <w:right w:val="single" w:sz="4" w:space="0" w:color="auto"/>
            </w:tcBorders>
            <w:shd w:val="clear" w:color="000000" w:fill="D9D9D9"/>
            <w:vAlign w:val="center"/>
            <w:hideMark/>
          </w:tcPr>
          <w:p w14:paraId="6819D12A" w14:textId="77777777" w:rsidR="00D0403C" w:rsidRPr="00BD78FA" w:rsidRDefault="00D0403C" w:rsidP="00CB6621">
            <w:pPr>
              <w:rPr>
                <w:sz w:val="8"/>
                <w:szCs w:val="8"/>
                <w:lang w:eastAsia="pt-BR"/>
              </w:rPr>
            </w:pPr>
            <w:r w:rsidRPr="00BD78FA">
              <w:rPr>
                <w:rFonts w:ascii="Aptos Narrow" w:eastAsia="Times New Roman" w:hAnsi="Aptos Narrow" w:cs="Times New Roman"/>
                <w:b/>
                <w:bCs/>
                <w:color w:val="000000"/>
                <w:sz w:val="8"/>
                <w:szCs w:val="8"/>
                <w:lang w:eastAsia="pt-BR"/>
              </w:rPr>
              <w:t> </w:t>
            </w:r>
          </w:p>
        </w:tc>
        <w:tc>
          <w:tcPr>
            <w:tcW w:w="364" w:type="dxa"/>
            <w:tcBorders>
              <w:top w:val="nil"/>
              <w:left w:val="nil"/>
              <w:bottom w:val="nil"/>
              <w:right w:val="single" w:sz="4" w:space="0" w:color="auto"/>
            </w:tcBorders>
            <w:shd w:val="clear" w:color="000000" w:fill="D9D9D9"/>
            <w:vAlign w:val="center"/>
            <w:hideMark/>
          </w:tcPr>
          <w:p w14:paraId="417A24E7" w14:textId="77777777" w:rsidR="00D0403C" w:rsidRPr="00BD78FA" w:rsidRDefault="00D0403C" w:rsidP="00CB6621">
            <w:pPr>
              <w:rPr>
                <w:sz w:val="8"/>
                <w:szCs w:val="8"/>
                <w:lang w:eastAsia="pt-BR"/>
              </w:rPr>
            </w:pPr>
            <w:r w:rsidRPr="00BD78FA">
              <w:rPr>
                <w:rFonts w:ascii="Aptos Narrow" w:eastAsia="Times New Roman" w:hAnsi="Aptos Narrow" w:cs="Times New Roman"/>
                <w:b/>
                <w:bCs/>
                <w:color w:val="000000"/>
                <w:sz w:val="8"/>
                <w:szCs w:val="8"/>
                <w:lang w:eastAsia="pt-BR"/>
              </w:rPr>
              <w:t> </w:t>
            </w:r>
          </w:p>
        </w:tc>
        <w:tc>
          <w:tcPr>
            <w:tcW w:w="738" w:type="dxa"/>
            <w:tcBorders>
              <w:top w:val="nil"/>
              <w:left w:val="nil"/>
              <w:bottom w:val="nil"/>
              <w:right w:val="single" w:sz="4" w:space="0" w:color="auto"/>
            </w:tcBorders>
            <w:shd w:val="clear" w:color="000000" w:fill="D9D9D9"/>
            <w:vAlign w:val="center"/>
            <w:hideMark/>
          </w:tcPr>
          <w:p w14:paraId="05E69A4C" w14:textId="77777777" w:rsidR="00D0403C" w:rsidRPr="00BD78FA" w:rsidRDefault="00D0403C" w:rsidP="00CB6621">
            <w:pPr>
              <w:rPr>
                <w:sz w:val="8"/>
                <w:szCs w:val="8"/>
                <w:lang w:eastAsia="pt-BR"/>
              </w:rPr>
            </w:pPr>
            <w:r w:rsidRPr="00BD78FA">
              <w:rPr>
                <w:rFonts w:ascii="Aptos Narrow" w:eastAsia="Times New Roman" w:hAnsi="Aptos Narrow" w:cs="Times New Roman"/>
                <w:b/>
                <w:bCs/>
                <w:color w:val="000000"/>
                <w:sz w:val="8"/>
                <w:szCs w:val="8"/>
                <w:lang w:eastAsia="pt-BR"/>
              </w:rPr>
              <w:t xml:space="preserve"> R$                                    364,960.92 </w:t>
            </w:r>
          </w:p>
        </w:tc>
        <w:tc>
          <w:tcPr>
            <w:tcW w:w="11564" w:type="dxa"/>
          </w:tcPr>
          <w:p w14:paraId="7ABA0A0E" w14:textId="77777777" w:rsidR="00D0403C" w:rsidRPr="00BD78FA" w:rsidRDefault="00D0403C" w:rsidP="00CB6621">
            <w:pPr>
              <w:rPr>
                <w:rFonts w:ascii="Aptos Narrow" w:eastAsia="Times New Roman" w:hAnsi="Aptos Narrow" w:cs="Times New Roman"/>
                <w:b/>
                <w:bCs/>
                <w:color w:val="000000"/>
                <w:sz w:val="8"/>
                <w:szCs w:val="8"/>
                <w:lang w:eastAsia="pt-BR"/>
              </w:rPr>
            </w:pPr>
          </w:p>
        </w:tc>
      </w:tr>
      <w:tr w:rsidR="00D0403C" w:rsidRPr="00BD78FA" w14:paraId="7D15D8AC" w14:textId="77777777" w:rsidTr="00CB6621">
        <w:trPr>
          <w:gridAfter w:val="1"/>
          <w:wAfter w:w="5643" w:type="dxa"/>
          <w:trHeight w:val="342"/>
        </w:trPr>
        <w:tc>
          <w:tcPr>
            <w:tcW w:w="303"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59984DCD" w14:textId="77777777" w:rsidR="00D0403C" w:rsidRPr="00BD78FA" w:rsidRDefault="00D0403C" w:rsidP="00CB6621">
            <w:pPr>
              <w:rPr>
                <w:sz w:val="8"/>
                <w:szCs w:val="8"/>
                <w:lang w:eastAsia="pt-BR"/>
              </w:rPr>
            </w:pPr>
            <w:r w:rsidRPr="00BD78FA">
              <w:rPr>
                <w:rFonts w:ascii="Aptos Narrow" w:eastAsia="Times New Roman" w:hAnsi="Aptos Narrow" w:cs="Times New Roman"/>
                <w:color w:val="000000"/>
                <w:sz w:val="8"/>
                <w:szCs w:val="8"/>
                <w:lang w:eastAsia="pt-BR"/>
              </w:rPr>
              <w:t>2.1.1</w:t>
            </w:r>
          </w:p>
        </w:tc>
        <w:tc>
          <w:tcPr>
            <w:tcW w:w="347"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42ED8B89" w14:textId="77777777" w:rsidR="00D0403C" w:rsidRPr="00BD78FA" w:rsidRDefault="00D0403C" w:rsidP="00CB6621">
            <w:pPr>
              <w:rPr>
                <w:sz w:val="8"/>
                <w:szCs w:val="8"/>
                <w:lang w:eastAsia="pt-BR"/>
              </w:rPr>
            </w:pPr>
            <w:r w:rsidRPr="00BD78FA">
              <w:rPr>
                <w:rFonts w:ascii="Aptos Narrow" w:eastAsia="Times New Roman" w:hAnsi="Aptos Narrow" w:cs="Times New Roman"/>
                <w:color w:val="000000"/>
                <w:sz w:val="8"/>
                <w:szCs w:val="8"/>
                <w:lang w:eastAsia="pt-BR"/>
              </w:rPr>
              <w:t>D-1</w:t>
            </w:r>
          </w:p>
        </w:tc>
        <w:tc>
          <w:tcPr>
            <w:tcW w:w="662"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2E0EED59" w14:textId="77777777" w:rsidR="00D0403C" w:rsidRPr="00BD78FA" w:rsidRDefault="00D0403C" w:rsidP="00CB6621">
            <w:pPr>
              <w:rPr>
                <w:sz w:val="8"/>
                <w:szCs w:val="8"/>
                <w:lang w:eastAsia="pt-BR"/>
              </w:rPr>
            </w:pPr>
            <w:r w:rsidRPr="00BD78FA">
              <w:rPr>
                <w:rFonts w:ascii="Aptos Narrow" w:eastAsia="Times New Roman" w:hAnsi="Aptos Narrow" w:cs="Times New Roman"/>
                <w:color w:val="000000"/>
                <w:sz w:val="8"/>
                <w:szCs w:val="8"/>
                <w:lang w:eastAsia="pt-BR"/>
              </w:rPr>
              <w:t>Plano de Trabalho</w:t>
            </w:r>
          </w:p>
        </w:tc>
        <w:tc>
          <w:tcPr>
            <w:tcW w:w="365"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0DB43C5D" w14:textId="77777777" w:rsidR="00D0403C" w:rsidRPr="00BD78FA" w:rsidRDefault="00D0403C" w:rsidP="00CB6621">
            <w:pPr>
              <w:rPr>
                <w:sz w:val="8"/>
                <w:szCs w:val="8"/>
                <w:lang w:eastAsia="pt-BR"/>
              </w:rPr>
            </w:pPr>
            <w:r w:rsidRPr="00BD78FA">
              <w:rPr>
                <w:rFonts w:ascii="Aptos Narrow" w:eastAsia="Times New Roman" w:hAnsi="Aptos Narrow" w:cs="Times New Roman"/>
                <w:color w:val="000000"/>
                <w:sz w:val="8"/>
                <w:szCs w:val="8"/>
                <w:lang w:eastAsia="pt-BR"/>
              </w:rPr>
              <w:t>1.00 mês</w:t>
            </w:r>
          </w:p>
        </w:tc>
        <w:tc>
          <w:tcPr>
            <w:tcW w:w="365"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567C64C5" w14:textId="77777777" w:rsidR="00D0403C" w:rsidRPr="00BD78FA" w:rsidRDefault="00D0403C" w:rsidP="00CB6621">
            <w:pPr>
              <w:rPr>
                <w:sz w:val="8"/>
                <w:szCs w:val="8"/>
                <w:lang w:eastAsia="pt-BR"/>
              </w:rPr>
            </w:pPr>
            <w:r w:rsidRPr="00BD78FA">
              <w:rPr>
                <w:rFonts w:ascii="Aptos Narrow" w:eastAsia="Times New Roman" w:hAnsi="Aptos Narrow" w:cs="Times New Roman"/>
                <w:color w:val="000000"/>
                <w:sz w:val="8"/>
                <w:szCs w:val="8"/>
                <w:lang w:eastAsia="pt-BR"/>
              </w:rPr>
              <w:t>2.07%</w:t>
            </w:r>
          </w:p>
        </w:tc>
        <w:tc>
          <w:tcPr>
            <w:tcW w:w="584"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7D32C11D" w14:textId="77777777" w:rsidR="00D0403C" w:rsidRPr="00BD78FA" w:rsidRDefault="00D0403C" w:rsidP="00CB6621">
            <w:pPr>
              <w:rPr>
                <w:sz w:val="8"/>
                <w:szCs w:val="8"/>
                <w:lang w:eastAsia="pt-BR"/>
              </w:rPr>
            </w:pPr>
            <w:r w:rsidRPr="00BD78FA">
              <w:rPr>
                <w:rFonts w:ascii="Aptos Narrow" w:eastAsia="Times New Roman" w:hAnsi="Aptos Narrow" w:cs="Times New Roman"/>
                <w:color w:val="000000"/>
                <w:sz w:val="8"/>
                <w:szCs w:val="8"/>
                <w:lang w:eastAsia="pt-BR"/>
              </w:rPr>
              <w:t xml:space="preserve"> R$                                                              364,960.92 </w:t>
            </w:r>
          </w:p>
        </w:tc>
        <w:tc>
          <w:tcPr>
            <w:tcW w:w="584" w:type="dxa"/>
            <w:vMerge w:val="restart"/>
            <w:tcBorders>
              <w:top w:val="single" w:sz="4" w:space="0" w:color="auto"/>
              <w:left w:val="single" w:sz="4" w:space="0" w:color="auto"/>
              <w:bottom w:val="single" w:sz="4" w:space="0" w:color="000000"/>
              <w:right w:val="single" w:sz="4" w:space="0" w:color="auto"/>
            </w:tcBorders>
            <w:shd w:val="clear" w:color="000000" w:fill="4D93D9"/>
            <w:vAlign w:val="center"/>
            <w:hideMark/>
          </w:tcPr>
          <w:p w14:paraId="1F2776CA" w14:textId="77777777" w:rsidR="00D0403C" w:rsidRPr="00BD78FA" w:rsidRDefault="00D0403C" w:rsidP="00CB6621">
            <w:pPr>
              <w:rPr>
                <w:sz w:val="8"/>
                <w:szCs w:val="8"/>
                <w:lang w:eastAsia="pt-BR"/>
              </w:rPr>
            </w:pPr>
            <w:r w:rsidRPr="00BD78FA">
              <w:rPr>
                <w:rFonts w:ascii="Aptos Narrow" w:eastAsia="Times New Roman" w:hAnsi="Aptos Narrow" w:cs="Times New Roman"/>
                <w:b/>
                <w:bCs/>
                <w:color w:val="FFFFFF"/>
                <w:sz w:val="8"/>
                <w:szCs w:val="8"/>
                <w:lang w:eastAsia="pt-BR"/>
              </w:rPr>
              <w:t xml:space="preserve"> Previsto </w:t>
            </w:r>
          </w:p>
        </w:tc>
        <w:tc>
          <w:tcPr>
            <w:tcW w:w="364"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4804E399"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b/>
                <w:bCs/>
                <w:color w:val="FFFFFF"/>
                <w:sz w:val="8"/>
                <w:szCs w:val="8"/>
                <w:lang w:eastAsia="pt-BR"/>
              </w:rPr>
              <w:t>100.00%</w:t>
            </w:r>
          </w:p>
        </w:tc>
        <w:tc>
          <w:tcPr>
            <w:tcW w:w="364" w:type="dxa"/>
            <w:tcBorders>
              <w:top w:val="single" w:sz="4" w:space="0" w:color="auto"/>
              <w:left w:val="nil"/>
              <w:bottom w:val="single" w:sz="4" w:space="0" w:color="auto"/>
              <w:right w:val="single" w:sz="4" w:space="0" w:color="auto"/>
            </w:tcBorders>
            <w:shd w:val="clear" w:color="000000" w:fill="FFFFFF"/>
            <w:vAlign w:val="center"/>
            <w:hideMark/>
          </w:tcPr>
          <w:p w14:paraId="7E9C319B" w14:textId="77777777" w:rsidR="00D0403C" w:rsidRPr="00BD78FA" w:rsidRDefault="00D0403C" w:rsidP="00CB6621">
            <w:pPr>
              <w:jc w:val="center"/>
              <w:rPr>
                <w:sz w:val="8"/>
                <w:szCs w:val="8"/>
                <w:lang w:eastAsia="pt-BR"/>
              </w:rPr>
            </w:pPr>
          </w:p>
        </w:tc>
        <w:tc>
          <w:tcPr>
            <w:tcW w:w="364" w:type="dxa"/>
            <w:tcBorders>
              <w:top w:val="single" w:sz="4" w:space="0" w:color="auto"/>
              <w:left w:val="nil"/>
              <w:bottom w:val="single" w:sz="4" w:space="0" w:color="auto"/>
              <w:right w:val="single" w:sz="4" w:space="0" w:color="auto"/>
            </w:tcBorders>
            <w:shd w:val="clear" w:color="000000" w:fill="FFFFFF"/>
            <w:vAlign w:val="center"/>
            <w:hideMark/>
          </w:tcPr>
          <w:p w14:paraId="4927FD05" w14:textId="77777777" w:rsidR="00D0403C" w:rsidRPr="00BD78FA" w:rsidRDefault="00D0403C" w:rsidP="00CB6621">
            <w:pPr>
              <w:jc w:val="center"/>
              <w:rPr>
                <w:sz w:val="8"/>
                <w:szCs w:val="8"/>
                <w:lang w:eastAsia="pt-BR"/>
              </w:rPr>
            </w:pPr>
          </w:p>
        </w:tc>
        <w:tc>
          <w:tcPr>
            <w:tcW w:w="365" w:type="dxa"/>
            <w:tcBorders>
              <w:top w:val="single" w:sz="4" w:space="0" w:color="auto"/>
              <w:left w:val="nil"/>
              <w:bottom w:val="single" w:sz="4" w:space="0" w:color="auto"/>
              <w:right w:val="single" w:sz="4" w:space="0" w:color="auto"/>
            </w:tcBorders>
            <w:shd w:val="clear" w:color="000000" w:fill="FFFFFF"/>
            <w:vAlign w:val="center"/>
            <w:hideMark/>
          </w:tcPr>
          <w:p w14:paraId="1E229072" w14:textId="77777777" w:rsidR="00D0403C" w:rsidRPr="00BD78FA" w:rsidRDefault="00D0403C" w:rsidP="00CB6621">
            <w:pPr>
              <w:jc w:val="center"/>
              <w:rPr>
                <w:sz w:val="8"/>
                <w:szCs w:val="8"/>
                <w:lang w:eastAsia="pt-BR"/>
              </w:rPr>
            </w:pPr>
          </w:p>
        </w:tc>
        <w:tc>
          <w:tcPr>
            <w:tcW w:w="364" w:type="dxa"/>
            <w:tcBorders>
              <w:top w:val="single" w:sz="4" w:space="0" w:color="auto"/>
              <w:left w:val="nil"/>
              <w:bottom w:val="single" w:sz="4" w:space="0" w:color="auto"/>
              <w:right w:val="single" w:sz="4" w:space="0" w:color="auto"/>
            </w:tcBorders>
            <w:shd w:val="clear" w:color="000000" w:fill="FFFFFF"/>
            <w:vAlign w:val="center"/>
            <w:hideMark/>
          </w:tcPr>
          <w:p w14:paraId="2F0C20E9" w14:textId="77777777" w:rsidR="00D0403C" w:rsidRPr="00BD78FA" w:rsidRDefault="00D0403C" w:rsidP="00CB6621">
            <w:pPr>
              <w:jc w:val="center"/>
              <w:rPr>
                <w:sz w:val="8"/>
                <w:szCs w:val="8"/>
                <w:lang w:eastAsia="pt-BR"/>
              </w:rPr>
            </w:pPr>
          </w:p>
        </w:tc>
        <w:tc>
          <w:tcPr>
            <w:tcW w:w="364" w:type="dxa"/>
            <w:tcBorders>
              <w:top w:val="single" w:sz="4" w:space="0" w:color="auto"/>
              <w:left w:val="nil"/>
              <w:bottom w:val="single" w:sz="4" w:space="0" w:color="auto"/>
              <w:right w:val="single" w:sz="4" w:space="0" w:color="auto"/>
            </w:tcBorders>
            <w:shd w:val="clear" w:color="000000" w:fill="FFFFFF"/>
            <w:vAlign w:val="center"/>
            <w:hideMark/>
          </w:tcPr>
          <w:p w14:paraId="7F5746A9" w14:textId="77777777" w:rsidR="00D0403C" w:rsidRPr="00BD78FA" w:rsidRDefault="00D0403C" w:rsidP="00CB6621">
            <w:pPr>
              <w:jc w:val="center"/>
              <w:rPr>
                <w:sz w:val="8"/>
                <w:szCs w:val="8"/>
                <w:lang w:eastAsia="pt-BR"/>
              </w:rPr>
            </w:pPr>
          </w:p>
        </w:tc>
        <w:tc>
          <w:tcPr>
            <w:tcW w:w="364" w:type="dxa"/>
            <w:tcBorders>
              <w:top w:val="single" w:sz="4" w:space="0" w:color="auto"/>
              <w:left w:val="nil"/>
              <w:bottom w:val="single" w:sz="4" w:space="0" w:color="auto"/>
              <w:right w:val="single" w:sz="4" w:space="0" w:color="auto"/>
            </w:tcBorders>
            <w:shd w:val="clear" w:color="000000" w:fill="FFFFFF"/>
            <w:vAlign w:val="center"/>
            <w:hideMark/>
          </w:tcPr>
          <w:p w14:paraId="523EAE31" w14:textId="77777777" w:rsidR="00D0403C" w:rsidRPr="00BD78FA" w:rsidRDefault="00D0403C" w:rsidP="00CB6621">
            <w:pPr>
              <w:jc w:val="center"/>
              <w:rPr>
                <w:sz w:val="8"/>
                <w:szCs w:val="8"/>
                <w:lang w:eastAsia="pt-BR"/>
              </w:rPr>
            </w:pPr>
          </w:p>
        </w:tc>
        <w:tc>
          <w:tcPr>
            <w:tcW w:w="365" w:type="dxa"/>
            <w:tcBorders>
              <w:top w:val="single" w:sz="4" w:space="0" w:color="auto"/>
              <w:left w:val="nil"/>
              <w:bottom w:val="single" w:sz="4" w:space="0" w:color="auto"/>
              <w:right w:val="single" w:sz="4" w:space="0" w:color="auto"/>
            </w:tcBorders>
            <w:shd w:val="clear" w:color="000000" w:fill="FFFFFF"/>
            <w:vAlign w:val="center"/>
            <w:hideMark/>
          </w:tcPr>
          <w:p w14:paraId="49AD5DC0" w14:textId="77777777" w:rsidR="00D0403C" w:rsidRPr="00BD78FA" w:rsidRDefault="00D0403C" w:rsidP="00CB6621">
            <w:pPr>
              <w:jc w:val="center"/>
              <w:rPr>
                <w:sz w:val="8"/>
                <w:szCs w:val="8"/>
                <w:lang w:eastAsia="pt-BR"/>
              </w:rPr>
            </w:pPr>
          </w:p>
        </w:tc>
        <w:tc>
          <w:tcPr>
            <w:tcW w:w="369" w:type="dxa"/>
            <w:tcBorders>
              <w:top w:val="single" w:sz="4" w:space="0" w:color="auto"/>
              <w:left w:val="nil"/>
              <w:bottom w:val="single" w:sz="4" w:space="0" w:color="auto"/>
              <w:right w:val="single" w:sz="4" w:space="0" w:color="auto"/>
            </w:tcBorders>
            <w:shd w:val="clear" w:color="000000" w:fill="FFFFFF"/>
            <w:vAlign w:val="center"/>
            <w:hideMark/>
          </w:tcPr>
          <w:p w14:paraId="1AF26153" w14:textId="77777777" w:rsidR="00D0403C" w:rsidRPr="00BD78FA" w:rsidRDefault="00D0403C" w:rsidP="00CB6621">
            <w:pPr>
              <w:jc w:val="center"/>
              <w:rPr>
                <w:sz w:val="8"/>
                <w:szCs w:val="8"/>
                <w:lang w:eastAsia="pt-BR"/>
              </w:rPr>
            </w:pPr>
          </w:p>
        </w:tc>
        <w:tc>
          <w:tcPr>
            <w:tcW w:w="364" w:type="dxa"/>
            <w:tcBorders>
              <w:top w:val="single" w:sz="4" w:space="0" w:color="auto"/>
              <w:left w:val="nil"/>
              <w:bottom w:val="single" w:sz="4" w:space="0" w:color="auto"/>
              <w:right w:val="single" w:sz="4" w:space="0" w:color="auto"/>
            </w:tcBorders>
            <w:shd w:val="clear" w:color="000000" w:fill="FFFFFF"/>
            <w:vAlign w:val="center"/>
            <w:hideMark/>
          </w:tcPr>
          <w:p w14:paraId="5F8C6712" w14:textId="77777777" w:rsidR="00D0403C" w:rsidRPr="00BD78FA" w:rsidRDefault="00D0403C" w:rsidP="00CB6621">
            <w:pPr>
              <w:jc w:val="center"/>
              <w:rPr>
                <w:sz w:val="8"/>
                <w:szCs w:val="8"/>
                <w:lang w:eastAsia="pt-BR"/>
              </w:rPr>
            </w:pPr>
          </w:p>
        </w:tc>
        <w:tc>
          <w:tcPr>
            <w:tcW w:w="365" w:type="dxa"/>
            <w:tcBorders>
              <w:top w:val="single" w:sz="4" w:space="0" w:color="auto"/>
              <w:left w:val="nil"/>
              <w:bottom w:val="single" w:sz="4" w:space="0" w:color="auto"/>
              <w:right w:val="single" w:sz="4" w:space="0" w:color="auto"/>
            </w:tcBorders>
            <w:shd w:val="clear" w:color="000000" w:fill="FFFFFF"/>
            <w:vAlign w:val="center"/>
            <w:hideMark/>
          </w:tcPr>
          <w:p w14:paraId="285B070A" w14:textId="77777777" w:rsidR="00D0403C" w:rsidRPr="00BD78FA" w:rsidRDefault="00D0403C" w:rsidP="00CB6621">
            <w:pPr>
              <w:jc w:val="center"/>
              <w:rPr>
                <w:sz w:val="8"/>
                <w:szCs w:val="8"/>
                <w:lang w:eastAsia="pt-BR"/>
              </w:rPr>
            </w:pPr>
          </w:p>
        </w:tc>
        <w:tc>
          <w:tcPr>
            <w:tcW w:w="364" w:type="dxa"/>
            <w:tcBorders>
              <w:top w:val="single" w:sz="4" w:space="0" w:color="auto"/>
              <w:left w:val="nil"/>
              <w:bottom w:val="single" w:sz="4" w:space="0" w:color="auto"/>
              <w:right w:val="single" w:sz="4" w:space="0" w:color="auto"/>
            </w:tcBorders>
            <w:shd w:val="clear" w:color="000000" w:fill="FFFFFF"/>
            <w:vAlign w:val="center"/>
            <w:hideMark/>
          </w:tcPr>
          <w:p w14:paraId="4729DAE2" w14:textId="77777777" w:rsidR="00D0403C" w:rsidRPr="00BD78FA" w:rsidRDefault="00D0403C" w:rsidP="00CB6621">
            <w:pPr>
              <w:jc w:val="center"/>
              <w:rPr>
                <w:sz w:val="8"/>
                <w:szCs w:val="8"/>
                <w:lang w:eastAsia="pt-BR"/>
              </w:rPr>
            </w:pPr>
          </w:p>
        </w:tc>
        <w:tc>
          <w:tcPr>
            <w:tcW w:w="364" w:type="dxa"/>
            <w:tcBorders>
              <w:top w:val="single" w:sz="4" w:space="0" w:color="auto"/>
              <w:left w:val="nil"/>
              <w:bottom w:val="single" w:sz="4" w:space="0" w:color="auto"/>
              <w:right w:val="single" w:sz="4" w:space="0" w:color="auto"/>
            </w:tcBorders>
            <w:shd w:val="clear" w:color="000000" w:fill="FFFFFF"/>
            <w:vAlign w:val="center"/>
            <w:hideMark/>
          </w:tcPr>
          <w:p w14:paraId="2BBED82F" w14:textId="77777777" w:rsidR="00D0403C" w:rsidRPr="00BD78FA" w:rsidRDefault="00D0403C" w:rsidP="00CB6621">
            <w:pPr>
              <w:jc w:val="center"/>
              <w:rPr>
                <w:sz w:val="8"/>
                <w:szCs w:val="8"/>
                <w:lang w:eastAsia="pt-BR"/>
              </w:rPr>
            </w:pPr>
          </w:p>
        </w:tc>
        <w:tc>
          <w:tcPr>
            <w:tcW w:w="364" w:type="dxa"/>
            <w:tcBorders>
              <w:top w:val="single" w:sz="4" w:space="0" w:color="auto"/>
              <w:left w:val="nil"/>
              <w:bottom w:val="single" w:sz="4" w:space="0" w:color="auto"/>
              <w:right w:val="single" w:sz="4" w:space="0" w:color="auto"/>
            </w:tcBorders>
            <w:shd w:val="clear" w:color="000000" w:fill="FFFFFF"/>
            <w:vAlign w:val="center"/>
            <w:hideMark/>
          </w:tcPr>
          <w:p w14:paraId="537852DF" w14:textId="77777777" w:rsidR="00D0403C" w:rsidRPr="00BD78FA" w:rsidRDefault="00D0403C" w:rsidP="00CB6621">
            <w:pPr>
              <w:jc w:val="center"/>
              <w:rPr>
                <w:sz w:val="8"/>
                <w:szCs w:val="8"/>
                <w:lang w:eastAsia="pt-BR"/>
              </w:rPr>
            </w:pPr>
          </w:p>
        </w:tc>
        <w:tc>
          <w:tcPr>
            <w:tcW w:w="365" w:type="dxa"/>
            <w:tcBorders>
              <w:top w:val="single" w:sz="4" w:space="0" w:color="auto"/>
              <w:left w:val="nil"/>
              <w:bottom w:val="single" w:sz="4" w:space="0" w:color="auto"/>
              <w:right w:val="single" w:sz="4" w:space="0" w:color="auto"/>
            </w:tcBorders>
            <w:shd w:val="clear" w:color="000000" w:fill="FFFFFF"/>
            <w:vAlign w:val="center"/>
            <w:hideMark/>
          </w:tcPr>
          <w:p w14:paraId="4A102002" w14:textId="77777777" w:rsidR="00D0403C" w:rsidRPr="00BD78FA" w:rsidRDefault="00D0403C" w:rsidP="00CB6621">
            <w:pPr>
              <w:jc w:val="center"/>
              <w:rPr>
                <w:sz w:val="8"/>
                <w:szCs w:val="8"/>
                <w:lang w:eastAsia="pt-BR"/>
              </w:rPr>
            </w:pPr>
          </w:p>
        </w:tc>
        <w:tc>
          <w:tcPr>
            <w:tcW w:w="364" w:type="dxa"/>
            <w:tcBorders>
              <w:top w:val="single" w:sz="4" w:space="0" w:color="auto"/>
              <w:left w:val="nil"/>
              <w:bottom w:val="single" w:sz="4" w:space="0" w:color="auto"/>
              <w:right w:val="single" w:sz="4" w:space="0" w:color="auto"/>
            </w:tcBorders>
            <w:shd w:val="clear" w:color="000000" w:fill="FFFFFF"/>
            <w:vAlign w:val="center"/>
            <w:hideMark/>
          </w:tcPr>
          <w:p w14:paraId="67A8D540" w14:textId="77777777" w:rsidR="00D0403C" w:rsidRPr="00BD78FA" w:rsidRDefault="00D0403C" w:rsidP="00CB6621">
            <w:pPr>
              <w:jc w:val="center"/>
              <w:rPr>
                <w:sz w:val="8"/>
                <w:szCs w:val="8"/>
                <w:lang w:eastAsia="pt-BR"/>
              </w:rPr>
            </w:pPr>
          </w:p>
        </w:tc>
        <w:tc>
          <w:tcPr>
            <w:tcW w:w="364" w:type="dxa"/>
            <w:tcBorders>
              <w:top w:val="single" w:sz="4" w:space="0" w:color="auto"/>
              <w:left w:val="nil"/>
              <w:bottom w:val="single" w:sz="4" w:space="0" w:color="auto"/>
              <w:right w:val="single" w:sz="4" w:space="0" w:color="auto"/>
            </w:tcBorders>
            <w:shd w:val="clear" w:color="000000" w:fill="FFFFFF"/>
            <w:vAlign w:val="center"/>
            <w:hideMark/>
          </w:tcPr>
          <w:p w14:paraId="5309E100" w14:textId="77777777" w:rsidR="00D0403C" w:rsidRPr="00BD78FA" w:rsidRDefault="00D0403C" w:rsidP="00CB6621">
            <w:pPr>
              <w:jc w:val="center"/>
              <w:rPr>
                <w:sz w:val="8"/>
                <w:szCs w:val="8"/>
                <w:lang w:eastAsia="pt-BR"/>
              </w:rPr>
            </w:pPr>
          </w:p>
        </w:tc>
        <w:tc>
          <w:tcPr>
            <w:tcW w:w="365" w:type="dxa"/>
            <w:tcBorders>
              <w:top w:val="single" w:sz="4" w:space="0" w:color="auto"/>
              <w:left w:val="nil"/>
              <w:bottom w:val="single" w:sz="4" w:space="0" w:color="auto"/>
              <w:right w:val="single" w:sz="4" w:space="0" w:color="auto"/>
            </w:tcBorders>
            <w:shd w:val="clear" w:color="000000" w:fill="FFFFFF"/>
            <w:vAlign w:val="center"/>
            <w:hideMark/>
          </w:tcPr>
          <w:p w14:paraId="3D09944B" w14:textId="77777777" w:rsidR="00D0403C" w:rsidRPr="00BD78FA" w:rsidRDefault="00D0403C" w:rsidP="00CB6621">
            <w:pPr>
              <w:jc w:val="center"/>
              <w:rPr>
                <w:sz w:val="8"/>
                <w:szCs w:val="8"/>
                <w:lang w:eastAsia="pt-BR"/>
              </w:rPr>
            </w:pPr>
          </w:p>
        </w:tc>
        <w:tc>
          <w:tcPr>
            <w:tcW w:w="364" w:type="dxa"/>
            <w:tcBorders>
              <w:top w:val="single" w:sz="4" w:space="0" w:color="auto"/>
              <w:left w:val="nil"/>
              <w:bottom w:val="single" w:sz="4" w:space="0" w:color="auto"/>
              <w:right w:val="single" w:sz="4" w:space="0" w:color="auto"/>
            </w:tcBorders>
            <w:shd w:val="clear" w:color="000000" w:fill="FFFFFF"/>
            <w:vAlign w:val="center"/>
            <w:hideMark/>
          </w:tcPr>
          <w:p w14:paraId="338ACC2D" w14:textId="77777777" w:rsidR="00D0403C" w:rsidRPr="00BD78FA" w:rsidRDefault="00D0403C" w:rsidP="00CB6621">
            <w:pPr>
              <w:jc w:val="center"/>
              <w:rPr>
                <w:sz w:val="8"/>
                <w:szCs w:val="8"/>
                <w:lang w:eastAsia="pt-BR"/>
              </w:rPr>
            </w:pPr>
          </w:p>
        </w:tc>
        <w:tc>
          <w:tcPr>
            <w:tcW w:w="364" w:type="dxa"/>
            <w:tcBorders>
              <w:top w:val="single" w:sz="4" w:space="0" w:color="auto"/>
              <w:left w:val="nil"/>
              <w:bottom w:val="single" w:sz="4" w:space="0" w:color="auto"/>
              <w:right w:val="single" w:sz="4" w:space="0" w:color="auto"/>
            </w:tcBorders>
            <w:shd w:val="clear" w:color="000000" w:fill="FFFFFF"/>
            <w:vAlign w:val="center"/>
            <w:hideMark/>
          </w:tcPr>
          <w:p w14:paraId="6EC7A666" w14:textId="77777777" w:rsidR="00D0403C" w:rsidRPr="00BD78FA" w:rsidRDefault="00D0403C" w:rsidP="00CB6621">
            <w:pPr>
              <w:jc w:val="center"/>
              <w:rPr>
                <w:sz w:val="8"/>
                <w:szCs w:val="8"/>
                <w:lang w:eastAsia="pt-BR"/>
              </w:rPr>
            </w:pPr>
          </w:p>
        </w:tc>
        <w:tc>
          <w:tcPr>
            <w:tcW w:w="365" w:type="dxa"/>
            <w:tcBorders>
              <w:top w:val="single" w:sz="4" w:space="0" w:color="auto"/>
              <w:left w:val="nil"/>
              <w:bottom w:val="single" w:sz="4" w:space="0" w:color="auto"/>
              <w:right w:val="single" w:sz="4" w:space="0" w:color="auto"/>
            </w:tcBorders>
            <w:shd w:val="clear" w:color="000000" w:fill="FFFFFF"/>
            <w:vAlign w:val="center"/>
            <w:hideMark/>
          </w:tcPr>
          <w:p w14:paraId="7C477EE7" w14:textId="77777777" w:rsidR="00D0403C" w:rsidRPr="00BD78FA" w:rsidRDefault="00D0403C" w:rsidP="00CB6621">
            <w:pPr>
              <w:jc w:val="center"/>
              <w:rPr>
                <w:sz w:val="8"/>
                <w:szCs w:val="8"/>
                <w:lang w:eastAsia="pt-BR"/>
              </w:rPr>
            </w:pPr>
          </w:p>
        </w:tc>
        <w:tc>
          <w:tcPr>
            <w:tcW w:w="365" w:type="dxa"/>
            <w:tcBorders>
              <w:top w:val="single" w:sz="4" w:space="0" w:color="auto"/>
              <w:left w:val="nil"/>
              <w:bottom w:val="single" w:sz="4" w:space="0" w:color="auto"/>
              <w:right w:val="single" w:sz="4" w:space="0" w:color="auto"/>
            </w:tcBorders>
            <w:shd w:val="clear" w:color="000000" w:fill="FFFFFF"/>
            <w:vAlign w:val="center"/>
            <w:hideMark/>
          </w:tcPr>
          <w:p w14:paraId="5DDC5AD4" w14:textId="77777777" w:rsidR="00D0403C" w:rsidRPr="00BD78FA" w:rsidRDefault="00D0403C" w:rsidP="00CB6621">
            <w:pPr>
              <w:jc w:val="center"/>
              <w:rPr>
                <w:sz w:val="8"/>
                <w:szCs w:val="8"/>
                <w:lang w:eastAsia="pt-BR"/>
              </w:rPr>
            </w:pPr>
          </w:p>
        </w:tc>
        <w:tc>
          <w:tcPr>
            <w:tcW w:w="365" w:type="dxa"/>
            <w:tcBorders>
              <w:top w:val="single" w:sz="4" w:space="0" w:color="auto"/>
              <w:left w:val="nil"/>
              <w:bottom w:val="single" w:sz="4" w:space="0" w:color="auto"/>
              <w:right w:val="single" w:sz="4" w:space="0" w:color="auto"/>
            </w:tcBorders>
            <w:shd w:val="clear" w:color="000000" w:fill="FFFFFF"/>
            <w:vAlign w:val="center"/>
            <w:hideMark/>
          </w:tcPr>
          <w:p w14:paraId="69955B0B" w14:textId="77777777" w:rsidR="00D0403C" w:rsidRPr="00BD78FA" w:rsidRDefault="00D0403C" w:rsidP="00CB6621">
            <w:pPr>
              <w:jc w:val="center"/>
              <w:rPr>
                <w:sz w:val="8"/>
                <w:szCs w:val="8"/>
                <w:lang w:eastAsia="pt-BR"/>
              </w:rPr>
            </w:pPr>
          </w:p>
        </w:tc>
        <w:tc>
          <w:tcPr>
            <w:tcW w:w="364" w:type="dxa"/>
            <w:tcBorders>
              <w:top w:val="single" w:sz="4" w:space="0" w:color="auto"/>
              <w:left w:val="nil"/>
              <w:bottom w:val="single" w:sz="4" w:space="0" w:color="auto"/>
              <w:right w:val="single" w:sz="4" w:space="0" w:color="auto"/>
            </w:tcBorders>
            <w:shd w:val="clear" w:color="000000" w:fill="FFFFFF"/>
            <w:vAlign w:val="center"/>
            <w:hideMark/>
          </w:tcPr>
          <w:p w14:paraId="21D2A1A5" w14:textId="77777777" w:rsidR="00D0403C" w:rsidRPr="00BD78FA" w:rsidRDefault="00D0403C" w:rsidP="00CB6621">
            <w:pPr>
              <w:jc w:val="center"/>
              <w:rPr>
                <w:sz w:val="8"/>
                <w:szCs w:val="8"/>
                <w:lang w:eastAsia="pt-BR"/>
              </w:rPr>
            </w:pPr>
          </w:p>
        </w:tc>
        <w:tc>
          <w:tcPr>
            <w:tcW w:w="738" w:type="dxa"/>
            <w:tcBorders>
              <w:top w:val="single" w:sz="4" w:space="0" w:color="auto"/>
              <w:left w:val="nil"/>
              <w:bottom w:val="single" w:sz="4" w:space="0" w:color="auto"/>
              <w:right w:val="single" w:sz="4" w:space="0" w:color="auto"/>
            </w:tcBorders>
            <w:shd w:val="clear" w:color="000000" w:fill="FFFFFF"/>
            <w:vAlign w:val="center"/>
            <w:hideMark/>
          </w:tcPr>
          <w:p w14:paraId="288FF8F4"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100.00%</w:t>
            </w:r>
          </w:p>
        </w:tc>
        <w:tc>
          <w:tcPr>
            <w:tcW w:w="11564" w:type="dxa"/>
          </w:tcPr>
          <w:p w14:paraId="364E8374" w14:textId="77777777" w:rsidR="00D0403C" w:rsidRPr="00BD78FA" w:rsidRDefault="00D0403C" w:rsidP="00CB6621">
            <w:pPr>
              <w:jc w:val="center"/>
              <w:rPr>
                <w:rFonts w:ascii="Aptos Narrow" w:eastAsia="Times New Roman" w:hAnsi="Aptos Narrow" w:cs="Times New Roman"/>
                <w:color w:val="000000"/>
                <w:sz w:val="8"/>
                <w:szCs w:val="8"/>
                <w:lang w:eastAsia="pt-BR"/>
              </w:rPr>
            </w:pPr>
          </w:p>
        </w:tc>
      </w:tr>
      <w:tr w:rsidR="00D0403C" w:rsidRPr="00BD78FA" w14:paraId="64075FC9" w14:textId="77777777" w:rsidTr="00CB6621">
        <w:trPr>
          <w:gridAfter w:val="1"/>
          <w:wAfter w:w="5643" w:type="dxa"/>
          <w:trHeight w:val="342"/>
        </w:trPr>
        <w:tc>
          <w:tcPr>
            <w:tcW w:w="303" w:type="dxa"/>
            <w:vMerge/>
            <w:tcBorders>
              <w:top w:val="single" w:sz="4" w:space="0" w:color="auto"/>
              <w:left w:val="single" w:sz="4" w:space="0" w:color="auto"/>
              <w:bottom w:val="single" w:sz="4" w:space="0" w:color="000000"/>
              <w:right w:val="single" w:sz="4" w:space="0" w:color="auto"/>
            </w:tcBorders>
            <w:vAlign w:val="center"/>
            <w:hideMark/>
          </w:tcPr>
          <w:p w14:paraId="4A262F07" w14:textId="77777777" w:rsidR="00D0403C" w:rsidRPr="00BD78FA" w:rsidRDefault="00D0403C" w:rsidP="00CB6621">
            <w:pPr>
              <w:rPr>
                <w:sz w:val="8"/>
                <w:szCs w:val="8"/>
                <w:lang w:eastAsia="pt-BR"/>
              </w:rPr>
            </w:pPr>
          </w:p>
        </w:tc>
        <w:tc>
          <w:tcPr>
            <w:tcW w:w="347" w:type="dxa"/>
            <w:vMerge/>
            <w:tcBorders>
              <w:top w:val="single" w:sz="4" w:space="0" w:color="auto"/>
              <w:left w:val="single" w:sz="4" w:space="0" w:color="auto"/>
              <w:bottom w:val="single" w:sz="4" w:space="0" w:color="000000"/>
              <w:right w:val="single" w:sz="4" w:space="0" w:color="auto"/>
            </w:tcBorders>
            <w:vAlign w:val="center"/>
            <w:hideMark/>
          </w:tcPr>
          <w:p w14:paraId="35E6F2CA" w14:textId="77777777" w:rsidR="00D0403C" w:rsidRPr="00BD78FA" w:rsidRDefault="00D0403C" w:rsidP="00CB6621">
            <w:pPr>
              <w:rPr>
                <w:sz w:val="8"/>
                <w:szCs w:val="8"/>
                <w:lang w:eastAsia="pt-BR"/>
              </w:rPr>
            </w:pPr>
          </w:p>
        </w:tc>
        <w:tc>
          <w:tcPr>
            <w:tcW w:w="662" w:type="dxa"/>
            <w:vMerge/>
            <w:tcBorders>
              <w:top w:val="single" w:sz="4" w:space="0" w:color="auto"/>
              <w:left w:val="single" w:sz="4" w:space="0" w:color="auto"/>
              <w:bottom w:val="single" w:sz="4" w:space="0" w:color="000000"/>
              <w:right w:val="single" w:sz="4" w:space="0" w:color="auto"/>
            </w:tcBorders>
            <w:vAlign w:val="center"/>
            <w:hideMark/>
          </w:tcPr>
          <w:p w14:paraId="77FD01A7" w14:textId="77777777" w:rsidR="00D0403C" w:rsidRPr="00BD78FA" w:rsidRDefault="00D0403C" w:rsidP="00CB6621">
            <w:pPr>
              <w:rPr>
                <w:sz w:val="8"/>
                <w:szCs w:val="8"/>
                <w:lang w:eastAsia="pt-BR"/>
              </w:rPr>
            </w:pPr>
          </w:p>
        </w:tc>
        <w:tc>
          <w:tcPr>
            <w:tcW w:w="365" w:type="dxa"/>
            <w:vMerge/>
            <w:tcBorders>
              <w:top w:val="single" w:sz="4" w:space="0" w:color="auto"/>
              <w:left w:val="single" w:sz="4" w:space="0" w:color="auto"/>
              <w:bottom w:val="single" w:sz="4" w:space="0" w:color="000000"/>
              <w:right w:val="single" w:sz="4" w:space="0" w:color="auto"/>
            </w:tcBorders>
            <w:vAlign w:val="center"/>
            <w:hideMark/>
          </w:tcPr>
          <w:p w14:paraId="40354E71" w14:textId="77777777" w:rsidR="00D0403C" w:rsidRPr="00BD78FA" w:rsidRDefault="00D0403C" w:rsidP="00CB6621">
            <w:pPr>
              <w:rPr>
                <w:sz w:val="8"/>
                <w:szCs w:val="8"/>
                <w:lang w:eastAsia="pt-BR"/>
              </w:rPr>
            </w:pPr>
          </w:p>
        </w:tc>
        <w:tc>
          <w:tcPr>
            <w:tcW w:w="365" w:type="dxa"/>
            <w:vMerge/>
            <w:tcBorders>
              <w:top w:val="single" w:sz="4" w:space="0" w:color="auto"/>
              <w:left w:val="single" w:sz="4" w:space="0" w:color="auto"/>
              <w:bottom w:val="single" w:sz="4" w:space="0" w:color="000000"/>
              <w:right w:val="single" w:sz="4" w:space="0" w:color="auto"/>
            </w:tcBorders>
            <w:vAlign w:val="center"/>
            <w:hideMark/>
          </w:tcPr>
          <w:p w14:paraId="580F18BF" w14:textId="77777777" w:rsidR="00D0403C" w:rsidRPr="00BD78FA" w:rsidRDefault="00D0403C" w:rsidP="00CB6621">
            <w:pPr>
              <w:rPr>
                <w:sz w:val="8"/>
                <w:szCs w:val="8"/>
                <w:lang w:eastAsia="pt-BR"/>
              </w:rPr>
            </w:pPr>
          </w:p>
        </w:tc>
        <w:tc>
          <w:tcPr>
            <w:tcW w:w="584" w:type="dxa"/>
            <w:vMerge/>
            <w:tcBorders>
              <w:top w:val="single" w:sz="4" w:space="0" w:color="auto"/>
              <w:left w:val="single" w:sz="4" w:space="0" w:color="auto"/>
              <w:bottom w:val="single" w:sz="4" w:space="0" w:color="000000"/>
              <w:right w:val="single" w:sz="4" w:space="0" w:color="auto"/>
            </w:tcBorders>
            <w:vAlign w:val="center"/>
            <w:hideMark/>
          </w:tcPr>
          <w:p w14:paraId="56352D1B" w14:textId="77777777" w:rsidR="00D0403C" w:rsidRPr="00BD78FA" w:rsidRDefault="00D0403C" w:rsidP="00CB6621">
            <w:pPr>
              <w:rPr>
                <w:sz w:val="8"/>
                <w:szCs w:val="8"/>
                <w:lang w:eastAsia="pt-BR"/>
              </w:rPr>
            </w:pPr>
          </w:p>
        </w:tc>
        <w:tc>
          <w:tcPr>
            <w:tcW w:w="584" w:type="dxa"/>
            <w:vMerge/>
            <w:tcBorders>
              <w:top w:val="single" w:sz="4" w:space="0" w:color="auto"/>
              <w:left w:val="single" w:sz="4" w:space="0" w:color="auto"/>
              <w:bottom w:val="single" w:sz="4" w:space="0" w:color="000000"/>
              <w:right w:val="single" w:sz="4" w:space="0" w:color="auto"/>
            </w:tcBorders>
            <w:vAlign w:val="center"/>
            <w:hideMark/>
          </w:tcPr>
          <w:p w14:paraId="511036DB" w14:textId="77777777" w:rsidR="00D0403C" w:rsidRPr="00BD78FA" w:rsidRDefault="00D0403C" w:rsidP="00CB6621">
            <w:pPr>
              <w:rPr>
                <w:sz w:val="8"/>
                <w:szCs w:val="8"/>
                <w:lang w:eastAsia="pt-BR"/>
              </w:rPr>
            </w:pPr>
          </w:p>
        </w:tc>
        <w:tc>
          <w:tcPr>
            <w:tcW w:w="364" w:type="dxa"/>
            <w:tcBorders>
              <w:top w:val="nil"/>
              <w:left w:val="nil"/>
              <w:bottom w:val="single" w:sz="4" w:space="0" w:color="auto"/>
              <w:right w:val="single" w:sz="4" w:space="0" w:color="auto"/>
            </w:tcBorders>
            <w:shd w:val="clear" w:color="000000" w:fill="DAE9F8"/>
            <w:vAlign w:val="center"/>
            <w:hideMark/>
          </w:tcPr>
          <w:p w14:paraId="7615456C"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364,960.92</w:t>
            </w:r>
          </w:p>
        </w:tc>
        <w:tc>
          <w:tcPr>
            <w:tcW w:w="364" w:type="dxa"/>
            <w:tcBorders>
              <w:top w:val="nil"/>
              <w:left w:val="nil"/>
              <w:bottom w:val="single" w:sz="4" w:space="0" w:color="auto"/>
              <w:right w:val="single" w:sz="4" w:space="0" w:color="auto"/>
            </w:tcBorders>
            <w:shd w:val="clear" w:color="000000" w:fill="DAE9F8"/>
            <w:vAlign w:val="center"/>
            <w:hideMark/>
          </w:tcPr>
          <w:p w14:paraId="29154695"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30418FD5"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5E379FB7"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16F7184F"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206C4699"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74DD2263"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627D22C1"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9" w:type="dxa"/>
            <w:tcBorders>
              <w:top w:val="nil"/>
              <w:left w:val="nil"/>
              <w:bottom w:val="single" w:sz="4" w:space="0" w:color="auto"/>
              <w:right w:val="single" w:sz="4" w:space="0" w:color="auto"/>
            </w:tcBorders>
            <w:shd w:val="clear" w:color="000000" w:fill="DAE9F8"/>
            <w:vAlign w:val="center"/>
            <w:hideMark/>
          </w:tcPr>
          <w:p w14:paraId="75AB2A70"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42881335"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7955B04B"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6759177E"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5FE72C7D"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42A2B0F2"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766AFF37"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01CDCFE1"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4FAC979F"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2B418109"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0B0011B0"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1CB33121"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21708E90"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761A0067"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5E8E644E"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17AAEBF7"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738" w:type="dxa"/>
            <w:tcBorders>
              <w:top w:val="nil"/>
              <w:left w:val="nil"/>
              <w:bottom w:val="single" w:sz="4" w:space="0" w:color="auto"/>
              <w:right w:val="single" w:sz="4" w:space="0" w:color="auto"/>
            </w:tcBorders>
            <w:shd w:val="clear" w:color="000000" w:fill="DAE9F8"/>
            <w:vAlign w:val="center"/>
            <w:hideMark/>
          </w:tcPr>
          <w:p w14:paraId="132B1E3A"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364,960.92</w:t>
            </w:r>
          </w:p>
        </w:tc>
        <w:tc>
          <w:tcPr>
            <w:tcW w:w="11564" w:type="dxa"/>
          </w:tcPr>
          <w:p w14:paraId="78335316" w14:textId="77777777" w:rsidR="00D0403C" w:rsidRPr="00BD78FA" w:rsidRDefault="00D0403C" w:rsidP="00CB6621">
            <w:pPr>
              <w:jc w:val="center"/>
              <w:rPr>
                <w:rFonts w:ascii="Aptos Narrow" w:eastAsia="Times New Roman" w:hAnsi="Aptos Narrow" w:cs="Times New Roman"/>
                <w:color w:val="000000"/>
                <w:sz w:val="8"/>
                <w:szCs w:val="8"/>
                <w:lang w:eastAsia="pt-BR"/>
              </w:rPr>
            </w:pPr>
          </w:p>
        </w:tc>
      </w:tr>
      <w:tr w:rsidR="00D0403C" w:rsidRPr="00BD78FA" w14:paraId="5541398F" w14:textId="77777777" w:rsidTr="00CB6621">
        <w:trPr>
          <w:gridAfter w:val="1"/>
          <w:wAfter w:w="5643" w:type="dxa"/>
          <w:trHeight w:val="342"/>
        </w:trPr>
        <w:tc>
          <w:tcPr>
            <w:tcW w:w="303" w:type="dxa"/>
            <w:vMerge/>
            <w:tcBorders>
              <w:top w:val="single" w:sz="4" w:space="0" w:color="auto"/>
              <w:left w:val="single" w:sz="4" w:space="0" w:color="auto"/>
              <w:bottom w:val="single" w:sz="4" w:space="0" w:color="000000"/>
              <w:right w:val="single" w:sz="4" w:space="0" w:color="auto"/>
            </w:tcBorders>
            <w:vAlign w:val="center"/>
            <w:hideMark/>
          </w:tcPr>
          <w:p w14:paraId="09F29856" w14:textId="77777777" w:rsidR="00D0403C" w:rsidRPr="00BD78FA" w:rsidRDefault="00D0403C" w:rsidP="00CB6621">
            <w:pPr>
              <w:rPr>
                <w:sz w:val="8"/>
                <w:szCs w:val="8"/>
                <w:lang w:eastAsia="pt-BR"/>
              </w:rPr>
            </w:pPr>
          </w:p>
        </w:tc>
        <w:tc>
          <w:tcPr>
            <w:tcW w:w="347" w:type="dxa"/>
            <w:vMerge/>
            <w:tcBorders>
              <w:top w:val="single" w:sz="4" w:space="0" w:color="auto"/>
              <w:left w:val="single" w:sz="4" w:space="0" w:color="auto"/>
              <w:bottom w:val="single" w:sz="4" w:space="0" w:color="000000"/>
              <w:right w:val="single" w:sz="4" w:space="0" w:color="auto"/>
            </w:tcBorders>
            <w:vAlign w:val="center"/>
            <w:hideMark/>
          </w:tcPr>
          <w:p w14:paraId="3ACAC773" w14:textId="77777777" w:rsidR="00D0403C" w:rsidRPr="00BD78FA" w:rsidRDefault="00D0403C" w:rsidP="00CB6621">
            <w:pPr>
              <w:rPr>
                <w:sz w:val="8"/>
                <w:szCs w:val="8"/>
                <w:lang w:eastAsia="pt-BR"/>
              </w:rPr>
            </w:pPr>
          </w:p>
        </w:tc>
        <w:tc>
          <w:tcPr>
            <w:tcW w:w="662" w:type="dxa"/>
            <w:vMerge/>
            <w:tcBorders>
              <w:top w:val="single" w:sz="4" w:space="0" w:color="auto"/>
              <w:left w:val="single" w:sz="4" w:space="0" w:color="auto"/>
              <w:bottom w:val="single" w:sz="4" w:space="0" w:color="000000"/>
              <w:right w:val="single" w:sz="4" w:space="0" w:color="auto"/>
            </w:tcBorders>
            <w:vAlign w:val="center"/>
            <w:hideMark/>
          </w:tcPr>
          <w:p w14:paraId="10526710" w14:textId="77777777" w:rsidR="00D0403C" w:rsidRPr="00BD78FA" w:rsidRDefault="00D0403C" w:rsidP="00CB6621">
            <w:pPr>
              <w:rPr>
                <w:sz w:val="8"/>
                <w:szCs w:val="8"/>
                <w:lang w:eastAsia="pt-BR"/>
              </w:rPr>
            </w:pPr>
          </w:p>
        </w:tc>
        <w:tc>
          <w:tcPr>
            <w:tcW w:w="365" w:type="dxa"/>
            <w:vMerge/>
            <w:tcBorders>
              <w:top w:val="single" w:sz="4" w:space="0" w:color="auto"/>
              <w:left w:val="single" w:sz="4" w:space="0" w:color="auto"/>
              <w:bottom w:val="single" w:sz="4" w:space="0" w:color="000000"/>
              <w:right w:val="single" w:sz="4" w:space="0" w:color="auto"/>
            </w:tcBorders>
            <w:vAlign w:val="center"/>
            <w:hideMark/>
          </w:tcPr>
          <w:p w14:paraId="444893F3" w14:textId="77777777" w:rsidR="00D0403C" w:rsidRPr="00BD78FA" w:rsidRDefault="00D0403C" w:rsidP="00CB6621">
            <w:pPr>
              <w:rPr>
                <w:sz w:val="8"/>
                <w:szCs w:val="8"/>
                <w:lang w:eastAsia="pt-BR"/>
              </w:rPr>
            </w:pPr>
          </w:p>
        </w:tc>
        <w:tc>
          <w:tcPr>
            <w:tcW w:w="365" w:type="dxa"/>
            <w:vMerge/>
            <w:tcBorders>
              <w:top w:val="single" w:sz="4" w:space="0" w:color="auto"/>
              <w:left w:val="single" w:sz="4" w:space="0" w:color="auto"/>
              <w:bottom w:val="single" w:sz="4" w:space="0" w:color="000000"/>
              <w:right w:val="single" w:sz="4" w:space="0" w:color="auto"/>
            </w:tcBorders>
            <w:vAlign w:val="center"/>
            <w:hideMark/>
          </w:tcPr>
          <w:p w14:paraId="2F60A187" w14:textId="77777777" w:rsidR="00D0403C" w:rsidRPr="00BD78FA" w:rsidRDefault="00D0403C" w:rsidP="00CB6621">
            <w:pPr>
              <w:rPr>
                <w:sz w:val="8"/>
                <w:szCs w:val="8"/>
                <w:lang w:eastAsia="pt-BR"/>
              </w:rPr>
            </w:pPr>
          </w:p>
        </w:tc>
        <w:tc>
          <w:tcPr>
            <w:tcW w:w="584" w:type="dxa"/>
            <w:vMerge/>
            <w:tcBorders>
              <w:top w:val="single" w:sz="4" w:space="0" w:color="auto"/>
              <w:left w:val="single" w:sz="4" w:space="0" w:color="auto"/>
              <w:bottom w:val="single" w:sz="4" w:space="0" w:color="000000"/>
              <w:right w:val="single" w:sz="4" w:space="0" w:color="auto"/>
            </w:tcBorders>
            <w:vAlign w:val="center"/>
            <w:hideMark/>
          </w:tcPr>
          <w:p w14:paraId="29218020" w14:textId="77777777" w:rsidR="00D0403C" w:rsidRPr="00BD78FA" w:rsidRDefault="00D0403C" w:rsidP="00CB6621">
            <w:pPr>
              <w:rPr>
                <w:sz w:val="8"/>
                <w:szCs w:val="8"/>
                <w:lang w:eastAsia="pt-BR"/>
              </w:rPr>
            </w:pPr>
          </w:p>
        </w:tc>
        <w:tc>
          <w:tcPr>
            <w:tcW w:w="584" w:type="dxa"/>
            <w:vMerge w:val="restart"/>
            <w:tcBorders>
              <w:top w:val="single" w:sz="4" w:space="0" w:color="auto"/>
              <w:left w:val="single" w:sz="4" w:space="0" w:color="auto"/>
              <w:bottom w:val="single" w:sz="4" w:space="0" w:color="000000"/>
              <w:right w:val="single" w:sz="4" w:space="0" w:color="auto"/>
            </w:tcBorders>
            <w:shd w:val="clear" w:color="000000" w:fill="8ED973"/>
            <w:vAlign w:val="center"/>
            <w:hideMark/>
          </w:tcPr>
          <w:p w14:paraId="053D1B6D" w14:textId="77777777" w:rsidR="00D0403C" w:rsidRPr="00BD78FA" w:rsidRDefault="00D0403C" w:rsidP="00CB6621">
            <w:pPr>
              <w:rPr>
                <w:sz w:val="8"/>
                <w:szCs w:val="8"/>
                <w:lang w:eastAsia="pt-BR"/>
              </w:rPr>
            </w:pPr>
            <w:r w:rsidRPr="00BD78FA">
              <w:rPr>
                <w:rFonts w:ascii="Aptos Narrow" w:eastAsia="Times New Roman" w:hAnsi="Aptos Narrow" w:cs="Times New Roman"/>
                <w:b/>
                <w:bCs/>
                <w:color w:val="FFFFFF"/>
                <w:sz w:val="8"/>
                <w:szCs w:val="8"/>
                <w:lang w:eastAsia="pt-BR"/>
              </w:rPr>
              <w:t xml:space="preserve"> Realizado </w:t>
            </w:r>
          </w:p>
        </w:tc>
        <w:tc>
          <w:tcPr>
            <w:tcW w:w="364" w:type="dxa"/>
            <w:tcBorders>
              <w:top w:val="single" w:sz="4" w:space="0" w:color="auto"/>
              <w:left w:val="single" w:sz="4" w:space="0" w:color="auto"/>
              <w:bottom w:val="single" w:sz="4" w:space="0" w:color="auto"/>
              <w:right w:val="single" w:sz="4" w:space="0" w:color="auto"/>
            </w:tcBorders>
            <w:shd w:val="clear" w:color="000000" w:fill="8ED973"/>
            <w:vAlign w:val="center"/>
            <w:hideMark/>
          </w:tcPr>
          <w:p w14:paraId="1451E93C"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b/>
                <w:bCs/>
                <w:color w:val="FFFFFF"/>
                <w:sz w:val="8"/>
                <w:szCs w:val="8"/>
                <w:lang w:eastAsia="pt-BR"/>
              </w:rPr>
              <w:t>100.00%</w:t>
            </w:r>
          </w:p>
        </w:tc>
        <w:tc>
          <w:tcPr>
            <w:tcW w:w="364" w:type="dxa"/>
            <w:tcBorders>
              <w:top w:val="nil"/>
              <w:left w:val="nil"/>
              <w:bottom w:val="single" w:sz="4" w:space="0" w:color="auto"/>
              <w:right w:val="single" w:sz="4" w:space="0" w:color="auto"/>
            </w:tcBorders>
            <w:shd w:val="clear" w:color="000000" w:fill="FFFFFF"/>
            <w:vAlign w:val="center"/>
            <w:hideMark/>
          </w:tcPr>
          <w:p w14:paraId="256D64F6" w14:textId="77777777" w:rsidR="00D0403C" w:rsidRPr="00BD78FA" w:rsidRDefault="00D0403C" w:rsidP="00CB6621">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70C6F3C0" w14:textId="77777777" w:rsidR="00D0403C" w:rsidRPr="00BD78FA" w:rsidRDefault="00D0403C" w:rsidP="00CB6621">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1B820A68" w14:textId="77777777" w:rsidR="00D0403C" w:rsidRPr="00BD78FA" w:rsidRDefault="00D0403C" w:rsidP="00CB6621">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66D602C8" w14:textId="77777777" w:rsidR="00D0403C" w:rsidRPr="00BD78FA" w:rsidRDefault="00D0403C" w:rsidP="00CB6621">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3B35AC0A" w14:textId="77777777" w:rsidR="00D0403C" w:rsidRPr="00BD78FA" w:rsidRDefault="00D0403C" w:rsidP="00CB6621">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1515DF5E" w14:textId="77777777" w:rsidR="00D0403C" w:rsidRPr="00BD78FA" w:rsidRDefault="00D0403C" w:rsidP="00CB6621">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0326C390" w14:textId="77777777" w:rsidR="00D0403C" w:rsidRPr="00BD78FA" w:rsidRDefault="00D0403C" w:rsidP="00CB6621">
            <w:pPr>
              <w:jc w:val="center"/>
              <w:rPr>
                <w:sz w:val="8"/>
                <w:szCs w:val="8"/>
                <w:lang w:eastAsia="pt-BR"/>
              </w:rPr>
            </w:pPr>
          </w:p>
        </w:tc>
        <w:tc>
          <w:tcPr>
            <w:tcW w:w="369" w:type="dxa"/>
            <w:tcBorders>
              <w:top w:val="nil"/>
              <w:left w:val="nil"/>
              <w:bottom w:val="single" w:sz="4" w:space="0" w:color="auto"/>
              <w:right w:val="single" w:sz="4" w:space="0" w:color="auto"/>
            </w:tcBorders>
            <w:shd w:val="clear" w:color="000000" w:fill="FFFFFF"/>
            <w:vAlign w:val="center"/>
            <w:hideMark/>
          </w:tcPr>
          <w:p w14:paraId="01291773" w14:textId="77777777" w:rsidR="00D0403C" w:rsidRPr="00BD78FA" w:rsidRDefault="00D0403C" w:rsidP="00CB6621">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207549BC" w14:textId="77777777" w:rsidR="00D0403C" w:rsidRPr="00BD78FA" w:rsidRDefault="00D0403C" w:rsidP="00CB6621">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4E9A6930" w14:textId="77777777" w:rsidR="00D0403C" w:rsidRPr="00BD78FA" w:rsidRDefault="00D0403C" w:rsidP="00CB6621">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14C23078" w14:textId="77777777" w:rsidR="00D0403C" w:rsidRPr="00BD78FA" w:rsidRDefault="00D0403C" w:rsidP="00CB6621">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78CA151A" w14:textId="77777777" w:rsidR="00D0403C" w:rsidRPr="00BD78FA" w:rsidRDefault="00D0403C" w:rsidP="00CB6621">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7B987868" w14:textId="77777777" w:rsidR="00D0403C" w:rsidRPr="00BD78FA" w:rsidRDefault="00D0403C" w:rsidP="00CB6621">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235038A0" w14:textId="77777777" w:rsidR="00D0403C" w:rsidRPr="00BD78FA" w:rsidRDefault="00D0403C" w:rsidP="00CB6621">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57991BEE" w14:textId="77777777" w:rsidR="00D0403C" w:rsidRPr="00BD78FA" w:rsidRDefault="00D0403C" w:rsidP="00CB6621">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27D15014" w14:textId="77777777" w:rsidR="00D0403C" w:rsidRPr="00BD78FA" w:rsidRDefault="00D0403C" w:rsidP="00CB6621">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23F9E835" w14:textId="77777777" w:rsidR="00D0403C" w:rsidRPr="00BD78FA" w:rsidRDefault="00D0403C" w:rsidP="00CB6621">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454E0408" w14:textId="77777777" w:rsidR="00D0403C" w:rsidRPr="00BD78FA" w:rsidRDefault="00D0403C" w:rsidP="00CB6621">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5CFD8B62" w14:textId="77777777" w:rsidR="00D0403C" w:rsidRPr="00BD78FA" w:rsidRDefault="00D0403C" w:rsidP="00CB6621">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05D91EB3" w14:textId="77777777" w:rsidR="00D0403C" w:rsidRPr="00BD78FA" w:rsidRDefault="00D0403C" w:rsidP="00CB6621">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757B624F" w14:textId="77777777" w:rsidR="00D0403C" w:rsidRPr="00BD78FA" w:rsidRDefault="00D0403C" w:rsidP="00CB6621">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19777420" w14:textId="77777777" w:rsidR="00D0403C" w:rsidRPr="00BD78FA" w:rsidRDefault="00D0403C" w:rsidP="00CB6621">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16AEBA2E" w14:textId="77777777" w:rsidR="00D0403C" w:rsidRPr="00BD78FA" w:rsidRDefault="00D0403C" w:rsidP="00CB6621">
            <w:pPr>
              <w:jc w:val="center"/>
              <w:rPr>
                <w:sz w:val="8"/>
                <w:szCs w:val="8"/>
                <w:lang w:eastAsia="pt-BR"/>
              </w:rPr>
            </w:pPr>
          </w:p>
        </w:tc>
        <w:tc>
          <w:tcPr>
            <w:tcW w:w="738" w:type="dxa"/>
            <w:tcBorders>
              <w:top w:val="nil"/>
              <w:left w:val="nil"/>
              <w:bottom w:val="single" w:sz="4" w:space="0" w:color="auto"/>
              <w:right w:val="single" w:sz="4" w:space="0" w:color="auto"/>
            </w:tcBorders>
            <w:shd w:val="clear" w:color="000000" w:fill="FFFFFF"/>
            <w:vAlign w:val="center"/>
            <w:hideMark/>
          </w:tcPr>
          <w:p w14:paraId="48294649"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100.00%</w:t>
            </w:r>
          </w:p>
        </w:tc>
        <w:tc>
          <w:tcPr>
            <w:tcW w:w="11564" w:type="dxa"/>
          </w:tcPr>
          <w:p w14:paraId="727A349C" w14:textId="77777777" w:rsidR="00D0403C" w:rsidRPr="00BD78FA" w:rsidRDefault="00D0403C" w:rsidP="00CB6621">
            <w:pPr>
              <w:jc w:val="center"/>
              <w:rPr>
                <w:rFonts w:ascii="Aptos Narrow" w:eastAsia="Times New Roman" w:hAnsi="Aptos Narrow" w:cs="Times New Roman"/>
                <w:color w:val="000000"/>
                <w:sz w:val="8"/>
                <w:szCs w:val="8"/>
                <w:lang w:eastAsia="pt-BR"/>
              </w:rPr>
            </w:pPr>
          </w:p>
        </w:tc>
      </w:tr>
      <w:tr w:rsidR="00D0403C" w:rsidRPr="00BD78FA" w14:paraId="392D38F0" w14:textId="77777777" w:rsidTr="00CB6621">
        <w:trPr>
          <w:gridAfter w:val="1"/>
          <w:wAfter w:w="5643" w:type="dxa"/>
          <w:trHeight w:val="342"/>
        </w:trPr>
        <w:tc>
          <w:tcPr>
            <w:tcW w:w="303" w:type="dxa"/>
            <w:vMerge/>
            <w:tcBorders>
              <w:top w:val="single" w:sz="4" w:space="0" w:color="auto"/>
              <w:left w:val="single" w:sz="4" w:space="0" w:color="auto"/>
              <w:bottom w:val="single" w:sz="4" w:space="0" w:color="000000"/>
              <w:right w:val="single" w:sz="4" w:space="0" w:color="auto"/>
            </w:tcBorders>
            <w:vAlign w:val="center"/>
            <w:hideMark/>
          </w:tcPr>
          <w:p w14:paraId="424A0A93" w14:textId="77777777" w:rsidR="00D0403C" w:rsidRPr="00BD78FA" w:rsidRDefault="00D0403C" w:rsidP="00CB6621">
            <w:pPr>
              <w:rPr>
                <w:sz w:val="8"/>
                <w:szCs w:val="8"/>
                <w:lang w:eastAsia="pt-BR"/>
              </w:rPr>
            </w:pPr>
          </w:p>
        </w:tc>
        <w:tc>
          <w:tcPr>
            <w:tcW w:w="347" w:type="dxa"/>
            <w:vMerge/>
            <w:tcBorders>
              <w:top w:val="single" w:sz="4" w:space="0" w:color="auto"/>
              <w:left w:val="single" w:sz="4" w:space="0" w:color="auto"/>
              <w:bottom w:val="single" w:sz="4" w:space="0" w:color="000000"/>
              <w:right w:val="single" w:sz="4" w:space="0" w:color="auto"/>
            </w:tcBorders>
            <w:vAlign w:val="center"/>
            <w:hideMark/>
          </w:tcPr>
          <w:p w14:paraId="2D848B43" w14:textId="77777777" w:rsidR="00D0403C" w:rsidRPr="00BD78FA" w:rsidRDefault="00D0403C" w:rsidP="00CB6621">
            <w:pPr>
              <w:rPr>
                <w:sz w:val="8"/>
                <w:szCs w:val="8"/>
                <w:lang w:eastAsia="pt-BR"/>
              </w:rPr>
            </w:pPr>
          </w:p>
        </w:tc>
        <w:tc>
          <w:tcPr>
            <w:tcW w:w="662" w:type="dxa"/>
            <w:vMerge/>
            <w:tcBorders>
              <w:top w:val="single" w:sz="4" w:space="0" w:color="auto"/>
              <w:left w:val="single" w:sz="4" w:space="0" w:color="auto"/>
              <w:bottom w:val="single" w:sz="4" w:space="0" w:color="000000"/>
              <w:right w:val="single" w:sz="4" w:space="0" w:color="auto"/>
            </w:tcBorders>
            <w:vAlign w:val="center"/>
            <w:hideMark/>
          </w:tcPr>
          <w:p w14:paraId="50DF455B" w14:textId="77777777" w:rsidR="00D0403C" w:rsidRPr="00BD78FA" w:rsidRDefault="00D0403C" w:rsidP="00CB6621">
            <w:pPr>
              <w:rPr>
                <w:sz w:val="8"/>
                <w:szCs w:val="8"/>
                <w:lang w:eastAsia="pt-BR"/>
              </w:rPr>
            </w:pPr>
          </w:p>
        </w:tc>
        <w:tc>
          <w:tcPr>
            <w:tcW w:w="365" w:type="dxa"/>
            <w:vMerge/>
            <w:tcBorders>
              <w:top w:val="single" w:sz="4" w:space="0" w:color="auto"/>
              <w:left w:val="single" w:sz="4" w:space="0" w:color="auto"/>
              <w:bottom w:val="single" w:sz="4" w:space="0" w:color="000000"/>
              <w:right w:val="single" w:sz="4" w:space="0" w:color="auto"/>
            </w:tcBorders>
            <w:vAlign w:val="center"/>
            <w:hideMark/>
          </w:tcPr>
          <w:p w14:paraId="2074A0DB" w14:textId="77777777" w:rsidR="00D0403C" w:rsidRPr="00BD78FA" w:rsidRDefault="00D0403C" w:rsidP="00CB6621">
            <w:pPr>
              <w:rPr>
                <w:sz w:val="8"/>
                <w:szCs w:val="8"/>
                <w:lang w:eastAsia="pt-BR"/>
              </w:rPr>
            </w:pPr>
          </w:p>
        </w:tc>
        <w:tc>
          <w:tcPr>
            <w:tcW w:w="365" w:type="dxa"/>
            <w:vMerge/>
            <w:tcBorders>
              <w:top w:val="single" w:sz="4" w:space="0" w:color="auto"/>
              <w:left w:val="single" w:sz="4" w:space="0" w:color="auto"/>
              <w:bottom w:val="single" w:sz="4" w:space="0" w:color="000000"/>
              <w:right w:val="single" w:sz="4" w:space="0" w:color="auto"/>
            </w:tcBorders>
            <w:vAlign w:val="center"/>
            <w:hideMark/>
          </w:tcPr>
          <w:p w14:paraId="354BC182" w14:textId="77777777" w:rsidR="00D0403C" w:rsidRPr="00BD78FA" w:rsidRDefault="00D0403C" w:rsidP="00CB6621">
            <w:pPr>
              <w:rPr>
                <w:sz w:val="8"/>
                <w:szCs w:val="8"/>
                <w:lang w:eastAsia="pt-BR"/>
              </w:rPr>
            </w:pPr>
          </w:p>
        </w:tc>
        <w:tc>
          <w:tcPr>
            <w:tcW w:w="584" w:type="dxa"/>
            <w:vMerge/>
            <w:tcBorders>
              <w:top w:val="single" w:sz="4" w:space="0" w:color="auto"/>
              <w:left w:val="single" w:sz="4" w:space="0" w:color="auto"/>
              <w:bottom w:val="single" w:sz="4" w:space="0" w:color="000000"/>
              <w:right w:val="single" w:sz="4" w:space="0" w:color="auto"/>
            </w:tcBorders>
            <w:vAlign w:val="center"/>
            <w:hideMark/>
          </w:tcPr>
          <w:p w14:paraId="364B6ACC" w14:textId="77777777" w:rsidR="00D0403C" w:rsidRPr="00BD78FA" w:rsidRDefault="00D0403C" w:rsidP="00CB6621">
            <w:pPr>
              <w:rPr>
                <w:sz w:val="8"/>
                <w:szCs w:val="8"/>
                <w:lang w:eastAsia="pt-BR"/>
              </w:rPr>
            </w:pPr>
          </w:p>
        </w:tc>
        <w:tc>
          <w:tcPr>
            <w:tcW w:w="584" w:type="dxa"/>
            <w:vMerge/>
            <w:tcBorders>
              <w:top w:val="single" w:sz="4" w:space="0" w:color="auto"/>
              <w:left w:val="single" w:sz="4" w:space="0" w:color="auto"/>
              <w:bottom w:val="single" w:sz="4" w:space="0" w:color="000000"/>
              <w:right w:val="single" w:sz="4" w:space="0" w:color="auto"/>
            </w:tcBorders>
            <w:vAlign w:val="center"/>
            <w:hideMark/>
          </w:tcPr>
          <w:p w14:paraId="064CF465" w14:textId="77777777" w:rsidR="00D0403C" w:rsidRPr="00BD78FA" w:rsidRDefault="00D0403C" w:rsidP="00CB6621">
            <w:pPr>
              <w:rPr>
                <w:sz w:val="8"/>
                <w:szCs w:val="8"/>
                <w:lang w:eastAsia="pt-BR"/>
              </w:rPr>
            </w:pPr>
          </w:p>
        </w:tc>
        <w:tc>
          <w:tcPr>
            <w:tcW w:w="364" w:type="dxa"/>
            <w:tcBorders>
              <w:top w:val="nil"/>
              <w:left w:val="nil"/>
              <w:bottom w:val="single" w:sz="4" w:space="0" w:color="auto"/>
              <w:right w:val="single" w:sz="4" w:space="0" w:color="auto"/>
            </w:tcBorders>
            <w:shd w:val="clear" w:color="000000" w:fill="DAF2D0"/>
            <w:vAlign w:val="center"/>
            <w:hideMark/>
          </w:tcPr>
          <w:p w14:paraId="514889D4"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364,960.92</w:t>
            </w:r>
          </w:p>
        </w:tc>
        <w:tc>
          <w:tcPr>
            <w:tcW w:w="364" w:type="dxa"/>
            <w:tcBorders>
              <w:top w:val="nil"/>
              <w:left w:val="nil"/>
              <w:bottom w:val="single" w:sz="4" w:space="0" w:color="auto"/>
              <w:right w:val="single" w:sz="4" w:space="0" w:color="auto"/>
            </w:tcBorders>
            <w:shd w:val="clear" w:color="000000" w:fill="DAF2D0"/>
            <w:vAlign w:val="center"/>
            <w:hideMark/>
          </w:tcPr>
          <w:p w14:paraId="66DC5A43"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2E7FAAC9"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72C7B0D1"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71D72CEC"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66E34242"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3771C6CD"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22E484BC"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9" w:type="dxa"/>
            <w:tcBorders>
              <w:top w:val="nil"/>
              <w:left w:val="nil"/>
              <w:bottom w:val="single" w:sz="4" w:space="0" w:color="auto"/>
              <w:right w:val="single" w:sz="4" w:space="0" w:color="auto"/>
            </w:tcBorders>
            <w:shd w:val="clear" w:color="000000" w:fill="DAF2D0"/>
            <w:vAlign w:val="center"/>
            <w:hideMark/>
          </w:tcPr>
          <w:p w14:paraId="33C4E71B"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23E2C33D"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4D68B920"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4592E2C8"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2F12EA8C"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03BCD92D"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7EE43E6E"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153BECD0"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36F89BF0"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7A831EC0"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133FA06B"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0AF9D54F"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2D78E029"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113C6209"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54899E47"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3E89EDAC"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738" w:type="dxa"/>
            <w:tcBorders>
              <w:top w:val="nil"/>
              <w:left w:val="nil"/>
              <w:bottom w:val="single" w:sz="4" w:space="0" w:color="auto"/>
              <w:right w:val="single" w:sz="4" w:space="0" w:color="auto"/>
            </w:tcBorders>
            <w:shd w:val="clear" w:color="000000" w:fill="DAF2D0"/>
            <w:vAlign w:val="center"/>
            <w:hideMark/>
          </w:tcPr>
          <w:p w14:paraId="4C6FBE31"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364,960.92</w:t>
            </w:r>
          </w:p>
        </w:tc>
        <w:tc>
          <w:tcPr>
            <w:tcW w:w="11564" w:type="dxa"/>
          </w:tcPr>
          <w:p w14:paraId="75E04E6A" w14:textId="77777777" w:rsidR="00D0403C" w:rsidRPr="00BD78FA" w:rsidRDefault="00D0403C" w:rsidP="00CB6621">
            <w:pPr>
              <w:jc w:val="center"/>
              <w:rPr>
                <w:rFonts w:ascii="Aptos Narrow" w:eastAsia="Times New Roman" w:hAnsi="Aptos Narrow" w:cs="Times New Roman"/>
                <w:color w:val="000000"/>
                <w:sz w:val="8"/>
                <w:szCs w:val="8"/>
                <w:lang w:eastAsia="pt-BR"/>
              </w:rPr>
            </w:pPr>
          </w:p>
        </w:tc>
      </w:tr>
      <w:tr w:rsidR="00D0403C" w:rsidRPr="00BD78FA" w14:paraId="07A69AA6" w14:textId="77777777" w:rsidTr="00CB6621">
        <w:trPr>
          <w:gridAfter w:val="1"/>
          <w:wAfter w:w="5643" w:type="dxa"/>
          <w:trHeight w:val="342"/>
        </w:trPr>
        <w:tc>
          <w:tcPr>
            <w:tcW w:w="303" w:type="dxa"/>
            <w:tcBorders>
              <w:top w:val="nil"/>
              <w:left w:val="single" w:sz="4" w:space="0" w:color="auto"/>
              <w:bottom w:val="nil"/>
              <w:right w:val="single" w:sz="4" w:space="0" w:color="auto"/>
            </w:tcBorders>
            <w:shd w:val="clear" w:color="000000" w:fill="D9D9D9"/>
            <w:vAlign w:val="center"/>
            <w:hideMark/>
          </w:tcPr>
          <w:p w14:paraId="16EE0F8E" w14:textId="77777777" w:rsidR="00D0403C" w:rsidRPr="00BD78FA" w:rsidRDefault="00D0403C" w:rsidP="00CB6621">
            <w:pPr>
              <w:rPr>
                <w:sz w:val="8"/>
                <w:szCs w:val="8"/>
                <w:lang w:eastAsia="pt-BR"/>
              </w:rPr>
            </w:pPr>
            <w:r w:rsidRPr="00BD78FA">
              <w:rPr>
                <w:rFonts w:ascii="Aptos Narrow" w:eastAsia="Times New Roman" w:hAnsi="Aptos Narrow" w:cs="Times New Roman"/>
                <w:b/>
                <w:bCs/>
                <w:color w:val="000000"/>
                <w:sz w:val="8"/>
                <w:szCs w:val="8"/>
                <w:lang w:eastAsia="pt-BR"/>
              </w:rPr>
              <w:t>2.2</w:t>
            </w:r>
          </w:p>
        </w:tc>
        <w:tc>
          <w:tcPr>
            <w:tcW w:w="347" w:type="dxa"/>
            <w:tcBorders>
              <w:top w:val="nil"/>
              <w:left w:val="nil"/>
              <w:bottom w:val="nil"/>
              <w:right w:val="single" w:sz="4" w:space="0" w:color="auto"/>
            </w:tcBorders>
            <w:shd w:val="clear" w:color="000000" w:fill="D9D9D9"/>
            <w:vAlign w:val="center"/>
            <w:hideMark/>
          </w:tcPr>
          <w:p w14:paraId="45D76F30" w14:textId="77777777" w:rsidR="00D0403C" w:rsidRPr="00BD78FA" w:rsidRDefault="00D0403C" w:rsidP="00CB6621">
            <w:pPr>
              <w:rPr>
                <w:sz w:val="8"/>
                <w:szCs w:val="8"/>
                <w:lang w:eastAsia="pt-BR"/>
              </w:rPr>
            </w:pPr>
            <w:r w:rsidRPr="00BD78FA">
              <w:rPr>
                <w:rFonts w:ascii="Aptos Narrow" w:eastAsia="Times New Roman" w:hAnsi="Aptos Narrow" w:cs="Times New Roman"/>
                <w:b/>
                <w:bCs/>
                <w:color w:val="000000"/>
                <w:sz w:val="8"/>
                <w:szCs w:val="8"/>
                <w:lang w:eastAsia="pt-BR"/>
              </w:rPr>
              <w:t>ETAPA 2</w:t>
            </w:r>
          </w:p>
        </w:tc>
        <w:tc>
          <w:tcPr>
            <w:tcW w:w="662" w:type="dxa"/>
            <w:tcBorders>
              <w:top w:val="nil"/>
              <w:left w:val="nil"/>
              <w:bottom w:val="nil"/>
              <w:right w:val="single" w:sz="4" w:space="0" w:color="auto"/>
            </w:tcBorders>
            <w:shd w:val="clear" w:color="000000" w:fill="D9D9D9"/>
            <w:vAlign w:val="center"/>
            <w:hideMark/>
          </w:tcPr>
          <w:p w14:paraId="74D14B8B" w14:textId="77777777" w:rsidR="00D0403C" w:rsidRPr="00BD78FA" w:rsidRDefault="00D0403C" w:rsidP="00CB6621">
            <w:pPr>
              <w:rPr>
                <w:sz w:val="8"/>
                <w:szCs w:val="8"/>
                <w:lang w:eastAsia="pt-BR"/>
              </w:rPr>
            </w:pPr>
            <w:r w:rsidRPr="00BD78FA">
              <w:rPr>
                <w:rFonts w:ascii="Aptos Narrow" w:eastAsia="Times New Roman" w:hAnsi="Aptos Narrow" w:cs="Times New Roman"/>
                <w:b/>
                <w:bCs/>
                <w:color w:val="000000"/>
                <w:sz w:val="8"/>
                <w:szCs w:val="8"/>
                <w:lang w:eastAsia="pt-BR"/>
              </w:rPr>
              <w:t>DIAGNÓSTICO</w:t>
            </w:r>
          </w:p>
        </w:tc>
        <w:tc>
          <w:tcPr>
            <w:tcW w:w="365" w:type="dxa"/>
            <w:tcBorders>
              <w:top w:val="nil"/>
              <w:left w:val="nil"/>
              <w:bottom w:val="nil"/>
              <w:right w:val="single" w:sz="4" w:space="0" w:color="auto"/>
            </w:tcBorders>
            <w:shd w:val="clear" w:color="000000" w:fill="D9D9D9"/>
            <w:vAlign w:val="center"/>
            <w:hideMark/>
          </w:tcPr>
          <w:p w14:paraId="1C4BFBCC" w14:textId="77777777" w:rsidR="00D0403C" w:rsidRPr="00BD78FA" w:rsidRDefault="00D0403C" w:rsidP="00CB6621">
            <w:pPr>
              <w:rPr>
                <w:sz w:val="8"/>
                <w:szCs w:val="8"/>
                <w:lang w:eastAsia="pt-BR"/>
              </w:rPr>
            </w:pPr>
            <w:r w:rsidRPr="00BD78FA">
              <w:rPr>
                <w:rFonts w:ascii="Aptos Narrow" w:eastAsia="Times New Roman" w:hAnsi="Aptos Narrow" w:cs="Times New Roman"/>
                <w:b/>
                <w:bCs/>
                <w:color w:val="000000"/>
                <w:sz w:val="8"/>
                <w:szCs w:val="8"/>
                <w:lang w:eastAsia="pt-BR"/>
              </w:rPr>
              <w:t>8.00 meses</w:t>
            </w:r>
          </w:p>
        </w:tc>
        <w:tc>
          <w:tcPr>
            <w:tcW w:w="365" w:type="dxa"/>
            <w:tcBorders>
              <w:top w:val="nil"/>
              <w:left w:val="nil"/>
              <w:bottom w:val="nil"/>
              <w:right w:val="single" w:sz="4" w:space="0" w:color="auto"/>
            </w:tcBorders>
            <w:shd w:val="clear" w:color="000000" w:fill="D9D9D9"/>
            <w:vAlign w:val="center"/>
            <w:hideMark/>
          </w:tcPr>
          <w:p w14:paraId="2A0794F5" w14:textId="77777777" w:rsidR="00D0403C" w:rsidRPr="00BD78FA" w:rsidRDefault="00D0403C" w:rsidP="00CB6621">
            <w:pPr>
              <w:rPr>
                <w:sz w:val="8"/>
                <w:szCs w:val="8"/>
                <w:lang w:eastAsia="pt-BR"/>
              </w:rPr>
            </w:pPr>
            <w:r w:rsidRPr="00BD78FA">
              <w:rPr>
                <w:rFonts w:ascii="Aptos Narrow" w:eastAsia="Times New Roman" w:hAnsi="Aptos Narrow" w:cs="Times New Roman"/>
                <w:color w:val="000000"/>
                <w:sz w:val="8"/>
                <w:szCs w:val="8"/>
                <w:lang w:eastAsia="pt-BR"/>
              </w:rPr>
              <w:t> </w:t>
            </w:r>
          </w:p>
        </w:tc>
        <w:tc>
          <w:tcPr>
            <w:tcW w:w="584" w:type="dxa"/>
            <w:tcBorders>
              <w:top w:val="nil"/>
              <w:left w:val="nil"/>
              <w:bottom w:val="nil"/>
              <w:right w:val="single" w:sz="4" w:space="0" w:color="auto"/>
            </w:tcBorders>
            <w:shd w:val="clear" w:color="000000" w:fill="D9D9D9"/>
            <w:vAlign w:val="center"/>
            <w:hideMark/>
          </w:tcPr>
          <w:p w14:paraId="7FEA384B" w14:textId="77777777" w:rsidR="00D0403C" w:rsidRPr="00BD78FA" w:rsidRDefault="00D0403C" w:rsidP="00CB6621">
            <w:pPr>
              <w:rPr>
                <w:sz w:val="8"/>
                <w:szCs w:val="8"/>
                <w:lang w:eastAsia="pt-BR"/>
              </w:rPr>
            </w:pPr>
            <w:r w:rsidRPr="00BD78FA">
              <w:rPr>
                <w:rFonts w:ascii="Aptos Narrow" w:eastAsia="Times New Roman" w:hAnsi="Aptos Narrow" w:cs="Times New Roman"/>
                <w:b/>
                <w:bCs/>
                <w:color w:val="000000"/>
                <w:sz w:val="8"/>
                <w:szCs w:val="8"/>
                <w:lang w:eastAsia="pt-BR"/>
              </w:rPr>
              <w:t xml:space="preserve"> R$                                   6,138,041.07 </w:t>
            </w:r>
          </w:p>
        </w:tc>
        <w:tc>
          <w:tcPr>
            <w:tcW w:w="584" w:type="dxa"/>
            <w:tcBorders>
              <w:top w:val="nil"/>
              <w:left w:val="nil"/>
              <w:bottom w:val="nil"/>
              <w:right w:val="single" w:sz="4" w:space="0" w:color="auto"/>
            </w:tcBorders>
            <w:shd w:val="clear" w:color="000000" w:fill="D9D9D9"/>
            <w:vAlign w:val="center"/>
            <w:hideMark/>
          </w:tcPr>
          <w:p w14:paraId="577E856A" w14:textId="77777777" w:rsidR="00D0403C" w:rsidRPr="00BD78FA" w:rsidRDefault="00D0403C" w:rsidP="00CB6621">
            <w:pPr>
              <w:rPr>
                <w:sz w:val="8"/>
                <w:szCs w:val="8"/>
                <w:lang w:eastAsia="pt-BR"/>
              </w:rPr>
            </w:pPr>
            <w:r w:rsidRPr="00BD78FA">
              <w:rPr>
                <w:rFonts w:ascii="Aptos Narrow" w:eastAsia="Times New Roman" w:hAnsi="Aptos Narrow" w:cs="Times New Roman"/>
                <w:b/>
                <w:bCs/>
                <w:color w:val="000000"/>
                <w:sz w:val="8"/>
                <w:szCs w:val="8"/>
                <w:lang w:eastAsia="pt-BR"/>
              </w:rPr>
              <w:t> </w:t>
            </w:r>
          </w:p>
        </w:tc>
        <w:tc>
          <w:tcPr>
            <w:tcW w:w="364" w:type="dxa"/>
            <w:tcBorders>
              <w:top w:val="nil"/>
              <w:left w:val="nil"/>
              <w:bottom w:val="nil"/>
              <w:right w:val="single" w:sz="4" w:space="0" w:color="auto"/>
            </w:tcBorders>
            <w:shd w:val="clear" w:color="000000" w:fill="D9D9D9"/>
            <w:vAlign w:val="center"/>
            <w:hideMark/>
          </w:tcPr>
          <w:p w14:paraId="2BD10A34" w14:textId="77777777" w:rsidR="00D0403C" w:rsidRPr="00BD78FA" w:rsidRDefault="00D0403C" w:rsidP="00CB6621">
            <w:pPr>
              <w:jc w:val="center"/>
              <w:rPr>
                <w:sz w:val="8"/>
                <w:szCs w:val="8"/>
                <w:lang w:eastAsia="pt-BR"/>
              </w:rPr>
            </w:pPr>
          </w:p>
        </w:tc>
        <w:tc>
          <w:tcPr>
            <w:tcW w:w="364" w:type="dxa"/>
            <w:tcBorders>
              <w:top w:val="nil"/>
              <w:left w:val="nil"/>
              <w:bottom w:val="nil"/>
              <w:right w:val="single" w:sz="4" w:space="0" w:color="auto"/>
            </w:tcBorders>
            <w:shd w:val="clear" w:color="000000" w:fill="D9D9D9"/>
            <w:vAlign w:val="center"/>
            <w:hideMark/>
          </w:tcPr>
          <w:p w14:paraId="0D812670" w14:textId="77777777" w:rsidR="00D0403C" w:rsidRPr="00BD78FA" w:rsidRDefault="00D0403C" w:rsidP="00CB6621">
            <w:pPr>
              <w:jc w:val="center"/>
              <w:rPr>
                <w:sz w:val="8"/>
                <w:szCs w:val="8"/>
                <w:lang w:eastAsia="pt-BR"/>
              </w:rPr>
            </w:pPr>
          </w:p>
        </w:tc>
        <w:tc>
          <w:tcPr>
            <w:tcW w:w="364" w:type="dxa"/>
            <w:tcBorders>
              <w:top w:val="nil"/>
              <w:left w:val="nil"/>
              <w:bottom w:val="nil"/>
              <w:right w:val="single" w:sz="4" w:space="0" w:color="auto"/>
            </w:tcBorders>
            <w:shd w:val="clear" w:color="000000" w:fill="D9D9D9"/>
            <w:vAlign w:val="center"/>
            <w:hideMark/>
          </w:tcPr>
          <w:p w14:paraId="2EAC5D59" w14:textId="77777777" w:rsidR="00D0403C" w:rsidRPr="00BD78FA" w:rsidRDefault="00D0403C" w:rsidP="00CB6621">
            <w:pPr>
              <w:jc w:val="center"/>
              <w:rPr>
                <w:sz w:val="8"/>
                <w:szCs w:val="8"/>
                <w:lang w:eastAsia="pt-BR"/>
              </w:rPr>
            </w:pPr>
          </w:p>
        </w:tc>
        <w:tc>
          <w:tcPr>
            <w:tcW w:w="365" w:type="dxa"/>
            <w:tcBorders>
              <w:top w:val="nil"/>
              <w:left w:val="nil"/>
              <w:bottom w:val="nil"/>
              <w:right w:val="single" w:sz="4" w:space="0" w:color="auto"/>
            </w:tcBorders>
            <w:shd w:val="clear" w:color="000000" w:fill="D9D9D9"/>
            <w:vAlign w:val="center"/>
            <w:hideMark/>
          </w:tcPr>
          <w:p w14:paraId="2585DDD3" w14:textId="77777777" w:rsidR="00D0403C" w:rsidRPr="00BD78FA" w:rsidRDefault="00D0403C" w:rsidP="00CB6621">
            <w:pPr>
              <w:jc w:val="center"/>
              <w:rPr>
                <w:sz w:val="8"/>
                <w:szCs w:val="8"/>
                <w:lang w:eastAsia="pt-BR"/>
              </w:rPr>
            </w:pPr>
          </w:p>
        </w:tc>
        <w:tc>
          <w:tcPr>
            <w:tcW w:w="364" w:type="dxa"/>
            <w:tcBorders>
              <w:top w:val="nil"/>
              <w:left w:val="nil"/>
              <w:bottom w:val="nil"/>
              <w:right w:val="single" w:sz="4" w:space="0" w:color="auto"/>
            </w:tcBorders>
            <w:shd w:val="clear" w:color="000000" w:fill="D9D9D9"/>
            <w:vAlign w:val="center"/>
            <w:hideMark/>
          </w:tcPr>
          <w:p w14:paraId="1B9BADDD" w14:textId="77777777" w:rsidR="00D0403C" w:rsidRPr="00BD78FA" w:rsidRDefault="00D0403C" w:rsidP="00CB6621">
            <w:pPr>
              <w:jc w:val="center"/>
              <w:rPr>
                <w:sz w:val="8"/>
                <w:szCs w:val="8"/>
                <w:lang w:eastAsia="pt-BR"/>
              </w:rPr>
            </w:pPr>
          </w:p>
        </w:tc>
        <w:tc>
          <w:tcPr>
            <w:tcW w:w="364" w:type="dxa"/>
            <w:tcBorders>
              <w:top w:val="nil"/>
              <w:left w:val="nil"/>
              <w:bottom w:val="nil"/>
              <w:right w:val="single" w:sz="4" w:space="0" w:color="auto"/>
            </w:tcBorders>
            <w:shd w:val="clear" w:color="000000" w:fill="D9D9D9"/>
            <w:vAlign w:val="center"/>
            <w:hideMark/>
          </w:tcPr>
          <w:p w14:paraId="3E69B254" w14:textId="77777777" w:rsidR="00D0403C" w:rsidRPr="00BD78FA" w:rsidRDefault="00D0403C" w:rsidP="00CB6621">
            <w:pPr>
              <w:jc w:val="center"/>
              <w:rPr>
                <w:sz w:val="8"/>
                <w:szCs w:val="8"/>
                <w:lang w:eastAsia="pt-BR"/>
              </w:rPr>
            </w:pPr>
          </w:p>
        </w:tc>
        <w:tc>
          <w:tcPr>
            <w:tcW w:w="364" w:type="dxa"/>
            <w:tcBorders>
              <w:top w:val="nil"/>
              <w:left w:val="nil"/>
              <w:bottom w:val="nil"/>
              <w:right w:val="single" w:sz="4" w:space="0" w:color="auto"/>
            </w:tcBorders>
            <w:shd w:val="clear" w:color="000000" w:fill="D9D9D9"/>
            <w:vAlign w:val="center"/>
            <w:hideMark/>
          </w:tcPr>
          <w:p w14:paraId="77EB1F72" w14:textId="77777777" w:rsidR="00D0403C" w:rsidRPr="00BD78FA" w:rsidRDefault="00D0403C" w:rsidP="00CB6621">
            <w:pPr>
              <w:jc w:val="center"/>
              <w:rPr>
                <w:sz w:val="8"/>
                <w:szCs w:val="8"/>
                <w:lang w:eastAsia="pt-BR"/>
              </w:rPr>
            </w:pPr>
          </w:p>
        </w:tc>
        <w:tc>
          <w:tcPr>
            <w:tcW w:w="365" w:type="dxa"/>
            <w:tcBorders>
              <w:top w:val="nil"/>
              <w:left w:val="nil"/>
              <w:bottom w:val="nil"/>
              <w:right w:val="single" w:sz="4" w:space="0" w:color="auto"/>
            </w:tcBorders>
            <w:shd w:val="clear" w:color="000000" w:fill="D9D9D9"/>
            <w:vAlign w:val="center"/>
            <w:hideMark/>
          </w:tcPr>
          <w:p w14:paraId="12225DF0" w14:textId="77777777" w:rsidR="00D0403C" w:rsidRPr="00BD78FA" w:rsidRDefault="00D0403C" w:rsidP="00CB6621">
            <w:pPr>
              <w:jc w:val="center"/>
              <w:rPr>
                <w:sz w:val="8"/>
                <w:szCs w:val="8"/>
                <w:lang w:eastAsia="pt-BR"/>
              </w:rPr>
            </w:pPr>
          </w:p>
        </w:tc>
        <w:tc>
          <w:tcPr>
            <w:tcW w:w="369" w:type="dxa"/>
            <w:tcBorders>
              <w:top w:val="nil"/>
              <w:left w:val="nil"/>
              <w:bottom w:val="nil"/>
              <w:right w:val="single" w:sz="4" w:space="0" w:color="auto"/>
            </w:tcBorders>
            <w:shd w:val="clear" w:color="000000" w:fill="D9D9D9"/>
            <w:vAlign w:val="center"/>
            <w:hideMark/>
          </w:tcPr>
          <w:p w14:paraId="4B7A8E0A" w14:textId="77777777" w:rsidR="00D0403C" w:rsidRPr="00BD78FA" w:rsidRDefault="00D0403C" w:rsidP="00CB6621">
            <w:pPr>
              <w:jc w:val="center"/>
              <w:rPr>
                <w:sz w:val="8"/>
                <w:szCs w:val="8"/>
                <w:lang w:eastAsia="pt-BR"/>
              </w:rPr>
            </w:pPr>
          </w:p>
        </w:tc>
        <w:tc>
          <w:tcPr>
            <w:tcW w:w="364" w:type="dxa"/>
            <w:tcBorders>
              <w:top w:val="nil"/>
              <w:left w:val="nil"/>
              <w:bottom w:val="nil"/>
              <w:right w:val="single" w:sz="4" w:space="0" w:color="auto"/>
            </w:tcBorders>
            <w:shd w:val="clear" w:color="000000" w:fill="D9D9D9"/>
            <w:vAlign w:val="center"/>
            <w:hideMark/>
          </w:tcPr>
          <w:p w14:paraId="37A7E4E8" w14:textId="77777777" w:rsidR="00D0403C" w:rsidRPr="00BD78FA" w:rsidRDefault="00D0403C" w:rsidP="00CB6621">
            <w:pPr>
              <w:jc w:val="center"/>
              <w:rPr>
                <w:sz w:val="8"/>
                <w:szCs w:val="8"/>
                <w:lang w:eastAsia="pt-BR"/>
              </w:rPr>
            </w:pPr>
          </w:p>
        </w:tc>
        <w:tc>
          <w:tcPr>
            <w:tcW w:w="365" w:type="dxa"/>
            <w:tcBorders>
              <w:top w:val="nil"/>
              <w:left w:val="nil"/>
              <w:bottom w:val="nil"/>
              <w:right w:val="single" w:sz="4" w:space="0" w:color="auto"/>
            </w:tcBorders>
            <w:shd w:val="clear" w:color="000000" w:fill="D9D9D9"/>
            <w:vAlign w:val="center"/>
            <w:hideMark/>
          </w:tcPr>
          <w:p w14:paraId="3F0578DD" w14:textId="77777777" w:rsidR="00D0403C" w:rsidRPr="00BD78FA" w:rsidRDefault="00D0403C" w:rsidP="00CB6621">
            <w:pPr>
              <w:jc w:val="center"/>
              <w:rPr>
                <w:sz w:val="8"/>
                <w:szCs w:val="8"/>
                <w:lang w:eastAsia="pt-BR"/>
              </w:rPr>
            </w:pPr>
          </w:p>
        </w:tc>
        <w:tc>
          <w:tcPr>
            <w:tcW w:w="364" w:type="dxa"/>
            <w:tcBorders>
              <w:top w:val="nil"/>
              <w:left w:val="nil"/>
              <w:bottom w:val="nil"/>
              <w:right w:val="single" w:sz="4" w:space="0" w:color="auto"/>
            </w:tcBorders>
            <w:shd w:val="clear" w:color="000000" w:fill="D9D9D9"/>
            <w:vAlign w:val="center"/>
            <w:hideMark/>
          </w:tcPr>
          <w:p w14:paraId="4FFA954B" w14:textId="77777777" w:rsidR="00D0403C" w:rsidRPr="00BD78FA" w:rsidRDefault="00D0403C" w:rsidP="00CB6621">
            <w:pPr>
              <w:jc w:val="center"/>
              <w:rPr>
                <w:sz w:val="8"/>
                <w:szCs w:val="8"/>
                <w:lang w:eastAsia="pt-BR"/>
              </w:rPr>
            </w:pPr>
          </w:p>
        </w:tc>
        <w:tc>
          <w:tcPr>
            <w:tcW w:w="364" w:type="dxa"/>
            <w:tcBorders>
              <w:top w:val="nil"/>
              <w:left w:val="nil"/>
              <w:bottom w:val="nil"/>
              <w:right w:val="single" w:sz="4" w:space="0" w:color="auto"/>
            </w:tcBorders>
            <w:shd w:val="clear" w:color="000000" w:fill="D9D9D9"/>
            <w:vAlign w:val="center"/>
            <w:hideMark/>
          </w:tcPr>
          <w:p w14:paraId="5B3E445F" w14:textId="77777777" w:rsidR="00D0403C" w:rsidRPr="00BD78FA" w:rsidRDefault="00D0403C" w:rsidP="00CB6621">
            <w:pPr>
              <w:jc w:val="center"/>
              <w:rPr>
                <w:sz w:val="8"/>
                <w:szCs w:val="8"/>
                <w:lang w:eastAsia="pt-BR"/>
              </w:rPr>
            </w:pPr>
          </w:p>
        </w:tc>
        <w:tc>
          <w:tcPr>
            <w:tcW w:w="364" w:type="dxa"/>
            <w:tcBorders>
              <w:top w:val="nil"/>
              <w:left w:val="nil"/>
              <w:bottom w:val="nil"/>
              <w:right w:val="single" w:sz="4" w:space="0" w:color="auto"/>
            </w:tcBorders>
            <w:shd w:val="clear" w:color="000000" w:fill="D9D9D9"/>
            <w:vAlign w:val="center"/>
            <w:hideMark/>
          </w:tcPr>
          <w:p w14:paraId="7ED1E073" w14:textId="77777777" w:rsidR="00D0403C" w:rsidRPr="00BD78FA" w:rsidRDefault="00D0403C" w:rsidP="00CB6621">
            <w:pPr>
              <w:jc w:val="center"/>
              <w:rPr>
                <w:sz w:val="8"/>
                <w:szCs w:val="8"/>
                <w:lang w:eastAsia="pt-BR"/>
              </w:rPr>
            </w:pPr>
          </w:p>
        </w:tc>
        <w:tc>
          <w:tcPr>
            <w:tcW w:w="365" w:type="dxa"/>
            <w:tcBorders>
              <w:top w:val="nil"/>
              <w:left w:val="nil"/>
              <w:bottom w:val="nil"/>
              <w:right w:val="single" w:sz="4" w:space="0" w:color="auto"/>
            </w:tcBorders>
            <w:shd w:val="clear" w:color="000000" w:fill="D9D9D9"/>
            <w:vAlign w:val="center"/>
            <w:hideMark/>
          </w:tcPr>
          <w:p w14:paraId="549CAA37" w14:textId="77777777" w:rsidR="00D0403C" w:rsidRPr="00BD78FA" w:rsidRDefault="00D0403C" w:rsidP="00CB6621">
            <w:pPr>
              <w:jc w:val="center"/>
              <w:rPr>
                <w:sz w:val="8"/>
                <w:szCs w:val="8"/>
                <w:lang w:eastAsia="pt-BR"/>
              </w:rPr>
            </w:pPr>
          </w:p>
        </w:tc>
        <w:tc>
          <w:tcPr>
            <w:tcW w:w="364" w:type="dxa"/>
            <w:tcBorders>
              <w:top w:val="nil"/>
              <w:left w:val="nil"/>
              <w:bottom w:val="nil"/>
              <w:right w:val="single" w:sz="4" w:space="0" w:color="auto"/>
            </w:tcBorders>
            <w:shd w:val="clear" w:color="000000" w:fill="D9D9D9"/>
            <w:vAlign w:val="center"/>
            <w:hideMark/>
          </w:tcPr>
          <w:p w14:paraId="193AE55C" w14:textId="77777777" w:rsidR="00D0403C" w:rsidRPr="00BD78FA" w:rsidRDefault="00D0403C" w:rsidP="00CB6621">
            <w:pPr>
              <w:jc w:val="center"/>
              <w:rPr>
                <w:sz w:val="8"/>
                <w:szCs w:val="8"/>
                <w:lang w:eastAsia="pt-BR"/>
              </w:rPr>
            </w:pPr>
          </w:p>
        </w:tc>
        <w:tc>
          <w:tcPr>
            <w:tcW w:w="364" w:type="dxa"/>
            <w:tcBorders>
              <w:top w:val="nil"/>
              <w:left w:val="nil"/>
              <w:bottom w:val="nil"/>
              <w:right w:val="single" w:sz="4" w:space="0" w:color="auto"/>
            </w:tcBorders>
            <w:shd w:val="clear" w:color="000000" w:fill="D9D9D9"/>
            <w:vAlign w:val="center"/>
            <w:hideMark/>
          </w:tcPr>
          <w:p w14:paraId="037DCB0C" w14:textId="77777777" w:rsidR="00D0403C" w:rsidRPr="00BD78FA" w:rsidRDefault="00D0403C" w:rsidP="00CB6621">
            <w:pPr>
              <w:jc w:val="center"/>
              <w:rPr>
                <w:sz w:val="8"/>
                <w:szCs w:val="8"/>
                <w:lang w:eastAsia="pt-BR"/>
              </w:rPr>
            </w:pPr>
          </w:p>
        </w:tc>
        <w:tc>
          <w:tcPr>
            <w:tcW w:w="365" w:type="dxa"/>
            <w:tcBorders>
              <w:top w:val="nil"/>
              <w:left w:val="nil"/>
              <w:bottom w:val="nil"/>
              <w:right w:val="single" w:sz="4" w:space="0" w:color="auto"/>
            </w:tcBorders>
            <w:shd w:val="clear" w:color="000000" w:fill="D9D9D9"/>
            <w:vAlign w:val="center"/>
            <w:hideMark/>
          </w:tcPr>
          <w:p w14:paraId="0BE34FEC" w14:textId="77777777" w:rsidR="00D0403C" w:rsidRPr="00BD78FA" w:rsidRDefault="00D0403C" w:rsidP="00CB6621">
            <w:pPr>
              <w:jc w:val="center"/>
              <w:rPr>
                <w:sz w:val="8"/>
                <w:szCs w:val="8"/>
                <w:lang w:eastAsia="pt-BR"/>
              </w:rPr>
            </w:pPr>
          </w:p>
        </w:tc>
        <w:tc>
          <w:tcPr>
            <w:tcW w:w="364" w:type="dxa"/>
            <w:tcBorders>
              <w:top w:val="nil"/>
              <w:left w:val="nil"/>
              <w:bottom w:val="nil"/>
              <w:right w:val="single" w:sz="4" w:space="0" w:color="auto"/>
            </w:tcBorders>
            <w:shd w:val="clear" w:color="000000" w:fill="D9D9D9"/>
            <w:vAlign w:val="center"/>
            <w:hideMark/>
          </w:tcPr>
          <w:p w14:paraId="2A7DCBEE" w14:textId="77777777" w:rsidR="00D0403C" w:rsidRPr="00BD78FA" w:rsidRDefault="00D0403C" w:rsidP="00CB6621">
            <w:pPr>
              <w:jc w:val="center"/>
              <w:rPr>
                <w:sz w:val="8"/>
                <w:szCs w:val="8"/>
                <w:lang w:eastAsia="pt-BR"/>
              </w:rPr>
            </w:pPr>
          </w:p>
        </w:tc>
        <w:tc>
          <w:tcPr>
            <w:tcW w:w="364" w:type="dxa"/>
            <w:tcBorders>
              <w:top w:val="nil"/>
              <w:left w:val="nil"/>
              <w:bottom w:val="nil"/>
              <w:right w:val="single" w:sz="4" w:space="0" w:color="auto"/>
            </w:tcBorders>
            <w:shd w:val="clear" w:color="000000" w:fill="D9D9D9"/>
            <w:vAlign w:val="center"/>
            <w:hideMark/>
          </w:tcPr>
          <w:p w14:paraId="37052FF8" w14:textId="77777777" w:rsidR="00D0403C" w:rsidRPr="00BD78FA" w:rsidRDefault="00D0403C" w:rsidP="00CB6621">
            <w:pPr>
              <w:jc w:val="center"/>
              <w:rPr>
                <w:sz w:val="8"/>
                <w:szCs w:val="8"/>
                <w:lang w:eastAsia="pt-BR"/>
              </w:rPr>
            </w:pPr>
          </w:p>
        </w:tc>
        <w:tc>
          <w:tcPr>
            <w:tcW w:w="365" w:type="dxa"/>
            <w:tcBorders>
              <w:top w:val="nil"/>
              <w:left w:val="nil"/>
              <w:bottom w:val="nil"/>
              <w:right w:val="single" w:sz="4" w:space="0" w:color="auto"/>
            </w:tcBorders>
            <w:shd w:val="clear" w:color="000000" w:fill="D9D9D9"/>
            <w:vAlign w:val="center"/>
            <w:hideMark/>
          </w:tcPr>
          <w:p w14:paraId="5D0E1402" w14:textId="77777777" w:rsidR="00D0403C" w:rsidRPr="00BD78FA" w:rsidRDefault="00D0403C" w:rsidP="00CB6621">
            <w:pPr>
              <w:jc w:val="center"/>
              <w:rPr>
                <w:sz w:val="8"/>
                <w:szCs w:val="8"/>
                <w:lang w:eastAsia="pt-BR"/>
              </w:rPr>
            </w:pPr>
          </w:p>
        </w:tc>
        <w:tc>
          <w:tcPr>
            <w:tcW w:w="365" w:type="dxa"/>
            <w:tcBorders>
              <w:top w:val="nil"/>
              <w:left w:val="nil"/>
              <w:bottom w:val="nil"/>
              <w:right w:val="single" w:sz="4" w:space="0" w:color="auto"/>
            </w:tcBorders>
            <w:shd w:val="clear" w:color="000000" w:fill="D9D9D9"/>
            <w:vAlign w:val="center"/>
            <w:hideMark/>
          </w:tcPr>
          <w:p w14:paraId="0022858B" w14:textId="77777777" w:rsidR="00D0403C" w:rsidRPr="00BD78FA" w:rsidRDefault="00D0403C" w:rsidP="00CB6621">
            <w:pPr>
              <w:jc w:val="center"/>
              <w:rPr>
                <w:sz w:val="8"/>
                <w:szCs w:val="8"/>
                <w:lang w:eastAsia="pt-BR"/>
              </w:rPr>
            </w:pPr>
          </w:p>
        </w:tc>
        <w:tc>
          <w:tcPr>
            <w:tcW w:w="365" w:type="dxa"/>
            <w:tcBorders>
              <w:top w:val="nil"/>
              <w:left w:val="nil"/>
              <w:bottom w:val="nil"/>
              <w:right w:val="single" w:sz="4" w:space="0" w:color="auto"/>
            </w:tcBorders>
            <w:shd w:val="clear" w:color="000000" w:fill="D9D9D9"/>
            <w:vAlign w:val="center"/>
            <w:hideMark/>
          </w:tcPr>
          <w:p w14:paraId="4769DFCA" w14:textId="77777777" w:rsidR="00D0403C" w:rsidRPr="00BD78FA" w:rsidRDefault="00D0403C" w:rsidP="00CB6621">
            <w:pPr>
              <w:jc w:val="center"/>
              <w:rPr>
                <w:sz w:val="8"/>
                <w:szCs w:val="8"/>
                <w:lang w:eastAsia="pt-BR"/>
              </w:rPr>
            </w:pPr>
          </w:p>
        </w:tc>
        <w:tc>
          <w:tcPr>
            <w:tcW w:w="364" w:type="dxa"/>
            <w:tcBorders>
              <w:top w:val="nil"/>
              <w:left w:val="nil"/>
              <w:bottom w:val="nil"/>
              <w:right w:val="single" w:sz="4" w:space="0" w:color="auto"/>
            </w:tcBorders>
            <w:shd w:val="clear" w:color="000000" w:fill="D9D9D9"/>
            <w:vAlign w:val="center"/>
            <w:hideMark/>
          </w:tcPr>
          <w:p w14:paraId="43BB2E5D" w14:textId="77777777" w:rsidR="00D0403C" w:rsidRPr="00BD78FA" w:rsidRDefault="00D0403C" w:rsidP="00CB6621">
            <w:pPr>
              <w:jc w:val="center"/>
              <w:rPr>
                <w:sz w:val="8"/>
                <w:szCs w:val="8"/>
                <w:lang w:eastAsia="pt-BR"/>
              </w:rPr>
            </w:pPr>
          </w:p>
        </w:tc>
        <w:tc>
          <w:tcPr>
            <w:tcW w:w="738" w:type="dxa"/>
            <w:tcBorders>
              <w:top w:val="nil"/>
              <w:left w:val="nil"/>
              <w:bottom w:val="nil"/>
              <w:right w:val="single" w:sz="4" w:space="0" w:color="auto"/>
            </w:tcBorders>
            <w:shd w:val="clear" w:color="000000" w:fill="D9D9D9"/>
            <w:vAlign w:val="center"/>
            <w:hideMark/>
          </w:tcPr>
          <w:p w14:paraId="7EEE6FD0"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b/>
                <w:bCs/>
                <w:color w:val="000000"/>
                <w:sz w:val="8"/>
                <w:szCs w:val="8"/>
                <w:lang w:eastAsia="pt-BR"/>
              </w:rPr>
              <w:t>R$                                     685,544.53</w:t>
            </w:r>
          </w:p>
        </w:tc>
        <w:tc>
          <w:tcPr>
            <w:tcW w:w="11564" w:type="dxa"/>
          </w:tcPr>
          <w:p w14:paraId="1C446A16" w14:textId="77777777" w:rsidR="00D0403C" w:rsidRPr="00BD78FA" w:rsidRDefault="00D0403C" w:rsidP="00CB6621">
            <w:pPr>
              <w:jc w:val="center"/>
              <w:rPr>
                <w:rFonts w:ascii="Aptos Narrow" w:eastAsia="Times New Roman" w:hAnsi="Aptos Narrow" w:cs="Times New Roman"/>
                <w:b/>
                <w:bCs/>
                <w:color w:val="000000"/>
                <w:sz w:val="8"/>
                <w:szCs w:val="8"/>
                <w:lang w:eastAsia="pt-BR"/>
              </w:rPr>
            </w:pPr>
          </w:p>
        </w:tc>
      </w:tr>
      <w:tr w:rsidR="00D0403C" w:rsidRPr="00BD78FA" w14:paraId="140736EF" w14:textId="77777777" w:rsidTr="00CB6621">
        <w:trPr>
          <w:gridAfter w:val="1"/>
          <w:wAfter w:w="5643" w:type="dxa"/>
          <w:trHeight w:val="342"/>
        </w:trPr>
        <w:tc>
          <w:tcPr>
            <w:tcW w:w="303"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1D877ED1" w14:textId="77777777" w:rsidR="00D0403C" w:rsidRPr="00BD78FA" w:rsidRDefault="00D0403C" w:rsidP="00CB6621">
            <w:pPr>
              <w:rPr>
                <w:sz w:val="8"/>
                <w:szCs w:val="8"/>
                <w:lang w:eastAsia="pt-BR"/>
              </w:rPr>
            </w:pPr>
            <w:r w:rsidRPr="00BD78FA">
              <w:rPr>
                <w:rFonts w:ascii="Aptos Narrow" w:eastAsia="Times New Roman" w:hAnsi="Aptos Narrow" w:cs="Times New Roman"/>
                <w:color w:val="000000"/>
                <w:sz w:val="8"/>
                <w:szCs w:val="8"/>
                <w:lang w:eastAsia="pt-BR"/>
              </w:rPr>
              <w:t>2.2.1</w:t>
            </w:r>
          </w:p>
        </w:tc>
        <w:tc>
          <w:tcPr>
            <w:tcW w:w="347"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7218C75A" w14:textId="77777777" w:rsidR="00D0403C" w:rsidRPr="00BD78FA" w:rsidRDefault="00D0403C" w:rsidP="00CB6621">
            <w:pPr>
              <w:rPr>
                <w:sz w:val="8"/>
                <w:szCs w:val="8"/>
                <w:lang w:eastAsia="pt-BR"/>
              </w:rPr>
            </w:pPr>
            <w:r w:rsidRPr="00BD78FA">
              <w:rPr>
                <w:rFonts w:ascii="Aptos Narrow" w:eastAsia="Times New Roman" w:hAnsi="Aptos Narrow" w:cs="Times New Roman"/>
                <w:color w:val="000000"/>
                <w:sz w:val="8"/>
                <w:szCs w:val="8"/>
                <w:lang w:eastAsia="pt-BR"/>
              </w:rPr>
              <w:t>D-2</w:t>
            </w:r>
          </w:p>
        </w:tc>
        <w:tc>
          <w:tcPr>
            <w:tcW w:w="662"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3BA4C713" w14:textId="77777777" w:rsidR="00D0403C" w:rsidRPr="00BD78FA" w:rsidRDefault="00D0403C" w:rsidP="00CB6621">
            <w:pPr>
              <w:rPr>
                <w:sz w:val="8"/>
                <w:szCs w:val="8"/>
                <w:lang w:eastAsia="pt-BR"/>
              </w:rPr>
            </w:pPr>
            <w:r w:rsidRPr="00BD78FA">
              <w:rPr>
                <w:rFonts w:ascii="Aptos Narrow" w:eastAsia="Times New Roman" w:hAnsi="Aptos Narrow" w:cs="Times New Roman"/>
                <w:color w:val="000000"/>
                <w:sz w:val="8"/>
                <w:szCs w:val="8"/>
                <w:lang w:eastAsia="pt-BR"/>
              </w:rPr>
              <w:t>Caracterização Socioeconômica do Estado de São Paulo</w:t>
            </w:r>
          </w:p>
        </w:tc>
        <w:tc>
          <w:tcPr>
            <w:tcW w:w="365"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3B75F5A6" w14:textId="77777777" w:rsidR="00D0403C" w:rsidRPr="00BD78FA" w:rsidRDefault="00D0403C" w:rsidP="00CB6621">
            <w:pPr>
              <w:rPr>
                <w:sz w:val="8"/>
                <w:szCs w:val="8"/>
                <w:lang w:eastAsia="pt-BR"/>
              </w:rPr>
            </w:pPr>
            <w:r w:rsidRPr="00BD78FA">
              <w:rPr>
                <w:rFonts w:ascii="Aptos Narrow" w:eastAsia="Times New Roman" w:hAnsi="Aptos Narrow" w:cs="Times New Roman"/>
                <w:color w:val="000000"/>
                <w:sz w:val="8"/>
                <w:szCs w:val="8"/>
                <w:lang w:eastAsia="pt-BR"/>
              </w:rPr>
              <w:t>2.00 mês</w:t>
            </w:r>
          </w:p>
        </w:tc>
        <w:tc>
          <w:tcPr>
            <w:tcW w:w="365"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375DC1AA" w14:textId="77777777" w:rsidR="00D0403C" w:rsidRPr="00BD78FA" w:rsidRDefault="00D0403C" w:rsidP="00CB6621">
            <w:pPr>
              <w:rPr>
                <w:sz w:val="8"/>
                <w:szCs w:val="8"/>
                <w:lang w:eastAsia="pt-BR"/>
              </w:rPr>
            </w:pPr>
            <w:r w:rsidRPr="00BD78FA">
              <w:rPr>
                <w:rFonts w:ascii="Aptos Narrow" w:eastAsia="Times New Roman" w:hAnsi="Aptos Narrow" w:cs="Times New Roman"/>
                <w:color w:val="000000"/>
                <w:sz w:val="8"/>
                <w:szCs w:val="8"/>
                <w:lang w:eastAsia="pt-BR"/>
              </w:rPr>
              <w:t>3.88%</w:t>
            </w:r>
          </w:p>
        </w:tc>
        <w:tc>
          <w:tcPr>
            <w:tcW w:w="584"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22DB60DD" w14:textId="77777777" w:rsidR="00D0403C" w:rsidRPr="00BD78FA" w:rsidRDefault="00D0403C" w:rsidP="00CB6621">
            <w:pPr>
              <w:rPr>
                <w:sz w:val="8"/>
                <w:szCs w:val="8"/>
                <w:lang w:eastAsia="pt-BR"/>
              </w:rPr>
            </w:pPr>
            <w:r w:rsidRPr="00BD78FA">
              <w:rPr>
                <w:rFonts w:ascii="Aptos Narrow" w:eastAsia="Times New Roman" w:hAnsi="Aptos Narrow" w:cs="Times New Roman"/>
                <w:color w:val="000000"/>
                <w:sz w:val="8"/>
                <w:szCs w:val="8"/>
                <w:lang w:eastAsia="pt-BR"/>
              </w:rPr>
              <w:t xml:space="preserve"> R$                                                               685,544.53 </w:t>
            </w:r>
          </w:p>
        </w:tc>
        <w:tc>
          <w:tcPr>
            <w:tcW w:w="584" w:type="dxa"/>
            <w:vMerge w:val="restart"/>
            <w:tcBorders>
              <w:top w:val="single" w:sz="4" w:space="0" w:color="auto"/>
              <w:left w:val="single" w:sz="4" w:space="0" w:color="auto"/>
              <w:bottom w:val="single" w:sz="4" w:space="0" w:color="000000"/>
              <w:right w:val="single" w:sz="4" w:space="0" w:color="auto"/>
            </w:tcBorders>
            <w:shd w:val="clear" w:color="000000" w:fill="4D93D9"/>
            <w:vAlign w:val="center"/>
            <w:hideMark/>
          </w:tcPr>
          <w:p w14:paraId="551FCA69" w14:textId="77777777" w:rsidR="00D0403C" w:rsidRPr="00BD78FA" w:rsidRDefault="00D0403C" w:rsidP="00CB6621">
            <w:pPr>
              <w:rPr>
                <w:sz w:val="8"/>
                <w:szCs w:val="8"/>
                <w:lang w:eastAsia="pt-BR"/>
              </w:rPr>
            </w:pPr>
            <w:r w:rsidRPr="00BD78FA">
              <w:rPr>
                <w:rFonts w:ascii="Aptos Narrow" w:eastAsia="Times New Roman" w:hAnsi="Aptos Narrow" w:cs="Times New Roman"/>
                <w:b/>
                <w:bCs/>
                <w:color w:val="FFFFFF"/>
                <w:sz w:val="8"/>
                <w:szCs w:val="8"/>
                <w:lang w:eastAsia="pt-BR"/>
              </w:rPr>
              <w:t xml:space="preserve"> Previsto </w:t>
            </w:r>
          </w:p>
        </w:tc>
        <w:tc>
          <w:tcPr>
            <w:tcW w:w="364"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3FA50CF7"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b/>
                <w:bCs/>
                <w:color w:val="FFFFFF"/>
                <w:sz w:val="8"/>
                <w:szCs w:val="8"/>
                <w:lang w:eastAsia="pt-BR"/>
              </w:rPr>
              <w:t>50.00%</w:t>
            </w:r>
          </w:p>
        </w:tc>
        <w:tc>
          <w:tcPr>
            <w:tcW w:w="364"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39EF2C02"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b/>
                <w:bCs/>
                <w:color w:val="FFFFFF"/>
                <w:sz w:val="8"/>
                <w:szCs w:val="8"/>
                <w:lang w:eastAsia="pt-BR"/>
              </w:rPr>
              <w:t>50.00%</w:t>
            </w:r>
          </w:p>
        </w:tc>
        <w:tc>
          <w:tcPr>
            <w:tcW w:w="364" w:type="dxa"/>
            <w:tcBorders>
              <w:top w:val="single" w:sz="4" w:space="0" w:color="auto"/>
              <w:left w:val="nil"/>
              <w:bottom w:val="single" w:sz="4" w:space="0" w:color="auto"/>
              <w:right w:val="single" w:sz="4" w:space="0" w:color="auto"/>
            </w:tcBorders>
            <w:shd w:val="clear" w:color="000000" w:fill="FFFFFF"/>
            <w:vAlign w:val="center"/>
            <w:hideMark/>
          </w:tcPr>
          <w:p w14:paraId="27781F1F" w14:textId="77777777" w:rsidR="00D0403C" w:rsidRPr="00BD78FA" w:rsidRDefault="00D0403C" w:rsidP="00CB6621">
            <w:pPr>
              <w:jc w:val="center"/>
              <w:rPr>
                <w:sz w:val="8"/>
                <w:szCs w:val="8"/>
                <w:lang w:eastAsia="pt-BR"/>
              </w:rPr>
            </w:pPr>
          </w:p>
        </w:tc>
        <w:tc>
          <w:tcPr>
            <w:tcW w:w="365" w:type="dxa"/>
            <w:tcBorders>
              <w:top w:val="single" w:sz="4" w:space="0" w:color="auto"/>
              <w:left w:val="nil"/>
              <w:bottom w:val="single" w:sz="4" w:space="0" w:color="auto"/>
              <w:right w:val="single" w:sz="4" w:space="0" w:color="auto"/>
            </w:tcBorders>
            <w:shd w:val="clear" w:color="000000" w:fill="FFFFFF"/>
            <w:vAlign w:val="center"/>
            <w:hideMark/>
          </w:tcPr>
          <w:p w14:paraId="464EAC4C" w14:textId="77777777" w:rsidR="00D0403C" w:rsidRPr="00BD78FA" w:rsidRDefault="00D0403C" w:rsidP="00CB6621">
            <w:pPr>
              <w:jc w:val="center"/>
              <w:rPr>
                <w:sz w:val="8"/>
                <w:szCs w:val="8"/>
                <w:lang w:eastAsia="pt-BR"/>
              </w:rPr>
            </w:pPr>
          </w:p>
        </w:tc>
        <w:tc>
          <w:tcPr>
            <w:tcW w:w="364" w:type="dxa"/>
            <w:tcBorders>
              <w:top w:val="single" w:sz="4" w:space="0" w:color="auto"/>
              <w:left w:val="nil"/>
              <w:bottom w:val="single" w:sz="4" w:space="0" w:color="auto"/>
              <w:right w:val="single" w:sz="4" w:space="0" w:color="auto"/>
            </w:tcBorders>
            <w:shd w:val="clear" w:color="000000" w:fill="FFFFFF"/>
            <w:vAlign w:val="center"/>
            <w:hideMark/>
          </w:tcPr>
          <w:p w14:paraId="5334B6C0" w14:textId="77777777" w:rsidR="00D0403C" w:rsidRPr="00BD78FA" w:rsidRDefault="00D0403C" w:rsidP="00CB6621">
            <w:pPr>
              <w:jc w:val="center"/>
              <w:rPr>
                <w:sz w:val="8"/>
                <w:szCs w:val="8"/>
                <w:lang w:eastAsia="pt-BR"/>
              </w:rPr>
            </w:pPr>
          </w:p>
        </w:tc>
        <w:tc>
          <w:tcPr>
            <w:tcW w:w="364" w:type="dxa"/>
            <w:tcBorders>
              <w:top w:val="single" w:sz="4" w:space="0" w:color="auto"/>
              <w:left w:val="nil"/>
              <w:bottom w:val="single" w:sz="4" w:space="0" w:color="auto"/>
              <w:right w:val="single" w:sz="4" w:space="0" w:color="auto"/>
            </w:tcBorders>
            <w:shd w:val="clear" w:color="000000" w:fill="FFFFFF"/>
            <w:vAlign w:val="center"/>
            <w:hideMark/>
          </w:tcPr>
          <w:p w14:paraId="2853C71B" w14:textId="77777777" w:rsidR="00D0403C" w:rsidRPr="00BD78FA" w:rsidRDefault="00D0403C" w:rsidP="00CB6621">
            <w:pPr>
              <w:jc w:val="center"/>
              <w:rPr>
                <w:sz w:val="8"/>
                <w:szCs w:val="8"/>
                <w:lang w:eastAsia="pt-BR"/>
              </w:rPr>
            </w:pPr>
          </w:p>
        </w:tc>
        <w:tc>
          <w:tcPr>
            <w:tcW w:w="364" w:type="dxa"/>
            <w:tcBorders>
              <w:top w:val="single" w:sz="4" w:space="0" w:color="auto"/>
              <w:left w:val="nil"/>
              <w:bottom w:val="single" w:sz="4" w:space="0" w:color="auto"/>
              <w:right w:val="single" w:sz="4" w:space="0" w:color="auto"/>
            </w:tcBorders>
            <w:shd w:val="clear" w:color="000000" w:fill="FFFFFF"/>
            <w:vAlign w:val="center"/>
            <w:hideMark/>
          </w:tcPr>
          <w:p w14:paraId="310A2B1B" w14:textId="77777777" w:rsidR="00D0403C" w:rsidRPr="00BD78FA" w:rsidRDefault="00D0403C" w:rsidP="00CB6621">
            <w:pPr>
              <w:jc w:val="center"/>
              <w:rPr>
                <w:sz w:val="8"/>
                <w:szCs w:val="8"/>
                <w:lang w:eastAsia="pt-BR"/>
              </w:rPr>
            </w:pPr>
          </w:p>
        </w:tc>
        <w:tc>
          <w:tcPr>
            <w:tcW w:w="365" w:type="dxa"/>
            <w:tcBorders>
              <w:top w:val="single" w:sz="4" w:space="0" w:color="auto"/>
              <w:left w:val="nil"/>
              <w:bottom w:val="single" w:sz="4" w:space="0" w:color="auto"/>
              <w:right w:val="single" w:sz="4" w:space="0" w:color="auto"/>
            </w:tcBorders>
            <w:shd w:val="clear" w:color="000000" w:fill="FFFFFF"/>
            <w:vAlign w:val="center"/>
            <w:hideMark/>
          </w:tcPr>
          <w:p w14:paraId="6E246B8B" w14:textId="77777777" w:rsidR="00D0403C" w:rsidRPr="00BD78FA" w:rsidRDefault="00D0403C" w:rsidP="00CB6621">
            <w:pPr>
              <w:jc w:val="center"/>
              <w:rPr>
                <w:sz w:val="8"/>
                <w:szCs w:val="8"/>
                <w:lang w:eastAsia="pt-BR"/>
              </w:rPr>
            </w:pPr>
          </w:p>
        </w:tc>
        <w:tc>
          <w:tcPr>
            <w:tcW w:w="369" w:type="dxa"/>
            <w:tcBorders>
              <w:top w:val="single" w:sz="4" w:space="0" w:color="auto"/>
              <w:left w:val="nil"/>
              <w:bottom w:val="single" w:sz="4" w:space="0" w:color="auto"/>
              <w:right w:val="single" w:sz="4" w:space="0" w:color="auto"/>
            </w:tcBorders>
            <w:shd w:val="clear" w:color="000000" w:fill="FFFFFF"/>
            <w:vAlign w:val="center"/>
            <w:hideMark/>
          </w:tcPr>
          <w:p w14:paraId="063EB14E" w14:textId="77777777" w:rsidR="00D0403C" w:rsidRPr="00BD78FA" w:rsidRDefault="00D0403C" w:rsidP="00CB6621">
            <w:pPr>
              <w:jc w:val="center"/>
              <w:rPr>
                <w:sz w:val="8"/>
                <w:szCs w:val="8"/>
                <w:lang w:eastAsia="pt-BR"/>
              </w:rPr>
            </w:pPr>
          </w:p>
        </w:tc>
        <w:tc>
          <w:tcPr>
            <w:tcW w:w="364" w:type="dxa"/>
            <w:tcBorders>
              <w:top w:val="single" w:sz="4" w:space="0" w:color="auto"/>
              <w:left w:val="nil"/>
              <w:bottom w:val="single" w:sz="4" w:space="0" w:color="auto"/>
              <w:right w:val="single" w:sz="4" w:space="0" w:color="auto"/>
            </w:tcBorders>
            <w:shd w:val="clear" w:color="000000" w:fill="FFFFFF"/>
            <w:vAlign w:val="center"/>
            <w:hideMark/>
          </w:tcPr>
          <w:p w14:paraId="2E24AFEA" w14:textId="77777777" w:rsidR="00D0403C" w:rsidRPr="00BD78FA" w:rsidRDefault="00D0403C" w:rsidP="00CB6621">
            <w:pPr>
              <w:jc w:val="center"/>
              <w:rPr>
                <w:sz w:val="8"/>
                <w:szCs w:val="8"/>
                <w:lang w:eastAsia="pt-BR"/>
              </w:rPr>
            </w:pPr>
          </w:p>
        </w:tc>
        <w:tc>
          <w:tcPr>
            <w:tcW w:w="365" w:type="dxa"/>
            <w:tcBorders>
              <w:top w:val="single" w:sz="4" w:space="0" w:color="auto"/>
              <w:left w:val="nil"/>
              <w:bottom w:val="single" w:sz="4" w:space="0" w:color="auto"/>
              <w:right w:val="single" w:sz="4" w:space="0" w:color="auto"/>
            </w:tcBorders>
            <w:shd w:val="clear" w:color="000000" w:fill="FFFFFF"/>
            <w:vAlign w:val="center"/>
            <w:hideMark/>
          </w:tcPr>
          <w:p w14:paraId="507D6EC9" w14:textId="77777777" w:rsidR="00D0403C" w:rsidRPr="00BD78FA" w:rsidRDefault="00D0403C" w:rsidP="00CB6621">
            <w:pPr>
              <w:jc w:val="center"/>
              <w:rPr>
                <w:sz w:val="8"/>
                <w:szCs w:val="8"/>
                <w:lang w:eastAsia="pt-BR"/>
              </w:rPr>
            </w:pPr>
          </w:p>
        </w:tc>
        <w:tc>
          <w:tcPr>
            <w:tcW w:w="364" w:type="dxa"/>
            <w:tcBorders>
              <w:top w:val="single" w:sz="4" w:space="0" w:color="auto"/>
              <w:left w:val="nil"/>
              <w:bottom w:val="single" w:sz="4" w:space="0" w:color="auto"/>
              <w:right w:val="single" w:sz="4" w:space="0" w:color="auto"/>
            </w:tcBorders>
            <w:shd w:val="clear" w:color="000000" w:fill="FFFFFF"/>
            <w:vAlign w:val="center"/>
            <w:hideMark/>
          </w:tcPr>
          <w:p w14:paraId="770FF97F" w14:textId="77777777" w:rsidR="00D0403C" w:rsidRPr="00BD78FA" w:rsidRDefault="00D0403C" w:rsidP="00CB6621">
            <w:pPr>
              <w:jc w:val="center"/>
              <w:rPr>
                <w:sz w:val="8"/>
                <w:szCs w:val="8"/>
                <w:lang w:eastAsia="pt-BR"/>
              </w:rPr>
            </w:pPr>
          </w:p>
        </w:tc>
        <w:tc>
          <w:tcPr>
            <w:tcW w:w="364" w:type="dxa"/>
            <w:tcBorders>
              <w:top w:val="single" w:sz="4" w:space="0" w:color="auto"/>
              <w:left w:val="nil"/>
              <w:bottom w:val="single" w:sz="4" w:space="0" w:color="auto"/>
              <w:right w:val="single" w:sz="4" w:space="0" w:color="auto"/>
            </w:tcBorders>
            <w:shd w:val="clear" w:color="000000" w:fill="FFFFFF"/>
            <w:vAlign w:val="center"/>
            <w:hideMark/>
          </w:tcPr>
          <w:p w14:paraId="3AE36D3B" w14:textId="77777777" w:rsidR="00D0403C" w:rsidRPr="00BD78FA" w:rsidRDefault="00D0403C" w:rsidP="00CB6621">
            <w:pPr>
              <w:jc w:val="center"/>
              <w:rPr>
                <w:sz w:val="8"/>
                <w:szCs w:val="8"/>
                <w:lang w:eastAsia="pt-BR"/>
              </w:rPr>
            </w:pPr>
          </w:p>
        </w:tc>
        <w:tc>
          <w:tcPr>
            <w:tcW w:w="364" w:type="dxa"/>
            <w:tcBorders>
              <w:top w:val="single" w:sz="4" w:space="0" w:color="auto"/>
              <w:left w:val="nil"/>
              <w:bottom w:val="single" w:sz="4" w:space="0" w:color="auto"/>
              <w:right w:val="single" w:sz="4" w:space="0" w:color="auto"/>
            </w:tcBorders>
            <w:shd w:val="clear" w:color="000000" w:fill="FFFFFF"/>
            <w:vAlign w:val="center"/>
            <w:hideMark/>
          </w:tcPr>
          <w:p w14:paraId="41E24015" w14:textId="77777777" w:rsidR="00D0403C" w:rsidRPr="00BD78FA" w:rsidRDefault="00D0403C" w:rsidP="00CB6621">
            <w:pPr>
              <w:jc w:val="center"/>
              <w:rPr>
                <w:sz w:val="8"/>
                <w:szCs w:val="8"/>
                <w:lang w:eastAsia="pt-BR"/>
              </w:rPr>
            </w:pPr>
          </w:p>
        </w:tc>
        <w:tc>
          <w:tcPr>
            <w:tcW w:w="365" w:type="dxa"/>
            <w:tcBorders>
              <w:top w:val="single" w:sz="4" w:space="0" w:color="auto"/>
              <w:left w:val="nil"/>
              <w:bottom w:val="single" w:sz="4" w:space="0" w:color="auto"/>
              <w:right w:val="single" w:sz="4" w:space="0" w:color="auto"/>
            </w:tcBorders>
            <w:shd w:val="clear" w:color="000000" w:fill="FFFFFF"/>
            <w:vAlign w:val="center"/>
            <w:hideMark/>
          </w:tcPr>
          <w:p w14:paraId="1FC142B1" w14:textId="77777777" w:rsidR="00D0403C" w:rsidRPr="00BD78FA" w:rsidRDefault="00D0403C" w:rsidP="00CB6621">
            <w:pPr>
              <w:jc w:val="center"/>
              <w:rPr>
                <w:sz w:val="8"/>
                <w:szCs w:val="8"/>
                <w:lang w:eastAsia="pt-BR"/>
              </w:rPr>
            </w:pPr>
          </w:p>
        </w:tc>
        <w:tc>
          <w:tcPr>
            <w:tcW w:w="364" w:type="dxa"/>
            <w:tcBorders>
              <w:top w:val="single" w:sz="4" w:space="0" w:color="auto"/>
              <w:left w:val="nil"/>
              <w:bottom w:val="single" w:sz="4" w:space="0" w:color="auto"/>
              <w:right w:val="single" w:sz="4" w:space="0" w:color="auto"/>
            </w:tcBorders>
            <w:shd w:val="clear" w:color="000000" w:fill="FFFFFF"/>
            <w:vAlign w:val="center"/>
            <w:hideMark/>
          </w:tcPr>
          <w:p w14:paraId="54284AB4" w14:textId="77777777" w:rsidR="00D0403C" w:rsidRPr="00BD78FA" w:rsidRDefault="00D0403C" w:rsidP="00CB6621">
            <w:pPr>
              <w:jc w:val="center"/>
              <w:rPr>
                <w:sz w:val="8"/>
                <w:szCs w:val="8"/>
                <w:lang w:eastAsia="pt-BR"/>
              </w:rPr>
            </w:pPr>
          </w:p>
        </w:tc>
        <w:tc>
          <w:tcPr>
            <w:tcW w:w="364" w:type="dxa"/>
            <w:tcBorders>
              <w:top w:val="single" w:sz="4" w:space="0" w:color="auto"/>
              <w:left w:val="nil"/>
              <w:bottom w:val="single" w:sz="4" w:space="0" w:color="auto"/>
              <w:right w:val="single" w:sz="4" w:space="0" w:color="auto"/>
            </w:tcBorders>
            <w:shd w:val="clear" w:color="000000" w:fill="FFFFFF"/>
            <w:vAlign w:val="center"/>
            <w:hideMark/>
          </w:tcPr>
          <w:p w14:paraId="28C6C365" w14:textId="77777777" w:rsidR="00D0403C" w:rsidRPr="00BD78FA" w:rsidRDefault="00D0403C" w:rsidP="00CB6621">
            <w:pPr>
              <w:jc w:val="center"/>
              <w:rPr>
                <w:sz w:val="8"/>
                <w:szCs w:val="8"/>
                <w:lang w:eastAsia="pt-BR"/>
              </w:rPr>
            </w:pPr>
          </w:p>
        </w:tc>
        <w:tc>
          <w:tcPr>
            <w:tcW w:w="365" w:type="dxa"/>
            <w:tcBorders>
              <w:top w:val="single" w:sz="4" w:space="0" w:color="auto"/>
              <w:left w:val="nil"/>
              <w:bottom w:val="single" w:sz="4" w:space="0" w:color="auto"/>
              <w:right w:val="single" w:sz="4" w:space="0" w:color="auto"/>
            </w:tcBorders>
            <w:shd w:val="clear" w:color="000000" w:fill="FFFFFF"/>
            <w:vAlign w:val="center"/>
            <w:hideMark/>
          </w:tcPr>
          <w:p w14:paraId="6C42B1A9" w14:textId="77777777" w:rsidR="00D0403C" w:rsidRPr="00BD78FA" w:rsidRDefault="00D0403C" w:rsidP="00CB6621">
            <w:pPr>
              <w:jc w:val="center"/>
              <w:rPr>
                <w:sz w:val="8"/>
                <w:szCs w:val="8"/>
                <w:lang w:eastAsia="pt-BR"/>
              </w:rPr>
            </w:pPr>
          </w:p>
        </w:tc>
        <w:tc>
          <w:tcPr>
            <w:tcW w:w="364" w:type="dxa"/>
            <w:tcBorders>
              <w:top w:val="single" w:sz="4" w:space="0" w:color="auto"/>
              <w:left w:val="nil"/>
              <w:bottom w:val="single" w:sz="4" w:space="0" w:color="auto"/>
              <w:right w:val="single" w:sz="4" w:space="0" w:color="auto"/>
            </w:tcBorders>
            <w:shd w:val="clear" w:color="000000" w:fill="FFFFFF"/>
            <w:vAlign w:val="center"/>
            <w:hideMark/>
          </w:tcPr>
          <w:p w14:paraId="55A69488" w14:textId="77777777" w:rsidR="00D0403C" w:rsidRPr="00BD78FA" w:rsidRDefault="00D0403C" w:rsidP="00CB6621">
            <w:pPr>
              <w:jc w:val="center"/>
              <w:rPr>
                <w:sz w:val="8"/>
                <w:szCs w:val="8"/>
                <w:lang w:eastAsia="pt-BR"/>
              </w:rPr>
            </w:pPr>
          </w:p>
        </w:tc>
        <w:tc>
          <w:tcPr>
            <w:tcW w:w="364" w:type="dxa"/>
            <w:tcBorders>
              <w:top w:val="single" w:sz="4" w:space="0" w:color="auto"/>
              <w:left w:val="nil"/>
              <w:bottom w:val="single" w:sz="4" w:space="0" w:color="auto"/>
              <w:right w:val="single" w:sz="4" w:space="0" w:color="auto"/>
            </w:tcBorders>
            <w:shd w:val="clear" w:color="000000" w:fill="FFFFFF"/>
            <w:vAlign w:val="center"/>
            <w:hideMark/>
          </w:tcPr>
          <w:p w14:paraId="729D1439" w14:textId="77777777" w:rsidR="00D0403C" w:rsidRPr="00BD78FA" w:rsidRDefault="00D0403C" w:rsidP="00CB6621">
            <w:pPr>
              <w:jc w:val="center"/>
              <w:rPr>
                <w:sz w:val="8"/>
                <w:szCs w:val="8"/>
                <w:lang w:eastAsia="pt-BR"/>
              </w:rPr>
            </w:pPr>
          </w:p>
        </w:tc>
        <w:tc>
          <w:tcPr>
            <w:tcW w:w="365" w:type="dxa"/>
            <w:tcBorders>
              <w:top w:val="single" w:sz="4" w:space="0" w:color="auto"/>
              <w:left w:val="nil"/>
              <w:bottom w:val="single" w:sz="4" w:space="0" w:color="auto"/>
              <w:right w:val="single" w:sz="4" w:space="0" w:color="auto"/>
            </w:tcBorders>
            <w:shd w:val="clear" w:color="000000" w:fill="FFFFFF"/>
            <w:vAlign w:val="center"/>
            <w:hideMark/>
          </w:tcPr>
          <w:p w14:paraId="0F1DC15A" w14:textId="77777777" w:rsidR="00D0403C" w:rsidRPr="00BD78FA" w:rsidRDefault="00D0403C" w:rsidP="00CB6621">
            <w:pPr>
              <w:jc w:val="center"/>
              <w:rPr>
                <w:sz w:val="8"/>
                <w:szCs w:val="8"/>
                <w:lang w:eastAsia="pt-BR"/>
              </w:rPr>
            </w:pPr>
          </w:p>
        </w:tc>
        <w:tc>
          <w:tcPr>
            <w:tcW w:w="365" w:type="dxa"/>
            <w:tcBorders>
              <w:top w:val="single" w:sz="4" w:space="0" w:color="auto"/>
              <w:left w:val="nil"/>
              <w:bottom w:val="single" w:sz="4" w:space="0" w:color="auto"/>
              <w:right w:val="single" w:sz="4" w:space="0" w:color="auto"/>
            </w:tcBorders>
            <w:shd w:val="clear" w:color="000000" w:fill="FFFFFF"/>
            <w:vAlign w:val="center"/>
            <w:hideMark/>
          </w:tcPr>
          <w:p w14:paraId="038F49E1" w14:textId="77777777" w:rsidR="00D0403C" w:rsidRPr="00BD78FA" w:rsidRDefault="00D0403C" w:rsidP="00CB6621">
            <w:pPr>
              <w:jc w:val="center"/>
              <w:rPr>
                <w:sz w:val="8"/>
                <w:szCs w:val="8"/>
                <w:lang w:eastAsia="pt-BR"/>
              </w:rPr>
            </w:pPr>
          </w:p>
        </w:tc>
        <w:tc>
          <w:tcPr>
            <w:tcW w:w="365" w:type="dxa"/>
            <w:tcBorders>
              <w:top w:val="single" w:sz="4" w:space="0" w:color="auto"/>
              <w:left w:val="nil"/>
              <w:bottom w:val="single" w:sz="4" w:space="0" w:color="auto"/>
              <w:right w:val="single" w:sz="4" w:space="0" w:color="auto"/>
            </w:tcBorders>
            <w:shd w:val="clear" w:color="000000" w:fill="FFFFFF"/>
            <w:vAlign w:val="center"/>
            <w:hideMark/>
          </w:tcPr>
          <w:p w14:paraId="2B11E859" w14:textId="77777777" w:rsidR="00D0403C" w:rsidRPr="00BD78FA" w:rsidRDefault="00D0403C" w:rsidP="00CB6621">
            <w:pPr>
              <w:jc w:val="center"/>
              <w:rPr>
                <w:sz w:val="8"/>
                <w:szCs w:val="8"/>
                <w:lang w:eastAsia="pt-BR"/>
              </w:rPr>
            </w:pPr>
          </w:p>
        </w:tc>
        <w:tc>
          <w:tcPr>
            <w:tcW w:w="364" w:type="dxa"/>
            <w:tcBorders>
              <w:top w:val="single" w:sz="4" w:space="0" w:color="auto"/>
              <w:left w:val="nil"/>
              <w:bottom w:val="single" w:sz="4" w:space="0" w:color="auto"/>
              <w:right w:val="single" w:sz="4" w:space="0" w:color="auto"/>
            </w:tcBorders>
            <w:shd w:val="clear" w:color="000000" w:fill="FFFFFF"/>
            <w:vAlign w:val="center"/>
            <w:hideMark/>
          </w:tcPr>
          <w:p w14:paraId="690B6D3B" w14:textId="77777777" w:rsidR="00D0403C" w:rsidRPr="00BD78FA" w:rsidRDefault="00D0403C" w:rsidP="00CB6621">
            <w:pPr>
              <w:jc w:val="center"/>
              <w:rPr>
                <w:sz w:val="8"/>
                <w:szCs w:val="8"/>
                <w:lang w:eastAsia="pt-BR"/>
              </w:rPr>
            </w:pPr>
          </w:p>
        </w:tc>
        <w:tc>
          <w:tcPr>
            <w:tcW w:w="738" w:type="dxa"/>
            <w:tcBorders>
              <w:top w:val="single" w:sz="4" w:space="0" w:color="auto"/>
              <w:left w:val="nil"/>
              <w:bottom w:val="single" w:sz="4" w:space="0" w:color="auto"/>
              <w:right w:val="single" w:sz="4" w:space="0" w:color="auto"/>
            </w:tcBorders>
            <w:shd w:val="clear" w:color="000000" w:fill="FFFFFF"/>
            <w:vAlign w:val="center"/>
            <w:hideMark/>
          </w:tcPr>
          <w:p w14:paraId="766A5489"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100.00%</w:t>
            </w:r>
          </w:p>
        </w:tc>
        <w:tc>
          <w:tcPr>
            <w:tcW w:w="11564" w:type="dxa"/>
          </w:tcPr>
          <w:p w14:paraId="6839FF62" w14:textId="77777777" w:rsidR="00D0403C" w:rsidRPr="00BD78FA" w:rsidRDefault="00D0403C" w:rsidP="00CB6621">
            <w:pPr>
              <w:jc w:val="center"/>
              <w:rPr>
                <w:rFonts w:ascii="Aptos Narrow" w:eastAsia="Times New Roman" w:hAnsi="Aptos Narrow" w:cs="Times New Roman"/>
                <w:color w:val="000000"/>
                <w:sz w:val="8"/>
                <w:szCs w:val="8"/>
                <w:lang w:eastAsia="pt-BR"/>
              </w:rPr>
            </w:pPr>
          </w:p>
        </w:tc>
      </w:tr>
      <w:tr w:rsidR="00D0403C" w:rsidRPr="00BD78FA" w14:paraId="6F55392E" w14:textId="77777777" w:rsidTr="00CB6621">
        <w:trPr>
          <w:gridAfter w:val="1"/>
          <w:wAfter w:w="5643" w:type="dxa"/>
          <w:trHeight w:val="342"/>
        </w:trPr>
        <w:tc>
          <w:tcPr>
            <w:tcW w:w="303" w:type="dxa"/>
            <w:vMerge/>
            <w:tcBorders>
              <w:top w:val="single" w:sz="4" w:space="0" w:color="auto"/>
              <w:left w:val="single" w:sz="4" w:space="0" w:color="auto"/>
              <w:bottom w:val="single" w:sz="4" w:space="0" w:color="000000"/>
              <w:right w:val="single" w:sz="4" w:space="0" w:color="auto"/>
            </w:tcBorders>
            <w:vAlign w:val="center"/>
            <w:hideMark/>
          </w:tcPr>
          <w:p w14:paraId="73D32A9D" w14:textId="77777777" w:rsidR="00D0403C" w:rsidRPr="00BD78FA" w:rsidRDefault="00D0403C" w:rsidP="00CB6621">
            <w:pPr>
              <w:rPr>
                <w:sz w:val="8"/>
                <w:szCs w:val="8"/>
                <w:lang w:eastAsia="pt-BR"/>
              </w:rPr>
            </w:pPr>
          </w:p>
        </w:tc>
        <w:tc>
          <w:tcPr>
            <w:tcW w:w="347" w:type="dxa"/>
            <w:vMerge/>
            <w:tcBorders>
              <w:top w:val="single" w:sz="4" w:space="0" w:color="auto"/>
              <w:left w:val="single" w:sz="4" w:space="0" w:color="auto"/>
              <w:bottom w:val="single" w:sz="4" w:space="0" w:color="000000"/>
              <w:right w:val="single" w:sz="4" w:space="0" w:color="auto"/>
            </w:tcBorders>
            <w:vAlign w:val="center"/>
            <w:hideMark/>
          </w:tcPr>
          <w:p w14:paraId="0716C74B" w14:textId="77777777" w:rsidR="00D0403C" w:rsidRPr="00BD78FA" w:rsidRDefault="00D0403C" w:rsidP="00CB6621">
            <w:pPr>
              <w:rPr>
                <w:sz w:val="8"/>
                <w:szCs w:val="8"/>
                <w:lang w:eastAsia="pt-BR"/>
              </w:rPr>
            </w:pPr>
          </w:p>
        </w:tc>
        <w:tc>
          <w:tcPr>
            <w:tcW w:w="662" w:type="dxa"/>
            <w:vMerge/>
            <w:tcBorders>
              <w:top w:val="single" w:sz="4" w:space="0" w:color="auto"/>
              <w:left w:val="single" w:sz="4" w:space="0" w:color="auto"/>
              <w:bottom w:val="single" w:sz="4" w:space="0" w:color="000000"/>
              <w:right w:val="single" w:sz="4" w:space="0" w:color="auto"/>
            </w:tcBorders>
            <w:vAlign w:val="center"/>
            <w:hideMark/>
          </w:tcPr>
          <w:p w14:paraId="0FE83E46" w14:textId="77777777" w:rsidR="00D0403C" w:rsidRPr="00BD78FA" w:rsidRDefault="00D0403C" w:rsidP="00CB6621">
            <w:pPr>
              <w:rPr>
                <w:sz w:val="8"/>
                <w:szCs w:val="8"/>
                <w:lang w:eastAsia="pt-BR"/>
              </w:rPr>
            </w:pPr>
          </w:p>
        </w:tc>
        <w:tc>
          <w:tcPr>
            <w:tcW w:w="365" w:type="dxa"/>
            <w:vMerge/>
            <w:tcBorders>
              <w:top w:val="single" w:sz="4" w:space="0" w:color="auto"/>
              <w:left w:val="single" w:sz="4" w:space="0" w:color="auto"/>
              <w:bottom w:val="single" w:sz="4" w:space="0" w:color="000000"/>
              <w:right w:val="single" w:sz="4" w:space="0" w:color="auto"/>
            </w:tcBorders>
            <w:vAlign w:val="center"/>
            <w:hideMark/>
          </w:tcPr>
          <w:p w14:paraId="5BA9B57B" w14:textId="77777777" w:rsidR="00D0403C" w:rsidRPr="00BD78FA" w:rsidRDefault="00D0403C" w:rsidP="00CB6621">
            <w:pPr>
              <w:rPr>
                <w:sz w:val="8"/>
                <w:szCs w:val="8"/>
                <w:lang w:eastAsia="pt-BR"/>
              </w:rPr>
            </w:pPr>
          </w:p>
        </w:tc>
        <w:tc>
          <w:tcPr>
            <w:tcW w:w="365" w:type="dxa"/>
            <w:vMerge/>
            <w:tcBorders>
              <w:top w:val="single" w:sz="4" w:space="0" w:color="auto"/>
              <w:left w:val="single" w:sz="4" w:space="0" w:color="auto"/>
              <w:bottom w:val="single" w:sz="4" w:space="0" w:color="000000"/>
              <w:right w:val="single" w:sz="4" w:space="0" w:color="auto"/>
            </w:tcBorders>
            <w:vAlign w:val="center"/>
            <w:hideMark/>
          </w:tcPr>
          <w:p w14:paraId="18A4166A" w14:textId="77777777" w:rsidR="00D0403C" w:rsidRPr="00BD78FA" w:rsidRDefault="00D0403C" w:rsidP="00CB6621">
            <w:pPr>
              <w:rPr>
                <w:sz w:val="8"/>
                <w:szCs w:val="8"/>
                <w:lang w:eastAsia="pt-BR"/>
              </w:rPr>
            </w:pPr>
          </w:p>
        </w:tc>
        <w:tc>
          <w:tcPr>
            <w:tcW w:w="584" w:type="dxa"/>
            <w:vMerge/>
            <w:tcBorders>
              <w:top w:val="single" w:sz="4" w:space="0" w:color="auto"/>
              <w:left w:val="single" w:sz="4" w:space="0" w:color="auto"/>
              <w:bottom w:val="single" w:sz="4" w:space="0" w:color="000000"/>
              <w:right w:val="single" w:sz="4" w:space="0" w:color="auto"/>
            </w:tcBorders>
            <w:vAlign w:val="center"/>
            <w:hideMark/>
          </w:tcPr>
          <w:p w14:paraId="69FC951B" w14:textId="77777777" w:rsidR="00D0403C" w:rsidRPr="00BD78FA" w:rsidRDefault="00D0403C" w:rsidP="00CB6621">
            <w:pPr>
              <w:rPr>
                <w:sz w:val="8"/>
                <w:szCs w:val="8"/>
                <w:lang w:eastAsia="pt-BR"/>
              </w:rPr>
            </w:pPr>
          </w:p>
        </w:tc>
        <w:tc>
          <w:tcPr>
            <w:tcW w:w="584" w:type="dxa"/>
            <w:vMerge/>
            <w:tcBorders>
              <w:top w:val="single" w:sz="4" w:space="0" w:color="auto"/>
              <w:left w:val="single" w:sz="4" w:space="0" w:color="auto"/>
              <w:bottom w:val="single" w:sz="4" w:space="0" w:color="000000"/>
              <w:right w:val="single" w:sz="4" w:space="0" w:color="auto"/>
            </w:tcBorders>
            <w:vAlign w:val="center"/>
            <w:hideMark/>
          </w:tcPr>
          <w:p w14:paraId="19F11A48" w14:textId="77777777" w:rsidR="00D0403C" w:rsidRPr="00BD78FA" w:rsidRDefault="00D0403C" w:rsidP="00CB6621">
            <w:pPr>
              <w:rPr>
                <w:sz w:val="8"/>
                <w:szCs w:val="8"/>
                <w:lang w:eastAsia="pt-BR"/>
              </w:rPr>
            </w:pPr>
          </w:p>
        </w:tc>
        <w:tc>
          <w:tcPr>
            <w:tcW w:w="364" w:type="dxa"/>
            <w:tcBorders>
              <w:top w:val="nil"/>
              <w:left w:val="nil"/>
              <w:bottom w:val="single" w:sz="4" w:space="0" w:color="auto"/>
              <w:right w:val="single" w:sz="4" w:space="0" w:color="auto"/>
            </w:tcBorders>
            <w:shd w:val="clear" w:color="000000" w:fill="DAE9F8"/>
            <w:vAlign w:val="center"/>
            <w:hideMark/>
          </w:tcPr>
          <w:p w14:paraId="5189FE18"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35E5B290"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685,544.53</w:t>
            </w:r>
          </w:p>
        </w:tc>
        <w:tc>
          <w:tcPr>
            <w:tcW w:w="364" w:type="dxa"/>
            <w:tcBorders>
              <w:top w:val="nil"/>
              <w:left w:val="nil"/>
              <w:bottom w:val="single" w:sz="4" w:space="0" w:color="auto"/>
              <w:right w:val="single" w:sz="4" w:space="0" w:color="auto"/>
            </w:tcBorders>
            <w:shd w:val="clear" w:color="000000" w:fill="DAE9F8"/>
            <w:vAlign w:val="center"/>
            <w:hideMark/>
          </w:tcPr>
          <w:p w14:paraId="480021F8"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4823F0E6"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25DD7E2C"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3D3E36ED"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16CDECE1"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750531DA"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9" w:type="dxa"/>
            <w:tcBorders>
              <w:top w:val="nil"/>
              <w:left w:val="nil"/>
              <w:bottom w:val="single" w:sz="4" w:space="0" w:color="auto"/>
              <w:right w:val="single" w:sz="4" w:space="0" w:color="auto"/>
            </w:tcBorders>
            <w:shd w:val="clear" w:color="000000" w:fill="DAE9F8"/>
            <w:vAlign w:val="center"/>
            <w:hideMark/>
          </w:tcPr>
          <w:p w14:paraId="63566849"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04EBAE89"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60937477"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13E7EA00"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4308C3A3"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4246228D"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17A84900"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2E054D4F"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1C738E0B"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181CF445"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29D3BE5B"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3B3A60E1"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49A37DF1"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2023571A"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06D13E0A"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2445C4F3"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738" w:type="dxa"/>
            <w:tcBorders>
              <w:top w:val="nil"/>
              <w:left w:val="nil"/>
              <w:bottom w:val="single" w:sz="4" w:space="0" w:color="auto"/>
              <w:right w:val="single" w:sz="4" w:space="0" w:color="auto"/>
            </w:tcBorders>
            <w:shd w:val="clear" w:color="000000" w:fill="DAE9F8"/>
            <w:vAlign w:val="center"/>
            <w:hideMark/>
          </w:tcPr>
          <w:p w14:paraId="23A1646A"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685,544.53</w:t>
            </w:r>
          </w:p>
        </w:tc>
        <w:tc>
          <w:tcPr>
            <w:tcW w:w="11564" w:type="dxa"/>
          </w:tcPr>
          <w:p w14:paraId="0195EA96" w14:textId="77777777" w:rsidR="00D0403C" w:rsidRPr="00BD78FA" w:rsidRDefault="00D0403C" w:rsidP="00CB6621">
            <w:pPr>
              <w:jc w:val="center"/>
              <w:rPr>
                <w:rFonts w:ascii="Aptos Narrow" w:eastAsia="Times New Roman" w:hAnsi="Aptos Narrow" w:cs="Times New Roman"/>
                <w:color w:val="000000"/>
                <w:sz w:val="8"/>
                <w:szCs w:val="8"/>
                <w:lang w:eastAsia="pt-BR"/>
              </w:rPr>
            </w:pPr>
          </w:p>
        </w:tc>
      </w:tr>
      <w:tr w:rsidR="00D0403C" w:rsidRPr="00BD78FA" w14:paraId="067B3AC9" w14:textId="77777777" w:rsidTr="00CB6621">
        <w:trPr>
          <w:gridAfter w:val="1"/>
          <w:wAfter w:w="5643" w:type="dxa"/>
          <w:trHeight w:val="342"/>
        </w:trPr>
        <w:tc>
          <w:tcPr>
            <w:tcW w:w="303" w:type="dxa"/>
            <w:vMerge/>
            <w:tcBorders>
              <w:top w:val="single" w:sz="4" w:space="0" w:color="auto"/>
              <w:left w:val="single" w:sz="4" w:space="0" w:color="auto"/>
              <w:bottom w:val="single" w:sz="4" w:space="0" w:color="000000"/>
              <w:right w:val="single" w:sz="4" w:space="0" w:color="auto"/>
            </w:tcBorders>
            <w:vAlign w:val="center"/>
            <w:hideMark/>
          </w:tcPr>
          <w:p w14:paraId="337F9EDC" w14:textId="77777777" w:rsidR="00D0403C" w:rsidRPr="00BD78FA" w:rsidRDefault="00D0403C" w:rsidP="00CB6621">
            <w:pPr>
              <w:rPr>
                <w:sz w:val="8"/>
                <w:szCs w:val="8"/>
                <w:lang w:eastAsia="pt-BR"/>
              </w:rPr>
            </w:pPr>
          </w:p>
        </w:tc>
        <w:tc>
          <w:tcPr>
            <w:tcW w:w="347" w:type="dxa"/>
            <w:vMerge/>
            <w:tcBorders>
              <w:top w:val="single" w:sz="4" w:space="0" w:color="auto"/>
              <w:left w:val="single" w:sz="4" w:space="0" w:color="auto"/>
              <w:bottom w:val="single" w:sz="4" w:space="0" w:color="000000"/>
              <w:right w:val="single" w:sz="4" w:space="0" w:color="auto"/>
            </w:tcBorders>
            <w:vAlign w:val="center"/>
            <w:hideMark/>
          </w:tcPr>
          <w:p w14:paraId="41FE3AC2" w14:textId="77777777" w:rsidR="00D0403C" w:rsidRPr="00BD78FA" w:rsidRDefault="00D0403C" w:rsidP="00CB6621">
            <w:pPr>
              <w:rPr>
                <w:sz w:val="8"/>
                <w:szCs w:val="8"/>
                <w:lang w:eastAsia="pt-BR"/>
              </w:rPr>
            </w:pPr>
          </w:p>
        </w:tc>
        <w:tc>
          <w:tcPr>
            <w:tcW w:w="662" w:type="dxa"/>
            <w:vMerge/>
            <w:tcBorders>
              <w:top w:val="single" w:sz="4" w:space="0" w:color="auto"/>
              <w:left w:val="single" w:sz="4" w:space="0" w:color="auto"/>
              <w:bottom w:val="single" w:sz="4" w:space="0" w:color="000000"/>
              <w:right w:val="single" w:sz="4" w:space="0" w:color="auto"/>
            </w:tcBorders>
            <w:vAlign w:val="center"/>
            <w:hideMark/>
          </w:tcPr>
          <w:p w14:paraId="51210057" w14:textId="77777777" w:rsidR="00D0403C" w:rsidRPr="00BD78FA" w:rsidRDefault="00D0403C" w:rsidP="00CB6621">
            <w:pPr>
              <w:rPr>
                <w:sz w:val="8"/>
                <w:szCs w:val="8"/>
                <w:lang w:eastAsia="pt-BR"/>
              </w:rPr>
            </w:pPr>
          </w:p>
        </w:tc>
        <w:tc>
          <w:tcPr>
            <w:tcW w:w="365" w:type="dxa"/>
            <w:vMerge/>
            <w:tcBorders>
              <w:top w:val="single" w:sz="4" w:space="0" w:color="auto"/>
              <w:left w:val="single" w:sz="4" w:space="0" w:color="auto"/>
              <w:bottom w:val="single" w:sz="4" w:space="0" w:color="000000"/>
              <w:right w:val="single" w:sz="4" w:space="0" w:color="auto"/>
            </w:tcBorders>
            <w:vAlign w:val="center"/>
            <w:hideMark/>
          </w:tcPr>
          <w:p w14:paraId="7A16D79A" w14:textId="77777777" w:rsidR="00D0403C" w:rsidRPr="00BD78FA" w:rsidRDefault="00D0403C" w:rsidP="00CB6621">
            <w:pPr>
              <w:rPr>
                <w:sz w:val="8"/>
                <w:szCs w:val="8"/>
                <w:lang w:eastAsia="pt-BR"/>
              </w:rPr>
            </w:pPr>
          </w:p>
        </w:tc>
        <w:tc>
          <w:tcPr>
            <w:tcW w:w="365" w:type="dxa"/>
            <w:vMerge/>
            <w:tcBorders>
              <w:top w:val="single" w:sz="4" w:space="0" w:color="auto"/>
              <w:left w:val="single" w:sz="4" w:space="0" w:color="auto"/>
              <w:bottom w:val="single" w:sz="4" w:space="0" w:color="000000"/>
              <w:right w:val="single" w:sz="4" w:space="0" w:color="auto"/>
            </w:tcBorders>
            <w:vAlign w:val="center"/>
            <w:hideMark/>
          </w:tcPr>
          <w:p w14:paraId="595A3285" w14:textId="77777777" w:rsidR="00D0403C" w:rsidRPr="00BD78FA" w:rsidRDefault="00D0403C" w:rsidP="00CB6621">
            <w:pPr>
              <w:rPr>
                <w:sz w:val="8"/>
                <w:szCs w:val="8"/>
                <w:lang w:eastAsia="pt-BR"/>
              </w:rPr>
            </w:pPr>
          </w:p>
        </w:tc>
        <w:tc>
          <w:tcPr>
            <w:tcW w:w="584" w:type="dxa"/>
            <w:vMerge/>
            <w:tcBorders>
              <w:top w:val="single" w:sz="4" w:space="0" w:color="auto"/>
              <w:left w:val="single" w:sz="4" w:space="0" w:color="auto"/>
              <w:bottom w:val="single" w:sz="4" w:space="0" w:color="000000"/>
              <w:right w:val="single" w:sz="4" w:space="0" w:color="auto"/>
            </w:tcBorders>
            <w:vAlign w:val="center"/>
            <w:hideMark/>
          </w:tcPr>
          <w:p w14:paraId="7450F0A7" w14:textId="77777777" w:rsidR="00D0403C" w:rsidRPr="00BD78FA" w:rsidRDefault="00D0403C" w:rsidP="00CB6621">
            <w:pPr>
              <w:rPr>
                <w:sz w:val="8"/>
                <w:szCs w:val="8"/>
                <w:lang w:eastAsia="pt-BR"/>
              </w:rPr>
            </w:pPr>
          </w:p>
        </w:tc>
        <w:tc>
          <w:tcPr>
            <w:tcW w:w="584" w:type="dxa"/>
            <w:vMerge w:val="restart"/>
            <w:tcBorders>
              <w:top w:val="single" w:sz="4" w:space="0" w:color="auto"/>
              <w:left w:val="single" w:sz="4" w:space="0" w:color="auto"/>
              <w:bottom w:val="single" w:sz="4" w:space="0" w:color="000000"/>
              <w:right w:val="single" w:sz="4" w:space="0" w:color="auto"/>
            </w:tcBorders>
            <w:shd w:val="clear" w:color="000000" w:fill="8ED973"/>
            <w:vAlign w:val="center"/>
            <w:hideMark/>
          </w:tcPr>
          <w:p w14:paraId="602D3CCA" w14:textId="77777777" w:rsidR="00D0403C" w:rsidRPr="00BD78FA" w:rsidRDefault="00D0403C" w:rsidP="00CB6621">
            <w:pPr>
              <w:rPr>
                <w:sz w:val="8"/>
                <w:szCs w:val="8"/>
                <w:lang w:eastAsia="pt-BR"/>
              </w:rPr>
            </w:pPr>
            <w:r w:rsidRPr="00BD78FA">
              <w:rPr>
                <w:rFonts w:ascii="Aptos Narrow" w:eastAsia="Times New Roman" w:hAnsi="Aptos Narrow" w:cs="Times New Roman"/>
                <w:b/>
                <w:bCs/>
                <w:color w:val="FFFFFF"/>
                <w:sz w:val="8"/>
                <w:szCs w:val="8"/>
                <w:lang w:eastAsia="pt-BR"/>
              </w:rPr>
              <w:t xml:space="preserve"> Realizado </w:t>
            </w:r>
          </w:p>
        </w:tc>
        <w:tc>
          <w:tcPr>
            <w:tcW w:w="364" w:type="dxa"/>
            <w:tcBorders>
              <w:top w:val="single" w:sz="4" w:space="0" w:color="auto"/>
              <w:left w:val="single" w:sz="4" w:space="0" w:color="auto"/>
              <w:bottom w:val="single" w:sz="4" w:space="0" w:color="auto"/>
              <w:right w:val="single" w:sz="4" w:space="0" w:color="auto"/>
            </w:tcBorders>
            <w:shd w:val="clear" w:color="000000" w:fill="8ED973"/>
            <w:vAlign w:val="center"/>
            <w:hideMark/>
          </w:tcPr>
          <w:p w14:paraId="4281F09E"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b/>
                <w:bCs/>
                <w:color w:val="FFFFFF"/>
                <w:sz w:val="8"/>
                <w:szCs w:val="8"/>
                <w:lang w:eastAsia="pt-BR"/>
              </w:rPr>
              <w:t>85.00%</w:t>
            </w:r>
          </w:p>
        </w:tc>
        <w:tc>
          <w:tcPr>
            <w:tcW w:w="364" w:type="dxa"/>
            <w:tcBorders>
              <w:top w:val="nil"/>
              <w:left w:val="nil"/>
              <w:bottom w:val="single" w:sz="4" w:space="0" w:color="auto"/>
              <w:right w:val="single" w:sz="4" w:space="0" w:color="auto"/>
            </w:tcBorders>
            <w:shd w:val="clear" w:color="auto" w:fill="8ED973"/>
            <w:vAlign w:val="center"/>
            <w:hideMark/>
          </w:tcPr>
          <w:p w14:paraId="0DF8B212"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b/>
                <w:bCs/>
                <w:color w:val="FFFFFF"/>
                <w:sz w:val="8"/>
                <w:szCs w:val="8"/>
                <w:lang w:eastAsia="pt-BR"/>
              </w:rPr>
              <w:t>10.00%</w:t>
            </w:r>
          </w:p>
        </w:tc>
        <w:tc>
          <w:tcPr>
            <w:tcW w:w="364" w:type="dxa"/>
            <w:tcBorders>
              <w:top w:val="nil"/>
              <w:left w:val="nil"/>
              <w:bottom w:val="single" w:sz="4" w:space="0" w:color="auto"/>
              <w:right w:val="single" w:sz="4" w:space="0" w:color="auto"/>
            </w:tcBorders>
            <w:shd w:val="clear" w:color="auto" w:fill="8ED973"/>
            <w:vAlign w:val="center"/>
            <w:hideMark/>
          </w:tcPr>
          <w:p w14:paraId="18D419C2"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FFFFFF"/>
                <w:sz w:val="8"/>
                <w:szCs w:val="8"/>
                <w:lang w:eastAsia="pt-BR"/>
              </w:rPr>
              <w:t>2.00%</w:t>
            </w:r>
          </w:p>
        </w:tc>
        <w:tc>
          <w:tcPr>
            <w:tcW w:w="365" w:type="dxa"/>
            <w:tcBorders>
              <w:top w:val="nil"/>
              <w:left w:val="nil"/>
              <w:bottom w:val="single" w:sz="4" w:space="0" w:color="auto"/>
              <w:right w:val="single" w:sz="4" w:space="0" w:color="auto"/>
            </w:tcBorders>
            <w:shd w:val="clear" w:color="auto" w:fill="8ED973"/>
            <w:vAlign w:val="center"/>
            <w:hideMark/>
          </w:tcPr>
          <w:p w14:paraId="1BECEA51"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FFFFFF"/>
                <w:sz w:val="8"/>
                <w:szCs w:val="8"/>
                <w:lang w:eastAsia="pt-BR"/>
              </w:rPr>
              <w:t>1.00%</w:t>
            </w:r>
          </w:p>
        </w:tc>
        <w:tc>
          <w:tcPr>
            <w:tcW w:w="364" w:type="dxa"/>
            <w:tcBorders>
              <w:top w:val="nil"/>
              <w:left w:val="nil"/>
              <w:bottom w:val="single" w:sz="4" w:space="0" w:color="auto"/>
              <w:right w:val="single" w:sz="4" w:space="0" w:color="auto"/>
            </w:tcBorders>
            <w:shd w:val="clear" w:color="auto" w:fill="8ED973"/>
            <w:vAlign w:val="center"/>
            <w:hideMark/>
          </w:tcPr>
          <w:p w14:paraId="6AE5D9CC" w14:textId="77777777" w:rsidR="00D0403C" w:rsidRPr="00BD78FA" w:rsidRDefault="00D0403C" w:rsidP="00CB6621">
            <w:pPr>
              <w:jc w:val="center"/>
              <w:rPr>
                <w:sz w:val="8"/>
                <w:szCs w:val="8"/>
                <w:lang w:eastAsia="pt-BR"/>
              </w:rPr>
            </w:pPr>
          </w:p>
        </w:tc>
        <w:tc>
          <w:tcPr>
            <w:tcW w:w="364" w:type="dxa"/>
            <w:tcBorders>
              <w:top w:val="nil"/>
              <w:left w:val="nil"/>
              <w:bottom w:val="single" w:sz="4" w:space="0" w:color="auto"/>
              <w:right w:val="single" w:sz="4" w:space="0" w:color="auto"/>
            </w:tcBorders>
            <w:shd w:val="clear" w:color="auto" w:fill="8ED973"/>
            <w:vAlign w:val="center"/>
            <w:hideMark/>
          </w:tcPr>
          <w:p w14:paraId="0EE1660B"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FFFFFF"/>
                <w:sz w:val="8"/>
                <w:szCs w:val="8"/>
                <w:shd w:val="clear" w:color="auto" w:fill="8ED973"/>
                <w:lang w:eastAsia="pt-BR"/>
              </w:rPr>
              <w:t>1.00</w:t>
            </w:r>
            <w:r w:rsidRPr="00BD78FA">
              <w:rPr>
                <w:rFonts w:ascii="Aptos Narrow" w:eastAsia="Times New Roman" w:hAnsi="Aptos Narrow" w:cs="Times New Roman"/>
                <w:color w:val="FFFFFF"/>
                <w:sz w:val="8"/>
                <w:szCs w:val="8"/>
                <w:lang w:eastAsia="pt-BR"/>
              </w:rPr>
              <w:t>%</w:t>
            </w:r>
          </w:p>
        </w:tc>
        <w:tc>
          <w:tcPr>
            <w:tcW w:w="364" w:type="dxa"/>
            <w:tcBorders>
              <w:top w:val="nil"/>
              <w:left w:val="nil"/>
              <w:bottom w:val="single" w:sz="4" w:space="0" w:color="auto"/>
              <w:right w:val="single" w:sz="4" w:space="0" w:color="auto"/>
            </w:tcBorders>
            <w:shd w:val="clear" w:color="auto" w:fill="8ED973"/>
            <w:vAlign w:val="center"/>
            <w:hideMark/>
          </w:tcPr>
          <w:p w14:paraId="78145C14" w14:textId="77777777" w:rsidR="00D0403C" w:rsidRPr="00BD78FA" w:rsidRDefault="00D0403C" w:rsidP="00CB6621">
            <w:pPr>
              <w:jc w:val="center"/>
              <w:rPr>
                <w:sz w:val="8"/>
                <w:szCs w:val="8"/>
                <w:lang w:eastAsia="pt-BR"/>
              </w:rPr>
            </w:pPr>
          </w:p>
        </w:tc>
        <w:tc>
          <w:tcPr>
            <w:tcW w:w="365" w:type="dxa"/>
            <w:tcBorders>
              <w:top w:val="nil"/>
              <w:left w:val="nil"/>
              <w:bottom w:val="single" w:sz="4" w:space="0" w:color="auto"/>
              <w:right w:val="single" w:sz="4" w:space="0" w:color="auto"/>
            </w:tcBorders>
            <w:shd w:val="clear" w:color="auto" w:fill="8ED973"/>
            <w:vAlign w:val="center"/>
            <w:hideMark/>
          </w:tcPr>
          <w:p w14:paraId="401D7249"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FFFFFF"/>
                <w:sz w:val="8"/>
                <w:szCs w:val="8"/>
                <w:shd w:val="clear" w:color="auto" w:fill="8ED973"/>
                <w:lang w:eastAsia="pt-BR"/>
              </w:rPr>
              <w:t>1.00</w:t>
            </w:r>
            <w:r w:rsidRPr="00BD78FA">
              <w:rPr>
                <w:rFonts w:ascii="Aptos Narrow" w:eastAsia="Times New Roman" w:hAnsi="Aptos Narrow" w:cs="Times New Roman"/>
                <w:color w:val="FFFFFF"/>
                <w:sz w:val="8"/>
                <w:szCs w:val="8"/>
                <w:lang w:eastAsia="pt-BR"/>
              </w:rPr>
              <w:t>%</w:t>
            </w:r>
          </w:p>
        </w:tc>
        <w:tc>
          <w:tcPr>
            <w:tcW w:w="369" w:type="dxa"/>
            <w:tcBorders>
              <w:top w:val="nil"/>
              <w:left w:val="nil"/>
              <w:bottom w:val="single" w:sz="4" w:space="0" w:color="auto"/>
              <w:right w:val="single" w:sz="4" w:space="0" w:color="auto"/>
            </w:tcBorders>
            <w:shd w:val="clear" w:color="000000" w:fill="FFFFFF"/>
            <w:vAlign w:val="center"/>
            <w:hideMark/>
          </w:tcPr>
          <w:p w14:paraId="44B640A6" w14:textId="77777777" w:rsidR="00D0403C" w:rsidRPr="00BD78FA" w:rsidRDefault="00D0403C" w:rsidP="00CB6621">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1EDAE9E3" w14:textId="77777777" w:rsidR="00D0403C" w:rsidRPr="00BD78FA" w:rsidRDefault="00D0403C" w:rsidP="00CB6621">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4F4B6B2D" w14:textId="77777777" w:rsidR="00D0403C" w:rsidRPr="00BD78FA" w:rsidRDefault="00D0403C" w:rsidP="00CB6621">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1B5B82A7" w14:textId="77777777" w:rsidR="00D0403C" w:rsidRPr="00BD78FA" w:rsidRDefault="00D0403C" w:rsidP="00CB6621">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20B00A53" w14:textId="77777777" w:rsidR="00D0403C" w:rsidRPr="00BD78FA" w:rsidRDefault="00D0403C" w:rsidP="00CB6621">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1C88DAD6" w14:textId="77777777" w:rsidR="00D0403C" w:rsidRPr="00BD78FA" w:rsidRDefault="00D0403C" w:rsidP="00CB6621">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493FFE90" w14:textId="77777777" w:rsidR="00D0403C" w:rsidRPr="00BD78FA" w:rsidRDefault="00D0403C" w:rsidP="00CB6621">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3715A458" w14:textId="77777777" w:rsidR="00D0403C" w:rsidRPr="00BD78FA" w:rsidRDefault="00D0403C" w:rsidP="00CB6621">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544E8920" w14:textId="77777777" w:rsidR="00D0403C" w:rsidRPr="00BD78FA" w:rsidRDefault="00D0403C" w:rsidP="00CB6621">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63EF8390" w14:textId="77777777" w:rsidR="00D0403C" w:rsidRPr="00BD78FA" w:rsidRDefault="00D0403C" w:rsidP="00CB6621">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76971D93" w14:textId="77777777" w:rsidR="00D0403C" w:rsidRPr="00BD78FA" w:rsidRDefault="00D0403C" w:rsidP="00CB6621">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1E5690AF" w14:textId="77777777" w:rsidR="00D0403C" w:rsidRPr="00BD78FA" w:rsidRDefault="00D0403C" w:rsidP="00CB6621">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79F93BD9" w14:textId="77777777" w:rsidR="00D0403C" w:rsidRPr="00BD78FA" w:rsidRDefault="00D0403C" w:rsidP="00CB6621">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6979EF76" w14:textId="77777777" w:rsidR="00D0403C" w:rsidRPr="00BD78FA" w:rsidRDefault="00D0403C" w:rsidP="00CB6621">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05E476FC" w14:textId="77777777" w:rsidR="00D0403C" w:rsidRPr="00BD78FA" w:rsidRDefault="00D0403C" w:rsidP="00CB6621">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28B5515A" w14:textId="77777777" w:rsidR="00D0403C" w:rsidRPr="00BD78FA" w:rsidRDefault="00D0403C" w:rsidP="00CB6621">
            <w:pPr>
              <w:jc w:val="center"/>
              <w:rPr>
                <w:sz w:val="8"/>
                <w:szCs w:val="8"/>
                <w:lang w:eastAsia="pt-BR"/>
              </w:rPr>
            </w:pPr>
          </w:p>
        </w:tc>
        <w:tc>
          <w:tcPr>
            <w:tcW w:w="738" w:type="dxa"/>
            <w:tcBorders>
              <w:top w:val="nil"/>
              <w:left w:val="nil"/>
              <w:bottom w:val="single" w:sz="4" w:space="0" w:color="auto"/>
              <w:right w:val="single" w:sz="4" w:space="0" w:color="auto"/>
            </w:tcBorders>
            <w:shd w:val="clear" w:color="000000" w:fill="FFFFFF"/>
            <w:vAlign w:val="center"/>
            <w:hideMark/>
          </w:tcPr>
          <w:p w14:paraId="4EFEBF30"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100.00%</w:t>
            </w:r>
          </w:p>
        </w:tc>
        <w:tc>
          <w:tcPr>
            <w:tcW w:w="11564" w:type="dxa"/>
          </w:tcPr>
          <w:p w14:paraId="1DF977F2" w14:textId="77777777" w:rsidR="00D0403C" w:rsidRPr="00BD78FA" w:rsidRDefault="00D0403C" w:rsidP="00CB6621">
            <w:pPr>
              <w:jc w:val="center"/>
              <w:rPr>
                <w:rFonts w:ascii="Aptos Narrow" w:eastAsia="Times New Roman" w:hAnsi="Aptos Narrow" w:cs="Times New Roman"/>
                <w:color w:val="000000"/>
                <w:sz w:val="8"/>
                <w:szCs w:val="8"/>
                <w:lang w:eastAsia="pt-BR"/>
              </w:rPr>
            </w:pPr>
          </w:p>
        </w:tc>
      </w:tr>
      <w:tr w:rsidR="00D0403C" w:rsidRPr="00BD78FA" w14:paraId="2A9B0C7A" w14:textId="77777777" w:rsidTr="00CB6621">
        <w:trPr>
          <w:gridAfter w:val="1"/>
          <w:wAfter w:w="5643" w:type="dxa"/>
          <w:trHeight w:val="342"/>
        </w:trPr>
        <w:tc>
          <w:tcPr>
            <w:tcW w:w="303" w:type="dxa"/>
            <w:vMerge/>
            <w:tcBorders>
              <w:top w:val="single" w:sz="4" w:space="0" w:color="auto"/>
              <w:left w:val="single" w:sz="4" w:space="0" w:color="auto"/>
              <w:bottom w:val="single" w:sz="4" w:space="0" w:color="000000"/>
              <w:right w:val="single" w:sz="4" w:space="0" w:color="auto"/>
            </w:tcBorders>
            <w:vAlign w:val="center"/>
            <w:hideMark/>
          </w:tcPr>
          <w:p w14:paraId="408AE984" w14:textId="77777777" w:rsidR="00D0403C" w:rsidRPr="00BD78FA" w:rsidRDefault="00D0403C" w:rsidP="00CB6621">
            <w:pPr>
              <w:rPr>
                <w:sz w:val="8"/>
                <w:szCs w:val="8"/>
                <w:lang w:eastAsia="pt-BR"/>
              </w:rPr>
            </w:pPr>
          </w:p>
        </w:tc>
        <w:tc>
          <w:tcPr>
            <w:tcW w:w="347" w:type="dxa"/>
            <w:vMerge/>
            <w:tcBorders>
              <w:top w:val="single" w:sz="4" w:space="0" w:color="auto"/>
              <w:left w:val="single" w:sz="4" w:space="0" w:color="auto"/>
              <w:bottom w:val="single" w:sz="4" w:space="0" w:color="000000"/>
              <w:right w:val="single" w:sz="4" w:space="0" w:color="auto"/>
            </w:tcBorders>
            <w:vAlign w:val="center"/>
            <w:hideMark/>
          </w:tcPr>
          <w:p w14:paraId="2C2D4525" w14:textId="77777777" w:rsidR="00D0403C" w:rsidRPr="00BD78FA" w:rsidRDefault="00D0403C" w:rsidP="00CB6621">
            <w:pPr>
              <w:rPr>
                <w:sz w:val="8"/>
                <w:szCs w:val="8"/>
                <w:lang w:eastAsia="pt-BR"/>
              </w:rPr>
            </w:pPr>
          </w:p>
        </w:tc>
        <w:tc>
          <w:tcPr>
            <w:tcW w:w="662" w:type="dxa"/>
            <w:vMerge/>
            <w:tcBorders>
              <w:top w:val="single" w:sz="4" w:space="0" w:color="auto"/>
              <w:left w:val="single" w:sz="4" w:space="0" w:color="auto"/>
              <w:bottom w:val="single" w:sz="4" w:space="0" w:color="000000"/>
              <w:right w:val="single" w:sz="4" w:space="0" w:color="auto"/>
            </w:tcBorders>
            <w:vAlign w:val="center"/>
            <w:hideMark/>
          </w:tcPr>
          <w:p w14:paraId="5FC26E43" w14:textId="77777777" w:rsidR="00D0403C" w:rsidRPr="00BD78FA" w:rsidRDefault="00D0403C" w:rsidP="00CB6621">
            <w:pPr>
              <w:rPr>
                <w:sz w:val="8"/>
                <w:szCs w:val="8"/>
                <w:lang w:eastAsia="pt-BR"/>
              </w:rPr>
            </w:pPr>
          </w:p>
        </w:tc>
        <w:tc>
          <w:tcPr>
            <w:tcW w:w="365" w:type="dxa"/>
            <w:vMerge/>
            <w:tcBorders>
              <w:top w:val="single" w:sz="4" w:space="0" w:color="auto"/>
              <w:left w:val="single" w:sz="4" w:space="0" w:color="auto"/>
              <w:bottom w:val="single" w:sz="4" w:space="0" w:color="000000"/>
              <w:right w:val="single" w:sz="4" w:space="0" w:color="auto"/>
            </w:tcBorders>
            <w:vAlign w:val="center"/>
            <w:hideMark/>
          </w:tcPr>
          <w:p w14:paraId="410CE7AB" w14:textId="77777777" w:rsidR="00D0403C" w:rsidRPr="00BD78FA" w:rsidRDefault="00D0403C" w:rsidP="00CB6621">
            <w:pPr>
              <w:rPr>
                <w:sz w:val="8"/>
                <w:szCs w:val="8"/>
                <w:lang w:eastAsia="pt-BR"/>
              </w:rPr>
            </w:pPr>
          </w:p>
        </w:tc>
        <w:tc>
          <w:tcPr>
            <w:tcW w:w="365" w:type="dxa"/>
            <w:vMerge/>
            <w:tcBorders>
              <w:top w:val="single" w:sz="4" w:space="0" w:color="auto"/>
              <w:left w:val="single" w:sz="4" w:space="0" w:color="auto"/>
              <w:bottom w:val="single" w:sz="4" w:space="0" w:color="000000"/>
              <w:right w:val="single" w:sz="4" w:space="0" w:color="auto"/>
            </w:tcBorders>
            <w:vAlign w:val="center"/>
            <w:hideMark/>
          </w:tcPr>
          <w:p w14:paraId="2720511B" w14:textId="77777777" w:rsidR="00D0403C" w:rsidRPr="00BD78FA" w:rsidRDefault="00D0403C" w:rsidP="00CB6621">
            <w:pPr>
              <w:rPr>
                <w:sz w:val="8"/>
                <w:szCs w:val="8"/>
                <w:lang w:eastAsia="pt-BR"/>
              </w:rPr>
            </w:pPr>
          </w:p>
        </w:tc>
        <w:tc>
          <w:tcPr>
            <w:tcW w:w="584" w:type="dxa"/>
            <w:vMerge/>
            <w:tcBorders>
              <w:top w:val="single" w:sz="4" w:space="0" w:color="auto"/>
              <w:left w:val="single" w:sz="4" w:space="0" w:color="auto"/>
              <w:bottom w:val="single" w:sz="4" w:space="0" w:color="000000"/>
              <w:right w:val="single" w:sz="4" w:space="0" w:color="auto"/>
            </w:tcBorders>
            <w:vAlign w:val="center"/>
            <w:hideMark/>
          </w:tcPr>
          <w:p w14:paraId="1DD44550" w14:textId="77777777" w:rsidR="00D0403C" w:rsidRPr="00BD78FA" w:rsidRDefault="00D0403C" w:rsidP="00CB6621">
            <w:pPr>
              <w:rPr>
                <w:sz w:val="8"/>
                <w:szCs w:val="8"/>
                <w:lang w:eastAsia="pt-BR"/>
              </w:rPr>
            </w:pPr>
          </w:p>
        </w:tc>
        <w:tc>
          <w:tcPr>
            <w:tcW w:w="584" w:type="dxa"/>
            <w:vMerge/>
            <w:tcBorders>
              <w:top w:val="single" w:sz="4" w:space="0" w:color="auto"/>
              <w:left w:val="single" w:sz="4" w:space="0" w:color="auto"/>
              <w:bottom w:val="single" w:sz="4" w:space="0" w:color="000000"/>
              <w:right w:val="single" w:sz="4" w:space="0" w:color="auto"/>
            </w:tcBorders>
            <w:vAlign w:val="center"/>
            <w:hideMark/>
          </w:tcPr>
          <w:p w14:paraId="7373D2FE" w14:textId="77777777" w:rsidR="00D0403C" w:rsidRPr="00BD78FA" w:rsidRDefault="00D0403C" w:rsidP="00CB6621">
            <w:pPr>
              <w:rPr>
                <w:sz w:val="8"/>
                <w:szCs w:val="8"/>
                <w:lang w:eastAsia="pt-BR"/>
              </w:rPr>
            </w:pPr>
          </w:p>
        </w:tc>
        <w:tc>
          <w:tcPr>
            <w:tcW w:w="364" w:type="dxa"/>
            <w:tcBorders>
              <w:top w:val="nil"/>
              <w:left w:val="nil"/>
              <w:bottom w:val="single" w:sz="4" w:space="0" w:color="auto"/>
              <w:right w:val="single" w:sz="4" w:space="0" w:color="auto"/>
            </w:tcBorders>
            <w:shd w:val="clear" w:color="000000" w:fill="DAF2D0"/>
            <w:vAlign w:val="center"/>
            <w:hideMark/>
          </w:tcPr>
          <w:p w14:paraId="3D725EAC"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67A6C4D3"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03D9B26A"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519E453A"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3FD2AF2B"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1096CA15"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03D349B8"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5BBFD343"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R$ 685,544.53</w:t>
            </w:r>
          </w:p>
        </w:tc>
        <w:tc>
          <w:tcPr>
            <w:tcW w:w="369" w:type="dxa"/>
            <w:tcBorders>
              <w:top w:val="nil"/>
              <w:left w:val="nil"/>
              <w:bottom w:val="single" w:sz="4" w:space="0" w:color="auto"/>
              <w:right w:val="single" w:sz="4" w:space="0" w:color="auto"/>
            </w:tcBorders>
            <w:shd w:val="clear" w:color="000000" w:fill="DAF2D0"/>
            <w:vAlign w:val="center"/>
            <w:hideMark/>
          </w:tcPr>
          <w:p w14:paraId="69188CC0"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6DDC92AA"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41F379B2"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349077E8"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2554DBBF"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437EE768"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76806362"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3671A84E"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41527BFF"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146BC04E"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04BD1B93"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65D78275"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17B4BB37"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0B7EF85D"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210AB0EC"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32321CDC"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738" w:type="dxa"/>
            <w:tcBorders>
              <w:top w:val="nil"/>
              <w:left w:val="nil"/>
              <w:bottom w:val="single" w:sz="4" w:space="0" w:color="auto"/>
              <w:right w:val="single" w:sz="4" w:space="0" w:color="auto"/>
            </w:tcBorders>
            <w:shd w:val="clear" w:color="000000" w:fill="DAF2D0"/>
            <w:vAlign w:val="center"/>
            <w:hideMark/>
          </w:tcPr>
          <w:p w14:paraId="4789F691"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685,544.53</w:t>
            </w:r>
          </w:p>
        </w:tc>
        <w:tc>
          <w:tcPr>
            <w:tcW w:w="11564" w:type="dxa"/>
          </w:tcPr>
          <w:p w14:paraId="12C4FFEE" w14:textId="77777777" w:rsidR="00D0403C" w:rsidRPr="00BD78FA" w:rsidRDefault="00D0403C" w:rsidP="00CB6621">
            <w:pPr>
              <w:jc w:val="center"/>
              <w:rPr>
                <w:rFonts w:ascii="Aptos Narrow" w:eastAsia="Times New Roman" w:hAnsi="Aptos Narrow" w:cs="Times New Roman"/>
                <w:color w:val="000000"/>
                <w:sz w:val="8"/>
                <w:szCs w:val="8"/>
                <w:lang w:eastAsia="pt-BR"/>
              </w:rPr>
            </w:pPr>
          </w:p>
        </w:tc>
      </w:tr>
      <w:tr w:rsidR="00D0403C" w:rsidRPr="00BD78FA" w14:paraId="5346A6A4" w14:textId="77777777" w:rsidTr="00CB6621">
        <w:trPr>
          <w:gridAfter w:val="1"/>
          <w:wAfter w:w="5643" w:type="dxa"/>
          <w:trHeight w:val="342"/>
        </w:trPr>
        <w:tc>
          <w:tcPr>
            <w:tcW w:w="303"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193A74F2" w14:textId="77777777" w:rsidR="00D0403C" w:rsidRPr="00BD78FA" w:rsidRDefault="00D0403C" w:rsidP="00CB6621">
            <w:pPr>
              <w:rPr>
                <w:sz w:val="8"/>
                <w:szCs w:val="8"/>
                <w:lang w:eastAsia="pt-BR"/>
              </w:rPr>
            </w:pPr>
            <w:r w:rsidRPr="00BD78FA">
              <w:rPr>
                <w:rFonts w:ascii="Aptos Narrow" w:eastAsia="Times New Roman" w:hAnsi="Aptos Narrow" w:cs="Times New Roman"/>
                <w:color w:val="000000"/>
                <w:sz w:val="8"/>
                <w:szCs w:val="8"/>
                <w:lang w:eastAsia="pt-BR"/>
              </w:rPr>
              <w:t>2.2.2</w:t>
            </w:r>
          </w:p>
        </w:tc>
        <w:tc>
          <w:tcPr>
            <w:tcW w:w="347"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72A52C78" w14:textId="77777777" w:rsidR="00D0403C" w:rsidRPr="00BD78FA" w:rsidRDefault="00D0403C" w:rsidP="00CB6621">
            <w:pPr>
              <w:rPr>
                <w:sz w:val="8"/>
                <w:szCs w:val="8"/>
                <w:lang w:eastAsia="pt-BR"/>
              </w:rPr>
            </w:pPr>
            <w:r w:rsidRPr="00BD78FA">
              <w:rPr>
                <w:rFonts w:ascii="Aptos Narrow" w:eastAsia="Times New Roman" w:hAnsi="Aptos Narrow" w:cs="Times New Roman"/>
                <w:color w:val="000000"/>
                <w:sz w:val="8"/>
                <w:szCs w:val="8"/>
                <w:lang w:eastAsia="pt-BR"/>
              </w:rPr>
              <w:t>D-3</w:t>
            </w:r>
          </w:p>
        </w:tc>
        <w:tc>
          <w:tcPr>
            <w:tcW w:w="662"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45A7FF83" w14:textId="77777777" w:rsidR="00D0403C" w:rsidRPr="00BD78FA" w:rsidRDefault="00D0403C" w:rsidP="00CB6621">
            <w:pPr>
              <w:rPr>
                <w:sz w:val="8"/>
                <w:szCs w:val="8"/>
                <w:lang w:eastAsia="pt-BR"/>
              </w:rPr>
            </w:pPr>
            <w:r w:rsidRPr="00BD78FA">
              <w:rPr>
                <w:rFonts w:ascii="Aptos Narrow" w:eastAsia="Times New Roman" w:hAnsi="Aptos Narrow" w:cs="Times New Roman"/>
                <w:color w:val="000000"/>
                <w:sz w:val="8"/>
                <w:szCs w:val="8"/>
                <w:lang w:eastAsia="pt-BR"/>
              </w:rPr>
              <w:t>Caracterização do Sistema de Transporte</w:t>
            </w:r>
          </w:p>
        </w:tc>
        <w:tc>
          <w:tcPr>
            <w:tcW w:w="365"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5902319C" w14:textId="77777777" w:rsidR="00D0403C" w:rsidRPr="00BD78FA" w:rsidRDefault="00D0403C" w:rsidP="00CB6621">
            <w:pPr>
              <w:rPr>
                <w:sz w:val="8"/>
                <w:szCs w:val="8"/>
                <w:lang w:eastAsia="pt-BR"/>
              </w:rPr>
            </w:pPr>
            <w:r w:rsidRPr="00BD78FA">
              <w:rPr>
                <w:rFonts w:ascii="Aptos Narrow" w:eastAsia="Times New Roman" w:hAnsi="Aptos Narrow" w:cs="Times New Roman"/>
                <w:color w:val="000000"/>
                <w:sz w:val="8"/>
                <w:szCs w:val="8"/>
                <w:lang w:eastAsia="pt-BR"/>
              </w:rPr>
              <w:t>2.00 mês</w:t>
            </w:r>
          </w:p>
        </w:tc>
        <w:tc>
          <w:tcPr>
            <w:tcW w:w="365"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44361287" w14:textId="77777777" w:rsidR="00D0403C" w:rsidRPr="00BD78FA" w:rsidRDefault="00D0403C" w:rsidP="00CB6621">
            <w:pPr>
              <w:rPr>
                <w:sz w:val="8"/>
                <w:szCs w:val="8"/>
                <w:lang w:eastAsia="pt-BR"/>
              </w:rPr>
            </w:pPr>
            <w:r w:rsidRPr="00BD78FA">
              <w:rPr>
                <w:rFonts w:ascii="Aptos Narrow" w:eastAsia="Times New Roman" w:hAnsi="Aptos Narrow" w:cs="Times New Roman"/>
                <w:color w:val="000000"/>
                <w:sz w:val="8"/>
                <w:szCs w:val="8"/>
                <w:lang w:eastAsia="pt-BR"/>
              </w:rPr>
              <w:t>4.54%</w:t>
            </w:r>
          </w:p>
        </w:tc>
        <w:tc>
          <w:tcPr>
            <w:tcW w:w="584"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69718B40" w14:textId="77777777" w:rsidR="00D0403C" w:rsidRPr="00BD78FA" w:rsidRDefault="00D0403C" w:rsidP="00CB6621">
            <w:pPr>
              <w:rPr>
                <w:sz w:val="8"/>
                <w:szCs w:val="8"/>
                <w:lang w:eastAsia="pt-BR"/>
              </w:rPr>
            </w:pPr>
            <w:r w:rsidRPr="00BD78FA">
              <w:rPr>
                <w:rFonts w:ascii="Aptos Narrow" w:eastAsia="Times New Roman" w:hAnsi="Aptos Narrow" w:cs="Times New Roman"/>
                <w:color w:val="000000"/>
                <w:sz w:val="8"/>
                <w:szCs w:val="8"/>
                <w:lang w:eastAsia="pt-BR"/>
              </w:rPr>
              <w:t xml:space="preserve"> R$                                                               802,565.85 </w:t>
            </w:r>
          </w:p>
        </w:tc>
        <w:tc>
          <w:tcPr>
            <w:tcW w:w="584" w:type="dxa"/>
            <w:vMerge w:val="restart"/>
            <w:tcBorders>
              <w:top w:val="single" w:sz="4" w:space="0" w:color="auto"/>
              <w:left w:val="single" w:sz="4" w:space="0" w:color="auto"/>
              <w:bottom w:val="single" w:sz="4" w:space="0" w:color="000000"/>
              <w:right w:val="single" w:sz="4" w:space="0" w:color="auto"/>
            </w:tcBorders>
            <w:shd w:val="clear" w:color="000000" w:fill="4D93D9"/>
            <w:vAlign w:val="center"/>
            <w:hideMark/>
          </w:tcPr>
          <w:p w14:paraId="43F7F7A8" w14:textId="77777777" w:rsidR="00D0403C" w:rsidRPr="00BD78FA" w:rsidRDefault="00D0403C" w:rsidP="00CB6621">
            <w:pPr>
              <w:rPr>
                <w:sz w:val="8"/>
                <w:szCs w:val="8"/>
                <w:lang w:eastAsia="pt-BR"/>
              </w:rPr>
            </w:pPr>
            <w:r w:rsidRPr="00BD78FA">
              <w:rPr>
                <w:rFonts w:ascii="Aptos Narrow" w:eastAsia="Times New Roman" w:hAnsi="Aptos Narrow" w:cs="Times New Roman"/>
                <w:b/>
                <w:bCs/>
                <w:color w:val="FFFFFF"/>
                <w:sz w:val="8"/>
                <w:szCs w:val="8"/>
                <w:lang w:eastAsia="pt-BR"/>
              </w:rPr>
              <w:t xml:space="preserve"> Previsto </w:t>
            </w:r>
          </w:p>
        </w:tc>
        <w:tc>
          <w:tcPr>
            <w:tcW w:w="364" w:type="dxa"/>
            <w:tcBorders>
              <w:top w:val="nil"/>
              <w:left w:val="nil"/>
              <w:bottom w:val="single" w:sz="4" w:space="0" w:color="auto"/>
              <w:right w:val="single" w:sz="4" w:space="0" w:color="auto"/>
            </w:tcBorders>
            <w:shd w:val="clear" w:color="000000" w:fill="FFFFFF"/>
            <w:vAlign w:val="center"/>
            <w:hideMark/>
          </w:tcPr>
          <w:p w14:paraId="1AE4C6F8" w14:textId="77777777" w:rsidR="00D0403C" w:rsidRPr="00BD78FA" w:rsidRDefault="00D0403C" w:rsidP="00CB6621">
            <w:pPr>
              <w:jc w:val="center"/>
              <w:rPr>
                <w:sz w:val="8"/>
                <w:szCs w:val="8"/>
                <w:lang w:eastAsia="pt-BR"/>
              </w:rPr>
            </w:pPr>
          </w:p>
        </w:tc>
        <w:tc>
          <w:tcPr>
            <w:tcW w:w="364"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55B1D0E3"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b/>
                <w:bCs/>
                <w:color w:val="FFFFFF"/>
                <w:sz w:val="8"/>
                <w:szCs w:val="8"/>
                <w:lang w:eastAsia="pt-BR"/>
              </w:rPr>
              <w:t>50.00%</w:t>
            </w:r>
          </w:p>
        </w:tc>
        <w:tc>
          <w:tcPr>
            <w:tcW w:w="364"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21A78888"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b/>
                <w:bCs/>
                <w:color w:val="FFFFFF"/>
                <w:sz w:val="8"/>
                <w:szCs w:val="8"/>
                <w:lang w:eastAsia="pt-BR"/>
              </w:rPr>
              <w:t>50.00%</w:t>
            </w:r>
          </w:p>
        </w:tc>
        <w:tc>
          <w:tcPr>
            <w:tcW w:w="365" w:type="dxa"/>
            <w:tcBorders>
              <w:top w:val="nil"/>
              <w:left w:val="nil"/>
              <w:bottom w:val="single" w:sz="4" w:space="0" w:color="auto"/>
              <w:right w:val="single" w:sz="4" w:space="0" w:color="auto"/>
            </w:tcBorders>
            <w:shd w:val="clear" w:color="000000" w:fill="FFFFFF"/>
            <w:vAlign w:val="center"/>
            <w:hideMark/>
          </w:tcPr>
          <w:p w14:paraId="332D8ABF" w14:textId="77777777" w:rsidR="00D0403C" w:rsidRPr="00BD78FA" w:rsidRDefault="00D0403C" w:rsidP="00CB6621">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753083D8" w14:textId="77777777" w:rsidR="00D0403C" w:rsidRPr="00BD78FA" w:rsidRDefault="00D0403C" w:rsidP="00CB6621">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613EFA17" w14:textId="77777777" w:rsidR="00D0403C" w:rsidRPr="00BD78FA" w:rsidRDefault="00D0403C" w:rsidP="00CB6621">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480D31AD" w14:textId="77777777" w:rsidR="00D0403C" w:rsidRPr="00BD78FA" w:rsidRDefault="00D0403C" w:rsidP="00CB6621">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3D379436" w14:textId="77777777" w:rsidR="00D0403C" w:rsidRPr="00BD78FA" w:rsidRDefault="00D0403C" w:rsidP="00CB6621">
            <w:pPr>
              <w:jc w:val="center"/>
              <w:rPr>
                <w:sz w:val="8"/>
                <w:szCs w:val="8"/>
                <w:lang w:eastAsia="pt-BR"/>
              </w:rPr>
            </w:pPr>
          </w:p>
        </w:tc>
        <w:tc>
          <w:tcPr>
            <w:tcW w:w="369" w:type="dxa"/>
            <w:tcBorders>
              <w:top w:val="nil"/>
              <w:left w:val="nil"/>
              <w:bottom w:val="single" w:sz="4" w:space="0" w:color="auto"/>
              <w:right w:val="single" w:sz="4" w:space="0" w:color="auto"/>
            </w:tcBorders>
            <w:shd w:val="clear" w:color="000000" w:fill="FFFFFF"/>
            <w:vAlign w:val="center"/>
            <w:hideMark/>
          </w:tcPr>
          <w:p w14:paraId="183DB7B5" w14:textId="77777777" w:rsidR="00D0403C" w:rsidRPr="00BD78FA" w:rsidRDefault="00D0403C" w:rsidP="00CB6621">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12BD574D" w14:textId="77777777" w:rsidR="00D0403C" w:rsidRPr="00BD78FA" w:rsidRDefault="00D0403C" w:rsidP="00CB6621">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04CACF76" w14:textId="77777777" w:rsidR="00D0403C" w:rsidRPr="00BD78FA" w:rsidRDefault="00D0403C" w:rsidP="00CB6621">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738594F7" w14:textId="77777777" w:rsidR="00D0403C" w:rsidRPr="00BD78FA" w:rsidRDefault="00D0403C" w:rsidP="00CB6621">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66B0C349" w14:textId="77777777" w:rsidR="00D0403C" w:rsidRPr="00BD78FA" w:rsidRDefault="00D0403C" w:rsidP="00CB6621">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2640B597" w14:textId="77777777" w:rsidR="00D0403C" w:rsidRPr="00BD78FA" w:rsidRDefault="00D0403C" w:rsidP="00CB6621">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1B83352E" w14:textId="77777777" w:rsidR="00D0403C" w:rsidRPr="00BD78FA" w:rsidRDefault="00D0403C" w:rsidP="00CB6621">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139BD897" w14:textId="77777777" w:rsidR="00D0403C" w:rsidRPr="00BD78FA" w:rsidRDefault="00D0403C" w:rsidP="00CB6621">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5CD0D924" w14:textId="77777777" w:rsidR="00D0403C" w:rsidRPr="00BD78FA" w:rsidRDefault="00D0403C" w:rsidP="00CB6621">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5327346F" w14:textId="77777777" w:rsidR="00D0403C" w:rsidRPr="00BD78FA" w:rsidRDefault="00D0403C" w:rsidP="00CB6621">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221377EB" w14:textId="77777777" w:rsidR="00D0403C" w:rsidRPr="00BD78FA" w:rsidRDefault="00D0403C" w:rsidP="00CB6621">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5FEC33EF" w14:textId="77777777" w:rsidR="00D0403C" w:rsidRPr="00BD78FA" w:rsidRDefault="00D0403C" w:rsidP="00CB6621">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03912F32" w14:textId="77777777" w:rsidR="00D0403C" w:rsidRPr="00BD78FA" w:rsidRDefault="00D0403C" w:rsidP="00CB6621">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73CC3CB2" w14:textId="77777777" w:rsidR="00D0403C" w:rsidRPr="00BD78FA" w:rsidRDefault="00D0403C" w:rsidP="00CB6621">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7D4166F5" w14:textId="77777777" w:rsidR="00D0403C" w:rsidRPr="00BD78FA" w:rsidRDefault="00D0403C" w:rsidP="00CB6621">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5117AD3A" w14:textId="77777777" w:rsidR="00D0403C" w:rsidRPr="00BD78FA" w:rsidRDefault="00D0403C" w:rsidP="00CB6621">
            <w:pPr>
              <w:jc w:val="center"/>
              <w:rPr>
                <w:sz w:val="8"/>
                <w:szCs w:val="8"/>
                <w:lang w:eastAsia="pt-BR"/>
              </w:rPr>
            </w:pPr>
          </w:p>
        </w:tc>
        <w:tc>
          <w:tcPr>
            <w:tcW w:w="738" w:type="dxa"/>
            <w:tcBorders>
              <w:top w:val="nil"/>
              <w:left w:val="nil"/>
              <w:bottom w:val="single" w:sz="4" w:space="0" w:color="auto"/>
              <w:right w:val="single" w:sz="4" w:space="0" w:color="auto"/>
            </w:tcBorders>
            <w:shd w:val="clear" w:color="000000" w:fill="FFFFFF"/>
            <w:vAlign w:val="center"/>
            <w:hideMark/>
          </w:tcPr>
          <w:p w14:paraId="145D7D63"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100.00%</w:t>
            </w:r>
          </w:p>
        </w:tc>
        <w:tc>
          <w:tcPr>
            <w:tcW w:w="11564" w:type="dxa"/>
          </w:tcPr>
          <w:p w14:paraId="61A00758" w14:textId="77777777" w:rsidR="00D0403C" w:rsidRPr="00BD78FA" w:rsidRDefault="00D0403C" w:rsidP="00CB6621">
            <w:pPr>
              <w:jc w:val="center"/>
              <w:rPr>
                <w:rFonts w:ascii="Aptos Narrow" w:eastAsia="Times New Roman" w:hAnsi="Aptos Narrow" w:cs="Times New Roman"/>
                <w:color w:val="000000"/>
                <w:sz w:val="8"/>
                <w:szCs w:val="8"/>
                <w:lang w:eastAsia="pt-BR"/>
              </w:rPr>
            </w:pPr>
          </w:p>
        </w:tc>
      </w:tr>
      <w:tr w:rsidR="00D0403C" w:rsidRPr="00BD78FA" w14:paraId="5DDDF528" w14:textId="77777777" w:rsidTr="00CB6621">
        <w:trPr>
          <w:gridAfter w:val="1"/>
          <w:wAfter w:w="5643" w:type="dxa"/>
          <w:trHeight w:val="342"/>
        </w:trPr>
        <w:tc>
          <w:tcPr>
            <w:tcW w:w="303" w:type="dxa"/>
            <w:vMerge/>
            <w:tcBorders>
              <w:top w:val="single" w:sz="4" w:space="0" w:color="auto"/>
              <w:left w:val="single" w:sz="4" w:space="0" w:color="auto"/>
              <w:bottom w:val="single" w:sz="4" w:space="0" w:color="000000"/>
              <w:right w:val="single" w:sz="4" w:space="0" w:color="auto"/>
            </w:tcBorders>
            <w:vAlign w:val="center"/>
            <w:hideMark/>
          </w:tcPr>
          <w:p w14:paraId="5873BC17" w14:textId="77777777" w:rsidR="00D0403C" w:rsidRPr="00BD78FA" w:rsidRDefault="00D0403C" w:rsidP="00CB6621">
            <w:pPr>
              <w:rPr>
                <w:sz w:val="8"/>
                <w:szCs w:val="8"/>
                <w:lang w:eastAsia="pt-BR"/>
              </w:rPr>
            </w:pPr>
          </w:p>
        </w:tc>
        <w:tc>
          <w:tcPr>
            <w:tcW w:w="347" w:type="dxa"/>
            <w:vMerge/>
            <w:tcBorders>
              <w:top w:val="nil"/>
              <w:left w:val="single" w:sz="4" w:space="0" w:color="auto"/>
              <w:bottom w:val="single" w:sz="4" w:space="0" w:color="000000"/>
              <w:right w:val="single" w:sz="4" w:space="0" w:color="auto"/>
            </w:tcBorders>
            <w:vAlign w:val="center"/>
            <w:hideMark/>
          </w:tcPr>
          <w:p w14:paraId="6B03A860" w14:textId="77777777" w:rsidR="00D0403C" w:rsidRPr="00BD78FA" w:rsidRDefault="00D0403C" w:rsidP="00CB6621">
            <w:pPr>
              <w:rPr>
                <w:sz w:val="8"/>
                <w:szCs w:val="8"/>
                <w:lang w:eastAsia="pt-BR"/>
              </w:rPr>
            </w:pPr>
          </w:p>
        </w:tc>
        <w:tc>
          <w:tcPr>
            <w:tcW w:w="662" w:type="dxa"/>
            <w:vMerge/>
            <w:tcBorders>
              <w:top w:val="nil"/>
              <w:left w:val="single" w:sz="4" w:space="0" w:color="auto"/>
              <w:bottom w:val="single" w:sz="4" w:space="0" w:color="000000"/>
              <w:right w:val="single" w:sz="4" w:space="0" w:color="auto"/>
            </w:tcBorders>
            <w:vAlign w:val="center"/>
            <w:hideMark/>
          </w:tcPr>
          <w:p w14:paraId="065F6BE8" w14:textId="77777777" w:rsidR="00D0403C" w:rsidRPr="00BD78FA" w:rsidRDefault="00D0403C" w:rsidP="00CB6621">
            <w:pPr>
              <w:rPr>
                <w:sz w:val="8"/>
                <w:szCs w:val="8"/>
                <w:lang w:eastAsia="pt-BR"/>
              </w:rPr>
            </w:pPr>
          </w:p>
        </w:tc>
        <w:tc>
          <w:tcPr>
            <w:tcW w:w="365" w:type="dxa"/>
            <w:vMerge/>
            <w:tcBorders>
              <w:top w:val="nil"/>
              <w:left w:val="single" w:sz="4" w:space="0" w:color="auto"/>
              <w:bottom w:val="single" w:sz="4" w:space="0" w:color="000000"/>
              <w:right w:val="single" w:sz="4" w:space="0" w:color="auto"/>
            </w:tcBorders>
            <w:vAlign w:val="center"/>
            <w:hideMark/>
          </w:tcPr>
          <w:p w14:paraId="15BB4EAB" w14:textId="77777777" w:rsidR="00D0403C" w:rsidRPr="00BD78FA" w:rsidRDefault="00D0403C" w:rsidP="00CB6621">
            <w:pPr>
              <w:rPr>
                <w:sz w:val="8"/>
                <w:szCs w:val="8"/>
                <w:lang w:eastAsia="pt-BR"/>
              </w:rPr>
            </w:pPr>
          </w:p>
        </w:tc>
        <w:tc>
          <w:tcPr>
            <w:tcW w:w="365" w:type="dxa"/>
            <w:vMerge/>
            <w:tcBorders>
              <w:top w:val="nil"/>
              <w:left w:val="single" w:sz="4" w:space="0" w:color="auto"/>
              <w:bottom w:val="single" w:sz="4" w:space="0" w:color="000000"/>
              <w:right w:val="single" w:sz="4" w:space="0" w:color="auto"/>
            </w:tcBorders>
            <w:vAlign w:val="center"/>
            <w:hideMark/>
          </w:tcPr>
          <w:p w14:paraId="4DC5B01D" w14:textId="77777777" w:rsidR="00D0403C" w:rsidRPr="00BD78FA" w:rsidRDefault="00D0403C" w:rsidP="00CB6621">
            <w:pPr>
              <w:rPr>
                <w:sz w:val="8"/>
                <w:szCs w:val="8"/>
                <w:lang w:eastAsia="pt-BR"/>
              </w:rPr>
            </w:pPr>
          </w:p>
        </w:tc>
        <w:tc>
          <w:tcPr>
            <w:tcW w:w="584" w:type="dxa"/>
            <w:vMerge/>
            <w:tcBorders>
              <w:top w:val="nil"/>
              <w:left w:val="single" w:sz="4" w:space="0" w:color="auto"/>
              <w:bottom w:val="single" w:sz="4" w:space="0" w:color="000000"/>
              <w:right w:val="single" w:sz="4" w:space="0" w:color="auto"/>
            </w:tcBorders>
            <w:vAlign w:val="center"/>
            <w:hideMark/>
          </w:tcPr>
          <w:p w14:paraId="34023901" w14:textId="77777777" w:rsidR="00D0403C" w:rsidRPr="00BD78FA" w:rsidRDefault="00D0403C" w:rsidP="00CB6621">
            <w:pPr>
              <w:rPr>
                <w:sz w:val="8"/>
                <w:szCs w:val="8"/>
                <w:lang w:eastAsia="pt-BR"/>
              </w:rPr>
            </w:pPr>
          </w:p>
        </w:tc>
        <w:tc>
          <w:tcPr>
            <w:tcW w:w="584" w:type="dxa"/>
            <w:vMerge/>
            <w:tcBorders>
              <w:top w:val="single" w:sz="4" w:space="0" w:color="auto"/>
              <w:left w:val="single" w:sz="4" w:space="0" w:color="auto"/>
              <w:bottom w:val="single" w:sz="4" w:space="0" w:color="000000"/>
              <w:right w:val="single" w:sz="4" w:space="0" w:color="auto"/>
            </w:tcBorders>
            <w:vAlign w:val="center"/>
            <w:hideMark/>
          </w:tcPr>
          <w:p w14:paraId="5451A77D" w14:textId="77777777" w:rsidR="00D0403C" w:rsidRPr="00BD78FA" w:rsidRDefault="00D0403C" w:rsidP="00CB6621">
            <w:pPr>
              <w:rPr>
                <w:sz w:val="8"/>
                <w:szCs w:val="8"/>
                <w:lang w:eastAsia="pt-BR"/>
              </w:rPr>
            </w:pPr>
          </w:p>
        </w:tc>
        <w:tc>
          <w:tcPr>
            <w:tcW w:w="364" w:type="dxa"/>
            <w:tcBorders>
              <w:top w:val="nil"/>
              <w:left w:val="nil"/>
              <w:bottom w:val="single" w:sz="4" w:space="0" w:color="auto"/>
              <w:right w:val="single" w:sz="4" w:space="0" w:color="auto"/>
            </w:tcBorders>
            <w:shd w:val="clear" w:color="000000" w:fill="DAE9F8"/>
            <w:vAlign w:val="center"/>
            <w:hideMark/>
          </w:tcPr>
          <w:p w14:paraId="5B93553A"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3E3984B6"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3FA51083"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802,565.85</w:t>
            </w:r>
          </w:p>
        </w:tc>
        <w:tc>
          <w:tcPr>
            <w:tcW w:w="365" w:type="dxa"/>
            <w:tcBorders>
              <w:top w:val="nil"/>
              <w:left w:val="nil"/>
              <w:bottom w:val="single" w:sz="4" w:space="0" w:color="auto"/>
              <w:right w:val="single" w:sz="4" w:space="0" w:color="auto"/>
            </w:tcBorders>
            <w:shd w:val="clear" w:color="000000" w:fill="DAE9F8"/>
            <w:vAlign w:val="center"/>
            <w:hideMark/>
          </w:tcPr>
          <w:p w14:paraId="3A7735A0"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0A511245"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63369E0E"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415A79BE"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46FD5520"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9" w:type="dxa"/>
            <w:tcBorders>
              <w:top w:val="nil"/>
              <w:left w:val="nil"/>
              <w:bottom w:val="single" w:sz="4" w:space="0" w:color="auto"/>
              <w:right w:val="single" w:sz="4" w:space="0" w:color="auto"/>
            </w:tcBorders>
            <w:shd w:val="clear" w:color="000000" w:fill="DAE9F8"/>
            <w:vAlign w:val="center"/>
            <w:hideMark/>
          </w:tcPr>
          <w:p w14:paraId="7FB78410"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3E52590B"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782EBEF4"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34608D2E"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7714DEF8"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76BAD84F"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79095797"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767236A9"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16A7E683"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4242DF78"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1A83DB0F"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4F778778"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3794E933"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66C324DD"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676A1C3B"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6CC9FD7D"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738" w:type="dxa"/>
            <w:tcBorders>
              <w:top w:val="nil"/>
              <w:left w:val="nil"/>
              <w:bottom w:val="single" w:sz="4" w:space="0" w:color="auto"/>
              <w:right w:val="single" w:sz="4" w:space="0" w:color="auto"/>
            </w:tcBorders>
            <w:shd w:val="clear" w:color="000000" w:fill="DAE9F8"/>
            <w:vAlign w:val="center"/>
            <w:hideMark/>
          </w:tcPr>
          <w:p w14:paraId="1C0EA07E"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802,565.85</w:t>
            </w:r>
          </w:p>
        </w:tc>
        <w:tc>
          <w:tcPr>
            <w:tcW w:w="11564" w:type="dxa"/>
          </w:tcPr>
          <w:p w14:paraId="782FD3D1" w14:textId="77777777" w:rsidR="00D0403C" w:rsidRPr="00BD78FA" w:rsidRDefault="00D0403C" w:rsidP="00CB6621">
            <w:pPr>
              <w:jc w:val="center"/>
              <w:rPr>
                <w:rFonts w:ascii="Aptos Narrow" w:eastAsia="Times New Roman" w:hAnsi="Aptos Narrow" w:cs="Times New Roman"/>
                <w:color w:val="000000"/>
                <w:sz w:val="8"/>
                <w:szCs w:val="8"/>
                <w:lang w:eastAsia="pt-BR"/>
              </w:rPr>
            </w:pPr>
          </w:p>
        </w:tc>
      </w:tr>
      <w:tr w:rsidR="00D0403C" w:rsidRPr="00BD78FA" w14:paraId="02E9500F" w14:textId="77777777" w:rsidTr="00CB6621">
        <w:trPr>
          <w:gridAfter w:val="1"/>
          <w:wAfter w:w="5643" w:type="dxa"/>
          <w:trHeight w:val="342"/>
        </w:trPr>
        <w:tc>
          <w:tcPr>
            <w:tcW w:w="303" w:type="dxa"/>
            <w:vMerge/>
            <w:tcBorders>
              <w:top w:val="single" w:sz="4" w:space="0" w:color="auto"/>
              <w:left w:val="single" w:sz="4" w:space="0" w:color="auto"/>
              <w:bottom w:val="single" w:sz="4" w:space="0" w:color="000000"/>
              <w:right w:val="single" w:sz="4" w:space="0" w:color="auto"/>
            </w:tcBorders>
            <w:vAlign w:val="center"/>
            <w:hideMark/>
          </w:tcPr>
          <w:p w14:paraId="2712DFAB" w14:textId="77777777" w:rsidR="00D0403C" w:rsidRPr="00BD78FA" w:rsidRDefault="00D0403C" w:rsidP="00CB6621">
            <w:pPr>
              <w:rPr>
                <w:sz w:val="8"/>
                <w:szCs w:val="8"/>
                <w:lang w:eastAsia="pt-BR"/>
              </w:rPr>
            </w:pPr>
          </w:p>
        </w:tc>
        <w:tc>
          <w:tcPr>
            <w:tcW w:w="347" w:type="dxa"/>
            <w:vMerge/>
            <w:tcBorders>
              <w:top w:val="nil"/>
              <w:left w:val="single" w:sz="4" w:space="0" w:color="auto"/>
              <w:bottom w:val="single" w:sz="4" w:space="0" w:color="000000"/>
              <w:right w:val="single" w:sz="4" w:space="0" w:color="auto"/>
            </w:tcBorders>
            <w:vAlign w:val="center"/>
            <w:hideMark/>
          </w:tcPr>
          <w:p w14:paraId="1A1B5853" w14:textId="77777777" w:rsidR="00D0403C" w:rsidRPr="00BD78FA" w:rsidRDefault="00D0403C" w:rsidP="00CB6621">
            <w:pPr>
              <w:rPr>
                <w:sz w:val="8"/>
                <w:szCs w:val="8"/>
                <w:lang w:eastAsia="pt-BR"/>
              </w:rPr>
            </w:pPr>
          </w:p>
        </w:tc>
        <w:tc>
          <w:tcPr>
            <w:tcW w:w="662" w:type="dxa"/>
            <w:vMerge/>
            <w:tcBorders>
              <w:top w:val="nil"/>
              <w:left w:val="single" w:sz="4" w:space="0" w:color="auto"/>
              <w:bottom w:val="single" w:sz="4" w:space="0" w:color="000000"/>
              <w:right w:val="single" w:sz="4" w:space="0" w:color="auto"/>
            </w:tcBorders>
            <w:vAlign w:val="center"/>
            <w:hideMark/>
          </w:tcPr>
          <w:p w14:paraId="26181A48" w14:textId="77777777" w:rsidR="00D0403C" w:rsidRPr="00BD78FA" w:rsidRDefault="00D0403C" w:rsidP="00CB6621">
            <w:pPr>
              <w:rPr>
                <w:sz w:val="8"/>
                <w:szCs w:val="8"/>
                <w:lang w:eastAsia="pt-BR"/>
              </w:rPr>
            </w:pPr>
          </w:p>
        </w:tc>
        <w:tc>
          <w:tcPr>
            <w:tcW w:w="365" w:type="dxa"/>
            <w:vMerge/>
            <w:tcBorders>
              <w:top w:val="nil"/>
              <w:left w:val="single" w:sz="4" w:space="0" w:color="auto"/>
              <w:bottom w:val="single" w:sz="4" w:space="0" w:color="000000"/>
              <w:right w:val="single" w:sz="4" w:space="0" w:color="auto"/>
            </w:tcBorders>
            <w:vAlign w:val="center"/>
            <w:hideMark/>
          </w:tcPr>
          <w:p w14:paraId="05B5037E" w14:textId="77777777" w:rsidR="00D0403C" w:rsidRPr="00BD78FA" w:rsidRDefault="00D0403C" w:rsidP="00CB6621">
            <w:pPr>
              <w:rPr>
                <w:sz w:val="8"/>
                <w:szCs w:val="8"/>
                <w:lang w:eastAsia="pt-BR"/>
              </w:rPr>
            </w:pPr>
          </w:p>
        </w:tc>
        <w:tc>
          <w:tcPr>
            <w:tcW w:w="365" w:type="dxa"/>
            <w:vMerge/>
            <w:tcBorders>
              <w:top w:val="nil"/>
              <w:left w:val="single" w:sz="4" w:space="0" w:color="auto"/>
              <w:bottom w:val="single" w:sz="4" w:space="0" w:color="000000"/>
              <w:right w:val="single" w:sz="4" w:space="0" w:color="auto"/>
            </w:tcBorders>
            <w:vAlign w:val="center"/>
            <w:hideMark/>
          </w:tcPr>
          <w:p w14:paraId="0C53A941" w14:textId="77777777" w:rsidR="00D0403C" w:rsidRPr="00BD78FA" w:rsidRDefault="00D0403C" w:rsidP="00CB6621">
            <w:pPr>
              <w:rPr>
                <w:sz w:val="8"/>
                <w:szCs w:val="8"/>
                <w:lang w:eastAsia="pt-BR"/>
              </w:rPr>
            </w:pPr>
          </w:p>
        </w:tc>
        <w:tc>
          <w:tcPr>
            <w:tcW w:w="584" w:type="dxa"/>
            <w:vMerge/>
            <w:tcBorders>
              <w:top w:val="nil"/>
              <w:left w:val="single" w:sz="4" w:space="0" w:color="auto"/>
              <w:bottom w:val="single" w:sz="4" w:space="0" w:color="000000"/>
              <w:right w:val="single" w:sz="4" w:space="0" w:color="auto"/>
            </w:tcBorders>
            <w:vAlign w:val="center"/>
            <w:hideMark/>
          </w:tcPr>
          <w:p w14:paraId="0090EA19" w14:textId="77777777" w:rsidR="00D0403C" w:rsidRPr="00BD78FA" w:rsidRDefault="00D0403C" w:rsidP="00CB6621">
            <w:pPr>
              <w:rPr>
                <w:sz w:val="8"/>
                <w:szCs w:val="8"/>
                <w:lang w:eastAsia="pt-BR"/>
              </w:rPr>
            </w:pPr>
          </w:p>
        </w:tc>
        <w:tc>
          <w:tcPr>
            <w:tcW w:w="584" w:type="dxa"/>
            <w:vMerge w:val="restart"/>
            <w:tcBorders>
              <w:top w:val="single" w:sz="4" w:space="0" w:color="auto"/>
              <w:left w:val="single" w:sz="4" w:space="0" w:color="auto"/>
              <w:bottom w:val="single" w:sz="4" w:space="0" w:color="000000"/>
              <w:right w:val="single" w:sz="4" w:space="0" w:color="auto"/>
            </w:tcBorders>
            <w:shd w:val="clear" w:color="000000" w:fill="8ED973"/>
            <w:vAlign w:val="center"/>
            <w:hideMark/>
          </w:tcPr>
          <w:p w14:paraId="52717F7F" w14:textId="77777777" w:rsidR="00D0403C" w:rsidRPr="00BD78FA" w:rsidRDefault="00D0403C" w:rsidP="00CB6621">
            <w:pPr>
              <w:rPr>
                <w:sz w:val="8"/>
                <w:szCs w:val="8"/>
                <w:lang w:eastAsia="pt-BR"/>
              </w:rPr>
            </w:pPr>
            <w:r w:rsidRPr="00BD78FA">
              <w:rPr>
                <w:rFonts w:ascii="Aptos Narrow" w:eastAsia="Times New Roman" w:hAnsi="Aptos Narrow" w:cs="Times New Roman"/>
                <w:b/>
                <w:bCs/>
                <w:color w:val="FFFFFF"/>
                <w:sz w:val="8"/>
                <w:szCs w:val="8"/>
                <w:lang w:eastAsia="pt-BR"/>
              </w:rPr>
              <w:t xml:space="preserve"> Realizado </w:t>
            </w:r>
          </w:p>
        </w:tc>
        <w:tc>
          <w:tcPr>
            <w:tcW w:w="364" w:type="dxa"/>
            <w:tcBorders>
              <w:top w:val="single" w:sz="4" w:space="0" w:color="auto"/>
              <w:left w:val="single" w:sz="4" w:space="0" w:color="auto"/>
              <w:bottom w:val="single" w:sz="4" w:space="0" w:color="auto"/>
              <w:right w:val="single" w:sz="4" w:space="0" w:color="auto"/>
            </w:tcBorders>
            <w:shd w:val="clear" w:color="000000" w:fill="8ED973"/>
            <w:vAlign w:val="center"/>
            <w:hideMark/>
          </w:tcPr>
          <w:p w14:paraId="673510BD"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b/>
                <w:bCs/>
                <w:color w:val="FFFFFF"/>
                <w:sz w:val="8"/>
                <w:szCs w:val="8"/>
                <w:lang w:eastAsia="pt-BR"/>
              </w:rPr>
              <w:t>40.00%</w:t>
            </w:r>
          </w:p>
        </w:tc>
        <w:tc>
          <w:tcPr>
            <w:tcW w:w="364" w:type="dxa"/>
            <w:tcBorders>
              <w:top w:val="nil"/>
              <w:left w:val="nil"/>
              <w:bottom w:val="single" w:sz="4" w:space="0" w:color="auto"/>
              <w:right w:val="single" w:sz="4" w:space="0" w:color="auto"/>
            </w:tcBorders>
            <w:shd w:val="clear" w:color="auto" w:fill="8ED973"/>
            <w:vAlign w:val="center"/>
            <w:hideMark/>
          </w:tcPr>
          <w:p w14:paraId="79D013A6"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b/>
                <w:bCs/>
                <w:color w:val="FFFFFF"/>
                <w:sz w:val="8"/>
                <w:szCs w:val="8"/>
                <w:lang w:eastAsia="pt-BR"/>
              </w:rPr>
              <w:t>30.00%</w:t>
            </w:r>
          </w:p>
        </w:tc>
        <w:tc>
          <w:tcPr>
            <w:tcW w:w="364" w:type="dxa"/>
            <w:tcBorders>
              <w:top w:val="nil"/>
              <w:left w:val="nil"/>
              <w:bottom w:val="single" w:sz="4" w:space="0" w:color="auto"/>
              <w:right w:val="single" w:sz="4" w:space="0" w:color="auto"/>
            </w:tcBorders>
            <w:shd w:val="clear" w:color="auto" w:fill="8ED973"/>
            <w:vAlign w:val="center"/>
            <w:hideMark/>
          </w:tcPr>
          <w:p w14:paraId="3E8EC436"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b/>
                <w:bCs/>
                <w:color w:val="FFFFFF"/>
                <w:sz w:val="8"/>
                <w:szCs w:val="8"/>
                <w:lang w:eastAsia="pt-BR"/>
              </w:rPr>
              <w:t>20.00</w:t>
            </w:r>
          </w:p>
        </w:tc>
        <w:tc>
          <w:tcPr>
            <w:tcW w:w="365" w:type="dxa"/>
            <w:tcBorders>
              <w:top w:val="nil"/>
              <w:left w:val="nil"/>
              <w:bottom w:val="single" w:sz="4" w:space="0" w:color="auto"/>
              <w:right w:val="single" w:sz="4" w:space="0" w:color="auto"/>
            </w:tcBorders>
            <w:shd w:val="clear" w:color="auto" w:fill="8ED973"/>
            <w:vAlign w:val="center"/>
            <w:hideMark/>
          </w:tcPr>
          <w:p w14:paraId="060A1DAB"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FFFFFF"/>
                <w:sz w:val="8"/>
                <w:szCs w:val="8"/>
                <w:lang w:eastAsia="pt-BR"/>
              </w:rPr>
              <w:t>2.00%</w:t>
            </w:r>
          </w:p>
        </w:tc>
        <w:tc>
          <w:tcPr>
            <w:tcW w:w="364" w:type="dxa"/>
            <w:tcBorders>
              <w:top w:val="nil"/>
              <w:left w:val="nil"/>
              <w:bottom w:val="single" w:sz="4" w:space="0" w:color="auto"/>
              <w:right w:val="single" w:sz="4" w:space="0" w:color="auto"/>
            </w:tcBorders>
            <w:shd w:val="clear" w:color="auto" w:fill="8ED973"/>
            <w:vAlign w:val="center"/>
            <w:hideMark/>
          </w:tcPr>
          <w:p w14:paraId="4D20D8A0"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FFFFFF"/>
                <w:sz w:val="8"/>
                <w:szCs w:val="8"/>
                <w:lang w:eastAsia="pt-BR"/>
              </w:rPr>
              <w:t>3.00%</w:t>
            </w:r>
          </w:p>
        </w:tc>
        <w:tc>
          <w:tcPr>
            <w:tcW w:w="364" w:type="dxa"/>
            <w:tcBorders>
              <w:top w:val="nil"/>
              <w:left w:val="nil"/>
              <w:bottom w:val="single" w:sz="4" w:space="0" w:color="auto"/>
              <w:right w:val="single" w:sz="4" w:space="0" w:color="auto"/>
            </w:tcBorders>
            <w:shd w:val="clear" w:color="auto" w:fill="8ED973"/>
            <w:vAlign w:val="center"/>
            <w:hideMark/>
          </w:tcPr>
          <w:p w14:paraId="0023521D" w14:textId="77777777" w:rsidR="00D0403C" w:rsidRPr="00BD78FA" w:rsidRDefault="00D0403C" w:rsidP="00CB6621">
            <w:pPr>
              <w:jc w:val="center"/>
              <w:rPr>
                <w:sz w:val="8"/>
                <w:szCs w:val="8"/>
                <w:lang w:eastAsia="pt-BR"/>
              </w:rPr>
            </w:pPr>
          </w:p>
        </w:tc>
        <w:tc>
          <w:tcPr>
            <w:tcW w:w="364" w:type="dxa"/>
            <w:tcBorders>
              <w:top w:val="nil"/>
              <w:left w:val="nil"/>
              <w:bottom w:val="single" w:sz="4" w:space="0" w:color="auto"/>
              <w:right w:val="single" w:sz="4" w:space="0" w:color="auto"/>
            </w:tcBorders>
            <w:shd w:val="clear" w:color="auto" w:fill="8ED973"/>
            <w:vAlign w:val="center"/>
            <w:hideMark/>
          </w:tcPr>
          <w:p w14:paraId="6611C9CC" w14:textId="77777777" w:rsidR="00D0403C" w:rsidRPr="00BD78FA" w:rsidRDefault="00D0403C" w:rsidP="00CB6621">
            <w:pPr>
              <w:jc w:val="center"/>
              <w:rPr>
                <w:sz w:val="8"/>
                <w:szCs w:val="8"/>
                <w:lang w:eastAsia="pt-BR"/>
              </w:rPr>
            </w:pPr>
          </w:p>
        </w:tc>
        <w:tc>
          <w:tcPr>
            <w:tcW w:w="365" w:type="dxa"/>
            <w:tcBorders>
              <w:top w:val="nil"/>
              <w:left w:val="nil"/>
              <w:bottom w:val="single" w:sz="4" w:space="0" w:color="auto"/>
              <w:right w:val="single" w:sz="4" w:space="0" w:color="auto"/>
            </w:tcBorders>
            <w:shd w:val="clear" w:color="auto" w:fill="8ED973"/>
            <w:vAlign w:val="center"/>
            <w:hideMark/>
          </w:tcPr>
          <w:p w14:paraId="537777D8"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FFFFFF"/>
                <w:sz w:val="8"/>
                <w:szCs w:val="8"/>
                <w:shd w:val="clear" w:color="auto" w:fill="8ED973"/>
                <w:lang w:eastAsia="pt-BR"/>
              </w:rPr>
              <w:t>3.00</w:t>
            </w:r>
            <w:r w:rsidRPr="00BD78FA">
              <w:rPr>
                <w:rFonts w:ascii="Aptos Narrow" w:eastAsia="Times New Roman" w:hAnsi="Aptos Narrow" w:cs="Times New Roman"/>
                <w:color w:val="FFFFFF"/>
                <w:sz w:val="8"/>
                <w:szCs w:val="8"/>
                <w:lang w:eastAsia="pt-BR"/>
              </w:rPr>
              <w:t>%</w:t>
            </w:r>
          </w:p>
        </w:tc>
        <w:tc>
          <w:tcPr>
            <w:tcW w:w="369" w:type="dxa"/>
            <w:tcBorders>
              <w:top w:val="nil"/>
              <w:left w:val="nil"/>
              <w:bottom w:val="single" w:sz="4" w:space="0" w:color="auto"/>
              <w:right w:val="single" w:sz="4" w:space="0" w:color="auto"/>
            </w:tcBorders>
            <w:shd w:val="clear" w:color="auto" w:fill="8ED973"/>
            <w:vAlign w:val="center"/>
            <w:hideMark/>
          </w:tcPr>
          <w:p w14:paraId="293D6E70" w14:textId="77777777" w:rsidR="00D0403C" w:rsidRPr="00BD78FA" w:rsidRDefault="00D0403C" w:rsidP="00CB6621">
            <w:pPr>
              <w:jc w:val="center"/>
              <w:rPr>
                <w:sz w:val="8"/>
                <w:szCs w:val="8"/>
                <w:lang w:eastAsia="pt-BR"/>
              </w:rPr>
            </w:pPr>
          </w:p>
        </w:tc>
        <w:tc>
          <w:tcPr>
            <w:tcW w:w="364" w:type="dxa"/>
            <w:tcBorders>
              <w:top w:val="nil"/>
              <w:left w:val="nil"/>
              <w:bottom w:val="single" w:sz="4" w:space="0" w:color="auto"/>
              <w:right w:val="single" w:sz="4" w:space="0" w:color="auto"/>
            </w:tcBorders>
            <w:shd w:val="clear" w:color="auto" w:fill="8ED973"/>
            <w:vAlign w:val="center"/>
            <w:hideMark/>
          </w:tcPr>
          <w:p w14:paraId="34C297C7" w14:textId="77777777" w:rsidR="00D0403C" w:rsidRPr="00BD78FA" w:rsidRDefault="00D0403C" w:rsidP="00CB6621">
            <w:pPr>
              <w:jc w:val="center"/>
              <w:rPr>
                <w:sz w:val="8"/>
                <w:szCs w:val="8"/>
                <w:lang w:eastAsia="pt-BR"/>
              </w:rPr>
            </w:pPr>
          </w:p>
        </w:tc>
        <w:tc>
          <w:tcPr>
            <w:tcW w:w="365" w:type="dxa"/>
            <w:tcBorders>
              <w:top w:val="nil"/>
              <w:left w:val="nil"/>
              <w:bottom w:val="single" w:sz="4" w:space="0" w:color="auto"/>
              <w:right w:val="single" w:sz="4" w:space="0" w:color="auto"/>
            </w:tcBorders>
            <w:shd w:val="clear" w:color="auto" w:fill="8ED973"/>
            <w:vAlign w:val="center"/>
            <w:hideMark/>
          </w:tcPr>
          <w:p w14:paraId="28458603" w14:textId="77777777" w:rsidR="00D0403C" w:rsidRPr="00BD78FA" w:rsidRDefault="00D0403C" w:rsidP="00CB6621">
            <w:pPr>
              <w:jc w:val="center"/>
              <w:rPr>
                <w:sz w:val="8"/>
                <w:szCs w:val="8"/>
                <w:lang w:eastAsia="pt-BR"/>
              </w:rPr>
            </w:pPr>
          </w:p>
        </w:tc>
        <w:tc>
          <w:tcPr>
            <w:tcW w:w="364" w:type="dxa"/>
            <w:tcBorders>
              <w:top w:val="nil"/>
              <w:left w:val="nil"/>
              <w:bottom w:val="single" w:sz="4" w:space="0" w:color="auto"/>
              <w:right w:val="single" w:sz="4" w:space="0" w:color="auto"/>
            </w:tcBorders>
            <w:shd w:val="clear" w:color="auto" w:fill="8ED973"/>
            <w:vAlign w:val="center"/>
          </w:tcPr>
          <w:p w14:paraId="0E32D6F7" w14:textId="77777777" w:rsidR="00D0403C" w:rsidRPr="00BD78FA" w:rsidRDefault="00D0403C" w:rsidP="00CB6621">
            <w:pPr>
              <w:jc w:val="center"/>
              <w:rPr>
                <w:sz w:val="8"/>
                <w:szCs w:val="8"/>
                <w:lang w:eastAsia="pt-BR"/>
              </w:rPr>
            </w:pPr>
          </w:p>
        </w:tc>
        <w:tc>
          <w:tcPr>
            <w:tcW w:w="364" w:type="dxa"/>
            <w:tcBorders>
              <w:top w:val="nil"/>
              <w:left w:val="nil"/>
              <w:bottom w:val="single" w:sz="4" w:space="0" w:color="auto"/>
              <w:right w:val="single" w:sz="4" w:space="0" w:color="auto"/>
            </w:tcBorders>
            <w:shd w:val="clear" w:color="auto" w:fill="8ED973"/>
            <w:vAlign w:val="center"/>
            <w:hideMark/>
          </w:tcPr>
          <w:p w14:paraId="4F6D8C35"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FFFFFF"/>
                <w:sz w:val="8"/>
                <w:szCs w:val="8"/>
                <w:shd w:val="clear" w:color="auto" w:fill="8ED973"/>
                <w:lang w:eastAsia="pt-BR"/>
              </w:rPr>
              <w:t>2.00</w:t>
            </w:r>
            <w:r w:rsidRPr="00BD78FA">
              <w:rPr>
                <w:rFonts w:ascii="Aptos Narrow" w:eastAsia="Times New Roman" w:hAnsi="Aptos Narrow" w:cs="Times New Roman"/>
                <w:color w:val="FFFFFF"/>
                <w:sz w:val="8"/>
                <w:szCs w:val="8"/>
                <w:lang w:eastAsia="pt-BR"/>
              </w:rPr>
              <w:t>%</w:t>
            </w:r>
          </w:p>
        </w:tc>
        <w:tc>
          <w:tcPr>
            <w:tcW w:w="364" w:type="dxa"/>
            <w:tcBorders>
              <w:top w:val="nil"/>
              <w:left w:val="nil"/>
              <w:bottom w:val="single" w:sz="4" w:space="0" w:color="auto"/>
              <w:right w:val="single" w:sz="4" w:space="0" w:color="auto"/>
            </w:tcBorders>
            <w:shd w:val="clear" w:color="000000" w:fill="FFFFFF"/>
            <w:vAlign w:val="center"/>
            <w:hideMark/>
          </w:tcPr>
          <w:p w14:paraId="38A8BC39" w14:textId="77777777" w:rsidR="00D0403C" w:rsidRPr="00BD78FA" w:rsidRDefault="00D0403C" w:rsidP="00CB6621">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3C49B0EC" w14:textId="77777777" w:rsidR="00D0403C" w:rsidRPr="00BD78FA" w:rsidRDefault="00D0403C" w:rsidP="00CB6621">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72151BE2" w14:textId="77777777" w:rsidR="00D0403C" w:rsidRPr="00BD78FA" w:rsidRDefault="00D0403C" w:rsidP="00CB6621">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2EDB9840" w14:textId="77777777" w:rsidR="00D0403C" w:rsidRPr="00BD78FA" w:rsidRDefault="00D0403C" w:rsidP="00CB6621">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396C9F80" w14:textId="77777777" w:rsidR="00D0403C" w:rsidRPr="00BD78FA" w:rsidRDefault="00D0403C" w:rsidP="00CB6621">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172FB995" w14:textId="77777777" w:rsidR="00D0403C" w:rsidRPr="00BD78FA" w:rsidRDefault="00D0403C" w:rsidP="00CB6621">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1CEF58EE" w14:textId="77777777" w:rsidR="00D0403C" w:rsidRPr="00BD78FA" w:rsidRDefault="00D0403C" w:rsidP="00CB6621">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25336719" w14:textId="77777777" w:rsidR="00D0403C" w:rsidRPr="00BD78FA" w:rsidRDefault="00D0403C" w:rsidP="00CB6621">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4006EC3E" w14:textId="77777777" w:rsidR="00D0403C" w:rsidRPr="00BD78FA" w:rsidRDefault="00D0403C" w:rsidP="00CB6621">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64A1EF45" w14:textId="77777777" w:rsidR="00D0403C" w:rsidRPr="00BD78FA" w:rsidRDefault="00D0403C" w:rsidP="00CB6621">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336527B9" w14:textId="77777777" w:rsidR="00D0403C" w:rsidRPr="00BD78FA" w:rsidRDefault="00D0403C" w:rsidP="00CB6621">
            <w:pPr>
              <w:jc w:val="center"/>
              <w:rPr>
                <w:sz w:val="8"/>
                <w:szCs w:val="8"/>
                <w:lang w:eastAsia="pt-BR"/>
              </w:rPr>
            </w:pPr>
          </w:p>
        </w:tc>
        <w:tc>
          <w:tcPr>
            <w:tcW w:w="738" w:type="dxa"/>
            <w:tcBorders>
              <w:top w:val="nil"/>
              <w:left w:val="nil"/>
              <w:bottom w:val="single" w:sz="4" w:space="0" w:color="auto"/>
              <w:right w:val="single" w:sz="4" w:space="0" w:color="auto"/>
            </w:tcBorders>
            <w:shd w:val="clear" w:color="000000" w:fill="FFFFFF"/>
            <w:vAlign w:val="center"/>
            <w:hideMark/>
          </w:tcPr>
          <w:p w14:paraId="4AB1AF23" w14:textId="6BD8BEA2" w:rsidR="00D0403C" w:rsidRPr="00BD78FA" w:rsidRDefault="009D575F" w:rsidP="00CB6621">
            <w:pPr>
              <w:jc w:val="center"/>
              <w:rPr>
                <w:sz w:val="8"/>
                <w:szCs w:val="8"/>
                <w:lang w:eastAsia="pt-BR"/>
              </w:rPr>
            </w:pPr>
            <w:r w:rsidRPr="00BD78FA">
              <w:rPr>
                <w:rFonts w:ascii="Aptos Narrow" w:eastAsia="Times New Roman" w:hAnsi="Aptos Narrow" w:cs="Times New Roman"/>
                <w:color w:val="000000"/>
                <w:sz w:val="8"/>
                <w:szCs w:val="8"/>
                <w:lang w:eastAsia="pt-BR"/>
              </w:rPr>
              <w:t>10</w:t>
            </w:r>
            <w:r w:rsidR="00D0403C" w:rsidRPr="00BD78FA">
              <w:rPr>
                <w:rFonts w:ascii="Aptos Narrow" w:eastAsia="Times New Roman" w:hAnsi="Aptos Narrow" w:cs="Times New Roman"/>
                <w:color w:val="000000"/>
                <w:sz w:val="8"/>
                <w:szCs w:val="8"/>
                <w:lang w:eastAsia="pt-BR"/>
              </w:rPr>
              <w:t>0.00%</w:t>
            </w:r>
          </w:p>
        </w:tc>
        <w:tc>
          <w:tcPr>
            <w:tcW w:w="11564" w:type="dxa"/>
          </w:tcPr>
          <w:p w14:paraId="1D989DC5" w14:textId="77777777" w:rsidR="00D0403C" w:rsidRPr="00BD78FA" w:rsidRDefault="00D0403C" w:rsidP="00CB6621">
            <w:pPr>
              <w:jc w:val="center"/>
              <w:rPr>
                <w:rFonts w:ascii="Aptos Narrow" w:eastAsia="Times New Roman" w:hAnsi="Aptos Narrow" w:cs="Times New Roman"/>
                <w:color w:val="000000"/>
                <w:sz w:val="8"/>
                <w:szCs w:val="8"/>
                <w:lang w:eastAsia="pt-BR"/>
              </w:rPr>
            </w:pPr>
          </w:p>
        </w:tc>
      </w:tr>
      <w:tr w:rsidR="00D0403C" w:rsidRPr="00BD78FA" w14:paraId="36AAA6CB" w14:textId="77777777" w:rsidTr="00CB6621">
        <w:trPr>
          <w:gridAfter w:val="1"/>
          <w:wAfter w:w="5643" w:type="dxa"/>
          <w:trHeight w:val="342"/>
        </w:trPr>
        <w:tc>
          <w:tcPr>
            <w:tcW w:w="303" w:type="dxa"/>
            <w:vMerge/>
            <w:tcBorders>
              <w:top w:val="single" w:sz="4" w:space="0" w:color="auto"/>
              <w:left w:val="single" w:sz="4" w:space="0" w:color="auto"/>
              <w:bottom w:val="single" w:sz="4" w:space="0" w:color="000000"/>
              <w:right w:val="single" w:sz="4" w:space="0" w:color="auto"/>
            </w:tcBorders>
            <w:vAlign w:val="center"/>
            <w:hideMark/>
          </w:tcPr>
          <w:p w14:paraId="4BB0F97C" w14:textId="77777777" w:rsidR="00D0403C" w:rsidRPr="00BD78FA" w:rsidRDefault="00D0403C" w:rsidP="00CB6621">
            <w:pPr>
              <w:rPr>
                <w:sz w:val="8"/>
                <w:szCs w:val="8"/>
                <w:lang w:eastAsia="pt-BR"/>
              </w:rPr>
            </w:pPr>
          </w:p>
        </w:tc>
        <w:tc>
          <w:tcPr>
            <w:tcW w:w="347" w:type="dxa"/>
            <w:vMerge/>
            <w:tcBorders>
              <w:top w:val="nil"/>
              <w:left w:val="single" w:sz="4" w:space="0" w:color="auto"/>
              <w:bottom w:val="single" w:sz="4" w:space="0" w:color="000000"/>
              <w:right w:val="single" w:sz="4" w:space="0" w:color="auto"/>
            </w:tcBorders>
            <w:vAlign w:val="center"/>
            <w:hideMark/>
          </w:tcPr>
          <w:p w14:paraId="5F5FE011" w14:textId="77777777" w:rsidR="00D0403C" w:rsidRPr="00BD78FA" w:rsidRDefault="00D0403C" w:rsidP="00CB6621">
            <w:pPr>
              <w:rPr>
                <w:sz w:val="8"/>
                <w:szCs w:val="8"/>
                <w:lang w:eastAsia="pt-BR"/>
              </w:rPr>
            </w:pPr>
          </w:p>
        </w:tc>
        <w:tc>
          <w:tcPr>
            <w:tcW w:w="662" w:type="dxa"/>
            <w:vMerge/>
            <w:tcBorders>
              <w:top w:val="nil"/>
              <w:left w:val="single" w:sz="4" w:space="0" w:color="auto"/>
              <w:bottom w:val="single" w:sz="4" w:space="0" w:color="000000"/>
              <w:right w:val="single" w:sz="4" w:space="0" w:color="auto"/>
            </w:tcBorders>
            <w:vAlign w:val="center"/>
            <w:hideMark/>
          </w:tcPr>
          <w:p w14:paraId="7C23CABB" w14:textId="77777777" w:rsidR="00D0403C" w:rsidRPr="00BD78FA" w:rsidRDefault="00D0403C" w:rsidP="00CB6621">
            <w:pPr>
              <w:rPr>
                <w:sz w:val="8"/>
                <w:szCs w:val="8"/>
                <w:lang w:eastAsia="pt-BR"/>
              </w:rPr>
            </w:pPr>
          </w:p>
        </w:tc>
        <w:tc>
          <w:tcPr>
            <w:tcW w:w="365" w:type="dxa"/>
            <w:vMerge/>
            <w:tcBorders>
              <w:top w:val="nil"/>
              <w:left w:val="single" w:sz="4" w:space="0" w:color="auto"/>
              <w:bottom w:val="single" w:sz="4" w:space="0" w:color="000000"/>
              <w:right w:val="single" w:sz="4" w:space="0" w:color="auto"/>
            </w:tcBorders>
            <w:vAlign w:val="center"/>
            <w:hideMark/>
          </w:tcPr>
          <w:p w14:paraId="042570FB" w14:textId="77777777" w:rsidR="00D0403C" w:rsidRPr="00BD78FA" w:rsidRDefault="00D0403C" w:rsidP="00CB6621">
            <w:pPr>
              <w:rPr>
                <w:sz w:val="8"/>
                <w:szCs w:val="8"/>
                <w:lang w:eastAsia="pt-BR"/>
              </w:rPr>
            </w:pPr>
          </w:p>
        </w:tc>
        <w:tc>
          <w:tcPr>
            <w:tcW w:w="365" w:type="dxa"/>
            <w:vMerge/>
            <w:tcBorders>
              <w:top w:val="nil"/>
              <w:left w:val="single" w:sz="4" w:space="0" w:color="auto"/>
              <w:bottom w:val="single" w:sz="4" w:space="0" w:color="000000"/>
              <w:right w:val="single" w:sz="4" w:space="0" w:color="auto"/>
            </w:tcBorders>
            <w:vAlign w:val="center"/>
            <w:hideMark/>
          </w:tcPr>
          <w:p w14:paraId="2B6C0934" w14:textId="77777777" w:rsidR="00D0403C" w:rsidRPr="00BD78FA" w:rsidRDefault="00D0403C" w:rsidP="00CB6621">
            <w:pPr>
              <w:rPr>
                <w:sz w:val="8"/>
                <w:szCs w:val="8"/>
                <w:lang w:eastAsia="pt-BR"/>
              </w:rPr>
            </w:pPr>
          </w:p>
        </w:tc>
        <w:tc>
          <w:tcPr>
            <w:tcW w:w="584" w:type="dxa"/>
            <w:vMerge/>
            <w:tcBorders>
              <w:top w:val="nil"/>
              <w:left w:val="single" w:sz="4" w:space="0" w:color="auto"/>
              <w:bottom w:val="single" w:sz="4" w:space="0" w:color="000000"/>
              <w:right w:val="single" w:sz="4" w:space="0" w:color="auto"/>
            </w:tcBorders>
            <w:vAlign w:val="center"/>
            <w:hideMark/>
          </w:tcPr>
          <w:p w14:paraId="6AA9D652" w14:textId="77777777" w:rsidR="00D0403C" w:rsidRPr="00BD78FA" w:rsidRDefault="00D0403C" w:rsidP="00CB6621">
            <w:pPr>
              <w:rPr>
                <w:sz w:val="8"/>
                <w:szCs w:val="8"/>
                <w:lang w:eastAsia="pt-BR"/>
              </w:rPr>
            </w:pPr>
          </w:p>
        </w:tc>
        <w:tc>
          <w:tcPr>
            <w:tcW w:w="584" w:type="dxa"/>
            <w:vMerge/>
            <w:tcBorders>
              <w:top w:val="single" w:sz="4" w:space="0" w:color="auto"/>
              <w:left w:val="single" w:sz="4" w:space="0" w:color="auto"/>
              <w:bottom w:val="single" w:sz="4" w:space="0" w:color="000000"/>
              <w:right w:val="single" w:sz="4" w:space="0" w:color="auto"/>
            </w:tcBorders>
            <w:vAlign w:val="center"/>
            <w:hideMark/>
          </w:tcPr>
          <w:p w14:paraId="108FFE1B" w14:textId="77777777" w:rsidR="00D0403C" w:rsidRPr="00BD78FA" w:rsidRDefault="00D0403C" w:rsidP="00CB6621">
            <w:pPr>
              <w:rPr>
                <w:sz w:val="8"/>
                <w:szCs w:val="8"/>
                <w:lang w:eastAsia="pt-BR"/>
              </w:rPr>
            </w:pPr>
          </w:p>
        </w:tc>
        <w:tc>
          <w:tcPr>
            <w:tcW w:w="364" w:type="dxa"/>
            <w:tcBorders>
              <w:top w:val="nil"/>
              <w:left w:val="nil"/>
              <w:bottom w:val="single" w:sz="4" w:space="0" w:color="auto"/>
              <w:right w:val="single" w:sz="4" w:space="0" w:color="auto"/>
            </w:tcBorders>
            <w:shd w:val="clear" w:color="000000" w:fill="DAF2D0"/>
            <w:vAlign w:val="center"/>
            <w:hideMark/>
          </w:tcPr>
          <w:p w14:paraId="7F13FE03"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3D04BFBD"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7A3C78DE"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7CF5DA3A"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7EC1CD64"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6BF16BF0"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27C6C4B5"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0F752A99"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9" w:type="dxa"/>
            <w:tcBorders>
              <w:top w:val="nil"/>
              <w:left w:val="nil"/>
              <w:bottom w:val="single" w:sz="4" w:space="0" w:color="auto"/>
              <w:right w:val="single" w:sz="4" w:space="0" w:color="auto"/>
            </w:tcBorders>
            <w:shd w:val="clear" w:color="000000" w:fill="DAF2D0"/>
            <w:vAlign w:val="center"/>
            <w:hideMark/>
          </w:tcPr>
          <w:p w14:paraId="1CEFF711"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3CE60597"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5F715775"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1A350909"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7FA85676"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R$ 802.565,85</w:t>
            </w:r>
          </w:p>
        </w:tc>
        <w:tc>
          <w:tcPr>
            <w:tcW w:w="364" w:type="dxa"/>
            <w:tcBorders>
              <w:top w:val="nil"/>
              <w:left w:val="nil"/>
              <w:bottom w:val="single" w:sz="4" w:space="0" w:color="auto"/>
              <w:right w:val="single" w:sz="4" w:space="0" w:color="auto"/>
            </w:tcBorders>
            <w:shd w:val="clear" w:color="000000" w:fill="DAF2D0"/>
            <w:vAlign w:val="center"/>
            <w:hideMark/>
          </w:tcPr>
          <w:p w14:paraId="7809F5E8"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312BCE07"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788BA90C"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20E12EA4"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79C71806"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65F1A533"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025B7BA9"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0AA3A59D"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431539C0"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205550B0"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0405213F"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738" w:type="dxa"/>
            <w:tcBorders>
              <w:top w:val="nil"/>
              <w:left w:val="nil"/>
              <w:bottom w:val="single" w:sz="4" w:space="0" w:color="auto"/>
              <w:right w:val="single" w:sz="4" w:space="0" w:color="auto"/>
            </w:tcBorders>
            <w:shd w:val="clear" w:color="000000" w:fill="DAF2D0"/>
            <w:vAlign w:val="center"/>
            <w:hideMark/>
          </w:tcPr>
          <w:p w14:paraId="53D90EEE" w14:textId="3BCFA7D0" w:rsidR="00D0403C" w:rsidRPr="00BD78FA" w:rsidRDefault="009D575F" w:rsidP="00CB6621">
            <w:pPr>
              <w:jc w:val="center"/>
              <w:rPr>
                <w:sz w:val="8"/>
                <w:szCs w:val="8"/>
                <w:lang w:eastAsia="pt-BR"/>
              </w:rPr>
            </w:pPr>
            <w:r w:rsidRPr="00BD78FA">
              <w:rPr>
                <w:rFonts w:ascii="Aptos Narrow" w:eastAsia="Times New Roman" w:hAnsi="Aptos Narrow" w:cs="Times New Roman"/>
                <w:color w:val="000000"/>
                <w:sz w:val="8"/>
                <w:szCs w:val="8"/>
                <w:lang w:eastAsia="pt-BR"/>
              </w:rPr>
              <w:t>R$ 802.565,85</w:t>
            </w:r>
          </w:p>
        </w:tc>
        <w:tc>
          <w:tcPr>
            <w:tcW w:w="11564" w:type="dxa"/>
          </w:tcPr>
          <w:p w14:paraId="491E9E45" w14:textId="77777777" w:rsidR="00D0403C" w:rsidRPr="00BD78FA" w:rsidRDefault="00D0403C" w:rsidP="00CB6621">
            <w:pPr>
              <w:jc w:val="center"/>
              <w:rPr>
                <w:rFonts w:ascii="Aptos Narrow" w:eastAsia="Times New Roman" w:hAnsi="Aptos Narrow" w:cs="Times New Roman"/>
                <w:color w:val="000000"/>
                <w:sz w:val="8"/>
                <w:szCs w:val="8"/>
                <w:lang w:eastAsia="pt-BR"/>
              </w:rPr>
            </w:pPr>
          </w:p>
        </w:tc>
      </w:tr>
      <w:tr w:rsidR="00D0403C" w:rsidRPr="00BD78FA" w14:paraId="0FC468A2" w14:textId="77777777" w:rsidTr="00CB6621">
        <w:trPr>
          <w:gridAfter w:val="1"/>
          <w:wAfter w:w="5643" w:type="dxa"/>
          <w:trHeight w:val="342"/>
        </w:trPr>
        <w:tc>
          <w:tcPr>
            <w:tcW w:w="303"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4BCD7889" w14:textId="77777777" w:rsidR="00D0403C" w:rsidRPr="00BD78FA" w:rsidRDefault="00D0403C" w:rsidP="00CB6621">
            <w:pPr>
              <w:rPr>
                <w:sz w:val="8"/>
                <w:szCs w:val="8"/>
                <w:lang w:eastAsia="pt-BR"/>
              </w:rPr>
            </w:pPr>
            <w:r w:rsidRPr="00BD78FA">
              <w:rPr>
                <w:rFonts w:ascii="Aptos Narrow" w:eastAsia="Times New Roman" w:hAnsi="Aptos Narrow" w:cs="Times New Roman"/>
                <w:color w:val="000000"/>
                <w:sz w:val="8"/>
                <w:szCs w:val="8"/>
                <w:lang w:eastAsia="pt-BR"/>
              </w:rPr>
              <w:t>2.2.3</w:t>
            </w:r>
          </w:p>
        </w:tc>
        <w:tc>
          <w:tcPr>
            <w:tcW w:w="347"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249601DA" w14:textId="77777777" w:rsidR="00D0403C" w:rsidRPr="00BD78FA" w:rsidRDefault="00D0403C" w:rsidP="00CB6621">
            <w:pPr>
              <w:rPr>
                <w:sz w:val="8"/>
                <w:szCs w:val="8"/>
                <w:lang w:eastAsia="pt-BR"/>
              </w:rPr>
            </w:pPr>
            <w:r w:rsidRPr="00BD78FA">
              <w:rPr>
                <w:rFonts w:ascii="Aptos Narrow" w:eastAsia="Times New Roman" w:hAnsi="Aptos Narrow" w:cs="Times New Roman"/>
                <w:color w:val="000000"/>
                <w:sz w:val="8"/>
                <w:szCs w:val="8"/>
                <w:lang w:eastAsia="pt-BR"/>
              </w:rPr>
              <w:t>D-4</w:t>
            </w:r>
          </w:p>
        </w:tc>
        <w:tc>
          <w:tcPr>
            <w:tcW w:w="662"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29D1D91F" w14:textId="77777777" w:rsidR="00D0403C" w:rsidRPr="00BD78FA" w:rsidRDefault="00D0403C" w:rsidP="00CB6621">
            <w:pPr>
              <w:rPr>
                <w:sz w:val="8"/>
                <w:szCs w:val="8"/>
                <w:lang w:eastAsia="pt-BR"/>
              </w:rPr>
            </w:pPr>
            <w:r w:rsidRPr="00BD78FA">
              <w:rPr>
                <w:rFonts w:ascii="Aptos Narrow" w:eastAsia="Times New Roman" w:hAnsi="Aptos Narrow" w:cs="Times New Roman"/>
                <w:color w:val="000000"/>
                <w:sz w:val="8"/>
                <w:szCs w:val="8"/>
                <w:lang w:eastAsia="pt-BR"/>
              </w:rPr>
              <w:t xml:space="preserve">Obtenção de matrizes </w:t>
            </w:r>
            <w:r w:rsidRPr="00BD78FA">
              <w:rPr>
                <w:rFonts w:ascii="Aptos Narrow" w:eastAsia="Times New Roman" w:hAnsi="Aptos Narrow" w:cs="Times New Roman"/>
                <w:color w:val="000000"/>
                <w:sz w:val="8"/>
                <w:szCs w:val="8"/>
                <w:lang w:eastAsia="pt-BR"/>
              </w:rPr>
              <w:lastRenderedPageBreak/>
              <w:t>multimodais para o ano base</w:t>
            </w:r>
          </w:p>
        </w:tc>
        <w:tc>
          <w:tcPr>
            <w:tcW w:w="365"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72833454" w14:textId="77777777" w:rsidR="00D0403C" w:rsidRPr="00BD78FA" w:rsidRDefault="00D0403C" w:rsidP="00CB6621">
            <w:pPr>
              <w:rPr>
                <w:sz w:val="8"/>
                <w:szCs w:val="8"/>
                <w:lang w:eastAsia="pt-BR"/>
              </w:rPr>
            </w:pPr>
            <w:r w:rsidRPr="00BD78FA">
              <w:rPr>
                <w:rFonts w:ascii="Aptos Narrow" w:eastAsia="Times New Roman" w:hAnsi="Aptos Narrow" w:cs="Times New Roman"/>
                <w:color w:val="000000"/>
                <w:sz w:val="8"/>
                <w:szCs w:val="8"/>
                <w:lang w:eastAsia="pt-BR"/>
              </w:rPr>
              <w:lastRenderedPageBreak/>
              <w:t>3.00 mês</w:t>
            </w:r>
          </w:p>
        </w:tc>
        <w:tc>
          <w:tcPr>
            <w:tcW w:w="365"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2E7B71F4" w14:textId="77777777" w:rsidR="00D0403C" w:rsidRPr="00BD78FA" w:rsidRDefault="00D0403C" w:rsidP="00CB6621">
            <w:pPr>
              <w:rPr>
                <w:sz w:val="8"/>
                <w:szCs w:val="8"/>
                <w:lang w:eastAsia="pt-BR"/>
              </w:rPr>
            </w:pPr>
            <w:r w:rsidRPr="00BD78FA">
              <w:rPr>
                <w:rFonts w:ascii="Aptos Narrow" w:eastAsia="Times New Roman" w:hAnsi="Aptos Narrow" w:cs="Times New Roman"/>
                <w:color w:val="000000"/>
                <w:sz w:val="8"/>
                <w:szCs w:val="8"/>
                <w:lang w:eastAsia="pt-BR"/>
              </w:rPr>
              <w:t>7.23%</w:t>
            </w:r>
          </w:p>
        </w:tc>
        <w:tc>
          <w:tcPr>
            <w:tcW w:w="584"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50CF65CC" w14:textId="77777777" w:rsidR="00D0403C" w:rsidRPr="00BD78FA" w:rsidRDefault="00D0403C" w:rsidP="00CB6621">
            <w:pPr>
              <w:rPr>
                <w:sz w:val="8"/>
                <w:szCs w:val="8"/>
                <w:lang w:eastAsia="pt-BR"/>
              </w:rPr>
            </w:pPr>
            <w:r w:rsidRPr="00BD78FA">
              <w:rPr>
                <w:rFonts w:ascii="Aptos Narrow" w:eastAsia="Times New Roman" w:hAnsi="Aptos Narrow" w:cs="Times New Roman"/>
                <w:color w:val="000000"/>
                <w:sz w:val="8"/>
                <w:szCs w:val="8"/>
                <w:lang w:eastAsia="pt-BR"/>
              </w:rPr>
              <w:t xml:space="preserve"> R$                                                             1,278,216.69 </w:t>
            </w:r>
          </w:p>
        </w:tc>
        <w:tc>
          <w:tcPr>
            <w:tcW w:w="584" w:type="dxa"/>
            <w:vMerge w:val="restart"/>
            <w:tcBorders>
              <w:top w:val="single" w:sz="4" w:space="0" w:color="auto"/>
              <w:left w:val="single" w:sz="4" w:space="0" w:color="auto"/>
              <w:bottom w:val="single" w:sz="4" w:space="0" w:color="000000"/>
              <w:right w:val="single" w:sz="4" w:space="0" w:color="auto"/>
            </w:tcBorders>
            <w:shd w:val="clear" w:color="000000" w:fill="4D93D9"/>
            <w:vAlign w:val="center"/>
            <w:hideMark/>
          </w:tcPr>
          <w:p w14:paraId="3F8119E0" w14:textId="77777777" w:rsidR="00D0403C" w:rsidRPr="00BD78FA" w:rsidRDefault="00D0403C" w:rsidP="00CB6621">
            <w:pPr>
              <w:rPr>
                <w:sz w:val="8"/>
                <w:szCs w:val="8"/>
                <w:lang w:eastAsia="pt-BR"/>
              </w:rPr>
            </w:pPr>
            <w:r w:rsidRPr="00BD78FA">
              <w:rPr>
                <w:rFonts w:ascii="Aptos Narrow" w:eastAsia="Times New Roman" w:hAnsi="Aptos Narrow" w:cs="Times New Roman"/>
                <w:b/>
                <w:bCs/>
                <w:color w:val="FFFFFF"/>
                <w:sz w:val="8"/>
                <w:szCs w:val="8"/>
                <w:lang w:eastAsia="pt-BR"/>
              </w:rPr>
              <w:t xml:space="preserve"> Previsto </w:t>
            </w:r>
          </w:p>
        </w:tc>
        <w:tc>
          <w:tcPr>
            <w:tcW w:w="364" w:type="dxa"/>
            <w:tcBorders>
              <w:top w:val="nil"/>
              <w:left w:val="nil"/>
              <w:bottom w:val="single" w:sz="4" w:space="0" w:color="auto"/>
              <w:right w:val="single" w:sz="4" w:space="0" w:color="auto"/>
            </w:tcBorders>
            <w:shd w:val="clear" w:color="000000" w:fill="FFFFFF"/>
            <w:vAlign w:val="center"/>
            <w:hideMark/>
          </w:tcPr>
          <w:p w14:paraId="56CA8D40" w14:textId="77777777" w:rsidR="00D0403C" w:rsidRPr="00BD78FA" w:rsidRDefault="00D0403C" w:rsidP="00CB6621">
            <w:pPr>
              <w:jc w:val="center"/>
              <w:rPr>
                <w:sz w:val="8"/>
                <w:szCs w:val="8"/>
                <w:lang w:eastAsia="pt-BR"/>
              </w:rPr>
            </w:pPr>
          </w:p>
        </w:tc>
        <w:tc>
          <w:tcPr>
            <w:tcW w:w="364"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3399B927"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b/>
                <w:bCs/>
                <w:color w:val="FFFFFF"/>
                <w:sz w:val="8"/>
                <w:szCs w:val="8"/>
                <w:lang w:eastAsia="pt-BR"/>
              </w:rPr>
              <w:t>33.33%</w:t>
            </w:r>
          </w:p>
        </w:tc>
        <w:tc>
          <w:tcPr>
            <w:tcW w:w="364"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2B60CC09"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b/>
                <w:bCs/>
                <w:color w:val="FFFFFF"/>
                <w:sz w:val="8"/>
                <w:szCs w:val="8"/>
                <w:lang w:eastAsia="pt-BR"/>
              </w:rPr>
              <w:t>33.33%</w:t>
            </w:r>
          </w:p>
        </w:tc>
        <w:tc>
          <w:tcPr>
            <w:tcW w:w="365"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3B8037F5"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b/>
                <w:bCs/>
                <w:color w:val="FFFFFF"/>
                <w:sz w:val="8"/>
                <w:szCs w:val="8"/>
                <w:lang w:eastAsia="pt-BR"/>
              </w:rPr>
              <w:t>33.33%</w:t>
            </w:r>
          </w:p>
        </w:tc>
        <w:tc>
          <w:tcPr>
            <w:tcW w:w="364" w:type="dxa"/>
            <w:tcBorders>
              <w:top w:val="nil"/>
              <w:left w:val="nil"/>
              <w:bottom w:val="single" w:sz="4" w:space="0" w:color="auto"/>
              <w:right w:val="single" w:sz="4" w:space="0" w:color="auto"/>
            </w:tcBorders>
            <w:shd w:val="clear" w:color="000000" w:fill="FFFFFF"/>
            <w:vAlign w:val="center"/>
            <w:hideMark/>
          </w:tcPr>
          <w:p w14:paraId="40EF7ECE" w14:textId="77777777" w:rsidR="00D0403C" w:rsidRPr="00BD78FA" w:rsidRDefault="00D0403C" w:rsidP="00CB6621">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3EE085A5" w14:textId="77777777" w:rsidR="00D0403C" w:rsidRPr="00BD78FA" w:rsidRDefault="00D0403C" w:rsidP="00CB6621">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4673D87E" w14:textId="77777777" w:rsidR="00D0403C" w:rsidRPr="00BD78FA" w:rsidRDefault="00D0403C" w:rsidP="00CB6621">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65453389" w14:textId="77777777" w:rsidR="00D0403C" w:rsidRPr="00BD78FA" w:rsidRDefault="00D0403C" w:rsidP="00CB6621">
            <w:pPr>
              <w:jc w:val="center"/>
              <w:rPr>
                <w:sz w:val="8"/>
                <w:szCs w:val="8"/>
                <w:lang w:eastAsia="pt-BR"/>
              </w:rPr>
            </w:pPr>
          </w:p>
        </w:tc>
        <w:tc>
          <w:tcPr>
            <w:tcW w:w="369" w:type="dxa"/>
            <w:tcBorders>
              <w:top w:val="nil"/>
              <w:left w:val="nil"/>
              <w:bottom w:val="single" w:sz="4" w:space="0" w:color="auto"/>
              <w:right w:val="single" w:sz="4" w:space="0" w:color="auto"/>
            </w:tcBorders>
            <w:shd w:val="clear" w:color="000000" w:fill="FFFFFF"/>
            <w:vAlign w:val="center"/>
            <w:hideMark/>
          </w:tcPr>
          <w:p w14:paraId="2AD6FFD7" w14:textId="77777777" w:rsidR="00D0403C" w:rsidRPr="00BD78FA" w:rsidRDefault="00D0403C" w:rsidP="00CB6621">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15219241" w14:textId="77777777" w:rsidR="00D0403C" w:rsidRPr="00BD78FA" w:rsidRDefault="00D0403C" w:rsidP="00CB6621">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43F49577" w14:textId="77777777" w:rsidR="00D0403C" w:rsidRPr="00BD78FA" w:rsidRDefault="00D0403C" w:rsidP="00CB6621">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1916C582" w14:textId="77777777" w:rsidR="00D0403C" w:rsidRPr="00BD78FA" w:rsidRDefault="00D0403C" w:rsidP="00CB6621">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19A3C673" w14:textId="77777777" w:rsidR="00D0403C" w:rsidRPr="00BD78FA" w:rsidRDefault="00D0403C" w:rsidP="00CB6621">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3B00E26C" w14:textId="77777777" w:rsidR="00D0403C" w:rsidRPr="00BD78FA" w:rsidRDefault="00D0403C" w:rsidP="00CB6621">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2BFB2F5D" w14:textId="77777777" w:rsidR="00D0403C" w:rsidRPr="00BD78FA" w:rsidRDefault="00D0403C" w:rsidP="00CB6621">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5E54CC5D" w14:textId="77777777" w:rsidR="00D0403C" w:rsidRPr="00BD78FA" w:rsidRDefault="00D0403C" w:rsidP="00CB6621">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7630F3DC" w14:textId="77777777" w:rsidR="00D0403C" w:rsidRPr="00BD78FA" w:rsidRDefault="00D0403C" w:rsidP="00CB6621">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4F082439" w14:textId="77777777" w:rsidR="00D0403C" w:rsidRPr="00BD78FA" w:rsidRDefault="00D0403C" w:rsidP="00CB6621">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06628EBB" w14:textId="77777777" w:rsidR="00D0403C" w:rsidRPr="00BD78FA" w:rsidRDefault="00D0403C" w:rsidP="00CB6621">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0E0A3E41" w14:textId="77777777" w:rsidR="00D0403C" w:rsidRPr="00BD78FA" w:rsidRDefault="00D0403C" w:rsidP="00CB6621">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3A02FE6F" w14:textId="77777777" w:rsidR="00D0403C" w:rsidRPr="00BD78FA" w:rsidRDefault="00D0403C" w:rsidP="00CB6621">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1FE7B25B" w14:textId="77777777" w:rsidR="00D0403C" w:rsidRPr="00BD78FA" w:rsidRDefault="00D0403C" w:rsidP="00CB6621">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16B21238" w14:textId="77777777" w:rsidR="00D0403C" w:rsidRPr="00BD78FA" w:rsidRDefault="00D0403C" w:rsidP="00CB6621">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4871BAEC" w14:textId="77777777" w:rsidR="00D0403C" w:rsidRPr="00BD78FA" w:rsidRDefault="00D0403C" w:rsidP="00CB6621">
            <w:pPr>
              <w:jc w:val="center"/>
              <w:rPr>
                <w:sz w:val="8"/>
                <w:szCs w:val="8"/>
                <w:lang w:eastAsia="pt-BR"/>
              </w:rPr>
            </w:pPr>
          </w:p>
        </w:tc>
        <w:tc>
          <w:tcPr>
            <w:tcW w:w="738" w:type="dxa"/>
            <w:tcBorders>
              <w:top w:val="nil"/>
              <w:left w:val="nil"/>
              <w:bottom w:val="single" w:sz="4" w:space="0" w:color="auto"/>
              <w:right w:val="single" w:sz="4" w:space="0" w:color="auto"/>
            </w:tcBorders>
            <w:shd w:val="clear" w:color="000000" w:fill="FFFFFF"/>
            <w:vAlign w:val="center"/>
            <w:hideMark/>
          </w:tcPr>
          <w:p w14:paraId="4E1CBBA3"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100.00%</w:t>
            </w:r>
          </w:p>
        </w:tc>
        <w:tc>
          <w:tcPr>
            <w:tcW w:w="11564" w:type="dxa"/>
          </w:tcPr>
          <w:p w14:paraId="3F573621" w14:textId="77777777" w:rsidR="00D0403C" w:rsidRPr="00BD78FA" w:rsidRDefault="00D0403C" w:rsidP="00CB6621">
            <w:pPr>
              <w:jc w:val="center"/>
              <w:rPr>
                <w:rFonts w:ascii="Aptos Narrow" w:eastAsia="Times New Roman" w:hAnsi="Aptos Narrow" w:cs="Times New Roman"/>
                <w:color w:val="000000"/>
                <w:sz w:val="8"/>
                <w:szCs w:val="8"/>
                <w:lang w:eastAsia="pt-BR"/>
              </w:rPr>
            </w:pPr>
          </w:p>
        </w:tc>
      </w:tr>
      <w:tr w:rsidR="00D0403C" w:rsidRPr="00BD78FA" w14:paraId="0F3EE5AB" w14:textId="77777777" w:rsidTr="00CB6621">
        <w:trPr>
          <w:gridAfter w:val="1"/>
          <w:wAfter w:w="5643" w:type="dxa"/>
          <w:trHeight w:val="342"/>
        </w:trPr>
        <w:tc>
          <w:tcPr>
            <w:tcW w:w="303" w:type="dxa"/>
            <w:vMerge/>
            <w:tcBorders>
              <w:top w:val="single" w:sz="4" w:space="0" w:color="auto"/>
              <w:left w:val="single" w:sz="4" w:space="0" w:color="auto"/>
              <w:bottom w:val="single" w:sz="4" w:space="0" w:color="000000"/>
              <w:right w:val="single" w:sz="4" w:space="0" w:color="auto"/>
            </w:tcBorders>
            <w:vAlign w:val="center"/>
            <w:hideMark/>
          </w:tcPr>
          <w:p w14:paraId="7CEEBDC1" w14:textId="77777777" w:rsidR="00D0403C" w:rsidRPr="00BD78FA" w:rsidRDefault="00D0403C" w:rsidP="00CB6621">
            <w:pPr>
              <w:rPr>
                <w:sz w:val="8"/>
                <w:szCs w:val="8"/>
                <w:lang w:eastAsia="pt-BR"/>
              </w:rPr>
            </w:pPr>
          </w:p>
        </w:tc>
        <w:tc>
          <w:tcPr>
            <w:tcW w:w="347" w:type="dxa"/>
            <w:vMerge/>
            <w:tcBorders>
              <w:top w:val="nil"/>
              <w:left w:val="single" w:sz="4" w:space="0" w:color="auto"/>
              <w:bottom w:val="single" w:sz="4" w:space="0" w:color="000000"/>
              <w:right w:val="single" w:sz="4" w:space="0" w:color="auto"/>
            </w:tcBorders>
            <w:vAlign w:val="center"/>
            <w:hideMark/>
          </w:tcPr>
          <w:p w14:paraId="6DF28A13" w14:textId="77777777" w:rsidR="00D0403C" w:rsidRPr="00BD78FA" w:rsidRDefault="00D0403C" w:rsidP="00CB6621">
            <w:pPr>
              <w:rPr>
                <w:sz w:val="8"/>
                <w:szCs w:val="8"/>
                <w:lang w:eastAsia="pt-BR"/>
              </w:rPr>
            </w:pPr>
          </w:p>
        </w:tc>
        <w:tc>
          <w:tcPr>
            <w:tcW w:w="662" w:type="dxa"/>
            <w:vMerge/>
            <w:tcBorders>
              <w:top w:val="nil"/>
              <w:left w:val="single" w:sz="4" w:space="0" w:color="auto"/>
              <w:bottom w:val="single" w:sz="4" w:space="0" w:color="000000"/>
              <w:right w:val="single" w:sz="4" w:space="0" w:color="auto"/>
            </w:tcBorders>
            <w:vAlign w:val="center"/>
            <w:hideMark/>
          </w:tcPr>
          <w:p w14:paraId="0CA7E993" w14:textId="77777777" w:rsidR="00D0403C" w:rsidRPr="00BD78FA" w:rsidRDefault="00D0403C" w:rsidP="00CB6621">
            <w:pPr>
              <w:rPr>
                <w:sz w:val="8"/>
                <w:szCs w:val="8"/>
                <w:lang w:eastAsia="pt-BR"/>
              </w:rPr>
            </w:pPr>
          </w:p>
        </w:tc>
        <w:tc>
          <w:tcPr>
            <w:tcW w:w="365" w:type="dxa"/>
            <w:vMerge/>
            <w:tcBorders>
              <w:top w:val="nil"/>
              <w:left w:val="single" w:sz="4" w:space="0" w:color="auto"/>
              <w:bottom w:val="single" w:sz="4" w:space="0" w:color="000000"/>
              <w:right w:val="single" w:sz="4" w:space="0" w:color="auto"/>
            </w:tcBorders>
            <w:vAlign w:val="center"/>
            <w:hideMark/>
          </w:tcPr>
          <w:p w14:paraId="20B86AD2" w14:textId="77777777" w:rsidR="00D0403C" w:rsidRPr="00BD78FA" w:rsidRDefault="00D0403C" w:rsidP="00CB6621">
            <w:pPr>
              <w:rPr>
                <w:sz w:val="8"/>
                <w:szCs w:val="8"/>
                <w:lang w:eastAsia="pt-BR"/>
              </w:rPr>
            </w:pPr>
          </w:p>
        </w:tc>
        <w:tc>
          <w:tcPr>
            <w:tcW w:w="365" w:type="dxa"/>
            <w:vMerge/>
            <w:tcBorders>
              <w:top w:val="nil"/>
              <w:left w:val="single" w:sz="4" w:space="0" w:color="auto"/>
              <w:bottom w:val="single" w:sz="4" w:space="0" w:color="000000"/>
              <w:right w:val="single" w:sz="4" w:space="0" w:color="auto"/>
            </w:tcBorders>
            <w:vAlign w:val="center"/>
            <w:hideMark/>
          </w:tcPr>
          <w:p w14:paraId="5DE6B987" w14:textId="77777777" w:rsidR="00D0403C" w:rsidRPr="00BD78FA" w:rsidRDefault="00D0403C" w:rsidP="00CB6621">
            <w:pPr>
              <w:rPr>
                <w:sz w:val="8"/>
                <w:szCs w:val="8"/>
                <w:lang w:eastAsia="pt-BR"/>
              </w:rPr>
            </w:pPr>
          </w:p>
        </w:tc>
        <w:tc>
          <w:tcPr>
            <w:tcW w:w="584" w:type="dxa"/>
            <w:vMerge/>
            <w:tcBorders>
              <w:top w:val="nil"/>
              <w:left w:val="single" w:sz="4" w:space="0" w:color="auto"/>
              <w:bottom w:val="single" w:sz="4" w:space="0" w:color="000000"/>
              <w:right w:val="single" w:sz="4" w:space="0" w:color="auto"/>
            </w:tcBorders>
            <w:vAlign w:val="center"/>
            <w:hideMark/>
          </w:tcPr>
          <w:p w14:paraId="77685591" w14:textId="77777777" w:rsidR="00D0403C" w:rsidRPr="00BD78FA" w:rsidRDefault="00D0403C" w:rsidP="00CB6621">
            <w:pPr>
              <w:rPr>
                <w:sz w:val="8"/>
                <w:szCs w:val="8"/>
                <w:lang w:eastAsia="pt-BR"/>
              </w:rPr>
            </w:pPr>
          </w:p>
        </w:tc>
        <w:tc>
          <w:tcPr>
            <w:tcW w:w="584" w:type="dxa"/>
            <w:vMerge/>
            <w:tcBorders>
              <w:top w:val="single" w:sz="4" w:space="0" w:color="auto"/>
              <w:left w:val="single" w:sz="4" w:space="0" w:color="auto"/>
              <w:bottom w:val="single" w:sz="4" w:space="0" w:color="000000"/>
              <w:right w:val="single" w:sz="4" w:space="0" w:color="auto"/>
            </w:tcBorders>
            <w:vAlign w:val="center"/>
            <w:hideMark/>
          </w:tcPr>
          <w:p w14:paraId="78A7A098" w14:textId="77777777" w:rsidR="00D0403C" w:rsidRPr="00BD78FA" w:rsidRDefault="00D0403C" w:rsidP="00CB6621">
            <w:pPr>
              <w:rPr>
                <w:sz w:val="8"/>
                <w:szCs w:val="8"/>
                <w:lang w:eastAsia="pt-BR"/>
              </w:rPr>
            </w:pPr>
          </w:p>
        </w:tc>
        <w:tc>
          <w:tcPr>
            <w:tcW w:w="364" w:type="dxa"/>
            <w:tcBorders>
              <w:top w:val="nil"/>
              <w:left w:val="nil"/>
              <w:bottom w:val="single" w:sz="4" w:space="0" w:color="auto"/>
              <w:right w:val="single" w:sz="4" w:space="0" w:color="auto"/>
            </w:tcBorders>
            <w:shd w:val="clear" w:color="000000" w:fill="DAE9F8"/>
            <w:vAlign w:val="center"/>
            <w:hideMark/>
          </w:tcPr>
          <w:p w14:paraId="51C8F069"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24BBDC77"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56057F6C"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2BF622EF"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1,278,216.69</w:t>
            </w:r>
          </w:p>
        </w:tc>
        <w:tc>
          <w:tcPr>
            <w:tcW w:w="364" w:type="dxa"/>
            <w:tcBorders>
              <w:top w:val="nil"/>
              <w:left w:val="nil"/>
              <w:bottom w:val="single" w:sz="4" w:space="0" w:color="auto"/>
              <w:right w:val="single" w:sz="4" w:space="0" w:color="auto"/>
            </w:tcBorders>
            <w:shd w:val="clear" w:color="000000" w:fill="DAE9F8"/>
            <w:vAlign w:val="center"/>
            <w:hideMark/>
          </w:tcPr>
          <w:p w14:paraId="1CA6F65B"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4C45B821"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29B5B73C"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3B434C31"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9" w:type="dxa"/>
            <w:tcBorders>
              <w:top w:val="nil"/>
              <w:left w:val="nil"/>
              <w:bottom w:val="single" w:sz="4" w:space="0" w:color="auto"/>
              <w:right w:val="single" w:sz="4" w:space="0" w:color="auto"/>
            </w:tcBorders>
            <w:shd w:val="clear" w:color="000000" w:fill="DAE9F8"/>
            <w:vAlign w:val="center"/>
            <w:hideMark/>
          </w:tcPr>
          <w:p w14:paraId="1FCED403"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5CA83341"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3BC33F59"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4C62010A"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66CEAFF3"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2240FCE2"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32322A64"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49911253"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5D78C561"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7D390229"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0F14DCA1"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2E60B82C"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4F8645DA"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6D329C2D"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499E5E56"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5B95E9F9"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738" w:type="dxa"/>
            <w:tcBorders>
              <w:top w:val="nil"/>
              <w:left w:val="nil"/>
              <w:bottom w:val="single" w:sz="4" w:space="0" w:color="auto"/>
              <w:right w:val="single" w:sz="4" w:space="0" w:color="auto"/>
            </w:tcBorders>
            <w:shd w:val="clear" w:color="000000" w:fill="DAE9F8"/>
            <w:vAlign w:val="center"/>
            <w:hideMark/>
          </w:tcPr>
          <w:p w14:paraId="213DE268" w14:textId="77777777" w:rsidR="00D0403C" w:rsidRPr="00BD78FA" w:rsidRDefault="00D0403C" w:rsidP="00CB6621">
            <w:pPr>
              <w:jc w:val="center"/>
              <w:rPr>
                <w:sz w:val="8"/>
                <w:szCs w:val="8"/>
                <w:lang w:eastAsia="pt-BR"/>
              </w:rPr>
            </w:pPr>
            <w:r w:rsidRPr="00BD78FA">
              <w:rPr>
                <w:rFonts w:ascii="Aptos Narrow" w:eastAsia="Times New Roman" w:hAnsi="Aptos Narrow" w:cs="Times New Roman"/>
                <w:color w:val="000000"/>
                <w:sz w:val="8"/>
                <w:szCs w:val="8"/>
                <w:lang w:eastAsia="pt-BR"/>
              </w:rPr>
              <w:t>R$                                                             1,278,216.69</w:t>
            </w:r>
          </w:p>
        </w:tc>
        <w:tc>
          <w:tcPr>
            <w:tcW w:w="11564" w:type="dxa"/>
          </w:tcPr>
          <w:p w14:paraId="5E23674D" w14:textId="77777777" w:rsidR="00D0403C" w:rsidRPr="00BD78FA" w:rsidRDefault="00D0403C" w:rsidP="00CB6621">
            <w:pPr>
              <w:jc w:val="center"/>
              <w:rPr>
                <w:rFonts w:ascii="Aptos Narrow" w:eastAsia="Times New Roman" w:hAnsi="Aptos Narrow" w:cs="Times New Roman"/>
                <w:color w:val="000000"/>
                <w:sz w:val="8"/>
                <w:szCs w:val="8"/>
                <w:lang w:eastAsia="pt-BR"/>
              </w:rPr>
            </w:pPr>
          </w:p>
        </w:tc>
      </w:tr>
      <w:tr w:rsidR="006E57A0" w:rsidRPr="00BD78FA" w14:paraId="1501A62C" w14:textId="77777777" w:rsidTr="006E57A0">
        <w:trPr>
          <w:gridAfter w:val="1"/>
          <w:wAfter w:w="5643" w:type="dxa"/>
          <w:trHeight w:val="342"/>
        </w:trPr>
        <w:tc>
          <w:tcPr>
            <w:tcW w:w="303" w:type="dxa"/>
            <w:vMerge/>
            <w:tcBorders>
              <w:top w:val="single" w:sz="4" w:space="0" w:color="auto"/>
              <w:left w:val="single" w:sz="4" w:space="0" w:color="auto"/>
              <w:bottom w:val="single" w:sz="4" w:space="0" w:color="000000"/>
              <w:right w:val="single" w:sz="4" w:space="0" w:color="auto"/>
            </w:tcBorders>
            <w:vAlign w:val="center"/>
            <w:hideMark/>
          </w:tcPr>
          <w:p w14:paraId="7AFD8BC9" w14:textId="77777777" w:rsidR="006E57A0" w:rsidRPr="00BD78FA" w:rsidRDefault="006E57A0" w:rsidP="006E57A0">
            <w:pPr>
              <w:rPr>
                <w:sz w:val="8"/>
                <w:szCs w:val="8"/>
                <w:lang w:eastAsia="pt-BR"/>
              </w:rPr>
            </w:pPr>
          </w:p>
        </w:tc>
        <w:tc>
          <w:tcPr>
            <w:tcW w:w="347" w:type="dxa"/>
            <w:vMerge/>
            <w:tcBorders>
              <w:top w:val="nil"/>
              <w:left w:val="single" w:sz="4" w:space="0" w:color="auto"/>
              <w:bottom w:val="single" w:sz="4" w:space="0" w:color="000000"/>
              <w:right w:val="single" w:sz="4" w:space="0" w:color="auto"/>
            </w:tcBorders>
            <w:vAlign w:val="center"/>
            <w:hideMark/>
          </w:tcPr>
          <w:p w14:paraId="6BE8A6D6" w14:textId="77777777" w:rsidR="006E57A0" w:rsidRPr="00BD78FA" w:rsidRDefault="006E57A0" w:rsidP="006E57A0">
            <w:pPr>
              <w:rPr>
                <w:sz w:val="8"/>
                <w:szCs w:val="8"/>
                <w:lang w:eastAsia="pt-BR"/>
              </w:rPr>
            </w:pPr>
          </w:p>
        </w:tc>
        <w:tc>
          <w:tcPr>
            <w:tcW w:w="662" w:type="dxa"/>
            <w:vMerge/>
            <w:tcBorders>
              <w:top w:val="nil"/>
              <w:left w:val="single" w:sz="4" w:space="0" w:color="auto"/>
              <w:bottom w:val="single" w:sz="4" w:space="0" w:color="000000"/>
              <w:right w:val="single" w:sz="4" w:space="0" w:color="auto"/>
            </w:tcBorders>
            <w:vAlign w:val="center"/>
            <w:hideMark/>
          </w:tcPr>
          <w:p w14:paraId="575553A8" w14:textId="77777777" w:rsidR="006E57A0" w:rsidRPr="00BD78FA" w:rsidRDefault="006E57A0" w:rsidP="006E57A0">
            <w:pPr>
              <w:rPr>
                <w:sz w:val="8"/>
                <w:szCs w:val="8"/>
                <w:lang w:eastAsia="pt-BR"/>
              </w:rPr>
            </w:pPr>
          </w:p>
        </w:tc>
        <w:tc>
          <w:tcPr>
            <w:tcW w:w="365" w:type="dxa"/>
            <w:vMerge/>
            <w:tcBorders>
              <w:top w:val="nil"/>
              <w:left w:val="single" w:sz="4" w:space="0" w:color="auto"/>
              <w:bottom w:val="single" w:sz="4" w:space="0" w:color="000000"/>
              <w:right w:val="single" w:sz="4" w:space="0" w:color="auto"/>
            </w:tcBorders>
            <w:vAlign w:val="center"/>
            <w:hideMark/>
          </w:tcPr>
          <w:p w14:paraId="7F772DDE" w14:textId="77777777" w:rsidR="006E57A0" w:rsidRPr="00BD78FA" w:rsidRDefault="006E57A0" w:rsidP="006E57A0">
            <w:pPr>
              <w:rPr>
                <w:sz w:val="8"/>
                <w:szCs w:val="8"/>
                <w:lang w:eastAsia="pt-BR"/>
              </w:rPr>
            </w:pPr>
          </w:p>
        </w:tc>
        <w:tc>
          <w:tcPr>
            <w:tcW w:w="365" w:type="dxa"/>
            <w:vMerge/>
            <w:tcBorders>
              <w:top w:val="nil"/>
              <w:left w:val="single" w:sz="4" w:space="0" w:color="auto"/>
              <w:bottom w:val="single" w:sz="4" w:space="0" w:color="000000"/>
              <w:right w:val="single" w:sz="4" w:space="0" w:color="auto"/>
            </w:tcBorders>
            <w:vAlign w:val="center"/>
            <w:hideMark/>
          </w:tcPr>
          <w:p w14:paraId="1A2795B0" w14:textId="77777777" w:rsidR="006E57A0" w:rsidRPr="00BD78FA" w:rsidRDefault="006E57A0" w:rsidP="006E57A0">
            <w:pPr>
              <w:rPr>
                <w:sz w:val="8"/>
                <w:szCs w:val="8"/>
                <w:lang w:eastAsia="pt-BR"/>
              </w:rPr>
            </w:pPr>
          </w:p>
        </w:tc>
        <w:tc>
          <w:tcPr>
            <w:tcW w:w="584" w:type="dxa"/>
            <w:vMerge/>
            <w:tcBorders>
              <w:top w:val="nil"/>
              <w:left w:val="single" w:sz="4" w:space="0" w:color="auto"/>
              <w:bottom w:val="single" w:sz="4" w:space="0" w:color="000000"/>
              <w:right w:val="single" w:sz="4" w:space="0" w:color="auto"/>
            </w:tcBorders>
            <w:vAlign w:val="center"/>
            <w:hideMark/>
          </w:tcPr>
          <w:p w14:paraId="7BA6341C" w14:textId="77777777" w:rsidR="006E57A0" w:rsidRPr="00BD78FA" w:rsidRDefault="006E57A0" w:rsidP="006E57A0">
            <w:pPr>
              <w:rPr>
                <w:sz w:val="8"/>
                <w:szCs w:val="8"/>
                <w:lang w:eastAsia="pt-BR"/>
              </w:rPr>
            </w:pPr>
          </w:p>
        </w:tc>
        <w:tc>
          <w:tcPr>
            <w:tcW w:w="584" w:type="dxa"/>
            <w:vMerge w:val="restart"/>
            <w:tcBorders>
              <w:top w:val="single" w:sz="4" w:space="0" w:color="auto"/>
              <w:left w:val="single" w:sz="4" w:space="0" w:color="auto"/>
              <w:bottom w:val="single" w:sz="4" w:space="0" w:color="000000"/>
              <w:right w:val="single" w:sz="4" w:space="0" w:color="auto"/>
            </w:tcBorders>
            <w:shd w:val="clear" w:color="000000" w:fill="8ED973"/>
            <w:vAlign w:val="center"/>
            <w:hideMark/>
          </w:tcPr>
          <w:p w14:paraId="322A18B3" w14:textId="77777777" w:rsidR="006E57A0" w:rsidRPr="00BD78FA" w:rsidRDefault="006E57A0" w:rsidP="006E57A0">
            <w:pPr>
              <w:rPr>
                <w:sz w:val="8"/>
                <w:szCs w:val="8"/>
                <w:lang w:eastAsia="pt-BR"/>
              </w:rPr>
            </w:pPr>
            <w:r w:rsidRPr="00BD78FA">
              <w:rPr>
                <w:rFonts w:ascii="Aptos Narrow" w:eastAsia="Times New Roman" w:hAnsi="Aptos Narrow" w:cs="Times New Roman"/>
                <w:b/>
                <w:bCs/>
                <w:color w:val="FFFFFF"/>
                <w:sz w:val="8"/>
                <w:szCs w:val="8"/>
                <w:lang w:eastAsia="pt-BR"/>
              </w:rPr>
              <w:t xml:space="preserve"> Realizado </w:t>
            </w:r>
          </w:p>
        </w:tc>
        <w:tc>
          <w:tcPr>
            <w:tcW w:w="364" w:type="dxa"/>
            <w:tcBorders>
              <w:top w:val="single" w:sz="4" w:space="0" w:color="auto"/>
              <w:left w:val="single" w:sz="4" w:space="0" w:color="auto"/>
              <w:bottom w:val="single" w:sz="4" w:space="0" w:color="auto"/>
              <w:right w:val="single" w:sz="4" w:space="0" w:color="auto"/>
            </w:tcBorders>
            <w:shd w:val="clear" w:color="auto" w:fill="8ED973"/>
            <w:vAlign w:val="center"/>
            <w:hideMark/>
          </w:tcPr>
          <w:p w14:paraId="14024EB1"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25.00%</w:t>
            </w:r>
          </w:p>
        </w:tc>
        <w:tc>
          <w:tcPr>
            <w:tcW w:w="364" w:type="dxa"/>
            <w:tcBorders>
              <w:top w:val="nil"/>
              <w:left w:val="nil"/>
              <w:bottom w:val="single" w:sz="4" w:space="0" w:color="auto"/>
              <w:right w:val="single" w:sz="4" w:space="0" w:color="auto"/>
            </w:tcBorders>
            <w:shd w:val="clear" w:color="auto" w:fill="8ED973"/>
            <w:vAlign w:val="center"/>
            <w:hideMark/>
          </w:tcPr>
          <w:p w14:paraId="3791909A"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5.00%</w:t>
            </w:r>
          </w:p>
        </w:tc>
        <w:tc>
          <w:tcPr>
            <w:tcW w:w="364" w:type="dxa"/>
            <w:tcBorders>
              <w:top w:val="nil"/>
              <w:left w:val="nil"/>
              <w:bottom w:val="single" w:sz="4" w:space="0" w:color="auto"/>
              <w:right w:val="single" w:sz="4" w:space="0" w:color="auto"/>
            </w:tcBorders>
            <w:shd w:val="clear" w:color="auto" w:fill="8ED973"/>
            <w:vAlign w:val="center"/>
            <w:hideMark/>
          </w:tcPr>
          <w:p w14:paraId="6665358A" w14:textId="77777777" w:rsidR="006E57A0" w:rsidRPr="00BD78FA" w:rsidRDefault="006E57A0" w:rsidP="006E57A0">
            <w:pPr>
              <w:jc w:val="center"/>
              <w:rPr>
                <w:rFonts w:ascii="Aptos Narrow" w:eastAsia="Times New Roman" w:hAnsi="Aptos Narrow" w:cs="Times New Roman"/>
                <w:b/>
                <w:bCs/>
                <w:color w:val="FFFFFF"/>
                <w:sz w:val="8"/>
                <w:szCs w:val="8"/>
                <w:lang w:eastAsia="pt-BR"/>
              </w:rPr>
            </w:pPr>
            <w:r w:rsidRPr="00BD78FA">
              <w:rPr>
                <w:rFonts w:ascii="Aptos Narrow" w:eastAsia="Times New Roman" w:hAnsi="Aptos Narrow" w:cs="Times New Roman"/>
                <w:b/>
                <w:bCs/>
                <w:color w:val="FFFFFF"/>
                <w:sz w:val="8"/>
                <w:szCs w:val="8"/>
                <w:lang w:eastAsia="pt-BR"/>
              </w:rPr>
              <w:t>36.00%</w:t>
            </w:r>
          </w:p>
        </w:tc>
        <w:tc>
          <w:tcPr>
            <w:tcW w:w="365" w:type="dxa"/>
            <w:tcBorders>
              <w:top w:val="nil"/>
              <w:left w:val="nil"/>
              <w:bottom w:val="single" w:sz="4" w:space="0" w:color="auto"/>
              <w:right w:val="single" w:sz="4" w:space="0" w:color="auto"/>
            </w:tcBorders>
            <w:shd w:val="clear" w:color="auto" w:fill="8ED973"/>
            <w:vAlign w:val="center"/>
            <w:hideMark/>
          </w:tcPr>
          <w:p w14:paraId="53C3E7EB"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FFFFFF"/>
                <w:sz w:val="8"/>
                <w:szCs w:val="8"/>
                <w:lang w:eastAsia="pt-BR"/>
              </w:rPr>
              <w:t>4.00%</w:t>
            </w:r>
          </w:p>
        </w:tc>
        <w:tc>
          <w:tcPr>
            <w:tcW w:w="364" w:type="dxa"/>
            <w:tcBorders>
              <w:top w:val="nil"/>
              <w:left w:val="nil"/>
              <w:bottom w:val="single" w:sz="4" w:space="0" w:color="auto"/>
              <w:right w:val="single" w:sz="4" w:space="0" w:color="auto"/>
            </w:tcBorders>
            <w:shd w:val="clear" w:color="auto" w:fill="8ED973"/>
            <w:vAlign w:val="center"/>
            <w:hideMark/>
          </w:tcPr>
          <w:p w14:paraId="1DA4F4B8"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FFFFFF"/>
                <w:sz w:val="8"/>
                <w:szCs w:val="8"/>
                <w:lang w:eastAsia="pt-BR"/>
              </w:rPr>
              <w:t>10.00%</w:t>
            </w:r>
          </w:p>
        </w:tc>
        <w:tc>
          <w:tcPr>
            <w:tcW w:w="364" w:type="dxa"/>
            <w:tcBorders>
              <w:top w:val="nil"/>
              <w:left w:val="nil"/>
              <w:bottom w:val="single" w:sz="4" w:space="0" w:color="auto"/>
              <w:right w:val="single" w:sz="4" w:space="0" w:color="auto"/>
            </w:tcBorders>
            <w:shd w:val="clear" w:color="auto" w:fill="8ED973"/>
            <w:vAlign w:val="center"/>
            <w:hideMark/>
          </w:tcPr>
          <w:p w14:paraId="5C4D0238"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auto" w:fill="8ED973"/>
            <w:vAlign w:val="center"/>
            <w:hideMark/>
          </w:tcPr>
          <w:p w14:paraId="115B1436"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auto" w:fill="8ED973"/>
            <w:vAlign w:val="center"/>
            <w:hideMark/>
          </w:tcPr>
          <w:p w14:paraId="6E230460"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FFFFFF"/>
                <w:sz w:val="8"/>
                <w:szCs w:val="8"/>
                <w:shd w:val="clear" w:color="auto" w:fill="8ED973"/>
                <w:lang w:eastAsia="pt-BR"/>
              </w:rPr>
              <w:t>3.00</w:t>
            </w:r>
            <w:r w:rsidRPr="00BD78FA">
              <w:rPr>
                <w:rFonts w:ascii="Aptos Narrow" w:eastAsia="Times New Roman" w:hAnsi="Aptos Narrow" w:cs="Times New Roman"/>
                <w:color w:val="FFFFFF"/>
                <w:sz w:val="8"/>
                <w:szCs w:val="8"/>
                <w:lang w:eastAsia="pt-BR"/>
              </w:rPr>
              <w:t>%</w:t>
            </w:r>
          </w:p>
        </w:tc>
        <w:tc>
          <w:tcPr>
            <w:tcW w:w="369" w:type="dxa"/>
            <w:tcBorders>
              <w:top w:val="nil"/>
              <w:left w:val="nil"/>
              <w:bottom w:val="single" w:sz="4" w:space="0" w:color="auto"/>
              <w:right w:val="single" w:sz="4" w:space="0" w:color="auto"/>
            </w:tcBorders>
            <w:shd w:val="clear" w:color="auto" w:fill="8ED973"/>
            <w:vAlign w:val="center"/>
            <w:hideMark/>
          </w:tcPr>
          <w:p w14:paraId="506BCFE2"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auto" w:fill="8ED973"/>
            <w:vAlign w:val="center"/>
            <w:hideMark/>
          </w:tcPr>
          <w:p w14:paraId="5312F86D"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auto" w:fill="8ED973"/>
            <w:vAlign w:val="center"/>
            <w:hideMark/>
          </w:tcPr>
          <w:p w14:paraId="19D159F2"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auto" w:fill="8ED973"/>
            <w:vAlign w:val="center"/>
            <w:hideMark/>
          </w:tcPr>
          <w:p w14:paraId="0F74656B"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auto" w:fill="8ED973"/>
            <w:vAlign w:val="center"/>
            <w:hideMark/>
          </w:tcPr>
          <w:p w14:paraId="7F637ECD"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FFFFFF"/>
                <w:sz w:val="8"/>
                <w:szCs w:val="8"/>
                <w:shd w:val="clear" w:color="auto" w:fill="8ED973"/>
                <w:lang w:eastAsia="pt-BR"/>
              </w:rPr>
              <w:t>1.00</w:t>
            </w:r>
            <w:r w:rsidRPr="00BD78FA">
              <w:rPr>
                <w:rFonts w:ascii="Aptos Narrow" w:eastAsia="Times New Roman" w:hAnsi="Aptos Narrow" w:cs="Times New Roman"/>
                <w:color w:val="FFFFFF"/>
                <w:sz w:val="8"/>
                <w:szCs w:val="8"/>
                <w:lang w:eastAsia="pt-BR"/>
              </w:rPr>
              <w:t>%</w:t>
            </w:r>
          </w:p>
        </w:tc>
        <w:tc>
          <w:tcPr>
            <w:tcW w:w="364" w:type="dxa"/>
            <w:tcBorders>
              <w:top w:val="nil"/>
              <w:left w:val="nil"/>
              <w:bottom w:val="single" w:sz="4" w:space="0" w:color="auto"/>
              <w:right w:val="single" w:sz="4" w:space="0" w:color="auto"/>
            </w:tcBorders>
            <w:shd w:val="clear" w:color="auto" w:fill="8ED973"/>
            <w:vAlign w:val="center"/>
            <w:hideMark/>
          </w:tcPr>
          <w:p w14:paraId="270482DF"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auto" w:fill="8ED973"/>
            <w:vAlign w:val="center"/>
            <w:hideMark/>
          </w:tcPr>
          <w:p w14:paraId="731D7D59" w14:textId="6414A53D" w:rsidR="006E57A0" w:rsidRPr="00BD78FA" w:rsidRDefault="006E57A0" w:rsidP="006E57A0">
            <w:pPr>
              <w:jc w:val="center"/>
              <w:rPr>
                <w:sz w:val="8"/>
                <w:szCs w:val="8"/>
                <w:lang w:eastAsia="pt-BR"/>
              </w:rPr>
            </w:pPr>
            <w:r w:rsidRPr="00BD78FA">
              <w:rPr>
                <w:rFonts w:ascii="Aptos Narrow" w:eastAsia="Times New Roman" w:hAnsi="Aptos Narrow" w:cs="Times New Roman"/>
                <w:color w:val="FFFFFF"/>
                <w:sz w:val="8"/>
                <w:szCs w:val="8"/>
                <w:shd w:val="clear" w:color="auto" w:fill="8ED973"/>
                <w:lang w:eastAsia="pt-BR"/>
              </w:rPr>
              <w:t>1.00</w:t>
            </w:r>
            <w:r w:rsidRPr="00BD78FA">
              <w:rPr>
                <w:rFonts w:ascii="Aptos Narrow" w:eastAsia="Times New Roman" w:hAnsi="Aptos Narrow" w:cs="Times New Roman"/>
                <w:color w:val="FFFFFF"/>
                <w:sz w:val="8"/>
                <w:szCs w:val="8"/>
                <w:lang w:eastAsia="pt-BR"/>
              </w:rPr>
              <w:t>%</w:t>
            </w:r>
          </w:p>
        </w:tc>
        <w:tc>
          <w:tcPr>
            <w:tcW w:w="364" w:type="dxa"/>
            <w:tcBorders>
              <w:top w:val="nil"/>
              <w:left w:val="nil"/>
              <w:bottom w:val="single" w:sz="4" w:space="0" w:color="auto"/>
              <w:right w:val="single" w:sz="4" w:space="0" w:color="auto"/>
            </w:tcBorders>
            <w:shd w:val="clear" w:color="000000" w:fill="FFFFFF"/>
            <w:vAlign w:val="center"/>
            <w:hideMark/>
          </w:tcPr>
          <w:p w14:paraId="4D5EC574"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47C9D260"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2498818C"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09AE9514"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0999E31B"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6FAA372E"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7013DEA3"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45510807"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50ADD546" w14:textId="77777777" w:rsidR="006E57A0" w:rsidRPr="00BD78FA" w:rsidRDefault="006E57A0" w:rsidP="006E57A0">
            <w:pPr>
              <w:jc w:val="center"/>
              <w:rPr>
                <w:sz w:val="8"/>
                <w:szCs w:val="8"/>
                <w:lang w:eastAsia="pt-BR"/>
              </w:rPr>
            </w:pPr>
          </w:p>
        </w:tc>
        <w:tc>
          <w:tcPr>
            <w:tcW w:w="738" w:type="dxa"/>
            <w:tcBorders>
              <w:top w:val="nil"/>
              <w:left w:val="nil"/>
              <w:bottom w:val="single" w:sz="4" w:space="0" w:color="auto"/>
              <w:right w:val="single" w:sz="4" w:space="0" w:color="auto"/>
            </w:tcBorders>
            <w:shd w:val="clear" w:color="000000" w:fill="FFFFFF"/>
            <w:vAlign w:val="center"/>
            <w:hideMark/>
          </w:tcPr>
          <w:p w14:paraId="37DBCB60" w14:textId="6659324F" w:rsidR="006E57A0" w:rsidRPr="00BD78FA" w:rsidRDefault="009D575F" w:rsidP="006E57A0">
            <w:pPr>
              <w:jc w:val="center"/>
              <w:rPr>
                <w:sz w:val="8"/>
                <w:szCs w:val="8"/>
                <w:lang w:eastAsia="pt-BR"/>
              </w:rPr>
            </w:pPr>
            <w:r w:rsidRPr="00BD78FA">
              <w:rPr>
                <w:rFonts w:ascii="Aptos Narrow" w:eastAsia="Times New Roman" w:hAnsi="Aptos Narrow" w:cs="Times New Roman"/>
                <w:color w:val="000000"/>
                <w:sz w:val="8"/>
                <w:szCs w:val="8"/>
                <w:lang w:eastAsia="pt-BR"/>
              </w:rPr>
              <w:t>86,00%</w:t>
            </w:r>
          </w:p>
        </w:tc>
        <w:tc>
          <w:tcPr>
            <w:tcW w:w="11564" w:type="dxa"/>
          </w:tcPr>
          <w:p w14:paraId="0615FFC4" w14:textId="77777777" w:rsidR="006E57A0" w:rsidRPr="00BD78FA" w:rsidRDefault="006E57A0" w:rsidP="006E57A0">
            <w:pPr>
              <w:jc w:val="center"/>
              <w:rPr>
                <w:rFonts w:ascii="Aptos Narrow" w:eastAsia="Times New Roman" w:hAnsi="Aptos Narrow" w:cs="Times New Roman"/>
                <w:color w:val="000000"/>
                <w:sz w:val="8"/>
                <w:szCs w:val="8"/>
                <w:lang w:eastAsia="pt-BR"/>
              </w:rPr>
            </w:pPr>
          </w:p>
        </w:tc>
      </w:tr>
      <w:tr w:rsidR="006E57A0" w:rsidRPr="00BD78FA" w14:paraId="164B3D3B" w14:textId="77777777" w:rsidTr="00CB6621">
        <w:trPr>
          <w:gridAfter w:val="1"/>
          <w:wAfter w:w="5643" w:type="dxa"/>
          <w:trHeight w:val="342"/>
        </w:trPr>
        <w:tc>
          <w:tcPr>
            <w:tcW w:w="303" w:type="dxa"/>
            <w:vMerge/>
            <w:tcBorders>
              <w:top w:val="single" w:sz="4" w:space="0" w:color="auto"/>
              <w:left w:val="single" w:sz="4" w:space="0" w:color="auto"/>
              <w:bottom w:val="single" w:sz="4" w:space="0" w:color="000000"/>
              <w:right w:val="single" w:sz="4" w:space="0" w:color="auto"/>
            </w:tcBorders>
            <w:vAlign w:val="center"/>
            <w:hideMark/>
          </w:tcPr>
          <w:p w14:paraId="7B50A0A6" w14:textId="77777777" w:rsidR="006E57A0" w:rsidRPr="00BD78FA" w:rsidRDefault="006E57A0" w:rsidP="006E57A0">
            <w:pPr>
              <w:rPr>
                <w:sz w:val="8"/>
                <w:szCs w:val="8"/>
                <w:lang w:eastAsia="pt-BR"/>
              </w:rPr>
            </w:pPr>
          </w:p>
        </w:tc>
        <w:tc>
          <w:tcPr>
            <w:tcW w:w="347" w:type="dxa"/>
            <w:vMerge/>
            <w:tcBorders>
              <w:top w:val="nil"/>
              <w:left w:val="single" w:sz="4" w:space="0" w:color="auto"/>
              <w:bottom w:val="single" w:sz="4" w:space="0" w:color="000000"/>
              <w:right w:val="single" w:sz="4" w:space="0" w:color="auto"/>
            </w:tcBorders>
            <w:vAlign w:val="center"/>
            <w:hideMark/>
          </w:tcPr>
          <w:p w14:paraId="5F30091F" w14:textId="77777777" w:rsidR="006E57A0" w:rsidRPr="00BD78FA" w:rsidRDefault="006E57A0" w:rsidP="006E57A0">
            <w:pPr>
              <w:rPr>
                <w:sz w:val="8"/>
                <w:szCs w:val="8"/>
                <w:lang w:eastAsia="pt-BR"/>
              </w:rPr>
            </w:pPr>
          </w:p>
        </w:tc>
        <w:tc>
          <w:tcPr>
            <w:tcW w:w="662" w:type="dxa"/>
            <w:vMerge/>
            <w:tcBorders>
              <w:top w:val="nil"/>
              <w:left w:val="single" w:sz="4" w:space="0" w:color="auto"/>
              <w:bottom w:val="single" w:sz="4" w:space="0" w:color="000000"/>
              <w:right w:val="single" w:sz="4" w:space="0" w:color="auto"/>
            </w:tcBorders>
            <w:vAlign w:val="center"/>
            <w:hideMark/>
          </w:tcPr>
          <w:p w14:paraId="50DADE2D" w14:textId="77777777" w:rsidR="006E57A0" w:rsidRPr="00BD78FA" w:rsidRDefault="006E57A0" w:rsidP="006E57A0">
            <w:pPr>
              <w:rPr>
                <w:sz w:val="8"/>
                <w:szCs w:val="8"/>
                <w:lang w:eastAsia="pt-BR"/>
              </w:rPr>
            </w:pPr>
          </w:p>
        </w:tc>
        <w:tc>
          <w:tcPr>
            <w:tcW w:w="365" w:type="dxa"/>
            <w:vMerge/>
            <w:tcBorders>
              <w:top w:val="nil"/>
              <w:left w:val="single" w:sz="4" w:space="0" w:color="auto"/>
              <w:bottom w:val="single" w:sz="4" w:space="0" w:color="000000"/>
              <w:right w:val="single" w:sz="4" w:space="0" w:color="auto"/>
            </w:tcBorders>
            <w:vAlign w:val="center"/>
            <w:hideMark/>
          </w:tcPr>
          <w:p w14:paraId="778A3E1C" w14:textId="77777777" w:rsidR="006E57A0" w:rsidRPr="00BD78FA" w:rsidRDefault="006E57A0" w:rsidP="006E57A0">
            <w:pPr>
              <w:rPr>
                <w:sz w:val="8"/>
                <w:szCs w:val="8"/>
                <w:lang w:eastAsia="pt-BR"/>
              </w:rPr>
            </w:pPr>
          </w:p>
        </w:tc>
        <w:tc>
          <w:tcPr>
            <w:tcW w:w="365" w:type="dxa"/>
            <w:vMerge/>
            <w:tcBorders>
              <w:top w:val="nil"/>
              <w:left w:val="single" w:sz="4" w:space="0" w:color="auto"/>
              <w:bottom w:val="single" w:sz="4" w:space="0" w:color="000000"/>
              <w:right w:val="single" w:sz="4" w:space="0" w:color="auto"/>
            </w:tcBorders>
            <w:vAlign w:val="center"/>
            <w:hideMark/>
          </w:tcPr>
          <w:p w14:paraId="0D7DA93E" w14:textId="77777777" w:rsidR="006E57A0" w:rsidRPr="00BD78FA" w:rsidRDefault="006E57A0" w:rsidP="006E57A0">
            <w:pPr>
              <w:rPr>
                <w:sz w:val="8"/>
                <w:szCs w:val="8"/>
                <w:lang w:eastAsia="pt-BR"/>
              </w:rPr>
            </w:pPr>
          </w:p>
        </w:tc>
        <w:tc>
          <w:tcPr>
            <w:tcW w:w="584" w:type="dxa"/>
            <w:vMerge/>
            <w:tcBorders>
              <w:top w:val="nil"/>
              <w:left w:val="single" w:sz="4" w:space="0" w:color="auto"/>
              <w:bottom w:val="single" w:sz="4" w:space="0" w:color="000000"/>
              <w:right w:val="single" w:sz="4" w:space="0" w:color="auto"/>
            </w:tcBorders>
            <w:vAlign w:val="center"/>
            <w:hideMark/>
          </w:tcPr>
          <w:p w14:paraId="28D266BF" w14:textId="77777777" w:rsidR="006E57A0" w:rsidRPr="00BD78FA" w:rsidRDefault="006E57A0" w:rsidP="006E57A0">
            <w:pPr>
              <w:rPr>
                <w:sz w:val="8"/>
                <w:szCs w:val="8"/>
                <w:lang w:eastAsia="pt-BR"/>
              </w:rPr>
            </w:pPr>
          </w:p>
        </w:tc>
        <w:tc>
          <w:tcPr>
            <w:tcW w:w="584" w:type="dxa"/>
            <w:vMerge/>
            <w:tcBorders>
              <w:top w:val="single" w:sz="4" w:space="0" w:color="auto"/>
              <w:left w:val="single" w:sz="4" w:space="0" w:color="auto"/>
              <w:bottom w:val="single" w:sz="4" w:space="0" w:color="000000"/>
              <w:right w:val="single" w:sz="4" w:space="0" w:color="auto"/>
            </w:tcBorders>
            <w:vAlign w:val="center"/>
            <w:hideMark/>
          </w:tcPr>
          <w:p w14:paraId="2ABC8235" w14:textId="77777777" w:rsidR="006E57A0" w:rsidRPr="00BD78FA" w:rsidRDefault="006E57A0" w:rsidP="006E57A0">
            <w:pPr>
              <w:rPr>
                <w:sz w:val="8"/>
                <w:szCs w:val="8"/>
                <w:lang w:eastAsia="pt-BR"/>
              </w:rPr>
            </w:pPr>
          </w:p>
        </w:tc>
        <w:tc>
          <w:tcPr>
            <w:tcW w:w="364" w:type="dxa"/>
            <w:tcBorders>
              <w:top w:val="nil"/>
              <w:left w:val="nil"/>
              <w:bottom w:val="single" w:sz="4" w:space="0" w:color="auto"/>
              <w:right w:val="single" w:sz="4" w:space="0" w:color="auto"/>
            </w:tcBorders>
            <w:shd w:val="clear" w:color="000000" w:fill="DAF2D0"/>
            <w:vAlign w:val="center"/>
            <w:hideMark/>
          </w:tcPr>
          <w:p w14:paraId="1CDBF669"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3D88D4BD"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45563226"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16CEAD54"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11DC3AF9"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48CF1290"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4B07E951"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098E9B73"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9" w:type="dxa"/>
            <w:tcBorders>
              <w:top w:val="nil"/>
              <w:left w:val="nil"/>
              <w:bottom w:val="single" w:sz="4" w:space="0" w:color="auto"/>
              <w:right w:val="single" w:sz="4" w:space="0" w:color="auto"/>
            </w:tcBorders>
            <w:shd w:val="clear" w:color="000000" w:fill="DAF2D0"/>
            <w:vAlign w:val="center"/>
            <w:hideMark/>
          </w:tcPr>
          <w:p w14:paraId="3EEE4825"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56528437"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1,022,573.35</w:t>
            </w:r>
          </w:p>
        </w:tc>
        <w:tc>
          <w:tcPr>
            <w:tcW w:w="365" w:type="dxa"/>
            <w:tcBorders>
              <w:top w:val="nil"/>
              <w:left w:val="nil"/>
              <w:bottom w:val="single" w:sz="4" w:space="0" w:color="auto"/>
              <w:right w:val="single" w:sz="4" w:space="0" w:color="auto"/>
            </w:tcBorders>
            <w:shd w:val="clear" w:color="000000" w:fill="DAF2D0"/>
            <w:vAlign w:val="center"/>
            <w:hideMark/>
          </w:tcPr>
          <w:p w14:paraId="36A7047A"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406395A3"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47705579"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3B8BD2D5"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7E2400FA"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46468196"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19E6409F"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3149C12B"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75846B4E"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7415839F"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7867675D"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31F55DB0"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2D17E901"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09528A75"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738" w:type="dxa"/>
            <w:tcBorders>
              <w:top w:val="nil"/>
              <w:left w:val="nil"/>
              <w:bottom w:val="single" w:sz="4" w:space="0" w:color="auto"/>
              <w:right w:val="single" w:sz="4" w:space="0" w:color="auto"/>
            </w:tcBorders>
            <w:shd w:val="clear" w:color="000000" w:fill="DAF2D0"/>
            <w:vAlign w:val="center"/>
            <w:hideMark/>
          </w:tcPr>
          <w:p w14:paraId="3E965BBB" w14:textId="048A3367" w:rsidR="006E57A0" w:rsidRPr="00BD78FA" w:rsidRDefault="009D575F" w:rsidP="006E57A0">
            <w:pPr>
              <w:jc w:val="center"/>
              <w:rPr>
                <w:sz w:val="8"/>
                <w:szCs w:val="8"/>
                <w:lang w:eastAsia="pt-BR"/>
              </w:rPr>
            </w:pPr>
            <w:r w:rsidRPr="00BD78FA">
              <w:rPr>
                <w:rFonts w:ascii="Aptos Narrow" w:eastAsia="Times New Roman" w:hAnsi="Aptos Narrow" w:cs="Times New Roman"/>
                <w:color w:val="000000"/>
                <w:sz w:val="8"/>
                <w:szCs w:val="8"/>
                <w:lang w:eastAsia="pt-BR"/>
              </w:rPr>
              <w:t>R$ 1.022.573,36</w:t>
            </w:r>
          </w:p>
        </w:tc>
        <w:tc>
          <w:tcPr>
            <w:tcW w:w="11564" w:type="dxa"/>
          </w:tcPr>
          <w:p w14:paraId="2949FBBD" w14:textId="77777777" w:rsidR="006E57A0" w:rsidRPr="00BD78FA" w:rsidRDefault="006E57A0" w:rsidP="006E57A0">
            <w:pPr>
              <w:jc w:val="center"/>
              <w:rPr>
                <w:rFonts w:ascii="Aptos Narrow" w:eastAsia="Times New Roman" w:hAnsi="Aptos Narrow" w:cs="Times New Roman"/>
                <w:color w:val="000000"/>
                <w:sz w:val="8"/>
                <w:szCs w:val="8"/>
                <w:lang w:eastAsia="pt-BR"/>
              </w:rPr>
            </w:pPr>
          </w:p>
        </w:tc>
      </w:tr>
      <w:tr w:rsidR="006E57A0" w:rsidRPr="00BD78FA" w14:paraId="09851FEC" w14:textId="77777777" w:rsidTr="00CB6621">
        <w:trPr>
          <w:gridAfter w:val="1"/>
          <w:wAfter w:w="5643" w:type="dxa"/>
          <w:trHeight w:val="342"/>
        </w:trPr>
        <w:tc>
          <w:tcPr>
            <w:tcW w:w="303"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5F78C36B" w14:textId="77777777" w:rsidR="006E57A0" w:rsidRPr="00BD78FA" w:rsidRDefault="006E57A0" w:rsidP="006E57A0">
            <w:pPr>
              <w:rPr>
                <w:sz w:val="8"/>
                <w:szCs w:val="8"/>
                <w:lang w:eastAsia="pt-BR"/>
              </w:rPr>
            </w:pPr>
            <w:r w:rsidRPr="00BD78FA">
              <w:rPr>
                <w:rFonts w:ascii="Aptos Narrow" w:eastAsia="Times New Roman" w:hAnsi="Aptos Narrow" w:cs="Times New Roman"/>
                <w:color w:val="000000"/>
                <w:sz w:val="8"/>
                <w:szCs w:val="8"/>
                <w:lang w:eastAsia="pt-BR"/>
              </w:rPr>
              <w:t>2.2.4</w:t>
            </w:r>
          </w:p>
        </w:tc>
        <w:tc>
          <w:tcPr>
            <w:tcW w:w="347"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36EDC88C" w14:textId="77777777" w:rsidR="006E57A0" w:rsidRPr="00BD78FA" w:rsidRDefault="006E57A0" w:rsidP="006E57A0">
            <w:pPr>
              <w:rPr>
                <w:sz w:val="8"/>
                <w:szCs w:val="8"/>
                <w:lang w:eastAsia="pt-BR"/>
              </w:rPr>
            </w:pPr>
            <w:r w:rsidRPr="00BD78FA">
              <w:rPr>
                <w:rFonts w:ascii="Aptos Narrow" w:eastAsia="Times New Roman" w:hAnsi="Aptos Narrow" w:cs="Times New Roman"/>
                <w:color w:val="000000"/>
                <w:sz w:val="8"/>
                <w:szCs w:val="8"/>
                <w:lang w:eastAsia="pt-BR"/>
              </w:rPr>
              <w:t>D-5</w:t>
            </w:r>
          </w:p>
        </w:tc>
        <w:tc>
          <w:tcPr>
            <w:tcW w:w="662"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5B33732E" w14:textId="77777777" w:rsidR="006E57A0" w:rsidRPr="00BD78FA" w:rsidRDefault="006E57A0" w:rsidP="006E57A0">
            <w:pPr>
              <w:rPr>
                <w:sz w:val="8"/>
                <w:szCs w:val="8"/>
                <w:lang w:eastAsia="pt-BR"/>
              </w:rPr>
            </w:pPr>
            <w:r w:rsidRPr="00BD78FA">
              <w:rPr>
                <w:rFonts w:ascii="Aptos Narrow" w:eastAsia="Times New Roman" w:hAnsi="Aptos Narrow" w:cs="Times New Roman"/>
                <w:color w:val="000000"/>
                <w:sz w:val="8"/>
                <w:szCs w:val="8"/>
                <w:lang w:eastAsia="pt-BR"/>
              </w:rPr>
              <w:t>Ações Regionais de Divulgação</w:t>
            </w:r>
          </w:p>
        </w:tc>
        <w:tc>
          <w:tcPr>
            <w:tcW w:w="365"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5FD6A11F" w14:textId="77777777" w:rsidR="006E57A0" w:rsidRPr="00BD78FA" w:rsidRDefault="006E57A0" w:rsidP="006E57A0">
            <w:pPr>
              <w:rPr>
                <w:sz w:val="8"/>
                <w:szCs w:val="8"/>
                <w:lang w:eastAsia="pt-BR"/>
              </w:rPr>
            </w:pPr>
            <w:r w:rsidRPr="00BD78FA">
              <w:rPr>
                <w:rFonts w:ascii="Aptos Narrow" w:eastAsia="Times New Roman" w:hAnsi="Aptos Narrow" w:cs="Times New Roman"/>
                <w:color w:val="000000"/>
                <w:sz w:val="8"/>
                <w:szCs w:val="8"/>
                <w:lang w:eastAsia="pt-BR"/>
              </w:rPr>
              <w:t>4.00 mês</w:t>
            </w:r>
          </w:p>
        </w:tc>
        <w:tc>
          <w:tcPr>
            <w:tcW w:w="365"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47F0144D" w14:textId="77777777" w:rsidR="006E57A0" w:rsidRPr="00BD78FA" w:rsidRDefault="006E57A0" w:rsidP="006E57A0">
            <w:pPr>
              <w:rPr>
                <w:sz w:val="8"/>
                <w:szCs w:val="8"/>
                <w:lang w:eastAsia="pt-BR"/>
              </w:rPr>
            </w:pPr>
            <w:r w:rsidRPr="00BD78FA">
              <w:rPr>
                <w:rFonts w:ascii="Aptos Narrow" w:eastAsia="Times New Roman" w:hAnsi="Aptos Narrow" w:cs="Times New Roman"/>
                <w:color w:val="000000"/>
                <w:sz w:val="8"/>
                <w:szCs w:val="8"/>
                <w:lang w:eastAsia="pt-BR"/>
              </w:rPr>
              <w:t>9.69%</w:t>
            </w:r>
          </w:p>
        </w:tc>
        <w:tc>
          <w:tcPr>
            <w:tcW w:w="584"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6047B958" w14:textId="77777777" w:rsidR="006E57A0" w:rsidRPr="00BD78FA" w:rsidRDefault="006E57A0" w:rsidP="006E57A0">
            <w:pPr>
              <w:rPr>
                <w:sz w:val="8"/>
                <w:szCs w:val="8"/>
                <w:lang w:eastAsia="pt-BR"/>
              </w:rPr>
            </w:pPr>
            <w:r w:rsidRPr="00BD78FA">
              <w:rPr>
                <w:rFonts w:ascii="Aptos Narrow" w:eastAsia="Times New Roman" w:hAnsi="Aptos Narrow" w:cs="Times New Roman"/>
                <w:color w:val="000000"/>
                <w:sz w:val="8"/>
                <w:szCs w:val="8"/>
                <w:lang w:eastAsia="pt-BR"/>
              </w:rPr>
              <w:t xml:space="preserve"> R$                                                              1,711,953.04 </w:t>
            </w:r>
          </w:p>
        </w:tc>
        <w:tc>
          <w:tcPr>
            <w:tcW w:w="584" w:type="dxa"/>
            <w:vMerge w:val="restart"/>
            <w:tcBorders>
              <w:top w:val="single" w:sz="4" w:space="0" w:color="auto"/>
              <w:left w:val="single" w:sz="4" w:space="0" w:color="auto"/>
              <w:bottom w:val="single" w:sz="4" w:space="0" w:color="000000"/>
              <w:right w:val="single" w:sz="4" w:space="0" w:color="auto"/>
            </w:tcBorders>
            <w:shd w:val="clear" w:color="000000" w:fill="4D93D9"/>
            <w:vAlign w:val="center"/>
            <w:hideMark/>
          </w:tcPr>
          <w:p w14:paraId="3A9E49F9" w14:textId="77777777" w:rsidR="006E57A0" w:rsidRPr="00BD78FA" w:rsidRDefault="006E57A0" w:rsidP="006E57A0">
            <w:pPr>
              <w:rPr>
                <w:sz w:val="8"/>
                <w:szCs w:val="8"/>
                <w:lang w:eastAsia="pt-BR"/>
              </w:rPr>
            </w:pPr>
            <w:r w:rsidRPr="00BD78FA">
              <w:rPr>
                <w:rFonts w:ascii="Aptos Narrow" w:eastAsia="Times New Roman" w:hAnsi="Aptos Narrow" w:cs="Times New Roman"/>
                <w:b/>
                <w:bCs/>
                <w:color w:val="FFFFFF"/>
                <w:sz w:val="8"/>
                <w:szCs w:val="8"/>
                <w:lang w:eastAsia="pt-BR"/>
              </w:rPr>
              <w:t xml:space="preserve"> Previsto </w:t>
            </w:r>
          </w:p>
        </w:tc>
        <w:tc>
          <w:tcPr>
            <w:tcW w:w="364" w:type="dxa"/>
            <w:tcBorders>
              <w:top w:val="nil"/>
              <w:left w:val="nil"/>
              <w:bottom w:val="single" w:sz="4" w:space="0" w:color="auto"/>
              <w:right w:val="single" w:sz="4" w:space="0" w:color="auto"/>
            </w:tcBorders>
            <w:shd w:val="clear" w:color="000000" w:fill="FFFFFF"/>
            <w:vAlign w:val="center"/>
            <w:hideMark/>
          </w:tcPr>
          <w:p w14:paraId="6588A999" w14:textId="77777777" w:rsidR="006E57A0" w:rsidRPr="00BD78FA" w:rsidRDefault="006E57A0" w:rsidP="006E57A0">
            <w:pPr>
              <w:jc w:val="center"/>
              <w:rPr>
                <w:sz w:val="8"/>
                <w:szCs w:val="8"/>
                <w:lang w:eastAsia="pt-BR"/>
              </w:rPr>
            </w:pPr>
          </w:p>
        </w:tc>
        <w:tc>
          <w:tcPr>
            <w:tcW w:w="364"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46DF521C"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25.00%</w:t>
            </w:r>
          </w:p>
        </w:tc>
        <w:tc>
          <w:tcPr>
            <w:tcW w:w="364"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005DDBDC"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25.00%</w:t>
            </w:r>
          </w:p>
        </w:tc>
        <w:tc>
          <w:tcPr>
            <w:tcW w:w="365"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2BC838AD"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25.00%</w:t>
            </w:r>
          </w:p>
        </w:tc>
        <w:tc>
          <w:tcPr>
            <w:tcW w:w="364"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3B330FB4"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25.00%</w:t>
            </w:r>
          </w:p>
        </w:tc>
        <w:tc>
          <w:tcPr>
            <w:tcW w:w="364" w:type="dxa"/>
            <w:tcBorders>
              <w:top w:val="nil"/>
              <w:left w:val="nil"/>
              <w:bottom w:val="single" w:sz="4" w:space="0" w:color="auto"/>
              <w:right w:val="single" w:sz="4" w:space="0" w:color="auto"/>
            </w:tcBorders>
            <w:shd w:val="clear" w:color="000000" w:fill="FFFFFF"/>
            <w:vAlign w:val="center"/>
            <w:hideMark/>
          </w:tcPr>
          <w:p w14:paraId="30EE3FDD"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3F14C219"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1A67177F" w14:textId="77777777" w:rsidR="006E57A0" w:rsidRPr="00BD78FA" w:rsidRDefault="006E57A0" w:rsidP="006E57A0">
            <w:pPr>
              <w:jc w:val="center"/>
              <w:rPr>
                <w:sz w:val="8"/>
                <w:szCs w:val="8"/>
                <w:lang w:eastAsia="pt-BR"/>
              </w:rPr>
            </w:pPr>
          </w:p>
        </w:tc>
        <w:tc>
          <w:tcPr>
            <w:tcW w:w="369" w:type="dxa"/>
            <w:tcBorders>
              <w:top w:val="nil"/>
              <w:left w:val="nil"/>
              <w:bottom w:val="single" w:sz="4" w:space="0" w:color="auto"/>
              <w:right w:val="single" w:sz="4" w:space="0" w:color="auto"/>
            </w:tcBorders>
            <w:shd w:val="clear" w:color="000000" w:fill="FFFFFF"/>
            <w:vAlign w:val="center"/>
            <w:hideMark/>
          </w:tcPr>
          <w:p w14:paraId="7FFD1184"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2A95DF81"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52AC16BA"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2EF0C69F"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66008E90"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3E6A0B1F"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053971D1"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07D01255"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545BEB38"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655BA0DA"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0736BF6A"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5A59EE6B"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471C5F74"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2686C427"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1B1FCBEF"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2DDF5968" w14:textId="77777777" w:rsidR="006E57A0" w:rsidRPr="00BD78FA" w:rsidRDefault="006E57A0" w:rsidP="006E57A0">
            <w:pPr>
              <w:jc w:val="center"/>
              <w:rPr>
                <w:sz w:val="8"/>
                <w:szCs w:val="8"/>
                <w:lang w:eastAsia="pt-BR"/>
              </w:rPr>
            </w:pPr>
          </w:p>
        </w:tc>
        <w:tc>
          <w:tcPr>
            <w:tcW w:w="738" w:type="dxa"/>
            <w:tcBorders>
              <w:top w:val="nil"/>
              <w:left w:val="nil"/>
              <w:bottom w:val="single" w:sz="4" w:space="0" w:color="auto"/>
              <w:right w:val="single" w:sz="4" w:space="0" w:color="auto"/>
            </w:tcBorders>
            <w:shd w:val="clear" w:color="000000" w:fill="FFFFFF"/>
            <w:vAlign w:val="center"/>
            <w:hideMark/>
          </w:tcPr>
          <w:p w14:paraId="6C75AC7E"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100.00%</w:t>
            </w:r>
          </w:p>
        </w:tc>
        <w:tc>
          <w:tcPr>
            <w:tcW w:w="11564" w:type="dxa"/>
          </w:tcPr>
          <w:p w14:paraId="79674313" w14:textId="77777777" w:rsidR="006E57A0" w:rsidRPr="00BD78FA" w:rsidRDefault="006E57A0" w:rsidP="006E57A0">
            <w:pPr>
              <w:jc w:val="center"/>
              <w:rPr>
                <w:rFonts w:ascii="Aptos Narrow" w:eastAsia="Times New Roman" w:hAnsi="Aptos Narrow" w:cs="Times New Roman"/>
                <w:color w:val="000000"/>
                <w:sz w:val="8"/>
                <w:szCs w:val="8"/>
                <w:lang w:eastAsia="pt-BR"/>
              </w:rPr>
            </w:pPr>
          </w:p>
        </w:tc>
      </w:tr>
      <w:tr w:rsidR="006E57A0" w:rsidRPr="00BD78FA" w14:paraId="54D80287" w14:textId="77777777" w:rsidTr="00CB6621">
        <w:trPr>
          <w:gridAfter w:val="1"/>
          <w:wAfter w:w="5643" w:type="dxa"/>
          <w:trHeight w:val="342"/>
        </w:trPr>
        <w:tc>
          <w:tcPr>
            <w:tcW w:w="303" w:type="dxa"/>
            <w:vMerge/>
            <w:tcBorders>
              <w:top w:val="single" w:sz="4" w:space="0" w:color="auto"/>
              <w:left w:val="single" w:sz="4" w:space="0" w:color="auto"/>
              <w:bottom w:val="single" w:sz="4" w:space="0" w:color="000000"/>
              <w:right w:val="single" w:sz="4" w:space="0" w:color="auto"/>
            </w:tcBorders>
            <w:vAlign w:val="center"/>
            <w:hideMark/>
          </w:tcPr>
          <w:p w14:paraId="5326697D" w14:textId="77777777" w:rsidR="006E57A0" w:rsidRPr="00BD78FA" w:rsidRDefault="006E57A0" w:rsidP="006E57A0">
            <w:pPr>
              <w:rPr>
                <w:sz w:val="8"/>
                <w:szCs w:val="8"/>
                <w:lang w:eastAsia="pt-BR"/>
              </w:rPr>
            </w:pPr>
          </w:p>
        </w:tc>
        <w:tc>
          <w:tcPr>
            <w:tcW w:w="347" w:type="dxa"/>
            <w:vMerge/>
            <w:tcBorders>
              <w:top w:val="nil"/>
              <w:left w:val="single" w:sz="4" w:space="0" w:color="auto"/>
              <w:bottom w:val="single" w:sz="4" w:space="0" w:color="000000"/>
              <w:right w:val="single" w:sz="4" w:space="0" w:color="auto"/>
            </w:tcBorders>
            <w:vAlign w:val="center"/>
            <w:hideMark/>
          </w:tcPr>
          <w:p w14:paraId="03A9C891" w14:textId="77777777" w:rsidR="006E57A0" w:rsidRPr="00BD78FA" w:rsidRDefault="006E57A0" w:rsidP="006E57A0">
            <w:pPr>
              <w:rPr>
                <w:sz w:val="8"/>
                <w:szCs w:val="8"/>
                <w:lang w:eastAsia="pt-BR"/>
              </w:rPr>
            </w:pPr>
          </w:p>
        </w:tc>
        <w:tc>
          <w:tcPr>
            <w:tcW w:w="662" w:type="dxa"/>
            <w:vMerge/>
            <w:tcBorders>
              <w:top w:val="nil"/>
              <w:left w:val="single" w:sz="4" w:space="0" w:color="auto"/>
              <w:bottom w:val="single" w:sz="4" w:space="0" w:color="000000"/>
              <w:right w:val="single" w:sz="4" w:space="0" w:color="auto"/>
            </w:tcBorders>
            <w:vAlign w:val="center"/>
            <w:hideMark/>
          </w:tcPr>
          <w:p w14:paraId="23800239" w14:textId="77777777" w:rsidR="006E57A0" w:rsidRPr="00BD78FA" w:rsidRDefault="006E57A0" w:rsidP="006E57A0">
            <w:pPr>
              <w:rPr>
                <w:sz w:val="8"/>
                <w:szCs w:val="8"/>
                <w:lang w:eastAsia="pt-BR"/>
              </w:rPr>
            </w:pPr>
          </w:p>
        </w:tc>
        <w:tc>
          <w:tcPr>
            <w:tcW w:w="365" w:type="dxa"/>
            <w:vMerge/>
            <w:tcBorders>
              <w:top w:val="nil"/>
              <w:left w:val="single" w:sz="4" w:space="0" w:color="auto"/>
              <w:bottom w:val="single" w:sz="4" w:space="0" w:color="000000"/>
              <w:right w:val="single" w:sz="4" w:space="0" w:color="auto"/>
            </w:tcBorders>
            <w:vAlign w:val="center"/>
            <w:hideMark/>
          </w:tcPr>
          <w:p w14:paraId="00E20A3F" w14:textId="77777777" w:rsidR="006E57A0" w:rsidRPr="00BD78FA" w:rsidRDefault="006E57A0" w:rsidP="006E57A0">
            <w:pPr>
              <w:rPr>
                <w:sz w:val="8"/>
                <w:szCs w:val="8"/>
                <w:lang w:eastAsia="pt-BR"/>
              </w:rPr>
            </w:pPr>
          </w:p>
        </w:tc>
        <w:tc>
          <w:tcPr>
            <w:tcW w:w="365" w:type="dxa"/>
            <w:vMerge/>
            <w:tcBorders>
              <w:top w:val="nil"/>
              <w:left w:val="single" w:sz="4" w:space="0" w:color="auto"/>
              <w:bottom w:val="single" w:sz="4" w:space="0" w:color="000000"/>
              <w:right w:val="single" w:sz="4" w:space="0" w:color="auto"/>
            </w:tcBorders>
            <w:vAlign w:val="center"/>
            <w:hideMark/>
          </w:tcPr>
          <w:p w14:paraId="7AAFB593" w14:textId="77777777" w:rsidR="006E57A0" w:rsidRPr="00BD78FA" w:rsidRDefault="006E57A0" w:rsidP="006E57A0">
            <w:pPr>
              <w:rPr>
                <w:sz w:val="8"/>
                <w:szCs w:val="8"/>
                <w:lang w:eastAsia="pt-BR"/>
              </w:rPr>
            </w:pPr>
          </w:p>
        </w:tc>
        <w:tc>
          <w:tcPr>
            <w:tcW w:w="584" w:type="dxa"/>
            <w:vMerge/>
            <w:tcBorders>
              <w:top w:val="nil"/>
              <w:left w:val="single" w:sz="4" w:space="0" w:color="auto"/>
              <w:bottom w:val="single" w:sz="4" w:space="0" w:color="000000"/>
              <w:right w:val="single" w:sz="4" w:space="0" w:color="auto"/>
            </w:tcBorders>
            <w:vAlign w:val="center"/>
            <w:hideMark/>
          </w:tcPr>
          <w:p w14:paraId="41D5CC6D" w14:textId="77777777" w:rsidR="006E57A0" w:rsidRPr="00BD78FA" w:rsidRDefault="006E57A0" w:rsidP="006E57A0">
            <w:pPr>
              <w:rPr>
                <w:sz w:val="8"/>
                <w:szCs w:val="8"/>
                <w:lang w:eastAsia="pt-BR"/>
              </w:rPr>
            </w:pPr>
          </w:p>
        </w:tc>
        <w:tc>
          <w:tcPr>
            <w:tcW w:w="584" w:type="dxa"/>
            <w:vMerge/>
            <w:tcBorders>
              <w:top w:val="single" w:sz="4" w:space="0" w:color="auto"/>
              <w:left w:val="single" w:sz="4" w:space="0" w:color="auto"/>
              <w:bottom w:val="single" w:sz="4" w:space="0" w:color="000000"/>
              <w:right w:val="single" w:sz="4" w:space="0" w:color="auto"/>
            </w:tcBorders>
            <w:vAlign w:val="center"/>
            <w:hideMark/>
          </w:tcPr>
          <w:p w14:paraId="421058ED" w14:textId="77777777" w:rsidR="006E57A0" w:rsidRPr="00BD78FA" w:rsidRDefault="006E57A0" w:rsidP="006E57A0">
            <w:pPr>
              <w:rPr>
                <w:sz w:val="8"/>
                <w:szCs w:val="8"/>
                <w:lang w:eastAsia="pt-BR"/>
              </w:rPr>
            </w:pPr>
          </w:p>
        </w:tc>
        <w:tc>
          <w:tcPr>
            <w:tcW w:w="364" w:type="dxa"/>
            <w:tcBorders>
              <w:top w:val="nil"/>
              <w:left w:val="nil"/>
              <w:bottom w:val="single" w:sz="4" w:space="0" w:color="auto"/>
              <w:right w:val="single" w:sz="4" w:space="0" w:color="auto"/>
            </w:tcBorders>
            <w:shd w:val="clear" w:color="000000" w:fill="DAE9F8"/>
            <w:vAlign w:val="center"/>
            <w:hideMark/>
          </w:tcPr>
          <w:p w14:paraId="08304216"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3E63EC22"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1A66994A"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6D13638D"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1BDF16DB"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1,711,953.04</w:t>
            </w:r>
          </w:p>
        </w:tc>
        <w:tc>
          <w:tcPr>
            <w:tcW w:w="364" w:type="dxa"/>
            <w:tcBorders>
              <w:top w:val="nil"/>
              <w:left w:val="nil"/>
              <w:bottom w:val="single" w:sz="4" w:space="0" w:color="auto"/>
              <w:right w:val="single" w:sz="4" w:space="0" w:color="auto"/>
            </w:tcBorders>
            <w:shd w:val="clear" w:color="000000" w:fill="DAE9F8"/>
            <w:vAlign w:val="center"/>
            <w:hideMark/>
          </w:tcPr>
          <w:p w14:paraId="587C8222"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3B99437E"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01BF1D42"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9" w:type="dxa"/>
            <w:tcBorders>
              <w:top w:val="nil"/>
              <w:left w:val="nil"/>
              <w:bottom w:val="single" w:sz="4" w:space="0" w:color="auto"/>
              <w:right w:val="single" w:sz="4" w:space="0" w:color="auto"/>
            </w:tcBorders>
            <w:shd w:val="clear" w:color="000000" w:fill="DAE9F8"/>
            <w:vAlign w:val="center"/>
            <w:hideMark/>
          </w:tcPr>
          <w:p w14:paraId="1BD21058"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64C9CF9E"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2D2ED477"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78999A91"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37CB9580"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18332DD6"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7E723884"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7EEF0E9E"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3410CE8B"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03D069D1"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6D7816B1"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330B851B"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5BFE1993"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3E280228"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1FE785A2"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0FFE6E2C"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738" w:type="dxa"/>
            <w:tcBorders>
              <w:top w:val="nil"/>
              <w:left w:val="nil"/>
              <w:bottom w:val="single" w:sz="4" w:space="0" w:color="auto"/>
              <w:right w:val="single" w:sz="4" w:space="0" w:color="auto"/>
            </w:tcBorders>
            <w:shd w:val="clear" w:color="000000" w:fill="DAE9F8"/>
            <w:vAlign w:val="center"/>
            <w:hideMark/>
          </w:tcPr>
          <w:p w14:paraId="2ED54B0D"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1,711,953.04</w:t>
            </w:r>
          </w:p>
        </w:tc>
        <w:tc>
          <w:tcPr>
            <w:tcW w:w="11564" w:type="dxa"/>
          </w:tcPr>
          <w:p w14:paraId="47AD0CFC" w14:textId="77777777" w:rsidR="006E57A0" w:rsidRPr="00BD78FA" w:rsidRDefault="006E57A0" w:rsidP="006E57A0">
            <w:pPr>
              <w:jc w:val="center"/>
              <w:rPr>
                <w:rFonts w:ascii="Aptos Narrow" w:eastAsia="Times New Roman" w:hAnsi="Aptos Narrow" w:cs="Times New Roman"/>
                <w:color w:val="000000"/>
                <w:sz w:val="8"/>
                <w:szCs w:val="8"/>
                <w:lang w:eastAsia="pt-BR"/>
              </w:rPr>
            </w:pPr>
          </w:p>
        </w:tc>
      </w:tr>
      <w:tr w:rsidR="006E57A0" w:rsidRPr="00BD78FA" w14:paraId="1933EE64" w14:textId="77777777" w:rsidTr="007F6D7B">
        <w:trPr>
          <w:gridAfter w:val="1"/>
          <w:wAfter w:w="5643" w:type="dxa"/>
          <w:trHeight w:val="342"/>
        </w:trPr>
        <w:tc>
          <w:tcPr>
            <w:tcW w:w="303" w:type="dxa"/>
            <w:vMerge/>
            <w:tcBorders>
              <w:top w:val="single" w:sz="4" w:space="0" w:color="auto"/>
              <w:left w:val="single" w:sz="4" w:space="0" w:color="auto"/>
              <w:bottom w:val="single" w:sz="4" w:space="0" w:color="000000"/>
              <w:right w:val="single" w:sz="4" w:space="0" w:color="auto"/>
            </w:tcBorders>
            <w:vAlign w:val="center"/>
            <w:hideMark/>
          </w:tcPr>
          <w:p w14:paraId="7DE5CCDB" w14:textId="77777777" w:rsidR="006E57A0" w:rsidRPr="00BD78FA" w:rsidRDefault="006E57A0" w:rsidP="006E57A0">
            <w:pPr>
              <w:rPr>
                <w:sz w:val="8"/>
                <w:szCs w:val="8"/>
                <w:lang w:eastAsia="pt-BR"/>
              </w:rPr>
            </w:pPr>
          </w:p>
        </w:tc>
        <w:tc>
          <w:tcPr>
            <w:tcW w:w="347" w:type="dxa"/>
            <w:vMerge/>
            <w:tcBorders>
              <w:top w:val="nil"/>
              <w:left w:val="single" w:sz="4" w:space="0" w:color="auto"/>
              <w:bottom w:val="single" w:sz="4" w:space="0" w:color="000000"/>
              <w:right w:val="single" w:sz="4" w:space="0" w:color="auto"/>
            </w:tcBorders>
            <w:vAlign w:val="center"/>
            <w:hideMark/>
          </w:tcPr>
          <w:p w14:paraId="73F0E943" w14:textId="77777777" w:rsidR="006E57A0" w:rsidRPr="00BD78FA" w:rsidRDefault="006E57A0" w:rsidP="006E57A0">
            <w:pPr>
              <w:rPr>
                <w:sz w:val="8"/>
                <w:szCs w:val="8"/>
                <w:lang w:eastAsia="pt-BR"/>
              </w:rPr>
            </w:pPr>
          </w:p>
        </w:tc>
        <w:tc>
          <w:tcPr>
            <w:tcW w:w="662" w:type="dxa"/>
            <w:vMerge/>
            <w:tcBorders>
              <w:top w:val="nil"/>
              <w:left w:val="single" w:sz="4" w:space="0" w:color="auto"/>
              <w:bottom w:val="single" w:sz="4" w:space="0" w:color="000000"/>
              <w:right w:val="single" w:sz="4" w:space="0" w:color="auto"/>
            </w:tcBorders>
            <w:vAlign w:val="center"/>
            <w:hideMark/>
          </w:tcPr>
          <w:p w14:paraId="7C31AB58" w14:textId="77777777" w:rsidR="006E57A0" w:rsidRPr="00BD78FA" w:rsidRDefault="006E57A0" w:rsidP="006E57A0">
            <w:pPr>
              <w:rPr>
                <w:sz w:val="8"/>
                <w:szCs w:val="8"/>
                <w:lang w:eastAsia="pt-BR"/>
              </w:rPr>
            </w:pPr>
          </w:p>
        </w:tc>
        <w:tc>
          <w:tcPr>
            <w:tcW w:w="365" w:type="dxa"/>
            <w:vMerge/>
            <w:tcBorders>
              <w:top w:val="nil"/>
              <w:left w:val="single" w:sz="4" w:space="0" w:color="auto"/>
              <w:bottom w:val="single" w:sz="4" w:space="0" w:color="000000"/>
              <w:right w:val="single" w:sz="4" w:space="0" w:color="auto"/>
            </w:tcBorders>
            <w:vAlign w:val="center"/>
            <w:hideMark/>
          </w:tcPr>
          <w:p w14:paraId="1887407D" w14:textId="77777777" w:rsidR="006E57A0" w:rsidRPr="00BD78FA" w:rsidRDefault="006E57A0" w:rsidP="006E57A0">
            <w:pPr>
              <w:rPr>
                <w:sz w:val="8"/>
                <w:szCs w:val="8"/>
                <w:lang w:eastAsia="pt-BR"/>
              </w:rPr>
            </w:pPr>
          </w:p>
        </w:tc>
        <w:tc>
          <w:tcPr>
            <w:tcW w:w="365" w:type="dxa"/>
            <w:vMerge/>
            <w:tcBorders>
              <w:top w:val="nil"/>
              <w:left w:val="single" w:sz="4" w:space="0" w:color="auto"/>
              <w:bottom w:val="single" w:sz="4" w:space="0" w:color="000000"/>
              <w:right w:val="single" w:sz="4" w:space="0" w:color="auto"/>
            </w:tcBorders>
            <w:vAlign w:val="center"/>
            <w:hideMark/>
          </w:tcPr>
          <w:p w14:paraId="17C1B615" w14:textId="77777777" w:rsidR="006E57A0" w:rsidRPr="00BD78FA" w:rsidRDefault="006E57A0" w:rsidP="006E57A0">
            <w:pPr>
              <w:rPr>
                <w:sz w:val="8"/>
                <w:szCs w:val="8"/>
                <w:lang w:eastAsia="pt-BR"/>
              </w:rPr>
            </w:pPr>
          </w:p>
        </w:tc>
        <w:tc>
          <w:tcPr>
            <w:tcW w:w="584" w:type="dxa"/>
            <w:vMerge/>
            <w:tcBorders>
              <w:top w:val="nil"/>
              <w:left w:val="single" w:sz="4" w:space="0" w:color="auto"/>
              <w:bottom w:val="single" w:sz="4" w:space="0" w:color="000000"/>
              <w:right w:val="single" w:sz="4" w:space="0" w:color="auto"/>
            </w:tcBorders>
            <w:vAlign w:val="center"/>
            <w:hideMark/>
          </w:tcPr>
          <w:p w14:paraId="7D72FFB8" w14:textId="77777777" w:rsidR="006E57A0" w:rsidRPr="00BD78FA" w:rsidRDefault="006E57A0" w:rsidP="006E57A0">
            <w:pPr>
              <w:rPr>
                <w:sz w:val="8"/>
                <w:szCs w:val="8"/>
                <w:lang w:eastAsia="pt-BR"/>
              </w:rPr>
            </w:pPr>
          </w:p>
        </w:tc>
        <w:tc>
          <w:tcPr>
            <w:tcW w:w="584" w:type="dxa"/>
            <w:vMerge w:val="restart"/>
            <w:tcBorders>
              <w:top w:val="single" w:sz="4" w:space="0" w:color="auto"/>
              <w:left w:val="single" w:sz="4" w:space="0" w:color="auto"/>
              <w:bottom w:val="single" w:sz="4" w:space="0" w:color="000000"/>
              <w:right w:val="single" w:sz="4" w:space="0" w:color="auto"/>
            </w:tcBorders>
            <w:shd w:val="clear" w:color="000000" w:fill="8ED973"/>
            <w:vAlign w:val="center"/>
            <w:hideMark/>
          </w:tcPr>
          <w:p w14:paraId="3FC9299C" w14:textId="77777777" w:rsidR="006E57A0" w:rsidRPr="00BD78FA" w:rsidRDefault="006E57A0" w:rsidP="006E57A0">
            <w:pPr>
              <w:rPr>
                <w:sz w:val="8"/>
                <w:szCs w:val="8"/>
                <w:lang w:eastAsia="pt-BR"/>
              </w:rPr>
            </w:pPr>
            <w:r w:rsidRPr="00BD78FA">
              <w:rPr>
                <w:rFonts w:ascii="Aptos Narrow" w:eastAsia="Times New Roman" w:hAnsi="Aptos Narrow" w:cs="Times New Roman"/>
                <w:b/>
                <w:bCs/>
                <w:color w:val="FFFFFF"/>
                <w:sz w:val="8"/>
                <w:szCs w:val="8"/>
                <w:lang w:eastAsia="pt-BR"/>
              </w:rPr>
              <w:t xml:space="preserve"> Realizado </w:t>
            </w:r>
          </w:p>
        </w:tc>
        <w:tc>
          <w:tcPr>
            <w:tcW w:w="364" w:type="dxa"/>
            <w:tcBorders>
              <w:top w:val="nil"/>
              <w:left w:val="nil"/>
              <w:bottom w:val="single" w:sz="4" w:space="0" w:color="auto"/>
              <w:right w:val="single" w:sz="4" w:space="0" w:color="auto"/>
            </w:tcBorders>
            <w:shd w:val="clear" w:color="000000" w:fill="FFFFFF"/>
            <w:vAlign w:val="center"/>
            <w:hideMark/>
          </w:tcPr>
          <w:p w14:paraId="234E1194"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auto" w:fill="8ED973"/>
            <w:vAlign w:val="center"/>
            <w:hideMark/>
          </w:tcPr>
          <w:p w14:paraId="05050E52"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20.00%</w:t>
            </w:r>
          </w:p>
        </w:tc>
        <w:tc>
          <w:tcPr>
            <w:tcW w:w="364" w:type="dxa"/>
            <w:tcBorders>
              <w:top w:val="nil"/>
              <w:left w:val="nil"/>
              <w:bottom w:val="single" w:sz="4" w:space="0" w:color="auto"/>
              <w:right w:val="single" w:sz="4" w:space="0" w:color="auto"/>
            </w:tcBorders>
            <w:shd w:val="clear" w:color="auto" w:fill="8ED973"/>
            <w:vAlign w:val="center"/>
            <w:hideMark/>
          </w:tcPr>
          <w:p w14:paraId="2E031211"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auto" w:fill="8ED973"/>
            <w:vAlign w:val="center"/>
            <w:hideMark/>
          </w:tcPr>
          <w:p w14:paraId="46D8EB72"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auto" w:fill="8ED973"/>
            <w:vAlign w:val="center"/>
            <w:hideMark/>
          </w:tcPr>
          <w:p w14:paraId="0ACD4304"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auto" w:fill="8ED973"/>
            <w:vAlign w:val="center"/>
            <w:hideMark/>
          </w:tcPr>
          <w:p w14:paraId="7F90B8AE"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auto" w:fill="8ED973"/>
            <w:vAlign w:val="center"/>
            <w:hideMark/>
          </w:tcPr>
          <w:p w14:paraId="6E09EF4F"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auto" w:fill="8ED973"/>
            <w:vAlign w:val="center"/>
            <w:hideMark/>
          </w:tcPr>
          <w:p w14:paraId="0E2E8C88" w14:textId="77777777" w:rsidR="006E57A0" w:rsidRPr="00BD78FA" w:rsidRDefault="006E57A0" w:rsidP="006E57A0">
            <w:pPr>
              <w:jc w:val="center"/>
              <w:rPr>
                <w:sz w:val="8"/>
                <w:szCs w:val="8"/>
                <w:lang w:eastAsia="pt-BR"/>
              </w:rPr>
            </w:pPr>
          </w:p>
        </w:tc>
        <w:tc>
          <w:tcPr>
            <w:tcW w:w="369" w:type="dxa"/>
            <w:tcBorders>
              <w:top w:val="nil"/>
              <w:left w:val="nil"/>
              <w:bottom w:val="single" w:sz="4" w:space="0" w:color="auto"/>
              <w:right w:val="single" w:sz="4" w:space="0" w:color="auto"/>
            </w:tcBorders>
            <w:shd w:val="clear" w:color="auto" w:fill="8ED973"/>
            <w:vAlign w:val="center"/>
            <w:hideMark/>
          </w:tcPr>
          <w:p w14:paraId="2AD2075D"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auto" w:fill="8ED973"/>
            <w:vAlign w:val="center"/>
            <w:hideMark/>
          </w:tcPr>
          <w:p w14:paraId="567138F9" w14:textId="77777777" w:rsidR="006E57A0" w:rsidRPr="00BD78FA" w:rsidRDefault="006E57A0" w:rsidP="006E57A0">
            <w:pPr>
              <w:jc w:val="center"/>
              <w:rPr>
                <w:rFonts w:ascii="Aptos Narrow" w:eastAsia="Times New Roman" w:hAnsi="Aptos Narrow" w:cs="Times New Roman"/>
                <w:b/>
                <w:bCs/>
                <w:color w:val="FFFFFF"/>
                <w:sz w:val="8"/>
                <w:szCs w:val="8"/>
                <w:lang w:eastAsia="pt-BR"/>
              </w:rPr>
            </w:pPr>
            <w:r w:rsidRPr="00BD78FA">
              <w:rPr>
                <w:rFonts w:ascii="Aptos Narrow" w:eastAsia="Times New Roman" w:hAnsi="Aptos Narrow" w:cs="Times New Roman"/>
                <w:b/>
                <w:bCs/>
                <w:color w:val="FFFFFF"/>
                <w:sz w:val="8"/>
                <w:szCs w:val="8"/>
                <w:lang w:eastAsia="pt-BR"/>
              </w:rPr>
              <w:t>15.00%</w:t>
            </w:r>
          </w:p>
        </w:tc>
        <w:tc>
          <w:tcPr>
            <w:tcW w:w="365" w:type="dxa"/>
            <w:tcBorders>
              <w:top w:val="nil"/>
              <w:left w:val="nil"/>
              <w:bottom w:val="single" w:sz="4" w:space="0" w:color="auto"/>
              <w:right w:val="single" w:sz="4" w:space="0" w:color="auto"/>
            </w:tcBorders>
            <w:shd w:val="clear" w:color="auto" w:fill="8ED973"/>
            <w:vAlign w:val="center"/>
            <w:hideMark/>
          </w:tcPr>
          <w:p w14:paraId="50A39F84"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5.00%</w:t>
            </w:r>
          </w:p>
        </w:tc>
        <w:tc>
          <w:tcPr>
            <w:tcW w:w="364" w:type="dxa"/>
            <w:tcBorders>
              <w:top w:val="nil"/>
              <w:left w:val="nil"/>
              <w:bottom w:val="single" w:sz="4" w:space="0" w:color="auto"/>
              <w:right w:val="single" w:sz="4" w:space="0" w:color="auto"/>
            </w:tcBorders>
            <w:shd w:val="clear" w:color="auto" w:fill="8ED973"/>
            <w:vAlign w:val="center"/>
            <w:hideMark/>
          </w:tcPr>
          <w:p w14:paraId="302B7CD8"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5.00%</w:t>
            </w:r>
          </w:p>
        </w:tc>
        <w:tc>
          <w:tcPr>
            <w:tcW w:w="364" w:type="dxa"/>
            <w:tcBorders>
              <w:top w:val="nil"/>
              <w:left w:val="nil"/>
              <w:bottom w:val="single" w:sz="4" w:space="0" w:color="auto"/>
              <w:right w:val="single" w:sz="4" w:space="0" w:color="auto"/>
            </w:tcBorders>
            <w:shd w:val="clear" w:color="auto" w:fill="8ED973"/>
            <w:vAlign w:val="center"/>
            <w:hideMark/>
          </w:tcPr>
          <w:p w14:paraId="0F6147E8"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15.00%</w:t>
            </w:r>
          </w:p>
        </w:tc>
        <w:tc>
          <w:tcPr>
            <w:tcW w:w="364" w:type="dxa"/>
            <w:tcBorders>
              <w:top w:val="nil"/>
              <w:left w:val="nil"/>
              <w:bottom w:val="single" w:sz="4" w:space="0" w:color="auto"/>
              <w:right w:val="single" w:sz="4" w:space="0" w:color="auto"/>
            </w:tcBorders>
            <w:shd w:val="clear" w:color="auto" w:fill="8ED973"/>
            <w:vAlign w:val="center"/>
            <w:hideMark/>
          </w:tcPr>
          <w:p w14:paraId="2210562A"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15.00%</w:t>
            </w:r>
          </w:p>
        </w:tc>
        <w:tc>
          <w:tcPr>
            <w:tcW w:w="365" w:type="dxa"/>
            <w:tcBorders>
              <w:top w:val="nil"/>
              <w:left w:val="nil"/>
              <w:bottom w:val="single" w:sz="4" w:space="0" w:color="auto"/>
              <w:right w:val="single" w:sz="4" w:space="0" w:color="auto"/>
            </w:tcBorders>
            <w:shd w:val="clear" w:color="auto" w:fill="8ED973"/>
            <w:vAlign w:val="center"/>
            <w:hideMark/>
          </w:tcPr>
          <w:p w14:paraId="67C65CA7" w14:textId="6C20CAF4" w:rsidR="006E57A0" w:rsidRPr="00BD78FA" w:rsidRDefault="007F6D7B"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15.00%</w:t>
            </w:r>
          </w:p>
        </w:tc>
        <w:tc>
          <w:tcPr>
            <w:tcW w:w="364" w:type="dxa"/>
            <w:tcBorders>
              <w:top w:val="nil"/>
              <w:left w:val="nil"/>
              <w:bottom w:val="single" w:sz="4" w:space="0" w:color="auto"/>
              <w:right w:val="single" w:sz="4" w:space="0" w:color="auto"/>
            </w:tcBorders>
            <w:shd w:val="clear" w:color="000000" w:fill="FFFFFF"/>
            <w:vAlign w:val="center"/>
            <w:hideMark/>
          </w:tcPr>
          <w:p w14:paraId="3FDD52E0" w14:textId="3AFB743F" w:rsidR="006E57A0" w:rsidRPr="00BD78FA" w:rsidRDefault="007F6D7B"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15.00%</w:t>
            </w:r>
          </w:p>
        </w:tc>
        <w:tc>
          <w:tcPr>
            <w:tcW w:w="364" w:type="dxa"/>
            <w:tcBorders>
              <w:top w:val="nil"/>
              <w:left w:val="nil"/>
              <w:bottom w:val="single" w:sz="4" w:space="0" w:color="auto"/>
              <w:right w:val="single" w:sz="4" w:space="0" w:color="auto"/>
            </w:tcBorders>
            <w:shd w:val="clear" w:color="000000" w:fill="FFFFFF"/>
            <w:vAlign w:val="center"/>
            <w:hideMark/>
          </w:tcPr>
          <w:p w14:paraId="28C13DE8"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1870C1A7"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38C1EB60"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026F9533"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0DBB7868"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6C06EE12"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60E81389"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4242574B" w14:textId="77777777" w:rsidR="006E57A0" w:rsidRPr="00BD78FA" w:rsidRDefault="006E57A0" w:rsidP="006E57A0">
            <w:pPr>
              <w:jc w:val="center"/>
              <w:rPr>
                <w:sz w:val="8"/>
                <w:szCs w:val="8"/>
                <w:lang w:eastAsia="pt-BR"/>
              </w:rPr>
            </w:pPr>
          </w:p>
        </w:tc>
        <w:tc>
          <w:tcPr>
            <w:tcW w:w="738" w:type="dxa"/>
            <w:tcBorders>
              <w:top w:val="nil"/>
              <w:left w:val="nil"/>
              <w:bottom w:val="single" w:sz="4" w:space="0" w:color="auto"/>
              <w:right w:val="single" w:sz="4" w:space="0" w:color="auto"/>
            </w:tcBorders>
            <w:shd w:val="clear" w:color="000000" w:fill="FFFFFF"/>
            <w:vAlign w:val="center"/>
            <w:hideMark/>
          </w:tcPr>
          <w:p w14:paraId="061BC100" w14:textId="42F7573A" w:rsidR="006E57A0" w:rsidRPr="00BD78FA" w:rsidRDefault="00B62AA0" w:rsidP="006E57A0">
            <w:pPr>
              <w:jc w:val="center"/>
              <w:rPr>
                <w:sz w:val="8"/>
                <w:szCs w:val="8"/>
                <w:lang w:eastAsia="pt-BR"/>
              </w:rPr>
            </w:pPr>
            <w:r w:rsidRPr="00BD78FA">
              <w:rPr>
                <w:rFonts w:ascii="Aptos Narrow" w:eastAsia="Times New Roman" w:hAnsi="Aptos Narrow" w:cs="Times New Roman"/>
                <w:color w:val="000000"/>
                <w:sz w:val="8"/>
                <w:szCs w:val="8"/>
                <w:lang w:eastAsia="pt-BR"/>
              </w:rPr>
              <w:t>9</w:t>
            </w:r>
            <w:r w:rsidR="006E57A0" w:rsidRPr="00BD78FA">
              <w:rPr>
                <w:rFonts w:ascii="Aptos Narrow" w:eastAsia="Times New Roman" w:hAnsi="Aptos Narrow" w:cs="Times New Roman"/>
                <w:color w:val="000000"/>
                <w:sz w:val="8"/>
                <w:szCs w:val="8"/>
                <w:lang w:eastAsia="pt-BR"/>
              </w:rPr>
              <w:t>0.00%</w:t>
            </w:r>
          </w:p>
        </w:tc>
        <w:tc>
          <w:tcPr>
            <w:tcW w:w="11564" w:type="dxa"/>
          </w:tcPr>
          <w:p w14:paraId="71C7CDED" w14:textId="77777777" w:rsidR="006E57A0" w:rsidRPr="00BD78FA" w:rsidRDefault="006E57A0" w:rsidP="006E57A0">
            <w:pPr>
              <w:jc w:val="center"/>
              <w:rPr>
                <w:rFonts w:ascii="Aptos Narrow" w:eastAsia="Times New Roman" w:hAnsi="Aptos Narrow" w:cs="Times New Roman"/>
                <w:color w:val="000000"/>
                <w:sz w:val="8"/>
                <w:szCs w:val="8"/>
                <w:lang w:eastAsia="pt-BR"/>
              </w:rPr>
            </w:pPr>
          </w:p>
        </w:tc>
      </w:tr>
      <w:tr w:rsidR="006E57A0" w:rsidRPr="00BD78FA" w14:paraId="306F019A" w14:textId="77777777" w:rsidTr="00CB6621">
        <w:trPr>
          <w:gridAfter w:val="1"/>
          <w:wAfter w:w="5643" w:type="dxa"/>
          <w:trHeight w:val="342"/>
        </w:trPr>
        <w:tc>
          <w:tcPr>
            <w:tcW w:w="303" w:type="dxa"/>
            <w:vMerge/>
            <w:tcBorders>
              <w:top w:val="single" w:sz="4" w:space="0" w:color="auto"/>
              <w:left w:val="single" w:sz="4" w:space="0" w:color="auto"/>
              <w:bottom w:val="single" w:sz="4" w:space="0" w:color="000000"/>
              <w:right w:val="single" w:sz="4" w:space="0" w:color="auto"/>
            </w:tcBorders>
            <w:vAlign w:val="center"/>
            <w:hideMark/>
          </w:tcPr>
          <w:p w14:paraId="784D3E61" w14:textId="77777777" w:rsidR="006E57A0" w:rsidRPr="00BD78FA" w:rsidRDefault="006E57A0" w:rsidP="006E57A0">
            <w:pPr>
              <w:rPr>
                <w:sz w:val="8"/>
                <w:szCs w:val="8"/>
                <w:lang w:eastAsia="pt-BR"/>
              </w:rPr>
            </w:pPr>
          </w:p>
        </w:tc>
        <w:tc>
          <w:tcPr>
            <w:tcW w:w="347" w:type="dxa"/>
            <w:vMerge/>
            <w:tcBorders>
              <w:top w:val="nil"/>
              <w:left w:val="single" w:sz="4" w:space="0" w:color="auto"/>
              <w:bottom w:val="single" w:sz="4" w:space="0" w:color="000000"/>
              <w:right w:val="single" w:sz="4" w:space="0" w:color="auto"/>
            </w:tcBorders>
            <w:vAlign w:val="center"/>
            <w:hideMark/>
          </w:tcPr>
          <w:p w14:paraId="465EF717" w14:textId="77777777" w:rsidR="006E57A0" w:rsidRPr="00BD78FA" w:rsidRDefault="006E57A0" w:rsidP="006E57A0">
            <w:pPr>
              <w:rPr>
                <w:sz w:val="8"/>
                <w:szCs w:val="8"/>
                <w:lang w:eastAsia="pt-BR"/>
              </w:rPr>
            </w:pPr>
          </w:p>
        </w:tc>
        <w:tc>
          <w:tcPr>
            <w:tcW w:w="662" w:type="dxa"/>
            <w:vMerge/>
            <w:tcBorders>
              <w:top w:val="nil"/>
              <w:left w:val="single" w:sz="4" w:space="0" w:color="auto"/>
              <w:bottom w:val="single" w:sz="4" w:space="0" w:color="000000"/>
              <w:right w:val="single" w:sz="4" w:space="0" w:color="auto"/>
            </w:tcBorders>
            <w:vAlign w:val="center"/>
            <w:hideMark/>
          </w:tcPr>
          <w:p w14:paraId="4439FDE7" w14:textId="77777777" w:rsidR="006E57A0" w:rsidRPr="00BD78FA" w:rsidRDefault="006E57A0" w:rsidP="006E57A0">
            <w:pPr>
              <w:rPr>
                <w:sz w:val="8"/>
                <w:szCs w:val="8"/>
                <w:lang w:eastAsia="pt-BR"/>
              </w:rPr>
            </w:pPr>
          </w:p>
        </w:tc>
        <w:tc>
          <w:tcPr>
            <w:tcW w:w="365" w:type="dxa"/>
            <w:vMerge/>
            <w:tcBorders>
              <w:top w:val="nil"/>
              <w:left w:val="single" w:sz="4" w:space="0" w:color="auto"/>
              <w:bottom w:val="single" w:sz="4" w:space="0" w:color="000000"/>
              <w:right w:val="single" w:sz="4" w:space="0" w:color="auto"/>
            </w:tcBorders>
            <w:vAlign w:val="center"/>
            <w:hideMark/>
          </w:tcPr>
          <w:p w14:paraId="7FCE6ADE" w14:textId="77777777" w:rsidR="006E57A0" w:rsidRPr="00BD78FA" w:rsidRDefault="006E57A0" w:rsidP="006E57A0">
            <w:pPr>
              <w:rPr>
                <w:sz w:val="8"/>
                <w:szCs w:val="8"/>
                <w:lang w:eastAsia="pt-BR"/>
              </w:rPr>
            </w:pPr>
          </w:p>
        </w:tc>
        <w:tc>
          <w:tcPr>
            <w:tcW w:w="365" w:type="dxa"/>
            <w:vMerge/>
            <w:tcBorders>
              <w:top w:val="nil"/>
              <w:left w:val="single" w:sz="4" w:space="0" w:color="auto"/>
              <w:bottom w:val="single" w:sz="4" w:space="0" w:color="000000"/>
              <w:right w:val="single" w:sz="4" w:space="0" w:color="auto"/>
            </w:tcBorders>
            <w:vAlign w:val="center"/>
            <w:hideMark/>
          </w:tcPr>
          <w:p w14:paraId="2CE6D2B1" w14:textId="77777777" w:rsidR="006E57A0" w:rsidRPr="00BD78FA" w:rsidRDefault="006E57A0" w:rsidP="006E57A0">
            <w:pPr>
              <w:rPr>
                <w:sz w:val="8"/>
                <w:szCs w:val="8"/>
                <w:lang w:eastAsia="pt-BR"/>
              </w:rPr>
            </w:pPr>
          </w:p>
        </w:tc>
        <w:tc>
          <w:tcPr>
            <w:tcW w:w="584" w:type="dxa"/>
            <w:vMerge/>
            <w:tcBorders>
              <w:top w:val="nil"/>
              <w:left w:val="single" w:sz="4" w:space="0" w:color="auto"/>
              <w:bottom w:val="single" w:sz="4" w:space="0" w:color="000000"/>
              <w:right w:val="single" w:sz="4" w:space="0" w:color="auto"/>
            </w:tcBorders>
            <w:vAlign w:val="center"/>
            <w:hideMark/>
          </w:tcPr>
          <w:p w14:paraId="2E2D9683" w14:textId="77777777" w:rsidR="006E57A0" w:rsidRPr="00BD78FA" w:rsidRDefault="006E57A0" w:rsidP="006E57A0">
            <w:pPr>
              <w:rPr>
                <w:sz w:val="8"/>
                <w:szCs w:val="8"/>
                <w:lang w:eastAsia="pt-BR"/>
              </w:rPr>
            </w:pPr>
          </w:p>
        </w:tc>
        <w:tc>
          <w:tcPr>
            <w:tcW w:w="584" w:type="dxa"/>
            <w:vMerge/>
            <w:tcBorders>
              <w:top w:val="single" w:sz="4" w:space="0" w:color="auto"/>
              <w:left w:val="single" w:sz="4" w:space="0" w:color="auto"/>
              <w:bottom w:val="single" w:sz="4" w:space="0" w:color="000000"/>
              <w:right w:val="single" w:sz="4" w:space="0" w:color="auto"/>
            </w:tcBorders>
            <w:vAlign w:val="center"/>
            <w:hideMark/>
          </w:tcPr>
          <w:p w14:paraId="25F3DAA3" w14:textId="77777777" w:rsidR="006E57A0" w:rsidRPr="00BD78FA" w:rsidRDefault="006E57A0" w:rsidP="006E57A0">
            <w:pPr>
              <w:rPr>
                <w:sz w:val="8"/>
                <w:szCs w:val="8"/>
                <w:lang w:eastAsia="pt-BR"/>
              </w:rPr>
            </w:pPr>
          </w:p>
        </w:tc>
        <w:tc>
          <w:tcPr>
            <w:tcW w:w="364" w:type="dxa"/>
            <w:tcBorders>
              <w:top w:val="nil"/>
              <w:left w:val="nil"/>
              <w:bottom w:val="single" w:sz="4" w:space="0" w:color="auto"/>
              <w:right w:val="single" w:sz="4" w:space="0" w:color="auto"/>
            </w:tcBorders>
            <w:shd w:val="clear" w:color="000000" w:fill="DAF2D0"/>
            <w:vAlign w:val="center"/>
            <w:hideMark/>
          </w:tcPr>
          <w:p w14:paraId="171757CA"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758F992D"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20F4476A"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56646EEB"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66001D29"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2D6BAE66"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170E463D"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19A95B11"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9" w:type="dxa"/>
            <w:tcBorders>
              <w:top w:val="nil"/>
              <w:left w:val="nil"/>
              <w:bottom w:val="single" w:sz="4" w:space="0" w:color="auto"/>
              <w:right w:val="single" w:sz="4" w:space="0" w:color="auto"/>
            </w:tcBorders>
            <w:shd w:val="clear" w:color="000000" w:fill="DAF2D0"/>
            <w:vAlign w:val="center"/>
            <w:hideMark/>
          </w:tcPr>
          <w:p w14:paraId="11176AE7"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4A6CDD95"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R$ 171,195.30</w:t>
            </w:r>
          </w:p>
        </w:tc>
        <w:tc>
          <w:tcPr>
            <w:tcW w:w="365" w:type="dxa"/>
            <w:tcBorders>
              <w:top w:val="nil"/>
              <w:left w:val="nil"/>
              <w:bottom w:val="single" w:sz="4" w:space="0" w:color="auto"/>
              <w:right w:val="single" w:sz="4" w:space="0" w:color="auto"/>
            </w:tcBorders>
            <w:shd w:val="clear" w:color="000000" w:fill="DAF2D0"/>
            <w:vAlign w:val="center"/>
            <w:hideMark/>
          </w:tcPr>
          <w:p w14:paraId="4D7D89C6"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342.390,60</w:t>
            </w:r>
          </w:p>
        </w:tc>
        <w:tc>
          <w:tcPr>
            <w:tcW w:w="364" w:type="dxa"/>
            <w:tcBorders>
              <w:top w:val="nil"/>
              <w:left w:val="nil"/>
              <w:bottom w:val="single" w:sz="4" w:space="0" w:color="auto"/>
              <w:right w:val="single" w:sz="4" w:space="0" w:color="auto"/>
            </w:tcBorders>
            <w:shd w:val="clear" w:color="000000" w:fill="DAF2D0"/>
            <w:vAlign w:val="center"/>
            <w:hideMark/>
          </w:tcPr>
          <w:p w14:paraId="641B594E"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R$ 171,195.30</w:t>
            </w:r>
          </w:p>
        </w:tc>
        <w:tc>
          <w:tcPr>
            <w:tcW w:w="364" w:type="dxa"/>
            <w:tcBorders>
              <w:top w:val="nil"/>
              <w:left w:val="nil"/>
              <w:bottom w:val="single" w:sz="4" w:space="0" w:color="auto"/>
              <w:right w:val="single" w:sz="4" w:space="0" w:color="auto"/>
            </w:tcBorders>
            <w:shd w:val="clear" w:color="000000" w:fill="DAF2D0"/>
            <w:vAlign w:val="center"/>
            <w:hideMark/>
          </w:tcPr>
          <w:p w14:paraId="083DE027"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R$ 513.585,90</w:t>
            </w:r>
          </w:p>
        </w:tc>
        <w:tc>
          <w:tcPr>
            <w:tcW w:w="364" w:type="dxa"/>
            <w:tcBorders>
              <w:top w:val="nil"/>
              <w:left w:val="nil"/>
              <w:bottom w:val="single" w:sz="4" w:space="0" w:color="auto"/>
              <w:right w:val="single" w:sz="4" w:space="0" w:color="auto"/>
            </w:tcBorders>
            <w:shd w:val="clear" w:color="000000" w:fill="DAF2D0"/>
            <w:vAlign w:val="center"/>
            <w:hideMark/>
          </w:tcPr>
          <w:p w14:paraId="48CCF157"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342.390,60</w:t>
            </w:r>
          </w:p>
        </w:tc>
        <w:tc>
          <w:tcPr>
            <w:tcW w:w="365" w:type="dxa"/>
            <w:tcBorders>
              <w:top w:val="nil"/>
              <w:left w:val="nil"/>
              <w:bottom w:val="single" w:sz="4" w:space="0" w:color="auto"/>
              <w:right w:val="single" w:sz="4" w:space="0" w:color="auto"/>
            </w:tcBorders>
            <w:shd w:val="clear" w:color="000000" w:fill="DAF2D0"/>
            <w:vAlign w:val="center"/>
            <w:hideMark/>
          </w:tcPr>
          <w:p w14:paraId="795360C8"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0EB4D21E"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49ED8D4F"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3952E352"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3BE78F8A"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3D7A774D"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1E3F9A78"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0915AABD"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1F43D088"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07A3A9E8"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738" w:type="dxa"/>
            <w:tcBorders>
              <w:top w:val="nil"/>
              <w:left w:val="nil"/>
              <w:bottom w:val="single" w:sz="4" w:space="0" w:color="auto"/>
              <w:right w:val="single" w:sz="4" w:space="0" w:color="auto"/>
            </w:tcBorders>
            <w:shd w:val="clear" w:color="000000" w:fill="DAF2D0"/>
            <w:vAlign w:val="center"/>
            <w:hideMark/>
          </w:tcPr>
          <w:p w14:paraId="2CB9DB1C" w14:textId="3F4EA207" w:rsidR="006E57A0" w:rsidRPr="00BD78FA" w:rsidRDefault="00B62AA0" w:rsidP="006E57A0">
            <w:pPr>
              <w:jc w:val="center"/>
              <w:rPr>
                <w:sz w:val="8"/>
                <w:szCs w:val="8"/>
                <w:lang w:eastAsia="pt-BR"/>
              </w:rPr>
            </w:pPr>
            <w:r w:rsidRPr="00BD78FA">
              <w:rPr>
                <w:rFonts w:ascii="Aptos Narrow" w:eastAsia="Times New Roman" w:hAnsi="Aptos Narrow" w:cs="Times New Roman"/>
                <w:color w:val="000000"/>
                <w:sz w:val="8"/>
                <w:szCs w:val="8"/>
                <w:lang w:eastAsia="pt-BR"/>
              </w:rPr>
              <w:t>R$ 1.540.757,70</w:t>
            </w:r>
          </w:p>
        </w:tc>
        <w:tc>
          <w:tcPr>
            <w:tcW w:w="11564" w:type="dxa"/>
          </w:tcPr>
          <w:p w14:paraId="711792FE" w14:textId="77777777" w:rsidR="006E57A0" w:rsidRPr="00BD78FA" w:rsidRDefault="006E57A0" w:rsidP="006E57A0">
            <w:pPr>
              <w:jc w:val="center"/>
              <w:rPr>
                <w:rFonts w:ascii="Aptos Narrow" w:eastAsia="Times New Roman" w:hAnsi="Aptos Narrow" w:cs="Times New Roman"/>
                <w:color w:val="000000"/>
                <w:sz w:val="8"/>
                <w:szCs w:val="8"/>
                <w:lang w:eastAsia="pt-BR"/>
              </w:rPr>
            </w:pPr>
          </w:p>
        </w:tc>
      </w:tr>
      <w:tr w:rsidR="006E57A0" w:rsidRPr="00BD78FA" w14:paraId="480391C3" w14:textId="77777777" w:rsidTr="00CB6621">
        <w:trPr>
          <w:gridAfter w:val="1"/>
          <w:wAfter w:w="5643" w:type="dxa"/>
          <w:trHeight w:val="342"/>
        </w:trPr>
        <w:tc>
          <w:tcPr>
            <w:tcW w:w="303"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2D9D3701" w14:textId="77777777" w:rsidR="006E57A0" w:rsidRPr="00BD78FA" w:rsidRDefault="006E57A0" w:rsidP="006E57A0">
            <w:pPr>
              <w:rPr>
                <w:sz w:val="8"/>
                <w:szCs w:val="8"/>
                <w:lang w:eastAsia="pt-BR"/>
              </w:rPr>
            </w:pPr>
            <w:r w:rsidRPr="00BD78FA">
              <w:rPr>
                <w:rFonts w:ascii="Aptos Narrow" w:eastAsia="Times New Roman" w:hAnsi="Aptos Narrow" w:cs="Times New Roman"/>
                <w:color w:val="000000"/>
                <w:sz w:val="8"/>
                <w:szCs w:val="8"/>
                <w:lang w:eastAsia="pt-BR"/>
              </w:rPr>
              <w:t>2.2.5</w:t>
            </w:r>
          </w:p>
        </w:tc>
        <w:tc>
          <w:tcPr>
            <w:tcW w:w="347"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0353F4D6" w14:textId="77777777" w:rsidR="006E57A0" w:rsidRPr="00BD78FA" w:rsidRDefault="006E57A0" w:rsidP="006E57A0">
            <w:pPr>
              <w:rPr>
                <w:sz w:val="8"/>
                <w:szCs w:val="8"/>
                <w:lang w:eastAsia="pt-BR"/>
              </w:rPr>
            </w:pPr>
            <w:r w:rsidRPr="00BD78FA">
              <w:rPr>
                <w:rFonts w:ascii="Aptos Narrow" w:eastAsia="Times New Roman" w:hAnsi="Aptos Narrow" w:cs="Times New Roman"/>
                <w:color w:val="000000"/>
                <w:sz w:val="8"/>
                <w:szCs w:val="8"/>
                <w:lang w:eastAsia="pt-BR"/>
              </w:rPr>
              <w:t>D-6</w:t>
            </w:r>
          </w:p>
        </w:tc>
        <w:tc>
          <w:tcPr>
            <w:tcW w:w="662"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46E4768E" w14:textId="77777777" w:rsidR="006E57A0" w:rsidRPr="00BD78FA" w:rsidRDefault="006E57A0" w:rsidP="006E57A0">
            <w:pPr>
              <w:rPr>
                <w:sz w:val="8"/>
                <w:szCs w:val="8"/>
                <w:lang w:eastAsia="pt-BR"/>
              </w:rPr>
            </w:pPr>
            <w:r w:rsidRPr="00BD78FA">
              <w:rPr>
                <w:rFonts w:ascii="Aptos Narrow" w:eastAsia="Times New Roman" w:hAnsi="Aptos Narrow" w:cs="Times New Roman"/>
                <w:color w:val="000000"/>
                <w:sz w:val="8"/>
                <w:szCs w:val="8"/>
                <w:lang w:eastAsia="pt-BR"/>
              </w:rPr>
              <w:t>Levantamento da Infraestrutura Existente e das Capacidades</w:t>
            </w:r>
          </w:p>
        </w:tc>
        <w:tc>
          <w:tcPr>
            <w:tcW w:w="365"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45A503FF" w14:textId="77777777" w:rsidR="006E57A0" w:rsidRPr="00BD78FA" w:rsidRDefault="006E57A0" w:rsidP="006E57A0">
            <w:pPr>
              <w:rPr>
                <w:sz w:val="8"/>
                <w:szCs w:val="8"/>
                <w:lang w:eastAsia="pt-BR"/>
              </w:rPr>
            </w:pPr>
            <w:r w:rsidRPr="00BD78FA">
              <w:rPr>
                <w:rFonts w:ascii="Aptos Narrow" w:eastAsia="Times New Roman" w:hAnsi="Aptos Narrow" w:cs="Times New Roman"/>
                <w:color w:val="000000"/>
                <w:sz w:val="8"/>
                <w:szCs w:val="8"/>
                <w:lang w:eastAsia="pt-BR"/>
              </w:rPr>
              <w:t>2.00 mês</w:t>
            </w:r>
          </w:p>
        </w:tc>
        <w:tc>
          <w:tcPr>
            <w:tcW w:w="365"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66973962" w14:textId="77777777" w:rsidR="006E57A0" w:rsidRPr="00BD78FA" w:rsidRDefault="006E57A0" w:rsidP="006E57A0">
            <w:pPr>
              <w:rPr>
                <w:sz w:val="8"/>
                <w:szCs w:val="8"/>
                <w:lang w:eastAsia="pt-BR"/>
              </w:rPr>
            </w:pPr>
            <w:r w:rsidRPr="00BD78FA">
              <w:rPr>
                <w:rFonts w:ascii="Aptos Narrow" w:eastAsia="Times New Roman" w:hAnsi="Aptos Narrow" w:cs="Times New Roman"/>
                <w:color w:val="000000"/>
                <w:sz w:val="8"/>
                <w:szCs w:val="8"/>
                <w:lang w:eastAsia="pt-BR"/>
              </w:rPr>
              <w:t>2.64%</w:t>
            </w:r>
          </w:p>
        </w:tc>
        <w:tc>
          <w:tcPr>
            <w:tcW w:w="584"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52814615" w14:textId="77777777" w:rsidR="006E57A0" w:rsidRPr="00BD78FA" w:rsidRDefault="006E57A0" w:rsidP="006E57A0">
            <w:pPr>
              <w:rPr>
                <w:sz w:val="8"/>
                <w:szCs w:val="8"/>
                <w:lang w:eastAsia="pt-BR"/>
              </w:rPr>
            </w:pPr>
            <w:r w:rsidRPr="00BD78FA">
              <w:rPr>
                <w:rFonts w:ascii="Aptos Narrow" w:eastAsia="Times New Roman" w:hAnsi="Aptos Narrow" w:cs="Times New Roman"/>
                <w:color w:val="000000"/>
                <w:sz w:val="8"/>
                <w:szCs w:val="8"/>
                <w:lang w:eastAsia="pt-BR"/>
              </w:rPr>
              <w:t xml:space="preserve"> R$                                                               465,856.70 </w:t>
            </w:r>
          </w:p>
        </w:tc>
        <w:tc>
          <w:tcPr>
            <w:tcW w:w="584" w:type="dxa"/>
            <w:vMerge w:val="restart"/>
            <w:tcBorders>
              <w:top w:val="single" w:sz="4" w:space="0" w:color="auto"/>
              <w:left w:val="single" w:sz="4" w:space="0" w:color="auto"/>
              <w:bottom w:val="single" w:sz="4" w:space="0" w:color="000000"/>
              <w:right w:val="single" w:sz="4" w:space="0" w:color="auto"/>
            </w:tcBorders>
            <w:shd w:val="clear" w:color="000000" w:fill="4D93D9"/>
            <w:vAlign w:val="center"/>
            <w:hideMark/>
          </w:tcPr>
          <w:p w14:paraId="446A7988" w14:textId="77777777" w:rsidR="006E57A0" w:rsidRPr="00BD78FA" w:rsidRDefault="006E57A0" w:rsidP="006E57A0">
            <w:pPr>
              <w:rPr>
                <w:sz w:val="8"/>
                <w:szCs w:val="8"/>
                <w:lang w:eastAsia="pt-BR"/>
              </w:rPr>
            </w:pPr>
            <w:r w:rsidRPr="00BD78FA">
              <w:rPr>
                <w:rFonts w:ascii="Aptos Narrow" w:eastAsia="Times New Roman" w:hAnsi="Aptos Narrow" w:cs="Times New Roman"/>
                <w:b/>
                <w:bCs/>
                <w:color w:val="FFFFFF"/>
                <w:sz w:val="8"/>
                <w:szCs w:val="8"/>
                <w:lang w:eastAsia="pt-BR"/>
              </w:rPr>
              <w:t xml:space="preserve"> Previsto </w:t>
            </w:r>
          </w:p>
        </w:tc>
        <w:tc>
          <w:tcPr>
            <w:tcW w:w="364" w:type="dxa"/>
            <w:tcBorders>
              <w:top w:val="nil"/>
              <w:left w:val="nil"/>
              <w:bottom w:val="single" w:sz="4" w:space="0" w:color="auto"/>
              <w:right w:val="single" w:sz="4" w:space="0" w:color="auto"/>
            </w:tcBorders>
            <w:shd w:val="clear" w:color="000000" w:fill="FFFFFF"/>
            <w:vAlign w:val="center"/>
            <w:hideMark/>
          </w:tcPr>
          <w:p w14:paraId="43C53172"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7F06B07C"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3EAD8F97"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236A6827" w14:textId="77777777" w:rsidR="006E57A0" w:rsidRPr="00BD78FA" w:rsidRDefault="006E57A0" w:rsidP="006E57A0">
            <w:pPr>
              <w:jc w:val="center"/>
              <w:rPr>
                <w:sz w:val="8"/>
                <w:szCs w:val="8"/>
                <w:lang w:eastAsia="pt-BR"/>
              </w:rPr>
            </w:pPr>
          </w:p>
        </w:tc>
        <w:tc>
          <w:tcPr>
            <w:tcW w:w="364"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442A60E8"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50.00%</w:t>
            </w:r>
          </w:p>
        </w:tc>
        <w:tc>
          <w:tcPr>
            <w:tcW w:w="364"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28D47BB9"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50.00%</w:t>
            </w:r>
          </w:p>
        </w:tc>
        <w:tc>
          <w:tcPr>
            <w:tcW w:w="364" w:type="dxa"/>
            <w:tcBorders>
              <w:top w:val="nil"/>
              <w:left w:val="nil"/>
              <w:bottom w:val="single" w:sz="4" w:space="0" w:color="auto"/>
              <w:right w:val="single" w:sz="4" w:space="0" w:color="auto"/>
            </w:tcBorders>
            <w:shd w:val="clear" w:color="000000" w:fill="FFFFFF"/>
            <w:vAlign w:val="center"/>
            <w:hideMark/>
          </w:tcPr>
          <w:p w14:paraId="7A9B4112"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311C39B7" w14:textId="77777777" w:rsidR="006E57A0" w:rsidRPr="00BD78FA" w:rsidRDefault="006E57A0" w:rsidP="006E57A0">
            <w:pPr>
              <w:jc w:val="center"/>
              <w:rPr>
                <w:sz w:val="8"/>
                <w:szCs w:val="8"/>
                <w:lang w:eastAsia="pt-BR"/>
              </w:rPr>
            </w:pPr>
          </w:p>
        </w:tc>
        <w:tc>
          <w:tcPr>
            <w:tcW w:w="369" w:type="dxa"/>
            <w:tcBorders>
              <w:top w:val="nil"/>
              <w:left w:val="nil"/>
              <w:bottom w:val="single" w:sz="4" w:space="0" w:color="auto"/>
              <w:right w:val="single" w:sz="4" w:space="0" w:color="auto"/>
            </w:tcBorders>
            <w:shd w:val="clear" w:color="000000" w:fill="FFFFFF"/>
            <w:vAlign w:val="center"/>
            <w:hideMark/>
          </w:tcPr>
          <w:p w14:paraId="22DEE3CB"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5BD5B311"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30438897"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29DBD489"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717550C7"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3CA8C74C"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31F282C1"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3F8EFF47"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6BE42679"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2AA4EE70"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145C098B"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29E6DE95"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18F5BFBD"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26C985AF"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1C1A641E"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3B7F88B3" w14:textId="77777777" w:rsidR="006E57A0" w:rsidRPr="00BD78FA" w:rsidRDefault="006E57A0" w:rsidP="006E57A0">
            <w:pPr>
              <w:jc w:val="center"/>
              <w:rPr>
                <w:sz w:val="8"/>
                <w:szCs w:val="8"/>
                <w:lang w:eastAsia="pt-BR"/>
              </w:rPr>
            </w:pPr>
          </w:p>
        </w:tc>
        <w:tc>
          <w:tcPr>
            <w:tcW w:w="738" w:type="dxa"/>
            <w:tcBorders>
              <w:top w:val="nil"/>
              <w:left w:val="nil"/>
              <w:bottom w:val="single" w:sz="4" w:space="0" w:color="auto"/>
              <w:right w:val="single" w:sz="4" w:space="0" w:color="auto"/>
            </w:tcBorders>
            <w:shd w:val="clear" w:color="000000" w:fill="FFFFFF"/>
            <w:vAlign w:val="center"/>
            <w:hideMark/>
          </w:tcPr>
          <w:p w14:paraId="26ABFE8A"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100.00%</w:t>
            </w:r>
          </w:p>
        </w:tc>
        <w:tc>
          <w:tcPr>
            <w:tcW w:w="11564" w:type="dxa"/>
          </w:tcPr>
          <w:p w14:paraId="2F50C0DC" w14:textId="77777777" w:rsidR="006E57A0" w:rsidRPr="00BD78FA" w:rsidRDefault="006E57A0" w:rsidP="006E57A0">
            <w:pPr>
              <w:jc w:val="center"/>
              <w:rPr>
                <w:rFonts w:ascii="Aptos Narrow" w:eastAsia="Times New Roman" w:hAnsi="Aptos Narrow" w:cs="Times New Roman"/>
                <w:color w:val="000000"/>
                <w:sz w:val="8"/>
                <w:szCs w:val="8"/>
                <w:lang w:eastAsia="pt-BR"/>
              </w:rPr>
            </w:pPr>
          </w:p>
        </w:tc>
      </w:tr>
      <w:tr w:rsidR="006E57A0" w:rsidRPr="00BD78FA" w14:paraId="1277A4A4" w14:textId="77777777" w:rsidTr="00CB6621">
        <w:trPr>
          <w:gridAfter w:val="1"/>
          <w:wAfter w:w="5643" w:type="dxa"/>
          <w:trHeight w:val="342"/>
        </w:trPr>
        <w:tc>
          <w:tcPr>
            <w:tcW w:w="303" w:type="dxa"/>
            <w:vMerge/>
            <w:tcBorders>
              <w:top w:val="single" w:sz="4" w:space="0" w:color="auto"/>
              <w:left w:val="single" w:sz="4" w:space="0" w:color="auto"/>
              <w:bottom w:val="single" w:sz="4" w:space="0" w:color="000000"/>
              <w:right w:val="single" w:sz="4" w:space="0" w:color="auto"/>
            </w:tcBorders>
            <w:vAlign w:val="center"/>
            <w:hideMark/>
          </w:tcPr>
          <w:p w14:paraId="4BFBB783" w14:textId="77777777" w:rsidR="006E57A0" w:rsidRPr="00BD78FA" w:rsidRDefault="006E57A0" w:rsidP="006E57A0">
            <w:pPr>
              <w:rPr>
                <w:sz w:val="8"/>
                <w:szCs w:val="8"/>
                <w:lang w:eastAsia="pt-BR"/>
              </w:rPr>
            </w:pPr>
          </w:p>
        </w:tc>
        <w:tc>
          <w:tcPr>
            <w:tcW w:w="347" w:type="dxa"/>
            <w:vMerge/>
            <w:tcBorders>
              <w:top w:val="nil"/>
              <w:left w:val="single" w:sz="4" w:space="0" w:color="auto"/>
              <w:bottom w:val="single" w:sz="4" w:space="0" w:color="000000"/>
              <w:right w:val="single" w:sz="4" w:space="0" w:color="auto"/>
            </w:tcBorders>
            <w:vAlign w:val="center"/>
            <w:hideMark/>
          </w:tcPr>
          <w:p w14:paraId="12BBF5FB" w14:textId="77777777" w:rsidR="006E57A0" w:rsidRPr="00BD78FA" w:rsidRDefault="006E57A0" w:rsidP="006E57A0">
            <w:pPr>
              <w:rPr>
                <w:sz w:val="8"/>
                <w:szCs w:val="8"/>
                <w:lang w:eastAsia="pt-BR"/>
              </w:rPr>
            </w:pPr>
          </w:p>
        </w:tc>
        <w:tc>
          <w:tcPr>
            <w:tcW w:w="662" w:type="dxa"/>
            <w:vMerge/>
            <w:tcBorders>
              <w:top w:val="nil"/>
              <w:left w:val="single" w:sz="4" w:space="0" w:color="auto"/>
              <w:bottom w:val="single" w:sz="4" w:space="0" w:color="000000"/>
              <w:right w:val="single" w:sz="4" w:space="0" w:color="auto"/>
            </w:tcBorders>
            <w:vAlign w:val="center"/>
            <w:hideMark/>
          </w:tcPr>
          <w:p w14:paraId="4FD86C68" w14:textId="77777777" w:rsidR="006E57A0" w:rsidRPr="00BD78FA" w:rsidRDefault="006E57A0" w:rsidP="006E57A0">
            <w:pPr>
              <w:rPr>
                <w:sz w:val="8"/>
                <w:szCs w:val="8"/>
                <w:lang w:eastAsia="pt-BR"/>
              </w:rPr>
            </w:pPr>
          </w:p>
        </w:tc>
        <w:tc>
          <w:tcPr>
            <w:tcW w:w="365" w:type="dxa"/>
            <w:vMerge/>
            <w:tcBorders>
              <w:top w:val="nil"/>
              <w:left w:val="single" w:sz="4" w:space="0" w:color="auto"/>
              <w:bottom w:val="single" w:sz="4" w:space="0" w:color="000000"/>
              <w:right w:val="single" w:sz="4" w:space="0" w:color="auto"/>
            </w:tcBorders>
            <w:vAlign w:val="center"/>
            <w:hideMark/>
          </w:tcPr>
          <w:p w14:paraId="3CC3C3E6" w14:textId="77777777" w:rsidR="006E57A0" w:rsidRPr="00BD78FA" w:rsidRDefault="006E57A0" w:rsidP="006E57A0">
            <w:pPr>
              <w:rPr>
                <w:sz w:val="8"/>
                <w:szCs w:val="8"/>
                <w:lang w:eastAsia="pt-BR"/>
              </w:rPr>
            </w:pPr>
          </w:p>
        </w:tc>
        <w:tc>
          <w:tcPr>
            <w:tcW w:w="365" w:type="dxa"/>
            <w:vMerge/>
            <w:tcBorders>
              <w:top w:val="nil"/>
              <w:left w:val="single" w:sz="4" w:space="0" w:color="auto"/>
              <w:bottom w:val="single" w:sz="4" w:space="0" w:color="000000"/>
              <w:right w:val="single" w:sz="4" w:space="0" w:color="auto"/>
            </w:tcBorders>
            <w:vAlign w:val="center"/>
            <w:hideMark/>
          </w:tcPr>
          <w:p w14:paraId="3D3F1A88" w14:textId="77777777" w:rsidR="006E57A0" w:rsidRPr="00BD78FA" w:rsidRDefault="006E57A0" w:rsidP="006E57A0">
            <w:pPr>
              <w:rPr>
                <w:sz w:val="8"/>
                <w:szCs w:val="8"/>
                <w:lang w:eastAsia="pt-BR"/>
              </w:rPr>
            </w:pPr>
          </w:p>
        </w:tc>
        <w:tc>
          <w:tcPr>
            <w:tcW w:w="584" w:type="dxa"/>
            <w:vMerge/>
            <w:tcBorders>
              <w:top w:val="nil"/>
              <w:left w:val="single" w:sz="4" w:space="0" w:color="auto"/>
              <w:bottom w:val="single" w:sz="4" w:space="0" w:color="000000"/>
              <w:right w:val="single" w:sz="4" w:space="0" w:color="auto"/>
            </w:tcBorders>
            <w:vAlign w:val="center"/>
            <w:hideMark/>
          </w:tcPr>
          <w:p w14:paraId="38E9B44A" w14:textId="77777777" w:rsidR="006E57A0" w:rsidRPr="00BD78FA" w:rsidRDefault="006E57A0" w:rsidP="006E57A0">
            <w:pPr>
              <w:rPr>
                <w:sz w:val="8"/>
                <w:szCs w:val="8"/>
                <w:lang w:eastAsia="pt-BR"/>
              </w:rPr>
            </w:pPr>
          </w:p>
        </w:tc>
        <w:tc>
          <w:tcPr>
            <w:tcW w:w="584" w:type="dxa"/>
            <w:vMerge/>
            <w:tcBorders>
              <w:top w:val="single" w:sz="4" w:space="0" w:color="auto"/>
              <w:left w:val="single" w:sz="4" w:space="0" w:color="auto"/>
              <w:bottom w:val="single" w:sz="4" w:space="0" w:color="000000"/>
              <w:right w:val="single" w:sz="4" w:space="0" w:color="auto"/>
            </w:tcBorders>
            <w:vAlign w:val="center"/>
            <w:hideMark/>
          </w:tcPr>
          <w:p w14:paraId="78B64F66" w14:textId="77777777" w:rsidR="006E57A0" w:rsidRPr="00BD78FA" w:rsidRDefault="006E57A0" w:rsidP="006E57A0">
            <w:pPr>
              <w:rPr>
                <w:sz w:val="8"/>
                <w:szCs w:val="8"/>
                <w:lang w:eastAsia="pt-BR"/>
              </w:rPr>
            </w:pPr>
          </w:p>
        </w:tc>
        <w:tc>
          <w:tcPr>
            <w:tcW w:w="364" w:type="dxa"/>
            <w:tcBorders>
              <w:top w:val="nil"/>
              <w:left w:val="nil"/>
              <w:bottom w:val="single" w:sz="4" w:space="0" w:color="auto"/>
              <w:right w:val="single" w:sz="4" w:space="0" w:color="auto"/>
            </w:tcBorders>
            <w:shd w:val="clear" w:color="000000" w:fill="DAE9F8"/>
            <w:vAlign w:val="center"/>
            <w:hideMark/>
          </w:tcPr>
          <w:p w14:paraId="0510F811"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770948F6"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3A410CB0"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6C909793"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0213C1DD"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4B00FEA5"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465,856.70</w:t>
            </w:r>
          </w:p>
        </w:tc>
        <w:tc>
          <w:tcPr>
            <w:tcW w:w="364" w:type="dxa"/>
            <w:tcBorders>
              <w:top w:val="nil"/>
              <w:left w:val="nil"/>
              <w:bottom w:val="single" w:sz="4" w:space="0" w:color="auto"/>
              <w:right w:val="single" w:sz="4" w:space="0" w:color="auto"/>
            </w:tcBorders>
            <w:shd w:val="clear" w:color="000000" w:fill="DAE9F8"/>
            <w:vAlign w:val="center"/>
            <w:hideMark/>
          </w:tcPr>
          <w:p w14:paraId="0035E51A"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2EA2C2CE"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9" w:type="dxa"/>
            <w:tcBorders>
              <w:top w:val="nil"/>
              <w:left w:val="nil"/>
              <w:bottom w:val="single" w:sz="4" w:space="0" w:color="auto"/>
              <w:right w:val="single" w:sz="4" w:space="0" w:color="auto"/>
            </w:tcBorders>
            <w:shd w:val="clear" w:color="000000" w:fill="DAE9F8"/>
            <w:vAlign w:val="center"/>
            <w:hideMark/>
          </w:tcPr>
          <w:p w14:paraId="351820B2"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79AB15F1"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3375B11E"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45189B66"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5C0E672D"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2F99225C"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20C7E450"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2F8E9014"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0B3A1FE4"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4FE63263"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4D27E185"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0E039831"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3AF2405B"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7A9BB181"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41F5A8E2"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085CCC3C"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738" w:type="dxa"/>
            <w:tcBorders>
              <w:top w:val="nil"/>
              <w:left w:val="nil"/>
              <w:bottom w:val="single" w:sz="4" w:space="0" w:color="auto"/>
              <w:right w:val="single" w:sz="4" w:space="0" w:color="auto"/>
            </w:tcBorders>
            <w:shd w:val="clear" w:color="000000" w:fill="DAE9F8"/>
            <w:vAlign w:val="center"/>
            <w:hideMark/>
          </w:tcPr>
          <w:p w14:paraId="6B13BD03"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465,856.70</w:t>
            </w:r>
          </w:p>
        </w:tc>
        <w:tc>
          <w:tcPr>
            <w:tcW w:w="11564" w:type="dxa"/>
          </w:tcPr>
          <w:p w14:paraId="6F47042A" w14:textId="77777777" w:rsidR="006E57A0" w:rsidRPr="00BD78FA" w:rsidRDefault="006E57A0" w:rsidP="006E57A0">
            <w:pPr>
              <w:jc w:val="center"/>
              <w:rPr>
                <w:rFonts w:ascii="Aptos Narrow" w:eastAsia="Times New Roman" w:hAnsi="Aptos Narrow" w:cs="Times New Roman"/>
                <w:color w:val="000000"/>
                <w:sz w:val="8"/>
                <w:szCs w:val="8"/>
                <w:lang w:eastAsia="pt-BR"/>
              </w:rPr>
            </w:pPr>
          </w:p>
        </w:tc>
      </w:tr>
      <w:tr w:rsidR="006E57A0" w:rsidRPr="00BD78FA" w14:paraId="6BF3DD86" w14:textId="77777777" w:rsidTr="007F6D7B">
        <w:trPr>
          <w:gridAfter w:val="1"/>
          <w:wAfter w:w="5643" w:type="dxa"/>
          <w:trHeight w:val="342"/>
        </w:trPr>
        <w:tc>
          <w:tcPr>
            <w:tcW w:w="303" w:type="dxa"/>
            <w:vMerge/>
            <w:tcBorders>
              <w:top w:val="single" w:sz="4" w:space="0" w:color="auto"/>
              <w:left w:val="single" w:sz="4" w:space="0" w:color="auto"/>
              <w:bottom w:val="single" w:sz="4" w:space="0" w:color="000000"/>
              <w:right w:val="single" w:sz="4" w:space="0" w:color="auto"/>
            </w:tcBorders>
            <w:vAlign w:val="center"/>
            <w:hideMark/>
          </w:tcPr>
          <w:p w14:paraId="12F3D1EA" w14:textId="77777777" w:rsidR="006E57A0" w:rsidRPr="00BD78FA" w:rsidRDefault="006E57A0" w:rsidP="006E57A0">
            <w:pPr>
              <w:rPr>
                <w:sz w:val="8"/>
                <w:szCs w:val="8"/>
                <w:lang w:eastAsia="pt-BR"/>
              </w:rPr>
            </w:pPr>
          </w:p>
        </w:tc>
        <w:tc>
          <w:tcPr>
            <w:tcW w:w="347" w:type="dxa"/>
            <w:vMerge/>
            <w:tcBorders>
              <w:top w:val="nil"/>
              <w:left w:val="single" w:sz="4" w:space="0" w:color="auto"/>
              <w:bottom w:val="single" w:sz="4" w:space="0" w:color="000000"/>
              <w:right w:val="single" w:sz="4" w:space="0" w:color="auto"/>
            </w:tcBorders>
            <w:vAlign w:val="center"/>
            <w:hideMark/>
          </w:tcPr>
          <w:p w14:paraId="2EC8C989" w14:textId="77777777" w:rsidR="006E57A0" w:rsidRPr="00BD78FA" w:rsidRDefault="006E57A0" w:rsidP="006E57A0">
            <w:pPr>
              <w:rPr>
                <w:sz w:val="8"/>
                <w:szCs w:val="8"/>
                <w:lang w:eastAsia="pt-BR"/>
              </w:rPr>
            </w:pPr>
          </w:p>
        </w:tc>
        <w:tc>
          <w:tcPr>
            <w:tcW w:w="662" w:type="dxa"/>
            <w:vMerge/>
            <w:tcBorders>
              <w:top w:val="nil"/>
              <w:left w:val="single" w:sz="4" w:space="0" w:color="auto"/>
              <w:bottom w:val="single" w:sz="4" w:space="0" w:color="000000"/>
              <w:right w:val="single" w:sz="4" w:space="0" w:color="auto"/>
            </w:tcBorders>
            <w:vAlign w:val="center"/>
            <w:hideMark/>
          </w:tcPr>
          <w:p w14:paraId="67E86A34" w14:textId="77777777" w:rsidR="006E57A0" w:rsidRPr="00BD78FA" w:rsidRDefault="006E57A0" w:rsidP="006E57A0">
            <w:pPr>
              <w:rPr>
                <w:sz w:val="8"/>
                <w:szCs w:val="8"/>
                <w:lang w:eastAsia="pt-BR"/>
              </w:rPr>
            </w:pPr>
          </w:p>
        </w:tc>
        <w:tc>
          <w:tcPr>
            <w:tcW w:w="365" w:type="dxa"/>
            <w:vMerge/>
            <w:tcBorders>
              <w:top w:val="nil"/>
              <w:left w:val="single" w:sz="4" w:space="0" w:color="auto"/>
              <w:bottom w:val="single" w:sz="4" w:space="0" w:color="000000"/>
              <w:right w:val="single" w:sz="4" w:space="0" w:color="auto"/>
            </w:tcBorders>
            <w:vAlign w:val="center"/>
            <w:hideMark/>
          </w:tcPr>
          <w:p w14:paraId="5A3F3A23" w14:textId="77777777" w:rsidR="006E57A0" w:rsidRPr="00BD78FA" w:rsidRDefault="006E57A0" w:rsidP="006E57A0">
            <w:pPr>
              <w:rPr>
                <w:sz w:val="8"/>
                <w:szCs w:val="8"/>
                <w:lang w:eastAsia="pt-BR"/>
              </w:rPr>
            </w:pPr>
          </w:p>
        </w:tc>
        <w:tc>
          <w:tcPr>
            <w:tcW w:w="365" w:type="dxa"/>
            <w:vMerge/>
            <w:tcBorders>
              <w:top w:val="nil"/>
              <w:left w:val="single" w:sz="4" w:space="0" w:color="auto"/>
              <w:bottom w:val="single" w:sz="4" w:space="0" w:color="000000"/>
              <w:right w:val="single" w:sz="4" w:space="0" w:color="auto"/>
            </w:tcBorders>
            <w:vAlign w:val="center"/>
            <w:hideMark/>
          </w:tcPr>
          <w:p w14:paraId="46A6241C" w14:textId="77777777" w:rsidR="006E57A0" w:rsidRPr="00BD78FA" w:rsidRDefault="006E57A0" w:rsidP="006E57A0">
            <w:pPr>
              <w:rPr>
                <w:sz w:val="8"/>
                <w:szCs w:val="8"/>
                <w:lang w:eastAsia="pt-BR"/>
              </w:rPr>
            </w:pPr>
          </w:p>
        </w:tc>
        <w:tc>
          <w:tcPr>
            <w:tcW w:w="584" w:type="dxa"/>
            <w:vMerge/>
            <w:tcBorders>
              <w:top w:val="nil"/>
              <w:left w:val="single" w:sz="4" w:space="0" w:color="auto"/>
              <w:bottom w:val="single" w:sz="4" w:space="0" w:color="000000"/>
              <w:right w:val="single" w:sz="4" w:space="0" w:color="auto"/>
            </w:tcBorders>
            <w:vAlign w:val="center"/>
            <w:hideMark/>
          </w:tcPr>
          <w:p w14:paraId="6EC42661" w14:textId="77777777" w:rsidR="006E57A0" w:rsidRPr="00BD78FA" w:rsidRDefault="006E57A0" w:rsidP="006E57A0">
            <w:pPr>
              <w:rPr>
                <w:sz w:val="8"/>
                <w:szCs w:val="8"/>
                <w:lang w:eastAsia="pt-BR"/>
              </w:rPr>
            </w:pPr>
          </w:p>
        </w:tc>
        <w:tc>
          <w:tcPr>
            <w:tcW w:w="584" w:type="dxa"/>
            <w:vMerge w:val="restart"/>
            <w:tcBorders>
              <w:top w:val="single" w:sz="4" w:space="0" w:color="auto"/>
              <w:left w:val="single" w:sz="4" w:space="0" w:color="auto"/>
              <w:bottom w:val="single" w:sz="4" w:space="0" w:color="000000"/>
              <w:right w:val="single" w:sz="4" w:space="0" w:color="auto"/>
            </w:tcBorders>
            <w:shd w:val="clear" w:color="000000" w:fill="8ED973"/>
            <w:vAlign w:val="center"/>
            <w:hideMark/>
          </w:tcPr>
          <w:p w14:paraId="760139C4" w14:textId="77777777" w:rsidR="006E57A0" w:rsidRPr="00BD78FA" w:rsidRDefault="006E57A0" w:rsidP="006E57A0">
            <w:pPr>
              <w:rPr>
                <w:sz w:val="8"/>
                <w:szCs w:val="8"/>
                <w:lang w:eastAsia="pt-BR"/>
              </w:rPr>
            </w:pPr>
            <w:r w:rsidRPr="00BD78FA">
              <w:rPr>
                <w:rFonts w:ascii="Aptos Narrow" w:eastAsia="Times New Roman" w:hAnsi="Aptos Narrow" w:cs="Times New Roman"/>
                <w:b/>
                <w:bCs/>
                <w:color w:val="FFFFFF"/>
                <w:sz w:val="8"/>
                <w:szCs w:val="8"/>
                <w:lang w:eastAsia="pt-BR"/>
              </w:rPr>
              <w:t xml:space="preserve"> Realizado </w:t>
            </w:r>
          </w:p>
        </w:tc>
        <w:tc>
          <w:tcPr>
            <w:tcW w:w="364" w:type="dxa"/>
            <w:tcBorders>
              <w:top w:val="nil"/>
              <w:left w:val="nil"/>
              <w:bottom w:val="single" w:sz="4" w:space="0" w:color="auto"/>
              <w:right w:val="single" w:sz="4" w:space="0" w:color="auto"/>
            </w:tcBorders>
            <w:shd w:val="clear" w:color="000000" w:fill="FFFFFF"/>
            <w:vAlign w:val="center"/>
            <w:hideMark/>
          </w:tcPr>
          <w:p w14:paraId="28120F03"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57D6B4D7"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62E47245"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7100BCEC"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445C8D3D"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2DA33F65"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auto" w:fill="8ED973"/>
            <w:vAlign w:val="center"/>
            <w:hideMark/>
          </w:tcPr>
          <w:p w14:paraId="6AC3BE2F"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15.00%</w:t>
            </w:r>
          </w:p>
        </w:tc>
        <w:tc>
          <w:tcPr>
            <w:tcW w:w="365" w:type="dxa"/>
            <w:tcBorders>
              <w:top w:val="nil"/>
              <w:left w:val="nil"/>
              <w:bottom w:val="single" w:sz="4" w:space="0" w:color="auto"/>
              <w:right w:val="single" w:sz="4" w:space="0" w:color="auto"/>
            </w:tcBorders>
            <w:shd w:val="clear" w:color="auto" w:fill="8ED973"/>
            <w:vAlign w:val="center"/>
            <w:hideMark/>
          </w:tcPr>
          <w:p w14:paraId="72640FA0"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35.00%</w:t>
            </w:r>
          </w:p>
        </w:tc>
        <w:tc>
          <w:tcPr>
            <w:tcW w:w="369" w:type="dxa"/>
            <w:tcBorders>
              <w:top w:val="nil"/>
              <w:left w:val="nil"/>
              <w:bottom w:val="single" w:sz="4" w:space="0" w:color="auto"/>
              <w:right w:val="single" w:sz="4" w:space="0" w:color="auto"/>
            </w:tcBorders>
            <w:shd w:val="clear" w:color="auto" w:fill="8ED973"/>
            <w:hideMark/>
          </w:tcPr>
          <w:p w14:paraId="03B86550"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20.00%</w:t>
            </w:r>
          </w:p>
        </w:tc>
        <w:tc>
          <w:tcPr>
            <w:tcW w:w="364" w:type="dxa"/>
            <w:tcBorders>
              <w:top w:val="nil"/>
              <w:left w:val="nil"/>
              <w:bottom w:val="single" w:sz="4" w:space="0" w:color="auto"/>
              <w:right w:val="single" w:sz="4" w:space="0" w:color="auto"/>
            </w:tcBorders>
            <w:shd w:val="clear" w:color="auto" w:fill="8ED973"/>
            <w:hideMark/>
          </w:tcPr>
          <w:p w14:paraId="54136F06"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5.00%</w:t>
            </w:r>
          </w:p>
        </w:tc>
        <w:tc>
          <w:tcPr>
            <w:tcW w:w="365" w:type="dxa"/>
            <w:tcBorders>
              <w:top w:val="nil"/>
              <w:left w:val="nil"/>
              <w:bottom w:val="single" w:sz="4" w:space="0" w:color="auto"/>
              <w:right w:val="single" w:sz="4" w:space="0" w:color="auto"/>
            </w:tcBorders>
            <w:shd w:val="clear" w:color="auto" w:fill="8ED973"/>
            <w:vAlign w:val="center"/>
            <w:hideMark/>
          </w:tcPr>
          <w:p w14:paraId="08972588"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auto" w:fill="8ED973"/>
            <w:vAlign w:val="center"/>
            <w:hideMark/>
          </w:tcPr>
          <w:p w14:paraId="2987788C"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auto" w:fill="8ED973"/>
            <w:vAlign w:val="center"/>
            <w:hideMark/>
          </w:tcPr>
          <w:p w14:paraId="4D2857CB"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auto" w:fill="8ED973"/>
            <w:vAlign w:val="center"/>
            <w:hideMark/>
          </w:tcPr>
          <w:p w14:paraId="1FBCE4C9"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auto" w:fill="8ED973"/>
            <w:vAlign w:val="center"/>
            <w:hideMark/>
          </w:tcPr>
          <w:p w14:paraId="2CA1A4EC"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5040CA86"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60A659E2"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68D31FD2"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0678AAA3"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5E36DF8B"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7A2AB767"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53CAD770"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27B7C89E"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50982293" w14:textId="77777777" w:rsidR="006E57A0" w:rsidRPr="00BD78FA" w:rsidRDefault="006E57A0" w:rsidP="006E57A0">
            <w:pPr>
              <w:jc w:val="center"/>
              <w:rPr>
                <w:sz w:val="8"/>
                <w:szCs w:val="8"/>
                <w:lang w:eastAsia="pt-BR"/>
              </w:rPr>
            </w:pPr>
          </w:p>
        </w:tc>
        <w:tc>
          <w:tcPr>
            <w:tcW w:w="738" w:type="dxa"/>
            <w:tcBorders>
              <w:top w:val="nil"/>
              <w:left w:val="nil"/>
              <w:bottom w:val="single" w:sz="4" w:space="0" w:color="auto"/>
              <w:right w:val="single" w:sz="4" w:space="0" w:color="auto"/>
            </w:tcBorders>
            <w:shd w:val="clear" w:color="000000" w:fill="FFFFFF"/>
            <w:vAlign w:val="center"/>
            <w:hideMark/>
          </w:tcPr>
          <w:p w14:paraId="77733EAF" w14:textId="6AB26F29" w:rsidR="006E57A0" w:rsidRPr="00BD78FA" w:rsidRDefault="00B62AA0" w:rsidP="006E57A0">
            <w:pPr>
              <w:jc w:val="center"/>
              <w:rPr>
                <w:sz w:val="8"/>
                <w:szCs w:val="8"/>
                <w:lang w:eastAsia="pt-BR"/>
              </w:rPr>
            </w:pPr>
            <w:r w:rsidRPr="00BD78FA">
              <w:rPr>
                <w:rFonts w:ascii="Aptos Narrow" w:eastAsia="Times New Roman" w:hAnsi="Aptos Narrow" w:cs="Times New Roman"/>
                <w:color w:val="000000"/>
                <w:sz w:val="8"/>
                <w:szCs w:val="8"/>
                <w:lang w:eastAsia="pt-BR"/>
              </w:rPr>
              <w:t>75</w:t>
            </w:r>
            <w:r w:rsidR="006E57A0" w:rsidRPr="00BD78FA">
              <w:rPr>
                <w:rFonts w:ascii="Aptos Narrow" w:eastAsia="Times New Roman" w:hAnsi="Aptos Narrow" w:cs="Times New Roman"/>
                <w:color w:val="000000"/>
                <w:sz w:val="8"/>
                <w:szCs w:val="8"/>
                <w:lang w:eastAsia="pt-BR"/>
              </w:rPr>
              <w:t>.00%</w:t>
            </w:r>
          </w:p>
        </w:tc>
        <w:tc>
          <w:tcPr>
            <w:tcW w:w="11564" w:type="dxa"/>
          </w:tcPr>
          <w:p w14:paraId="1B38C540" w14:textId="77777777" w:rsidR="006E57A0" w:rsidRPr="00BD78FA" w:rsidRDefault="006E57A0" w:rsidP="006E57A0">
            <w:pPr>
              <w:jc w:val="center"/>
              <w:rPr>
                <w:rFonts w:ascii="Aptos Narrow" w:eastAsia="Times New Roman" w:hAnsi="Aptos Narrow" w:cs="Times New Roman"/>
                <w:color w:val="000000"/>
                <w:sz w:val="8"/>
                <w:szCs w:val="8"/>
                <w:lang w:eastAsia="pt-BR"/>
              </w:rPr>
            </w:pPr>
          </w:p>
        </w:tc>
      </w:tr>
      <w:tr w:rsidR="006E57A0" w:rsidRPr="00BD78FA" w14:paraId="09E78070" w14:textId="77777777" w:rsidTr="00CB6621">
        <w:trPr>
          <w:gridAfter w:val="1"/>
          <w:wAfter w:w="5643" w:type="dxa"/>
          <w:trHeight w:val="342"/>
        </w:trPr>
        <w:tc>
          <w:tcPr>
            <w:tcW w:w="303" w:type="dxa"/>
            <w:vMerge/>
            <w:tcBorders>
              <w:top w:val="single" w:sz="4" w:space="0" w:color="auto"/>
              <w:left w:val="single" w:sz="4" w:space="0" w:color="auto"/>
              <w:bottom w:val="single" w:sz="4" w:space="0" w:color="000000"/>
              <w:right w:val="single" w:sz="4" w:space="0" w:color="auto"/>
            </w:tcBorders>
            <w:vAlign w:val="center"/>
            <w:hideMark/>
          </w:tcPr>
          <w:p w14:paraId="05863D24" w14:textId="77777777" w:rsidR="006E57A0" w:rsidRPr="00BD78FA" w:rsidRDefault="006E57A0" w:rsidP="006E57A0">
            <w:pPr>
              <w:rPr>
                <w:sz w:val="8"/>
                <w:szCs w:val="8"/>
                <w:lang w:eastAsia="pt-BR"/>
              </w:rPr>
            </w:pPr>
          </w:p>
        </w:tc>
        <w:tc>
          <w:tcPr>
            <w:tcW w:w="347" w:type="dxa"/>
            <w:vMerge/>
            <w:tcBorders>
              <w:top w:val="nil"/>
              <w:left w:val="single" w:sz="4" w:space="0" w:color="auto"/>
              <w:bottom w:val="single" w:sz="4" w:space="0" w:color="000000"/>
              <w:right w:val="single" w:sz="4" w:space="0" w:color="auto"/>
            </w:tcBorders>
            <w:vAlign w:val="center"/>
            <w:hideMark/>
          </w:tcPr>
          <w:p w14:paraId="09E45171" w14:textId="77777777" w:rsidR="006E57A0" w:rsidRPr="00BD78FA" w:rsidRDefault="006E57A0" w:rsidP="006E57A0">
            <w:pPr>
              <w:rPr>
                <w:sz w:val="8"/>
                <w:szCs w:val="8"/>
                <w:lang w:eastAsia="pt-BR"/>
              </w:rPr>
            </w:pPr>
          </w:p>
        </w:tc>
        <w:tc>
          <w:tcPr>
            <w:tcW w:w="662" w:type="dxa"/>
            <w:vMerge/>
            <w:tcBorders>
              <w:top w:val="nil"/>
              <w:left w:val="single" w:sz="4" w:space="0" w:color="auto"/>
              <w:bottom w:val="single" w:sz="4" w:space="0" w:color="000000"/>
              <w:right w:val="single" w:sz="4" w:space="0" w:color="auto"/>
            </w:tcBorders>
            <w:vAlign w:val="center"/>
            <w:hideMark/>
          </w:tcPr>
          <w:p w14:paraId="17151AD8" w14:textId="77777777" w:rsidR="006E57A0" w:rsidRPr="00BD78FA" w:rsidRDefault="006E57A0" w:rsidP="006E57A0">
            <w:pPr>
              <w:rPr>
                <w:sz w:val="8"/>
                <w:szCs w:val="8"/>
                <w:lang w:eastAsia="pt-BR"/>
              </w:rPr>
            </w:pPr>
          </w:p>
        </w:tc>
        <w:tc>
          <w:tcPr>
            <w:tcW w:w="365" w:type="dxa"/>
            <w:vMerge/>
            <w:tcBorders>
              <w:top w:val="nil"/>
              <w:left w:val="single" w:sz="4" w:space="0" w:color="auto"/>
              <w:bottom w:val="single" w:sz="4" w:space="0" w:color="000000"/>
              <w:right w:val="single" w:sz="4" w:space="0" w:color="auto"/>
            </w:tcBorders>
            <w:vAlign w:val="center"/>
            <w:hideMark/>
          </w:tcPr>
          <w:p w14:paraId="1FB38C30" w14:textId="77777777" w:rsidR="006E57A0" w:rsidRPr="00BD78FA" w:rsidRDefault="006E57A0" w:rsidP="006E57A0">
            <w:pPr>
              <w:rPr>
                <w:sz w:val="8"/>
                <w:szCs w:val="8"/>
                <w:lang w:eastAsia="pt-BR"/>
              </w:rPr>
            </w:pPr>
          </w:p>
        </w:tc>
        <w:tc>
          <w:tcPr>
            <w:tcW w:w="365" w:type="dxa"/>
            <w:vMerge/>
            <w:tcBorders>
              <w:top w:val="nil"/>
              <w:left w:val="single" w:sz="4" w:space="0" w:color="auto"/>
              <w:bottom w:val="single" w:sz="4" w:space="0" w:color="000000"/>
              <w:right w:val="single" w:sz="4" w:space="0" w:color="auto"/>
            </w:tcBorders>
            <w:vAlign w:val="center"/>
            <w:hideMark/>
          </w:tcPr>
          <w:p w14:paraId="4615DE5C" w14:textId="77777777" w:rsidR="006E57A0" w:rsidRPr="00BD78FA" w:rsidRDefault="006E57A0" w:rsidP="006E57A0">
            <w:pPr>
              <w:rPr>
                <w:sz w:val="8"/>
                <w:szCs w:val="8"/>
                <w:lang w:eastAsia="pt-BR"/>
              </w:rPr>
            </w:pPr>
          </w:p>
        </w:tc>
        <w:tc>
          <w:tcPr>
            <w:tcW w:w="584" w:type="dxa"/>
            <w:vMerge/>
            <w:tcBorders>
              <w:top w:val="nil"/>
              <w:left w:val="single" w:sz="4" w:space="0" w:color="auto"/>
              <w:bottom w:val="single" w:sz="4" w:space="0" w:color="000000"/>
              <w:right w:val="single" w:sz="4" w:space="0" w:color="auto"/>
            </w:tcBorders>
            <w:vAlign w:val="center"/>
            <w:hideMark/>
          </w:tcPr>
          <w:p w14:paraId="50004FDB" w14:textId="77777777" w:rsidR="006E57A0" w:rsidRPr="00BD78FA" w:rsidRDefault="006E57A0" w:rsidP="006E57A0">
            <w:pPr>
              <w:rPr>
                <w:sz w:val="8"/>
                <w:szCs w:val="8"/>
                <w:lang w:eastAsia="pt-BR"/>
              </w:rPr>
            </w:pPr>
          </w:p>
        </w:tc>
        <w:tc>
          <w:tcPr>
            <w:tcW w:w="584" w:type="dxa"/>
            <w:vMerge/>
            <w:tcBorders>
              <w:top w:val="single" w:sz="4" w:space="0" w:color="auto"/>
              <w:left w:val="single" w:sz="4" w:space="0" w:color="auto"/>
              <w:bottom w:val="single" w:sz="4" w:space="0" w:color="000000"/>
              <w:right w:val="single" w:sz="4" w:space="0" w:color="auto"/>
            </w:tcBorders>
            <w:vAlign w:val="center"/>
            <w:hideMark/>
          </w:tcPr>
          <w:p w14:paraId="370455A2" w14:textId="77777777" w:rsidR="006E57A0" w:rsidRPr="00BD78FA" w:rsidRDefault="006E57A0" w:rsidP="006E57A0">
            <w:pPr>
              <w:rPr>
                <w:sz w:val="8"/>
                <w:szCs w:val="8"/>
                <w:lang w:eastAsia="pt-BR"/>
              </w:rPr>
            </w:pPr>
          </w:p>
        </w:tc>
        <w:tc>
          <w:tcPr>
            <w:tcW w:w="364" w:type="dxa"/>
            <w:tcBorders>
              <w:top w:val="nil"/>
              <w:left w:val="nil"/>
              <w:bottom w:val="single" w:sz="4" w:space="0" w:color="auto"/>
              <w:right w:val="single" w:sz="4" w:space="0" w:color="auto"/>
            </w:tcBorders>
            <w:shd w:val="clear" w:color="000000" w:fill="DAF2D0"/>
            <w:vAlign w:val="center"/>
            <w:hideMark/>
          </w:tcPr>
          <w:p w14:paraId="3C55EFDC"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47DF93C1"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67341BDE"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551DFBCC"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7A51AD61"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2A754E23"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71435DC4"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40712C3A"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9" w:type="dxa"/>
            <w:tcBorders>
              <w:top w:val="nil"/>
              <w:left w:val="nil"/>
              <w:bottom w:val="single" w:sz="4" w:space="0" w:color="auto"/>
              <w:right w:val="single" w:sz="4" w:space="0" w:color="auto"/>
            </w:tcBorders>
            <w:shd w:val="clear" w:color="000000" w:fill="DAF2D0"/>
            <w:vAlign w:val="center"/>
            <w:hideMark/>
          </w:tcPr>
          <w:p w14:paraId="50BA8902"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1F26E6B3"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326D13C1"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1D9BABD5"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781BC040"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5BAB4817"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54F98979"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041BCF1D"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39E52B15"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27B28A2A"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076B3651"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370F78B9"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67972CFE"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2DA5F9AC"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5367F674"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5666981B"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738" w:type="dxa"/>
            <w:tcBorders>
              <w:top w:val="nil"/>
              <w:left w:val="nil"/>
              <w:bottom w:val="single" w:sz="4" w:space="0" w:color="auto"/>
              <w:right w:val="single" w:sz="4" w:space="0" w:color="auto"/>
            </w:tcBorders>
            <w:shd w:val="clear" w:color="000000" w:fill="DAF2D0"/>
            <w:vAlign w:val="center"/>
            <w:hideMark/>
          </w:tcPr>
          <w:p w14:paraId="38E62717"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11564" w:type="dxa"/>
          </w:tcPr>
          <w:p w14:paraId="70766AAE" w14:textId="77777777" w:rsidR="006E57A0" w:rsidRPr="00BD78FA" w:rsidRDefault="006E57A0" w:rsidP="006E57A0">
            <w:pPr>
              <w:jc w:val="center"/>
              <w:rPr>
                <w:rFonts w:ascii="Aptos Narrow" w:eastAsia="Times New Roman" w:hAnsi="Aptos Narrow" w:cs="Times New Roman"/>
                <w:color w:val="000000"/>
                <w:sz w:val="8"/>
                <w:szCs w:val="8"/>
                <w:lang w:eastAsia="pt-BR"/>
              </w:rPr>
            </w:pPr>
          </w:p>
        </w:tc>
      </w:tr>
      <w:tr w:rsidR="006E57A0" w:rsidRPr="00BD78FA" w14:paraId="703F73C0" w14:textId="77777777" w:rsidTr="00CB6621">
        <w:trPr>
          <w:gridAfter w:val="1"/>
          <w:wAfter w:w="5643" w:type="dxa"/>
          <w:trHeight w:val="342"/>
        </w:trPr>
        <w:tc>
          <w:tcPr>
            <w:tcW w:w="303"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1136F978" w14:textId="77777777" w:rsidR="006E57A0" w:rsidRPr="00BD78FA" w:rsidRDefault="006E57A0" w:rsidP="006E57A0">
            <w:pPr>
              <w:rPr>
                <w:sz w:val="8"/>
                <w:szCs w:val="8"/>
                <w:lang w:eastAsia="pt-BR"/>
              </w:rPr>
            </w:pPr>
            <w:r w:rsidRPr="00BD78FA">
              <w:rPr>
                <w:rFonts w:ascii="Aptos Narrow" w:eastAsia="Times New Roman" w:hAnsi="Aptos Narrow" w:cs="Times New Roman"/>
                <w:color w:val="000000"/>
                <w:sz w:val="8"/>
                <w:szCs w:val="8"/>
                <w:lang w:eastAsia="pt-BR"/>
              </w:rPr>
              <w:t>2.2.6</w:t>
            </w:r>
          </w:p>
        </w:tc>
        <w:tc>
          <w:tcPr>
            <w:tcW w:w="347"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050D2D97" w14:textId="77777777" w:rsidR="006E57A0" w:rsidRPr="00BD78FA" w:rsidRDefault="006E57A0" w:rsidP="006E57A0">
            <w:pPr>
              <w:rPr>
                <w:sz w:val="8"/>
                <w:szCs w:val="8"/>
                <w:lang w:eastAsia="pt-BR"/>
              </w:rPr>
            </w:pPr>
            <w:r w:rsidRPr="00BD78FA">
              <w:rPr>
                <w:rFonts w:ascii="Aptos Narrow" w:eastAsia="Times New Roman" w:hAnsi="Aptos Narrow" w:cs="Times New Roman"/>
                <w:color w:val="000000"/>
                <w:sz w:val="8"/>
                <w:szCs w:val="8"/>
                <w:lang w:eastAsia="pt-BR"/>
              </w:rPr>
              <w:t>D-7</w:t>
            </w:r>
          </w:p>
        </w:tc>
        <w:tc>
          <w:tcPr>
            <w:tcW w:w="662"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659AA7C9" w14:textId="77777777" w:rsidR="006E57A0" w:rsidRPr="00BD78FA" w:rsidRDefault="006E57A0" w:rsidP="006E57A0">
            <w:pPr>
              <w:rPr>
                <w:sz w:val="8"/>
                <w:szCs w:val="8"/>
                <w:lang w:eastAsia="pt-BR"/>
              </w:rPr>
            </w:pPr>
            <w:r w:rsidRPr="00BD78FA">
              <w:rPr>
                <w:rFonts w:ascii="Aptos Narrow" w:eastAsia="Times New Roman" w:hAnsi="Aptos Narrow" w:cs="Times New Roman"/>
                <w:color w:val="000000"/>
                <w:sz w:val="8"/>
                <w:szCs w:val="8"/>
                <w:lang w:eastAsia="pt-BR"/>
              </w:rPr>
              <w:t>Concepção da Visão do Sistema Logístico Multimodal</w:t>
            </w:r>
          </w:p>
        </w:tc>
        <w:tc>
          <w:tcPr>
            <w:tcW w:w="365"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7923B11E" w14:textId="77777777" w:rsidR="006E57A0" w:rsidRPr="00BD78FA" w:rsidRDefault="006E57A0" w:rsidP="006E57A0">
            <w:pPr>
              <w:rPr>
                <w:sz w:val="8"/>
                <w:szCs w:val="8"/>
                <w:lang w:eastAsia="pt-BR"/>
              </w:rPr>
            </w:pPr>
            <w:r w:rsidRPr="00BD78FA">
              <w:rPr>
                <w:rFonts w:ascii="Aptos Narrow" w:eastAsia="Times New Roman" w:hAnsi="Aptos Narrow" w:cs="Times New Roman"/>
                <w:color w:val="000000"/>
                <w:sz w:val="8"/>
                <w:szCs w:val="8"/>
                <w:lang w:eastAsia="pt-BR"/>
              </w:rPr>
              <w:t>2.00 mês</w:t>
            </w:r>
          </w:p>
        </w:tc>
        <w:tc>
          <w:tcPr>
            <w:tcW w:w="365"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694EC9B3" w14:textId="77777777" w:rsidR="006E57A0" w:rsidRPr="00BD78FA" w:rsidRDefault="006E57A0" w:rsidP="006E57A0">
            <w:pPr>
              <w:rPr>
                <w:sz w:val="8"/>
                <w:szCs w:val="8"/>
                <w:lang w:eastAsia="pt-BR"/>
              </w:rPr>
            </w:pPr>
            <w:r w:rsidRPr="00BD78FA">
              <w:rPr>
                <w:rFonts w:ascii="Aptos Narrow" w:eastAsia="Times New Roman" w:hAnsi="Aptos Narrow" w:cs="Times New Roman"/>
                <w:color w:val="000000"/>
                <w:sz w:val="8"/>
                <w:szCs w:val="8"/>
                <w:lang w:eastAsia="pt-BR"/>
              </w:rPr>
              <w:t>3.02%</w:t>
            </w:r>
          </w:p>
        </w:tc>
        <w:tc>
          <w:tcPr>
            <w:tcW w:w="584"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0E9CD755" w14:textId="77777777" w:rsidR="006E57A0" w:rsidRPr="00BD78FA" w:rsidRDefault="006E57A0" w:rsidP="006E57A0">
            <w:pPr>
              <w:rPr>
                <w:sz w:val="8"/>
                <w:szCs w:val="8"/>
                <w:lang w:eastAsia="pt-BR"/>
              </w:rPr>
            </w:pPr>
            <w:r w:rsidRPr="00BD78FA">
              <w:rPr>
                <w:rFonts w:ascii="Aptos Narrow" w:eastAsia="Times New Roman" w:hAnsi="Aptos Narrow" w:cs="Times New Roman"/>
                <w:color w:val="000000"/>
                <w:sz w:val="8"/>
                <w:szCs w:val="8"/>
                <w:lang w:eastAsia="pt-BR"/>
              </w:rPr>
              <w:t xml:space="preserve"> R$                                                              533,262.32 </w:t>
            </w:r>
          </w:p>
        </w:tc>
        <w:tc>
          <w:tcPr>
            <w:tcW w:w="584" w:type="dxa"/>
            <w:vMerge w:val="restart"/>
            <w:tcBorders>
              <w:top w:val="single" w:sz="4" w:space="0" w:color="auto"/>
              <w:left w:val="single" w:sz="4" w:space="0" w:color="auto"/>
              <w:bottom w:val="single" w:sz="4" w:space="0" w:color="000000"/>
              <w:right w:val="single" w:sz="4" w:space="0" w:color="auto"/>
            </w:tcBorders>
            <w:shd w:val="clear" w:color="000000" w:fill="4D93D9"/>
            <w:vAlign w:val="center"/>
            <w:hideMark/>
          </w:tcPr>
          <w:p w14:paraId="31FDA2A9" w14:textId="77777777" w:rsidR="006E57A0" w:rsidRPr="00BD78FA" w:rsidRDefault="006E57A0" w:rsidP="006E57A0">
            <w:pPr>
              <w:rPr>
                <w:sz w:val="8"/>
                <w:szCs w:val="8"/>
                <w:lang w:eastAsia="pt-BR"/>
              </w:rPr>
            </w:pPr>
            <w:r w:rsidRPr="00BD78FA">
              <w:rPr>
                <w:rFonts w:ascii="Aptos Narrow" w:eastAsia="Times New Roman" w:hAnsi="Aptos Narrow" w:cs="Times New Roman"/>
                <w:b/>
                <w:bCs/>
                <w:color w:val="FFFFFF"/>
                <w:sz w:val="8"/>
                <w:szCs w:val="8"/>
                <w:lang w:eastAsia="pt-BR"/>
              </w:rPr>
              <w:t xml:space="preserve"> Previsto </w:t>
            </w:r>
          </w:p>
        </w:tc>
        <w:tc>
          <w:tcPr>
            <w:tcW w:w="364" w:type="dxa"/>
            <w:tcBorders>
              <w:top w:val="nil"/>
              <w:left w:val="nil"/>
              <w:bottom w:val="single" w:sz="4" w:space="0" w:color="auto"/>
              <w:right w:val="single" w:sz="4" w:space="0" w:color="auto"/>
            </w:tcBorders>
            <w:shd w:val="clear" w:color="000000" w:fill="FFFFFF"/>
            <w:vAlign w:val="center"/>
            <w:hideMark/>
          </w:tcPr>
          <w:p w14:paraId="6A55EB82"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7D38CA51"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06B67B71"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21AA54D3"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1E84F407" w14:textId="77777777" w:rsidR="006E57A0" w:rsidRPr="00BD78FA" w:rsidRDefault="006E57A0" w:rsidP="006E57A0">
            <w:pPr>
              <w:jc w:val="center"/>
              <w:rPr>
                <w:sz w:val="8"/>
                <w:szCs w:val="8"/>
                <w:lang w:eastAsia="pt-BR"/>
              </w:rPr>
            </w:pPr>
          </w:p>
        </w:tc>
        <w:tc>
          <w:tcPr>
            <w:tcW w:w="364"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6D926E0F"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50.00%</w:t>
            </w:r>
          </w:p>
        </w:tc>
        <w:tc>
          <w:tcPr>
            <w:tcW w:w="364"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25951429"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50.00%</w:t>
            </w:r>
          </w:p>
        </w:tc>
        <w:tc>
          <w:tcPr>
            <w:tcW w:w="365" w:type="dxa"/>
            <w:tcBorders>
              <w:top w:val="nil"/>
              <w:left w:val="nil"/>
              <w:bottom w:val="single" w:sz="4" w:space="0" w:color="auto"/>
              <w:right w:val="single" w:sz="4" w:space="0" w:color="auto"/>
            </w:tcBorders>
            <w:shd w:val="clear" w:color="000000" w:fill="FFFFFF"/>
            <w:vAlign w:val="center"/>
            <w:hideMark/>
          </w:tcPr>
          <w:p w14:paraId="63333326" w14:textId="77777777" w:rsidR="006E57A0" w:rsidRPr="00BD78FA" w:rsidRDefault="006E57A0" w:rsidP="006E57A0">
            <w:pPr>
              <w:jc w:val="center"/>
              <w:rPr>
                <w:sz w:val="8"/>
                <w:szCs w:val="8"/>
                <w:lang w:eastAsia="pt-BR"/>
              </w:rPr>
            </w:pPr>
          </w:p>
        </w:tc>
        <w:tc>
          <w:tcPr>
            <w:tcW w:w="369" w:type="dxa"/>
            <w:tcBorders>
              <w:top w:val="nil"/>
              <w:left w:val="nil"/>
              <w:bottom w:val="single" w:sz="4" w:space="0" w:color="auto"/>
              <w:right w:val="single" w:sz="4" w:space="0" w:color="auto"/>
            </w:tcBorders>
            <w:shd w:val="clear" w:color="000000" w:fill="FFFFFF"/>
            <w:vAlign w:val="center"/>
            <w:hideMark/>
          </w:tcPr>
          <w:p w14:paraId="3E3E12DE"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6E66B539"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75433F18"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2FD8716F"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1D847097"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7CE00C58"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3A4694B7"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40C3F6FD"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38E71ED4"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15967978"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48BEAAE3"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55AEAC71"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291A4D0F"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710B0267"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4E680DF9"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08ECDA4F" w14:textId="77777777" w:rsidR="006E57A0" w:rsidRPr="00BD78FA" w:rsidRDefault="006E57A0" w:rsidP="006E57A0">
            <w:pPr>
              <w:jc w:val="center"/>
              <w:rPr>
                <w:sz w:val="8"/>
                <w:szCs w:val="8"/>
                <w:lang w:eastAsia="pt-BR"/>
              </w:rPr>
            </w:pPr>
          </w:p>
        </w:tc>
        <w:tc>
          <w:tcPr>
            <w:tcW w:w="738" w:type="dxa"/>
            <w:tcBorders>
              <w:top w:val="nil"/>
              <w:left w:val="nil"/>
              <w:bottom w:val="single" w:sz="4" w:space="0" w:color="auto"/>
              <w:right w:val="single" w:sz="4" w:space="0" w:color="auto"/>
            </w:tcBorders>
            <w:shd w:val="clear" w:color="000000" w:fill="FFFFFF"/>
            <w:vAlign w:val="center"/>
            <w:hideMark/>
          </w:tcPr>
          <w:p w14:paraId="017FBBCE"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100.00%</w:t>
            </w:r>
          </w:p>
        </w:tc>
        <w:tc>
          <w:tcPr>
            <w:tcW w:w="11564" w:type="dxa"/>
          </w:tcPr>
          <w:p w14:paraId="1C547CAB" w14:textId="77777777" w:rsidR="006E57A0" w:rsidRPr="00BD78FA" w:rsidRDefault="006E57A0" w:rsidP="006E57A0">
            <w:pPr>
              <w:jc w:val="center"/>
              <w:rPr>
                <w:rFonts w:ascii="Aptos Narrow" w:eastAsia="Times New Roman" w:hAnsi="Aptos Narrow" w:cs="Times New Roman"/>
                <w:color w:val="000000"/>
                <w:sz w:val="8"/>
                <w:szCs w:val="8"/>
                <w:lang w:eastAsia="pt-BR"/>
              </w:rPr>
            </w:pPr>
          </w:p>
        </w:tc>
      </w:tr>
      <w:tr w:rsidR="006E57A0" w:rsidRPr="00BD78FA" w14:paraId="45ED9C38" w14:textId="77777777" w:rsidTr="00CB6621">
        <w:trPr>
          <w:gridAfter w:val="1"/>
          <w:wAfter w:w="5643" w:type="dxa"/>
          <w:trHeight w:val="342"/>
        </w:trPr>
        <w:tc>
          <w:tcPr>
            <w:tcW w:w="303" w:type="dxa"/>
            <w:vMerge/>
            <w:tcBorders>
              <w:top w:val="single" w:sz="4" w:space="0" w:color="auto"/>
              <w:left w:val="single" w:sz="4" w:space="0" w:color="auto"/>
              <w:bottom w:val="single" w:sz="4" w:space="0" w:color="000000"/>
              <w:right w:val="single" w:sz="4" w:space="0" w:color="auto"/>
            </w:tcBorders>
            <w:vAlign w:val="center"/>
            <w:hideMark/>
          </w:tcPr>
          <w:p w14:paraId="4D488AF7" w14:textId="77777777" w:rsidR="006E57A0" w:rsidRPr="00BD78FA" w:rsidRDefault="006E57A0" w:rsidP="006E57A0">
            <w:pPr>
              <w:rPr>
                <w:sz w:val="8"/>
                <w:szCs w:val="8"/>
                <w:lang w:eastAsia="pt-BR"/>
              </w:rPr>
            </w:pPr>
          </w:p>
        </w:tc>
        <w:tc>
          <w:tcPr>
            <w:tcW w:w="347" w:type="dxa"/>
            <w:vMerge/>
            <w:tcBorders>
              <w:top w:val="nil"/>
              <w:left w:val="single" w:sz="4" w:space="0" w:color="auto"/>
              <w:bottom w:val="single" w:sz="4" w:space="0" w:color="000000"/>
              <w:right w:val="single" w:sz="4" w:space="0" w:color="auto"/>
            </w:tcBorders>
            <w:vAlign w:val="center"/>
            <w:hideMark/>
          </w:tcPr>
          <w:p w14:paraId="730811D9" w14:textId="77777777" w:rsidR="006E57A0" w:rsidRPr="00BD78FA" w:rsidRDefault="006E57A0" w:rsidP="006E57A0">
            <w:pPr>
              <w:rPr>
                <w:sz w:val="8"/>
                <w:szCs w:val="8"/>
                <w:lang w:eastAsia="pt-BR"/>
              </w:rPr>
            </w:pPr>
          </w:p>
        </w:tc>
        <w:tc>
          <w:tcPr>
            <w:tcW w:w="662" w:type="dxa"/>
            <w:vMerge/>
            <w:tcBorders>
              <w:top w:val="nil"/>
              <w:left w:val="single" w:sz="4" w:space="0" w:color="auto"/>
              <w:bottom w:val="single" w:sz="4" w:space="0" w:color="000000"/>
              <w:right w:val="single" w:sz="4" w:space="0" w:color="auto"/>
            </w:tcBorders>
            <w:vAlign w:val="center"/>
            <w:hideMark/>
          </w:tcPr>
          <w:p w14:paraId="17A1B628" w14:textId="77777777" w:rsidR="006E57A0" w:rsidRPr="00BD78FA" w:rsidRDefault="006E57A0" w:rsidP="006E57A0">
            <w:pPr>
              <w:rPr>
                <w:sz w:val="8"/>
                <w:szCs w:val="8"/>
                <w:lang w:eastAsia="pt-BR"/>
              </w:rPr>
            </w:pPr>
          </w:p>
        </w:tc>
        <w:tc>
          <w:tcPr>
            <w:tcW w:w="365" w:type="dxa"/>
            <w:vMerge/>
            <w:tcBorders>
              <w:top w:val="nil"/>
              <w:left w:val="single" w:sz="4" w:space="0" w:color="auto"/>
              <w:bottom w:val="single" w:sz="4" w:space="0" w:color="000000"/>
              <w:right w:val="single" w:sz="4" w:space="0" w:color="auto"/>
            </w:tcBorders>
            <w:vAlign w:val="center"/>
            <w:hideMark/>
          </w:tcPr>
          <w:p w14:paraId="31D5EDFB" w14:textId="77777777" w:rsidR="006E57A0" w:rsidRPr="00BD78FA" w:rsidRDefault="006E57A0" w:rsidP="006E57A0">
            <w:pPr>
              <w:rPr>
                <w:sz w:val="8"/>
                <w:szCs w:val="8"/>
                <w:lang w:eastAsia="pt-BR"/>
              </w:rPr>
            </w:pPr>
          </w:p>
        </w:tc>
        <w:tc>
          <w:tcPr>
            <w:tcW w:w="365" w:type="dxa"/>
            <w:vMerge/>
            <w:tcBorders>
              <w:top w:val="nil"/>
              <w:left w:val="single" w:sz="4" w:space="0" w:color="auto"/>
              <w:bottom w:val="single" w:sz="4" w:space="0" w:color="000000"/>
              <w:right w:val="single" w:sz="4" w:space="0" w:color="auto"/>
            </w:tcBorders>
            <w:vAlign w:val="center"/>
            <w:hideMark/>
          </w:tcPr>
          <w:p w14:paraId="77177AAA" w14:textId="77777777" w:rsidR="006E57A0" w:rsidRPr="00BD78FA" w:rsidRDefault="006E57A0" w:rsidP="006E57A0">
            <w:pPr>
              <w:rPr>
                <w:sz w:val="8"/>
                <w:szCs w:val="8"/>
                <w:lang w:eastAsia="pt-BR"/>
              </w:rPr>
            </w:pPr>
          </w:p>
        </w:tc>
        <w:tc>
          <w:tcPr>
            <w:tcW w:w="584" w:type="dxa"/>
            <w:vMerge/>
            <w:tcBorders>
              <w:top w:val="nil"/>
              <w:left w:val="single" w:sz="4" w:space="0" w:color="auto"/>
              <w:bottom w:val="single" w:sz="4" w:space="0" w:color="000000"/>
              <w:right w:val="single" w:sz="4" w:space="0" w:color="auto"/>
            </w:tcBorders>
            <w:vAlign w:val="center"/>
            <w:hideMark/>
          </w:tcPr>
          <w:p w14:paraId="5AC9CCB5" w14:textId="77777777" w:rsidR="006E57A0" w:rsidRPr="00BD78FA" w:rsidRDefault="006E57A0" w:rsidP="006E57A0">
            <w:pPr>
              <w:rPr>
                <w:sz w:val="8"/>
                <w:szCs w:val="8"/>
                <w:lang w:eastAsia="pt-BR"/>
              </w:rPr>
            </w:pPr>
          </w:p>
        </w:tc>
        <w:tc>
          <w:tcPr>
            <w:tcW w:w="584" w:type="dxa"/>
            <w:vMerge/>
            <w:tcBorders>
              <w:top w:val="single" w:sz="4" w:space="0" w:color="auto"/>
              <w:left w:val="single" w:sz="4" w:space="0" w:color="auto"/>
              <w:bottom w:val="single" w:sz="4" w:space="0" w:color="000000"/>
              <w:right w:val="single" w:sz="4" w:space="0" w:color="auto"/>
            </w:tcBorders>
            <w:vAlign w:val="center"/>
            <w:hideMark/>
          </w:tcPr>
          <w:p w14:paraId="0ABF2CD3" w14:textId="77777777" w:rsidR="006E57A0" w:rsidRPr="00BD78FA" w:rsidRDefault="006E57A0" w:rsidP="006E57A0">
            <w:pPr>
              <w:rPr>
                <w:sz w:val="8"/>
                <w:szCs w:val="8"/>
                <w:lang w:eastAsia="pt-BR"/>
              </w:rPr>
            </w:pPr>
          </w:p>
        </w:tc>
        <w:tc>
          <w:tcPr>
            <w:tcW w:w="364" w:type="dxa"/>
            <w:tcBorders>
              <w:top w:val="nil"/>
              <w:left w:val="nil"/>
              <w:bottom w:val="single" w:sz="4" w:space="0" w:color="auto"/>
              <w:right w:val="single" w:sz="4" w:space="0" w:color="auto"/>
            </w:tcBorders>
            <w:shd w:val="clear" w:color="000000" w:fill="DAE9F8"/>
            <w:vAlign w:val="center"/>
            <w:hideMark/>
          </w:tcPr>
          <w:p w14:paraId="632751CC"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7679F352"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3F78866D"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0DC9E455"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15495777"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39AD27C1"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42DAE171"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533,262.32</w:t>
            </w:r>
          </w:p>
        </w:tc>
        <w:tc>
          <w:tcPr>
            <w:tcW w:w="365" w:type="dxa"/>
            <w:tcBorders>
              <w:top w:val="nil"/>
              <w:left w:val="nil"/>
              <w:bottom w:val="single" w:sz="4" w:space="0" w:color="auto"/>
              <w:right w:val="single" w:sz="4" w:space="0" w:color="auto"/>
            </w:tcBorders>
            <w:shd w:val="clear" w:color="000000" w:fill="DAE9F8"/>
            <w:vAlign w:val="center"/>
            <w:hideMark/>
          </w:tcPr>
          <w:p w14:paraId="62078D15"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9" w:type="dxa"/>
            <w:tcBorders>
              <w:top w:val="nil"/>
              <w:left w:val="nil"/>
              <w:bottom w:val="single" w:sz="4" w:space="0" w:color="auto"/>
              <w:right w:val="single" w:sz="4" w:space="0" w:color="auto"/>
            </w:tcBorders>
            <w:shd w:val="clear" w:color="000000" w:fill="DAE9F8"/>
            <w:vAlign w:val="center"/>
            <w:hideMark/>
          </w:tcPr>
          <w:p w14:paraId="56BC4115"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0F19B665"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68770C84"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3A281D43"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2FF7701A"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42946A57"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52C05DBA"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38D88568"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6582C2A4"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647201F1"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04C157C4"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0850AC2F"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19EA4079"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4AB81AAD"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13E44BF2"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38424860"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738" w:type="dxa"/>
            <w:tcBorders>
              <w:top w:val="nil"/>
              <w:left w:val="nil"/>
              <w:bottom w:val="single" w:sz="4" w:space="0" w:color="auto"/>
              <w:right w:val="single" w:sz="4" w:space="0" w:color="auto"/>
            </w:tcBorders>
            <w:shd w:val="clear" w:color="000000" w:fill="DAE9F8"/>
            <w:vAlign w:val="center"/>
            <w:hideMark/>
          </w:tcPr>
          <w:p w14:paraId="61DF4CF6"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533,262.32</w:t>
            </w:r>
          </w:p>
        </w:tc>
        <w:tc>
          <w:tcPr>
            <w:tcW w:w="11564" w:type="dxa"/>
          </w:tcPr>
          <w:p w14:paraId="4E985B26" w14:textId="77777777" w:rsidR="006E57A0" w:rsidRPr="00BD78FA" w:rsidRDefault="006E57A0" w:rsidP="006E57A0">
            <w:pPr>
              <w:jc w:val="center"/>
              <w:rPr>
                <w:rFonts w:ascii="Aptos Narrow" w:eastAsia="Times New Roman" w:hAnsi="Aptos Narrow" w:cs="Times New Roman"/>
                <w:color w:val="000000"/>
                <w:sz w:val="8"/>
                <w:szCs w:val="8"/>
                <w:lang w:eastAsia="pt-BR"/>
              </w:rPr>
            </w:pPr>
          </w:p>
        </w:tc>
      </w:tr>
      <w:tr w:rsidR="006E57A0" w:rsidRPr="00BD78FA" w14:paraId="36FEA46A" w14:textId="77777777" w:rsidTr="00CB6621">
        <w:trPr>
          <w:gridAfter w:val="1"/>
          <w:wAfter w:w="5643" w:type="dxa"/>
          <w:trHeight w:val="342"/>
        </w:trPr>
        <w:tc>
          <w:tcPr>
            <w:tcW w:w="303" w:type="dxa"/>
            <w:vMerge/>
            <w:tcBorders>
              <w:top w:val="single" w:sz="4" w:space="0" w:color="auto"/>
              <w:left w:val="single" w:sz="4" w:space="0" w:color="auto"/>
              <w:bottom w:val="single" w:sz="4" w:space="0" w:color="000000"/>
              <w:right w:val="single" w:sz="4" w:space="0" w:color="auto"/>
            </w:tcBorders>
            <w:vAlign w:val="center"/>
            <w:hideMark/>
          </w:tcPr>
          <w:p w14:paraId="478EDAE6" w14:textId="77777777" w:rsidR="006E57A0" w:rsidRPr="00BD78FA" w:rsidRDefault="006E57A0" w:rsidP="006E57A0">
            <w:pPr>
              <w:rPr>
                <w:sz w:val="8"/>
                <w:szCs w:val="8"/>
                <w:lang w:eastAsia="pt-BR"/>
              </w:rPr>
            </w:pPr>
          </w:p>
        </w:tc>
        <w:tc>
          <w:tcPr>
            <w:tcW w:w="347" w:type="dxa"/>
            <w:vMerge/>
            <w:tcBorders>
              <w:top w:val="nil"/>
              <w:left w:val="single" w:sz="4" w:space="0" w:color="auto"/>
              <w:bottom w:val="single" w:sz="4" w:space="0" w:color="000000"/>
              <w:right w:val="single" w:sz="4" w:space="0" w:color="auto"/>
            </w:tcBorders>
            <w:vAlign w:val="center"/>
            <w:hideMark/>
          </w:tcPr>
          <w:p w14:paraId="4E707921" w14:textId="77777777" w:rsidR="006E57A0" w:rsidRPr="00BD78FA" w:rsidRDefault="006E57A0" w:rsidP="006E57A0">
            <w:pPr>
              <w:rPr>
                <w:sz w:val="8"/>
                <w:szCs w:val="8"/>
                <w:lang w:eastAsia="pt-BR"/>
              </w:rPr>
            </w:pPr>
          </w:p>
        </w:tc>
        <w:tc>
          <w:tcPr>
            <w:tcW w:w="662" w:type="dxa"/>
            <w:vMerge/>
            <w:tcBorders>
              <w:top w:val="nil"/>
              <w:left w:val="single" w:sz="4" w:space="0" w:color="auto"/>
              <w:bottom w:val="single" w:sz="4" w:space="0" w:color="000000"/>
              <w:right w:val="single" w:sz="4" w:space="0" w:color="auto"/>
            </w:tcBorders>
            <w:vAlign w:val="center"/>
            <w:hideMark/>
          </w:tcPr>
          <w:p w14:paraId="4BE3BD15" w14:textId="77777777" w:rsidR="006E57A0" w:rsidRPr="00BD78FA" w:rsidRDefault="006E57A0" w:rsidP="006E57A0">
            <w:pPr>
              <w:rPr>
                <w:sz w:val="8"/>
                <w:szCs w:val="8"/>
                <w:lang w:eastAsia="pt-BR"/>
              </w:rPr>
            </w:pPr>
          </w:p>
        </w:tc>
        <w:tc>
          <w:tcPr>
            <w:tcW w:w="365" w:type="dxa"/>
            <w:vMerge/>
            <w:tcBorders>
              <w:top w:val="nil"/>
              <w:left w:val="single" w:sz="4" w:space="0" w:color="auto"/>
              <w:bottom w:val="single" w:sz="4" w:space="0" w:color="000000"/>
              <w:right w:val="single" w:sz="4" w:space="0" w:color="auto"/>
            </w:tcBorders>
            <w:vAlign w:val="center"/>
            <w:hideMark/>
          </w:tcPr>
          <w:p w14:paraId="7AD99D27" w14:textId="77777777" w:rsidR="006E57A0" w:rsidRPr="00BD78FA" w:rsidRDefault="006E57A0" w:rsidP="006E57A0">
            <w:pPr>
              <w:rPr>
                <w:sz w:val="8"/>
                <w:szCs w:val="8"/>
                <w:lang w:eastAsia="pt-BR"/>
              </w:rPr>
            </w:pPr>
          </w:p>
        </w:tc>
        <w:tc>
          <w:tcPr>
            <w:tcW w:w="365" w:type="dxa"/>
            <w:vMerge/>
            <w:tcBorders>
              <w:top w:val="nil"/>
              <w:left w:val="single" w:sz="4" w:space="0" w:color="auto"/>
              <w:bottom w:val="single" w:sz="4" w:space="0" w:color="000000"/>
              <w:right w:val="single" w:sz="4" w:space="0" w:color="auto"/>
            </w:tcBorders>
            <w:vAlign w:val="center"/>
            <w:hideMark/>
          </w:tcPr>
          <w:p w14:paraId="096EC8CC" w14:textId="77777777" w:rsidR="006E57A0" w:rsidRPr="00BD78FA" w:rsidRDefault="006E57A0" w:rsidP="006E57A0">
            <w:pPr>
              <w:rPr>
                <w:sz w:val="8"/>
                <w:szCs w:val="8"/>
                <w:lang w:eastAsia="pt-BR"/>
              </w:rPr>
            </w:pPr>
          </w:p>
        </w:tc>
        <w:tc>
          <w:tcPr>
            <w:tcW w:w="584" w:type="dxa"/>
            <w:vMerge/>
            <w:tcBorders>
              <w:top w:val="nil"/>
              <w:left w:val="single" w:sz="4" w:space="0" w:color="auto"/>
              <w:bottom w:val="single" w:sz="4" w:space="0" w:color="000000"/>
              <w:right w:val="single" w:sz="4" w:space="0" w:color="auto"/>
            </w:tcBorders>
            <w:vAlign w:val="center"/>
            <w:hideMark/>
          </w:tcPr>
          <w:p w14:paraId="7A19F5AD" w14:textId="77777777" w:rsidR="006E57A0" w:rsidRPr="00BD78FA" w:rsidRDefault="006E57A0" w:rsidP="006E57A0">
            <w:pPr>
              <w:rPr>
                <w:sz w:val="8"/>
                <w:szCs w:val="8"/>
                <w:lang w:eastAsia="pt-BR"/>
              </w:rPr>
            </w:pPr>
          </w:p>
        </w:tc>
        <w:tc>
          <w:tcPr>
            <w:tcW w:w="584" w:type="dxa"/>
            <w:vMerge w:val="restart"/>
            <w:tcBorders>
              <w:top w:val="single" w:sz="4" w:space="0" w:color="auto"/>
              <w:left w:val="single" w:sz="4" w:space="0" w:color="auto"/>
              <w:bottom w:val="single" w:sz="4" w:space="0" w:color="000000"/>
              <w:right w:val="single" w:sz="4" w:space="0" w:color="auto"/>
            </w:tcBorders>
            <w:shd w:val="clear" w:color="000000" w:fill="8ED973"/>
            <w:vAlign w:val="center"/>
            <w:hideMark/>
          </w:tcPr>
          <w:p w14:paraId="50F2D732" w14:textId="77777777" w:rsidR="006E57A0" w:rsidRPr="00BD78FA" w:rsidRDefault="006E57A0" w:rsidP="006E57A0">
            <w:pPr>
              <w:rPr>
                <w:sz w:val="8"/>
                <w:szCs w:val="8"/>
                <w:lang w:eastAsia="pt-BR"/>
              </w:rPr>
            </w:pPr>
            <w:r w:rsidRPr="00BD78FA">
              <w:rPr>
                <w:rFonts w:ascii="Aptos Narrow" w:eastAsia="Times New Roman" w:hAnsi="Aptos Narrow" w:cs="Times New Roman"/>
                <w:b/>
                <w:bCs/>
                <w:color w:val="FFFFFF"/>
                <w:sz w:val="8"/>
                <w:szCs w:val="8"/>
                <w:lang w:eastAsia="pt-BR"/>
              </w:rPr>
              <w:t xml:space="preserve"> Realizado </w:t>
            </w:r>
          </w:p>
        </w:tc>
        <w:tc>
          <w:tcPr>
            <w:tcW w:w="364" w:type="dxa"/>
            <w:tcBorders>
              <w:top w:val="nil"/>
              <w:left w:val="nil"/>
              <w:bottom w:val="single" w:sz="4" w:space="0" w:color="auto"/>
              <w:right w:val="single" w:sz="4" w:space="0" w:color="auto"/>
            </w:tcBorders>
            <w:shd w:val="clear" w:color="000000" w:fill="FFFFFF"/>
            <w:vAlign w:val="center"/>
            <w:hideMark/>
          </w:tcPr>
          <w:p w14:paraId="0F3681FE"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3925A52C"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743E4FCA"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1587EB2D"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1A55DB51"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6ACB6E37"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1950323D"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auto" w:fill="8ED973"/>
            <w:vAlign w:val="center"/>
            <w:hideMark/>
          </w:tcPr>
          <w:p w14:paraId="34A4042F"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31.00%</w:t>
            </w:r>
          </w:p>
        </w:tc>
        <w:tc>
          <w:tcPr>
            <w:tcW w:w="369" w:type="dxa"/>
            <w:tcBorders>
              <w:top w:val="nil"/>
              <w:left w:val="nil"/>
              <w:bottom w:val="single" w:sz="4" w:space="0" w:color="auto"/>
              <w:right w:val="single" w:sz="4" w:space="0" w:color="auto"/>
            </w:tcBorders>
            <w:shd w:val="clear" w:color="auto" w:fill="8ED973"/>
            <w:vAlign w:val="center"/>
            <w:hideMark/>
          </w:tcPr>
          <w:p w14:paraId="1341577E" w14:textId="77777777" w:rsidR="006E57A0" w:rsidRPr="00BD78FA" w:rsidRDefault="006E57A0" w:rsidP="006E57A0">
            <w:pPr>
              <w:jc w:val="center"/>
              <w:rPr>
                <w:rFonts w:ascii="Aptos Narrow" w:eastAsia="Times New Roman" w:hAnsi="Aptos Narrow" w:cs="Times New Roman"/>
                <w:b/>
                <w:bCs/>
                <w:color w:val="FFFFFF"/>
                <w:sz w:val="8"/>
                <w:szCs w:val="8"/>
                <w:lang w:eastAsia="pt-BR"/>
              </w:rPr>
            </w:pPr>
            <w:r w:rsidRPr="00BD78FA">
              <w:rPr>
                <w:rFonts w:ascii="Aptos Narrow" w:eastAsia="Times New Roman" w:hAnsi="Aptos Narrow" w:cs="Times New Roman"/>
                <w:b/>
                <w:bCs/>
                <w:color w:val="FFFFFF"/>
                <w:sz w:val="8"/>
                <w:szCs w:val="8"/>
                <w:lang w:eastAsia="pt-BR"/>
              </w:rPr>
              <w:t>39.00%</w:t>
            </w:r>
          </w:p>
        </w:tc>
        <w:tc>
          <w:tcPr>
            <w:tcW w:w="364" w:type="dxa"/>
            <w:tcBorders>
              <w:top w:val="nil"/>
              <w:left w:val="nil"/>
              <w:bottom w:val="single" w:sz="4" w:space="0" w:color="auto"/>
              <w:right w:val="single" w:sz="4" w:space="0" w:color="auto"/>
            </w:tcBorders>
            <w:shd w:val="clear" w:color="auto" w:fill="8ED973"/>
            <w:vAlign w:val="center"/>
            <w:hideMark/>
          </w:tcPr>
          <w:p w14:paraId="4CC63D23" w14:textId="77777777" w:rsidR="006E57A0" w:rsidRPr="00BD78FA" w:rsidRDefault="006E57A0" w:rsidP="006E57A0">
            <w:pPr>
              <w:jc w:val="center"/>
              <w:rPr>
                <w:rFonts w:ascii="Aptos Narrow" w:eastAsia="Times New Roman" w:hAnsi="Aptos Narrow" w:cs="Times New Roman"/>
                <w:b/>
                <w:bCs/>
                <w:color w:val="FFFFFF"/>
                <w:sz w:val="8"/>
                <w:szCs w:val="8"/>
                <w:lang w:eastAsia="pt-BR"/>
              </w:rPr>
            </w:pPr>
            <w:r w:rsidRPr="00BD78FA">
              <w:rPr>
                <w:rFonts w:ascii="Aptos Narrow" w:eastAsia="Times New Roman" w:hAnsi="Aptos Narrow" w:cs="Times New Roman"/>
                <w:b/>
                <w:bCs/>
                <w:color w:val="FFFFFF"/>
                <w:sz w:val="8"/>
                <w:szCs w:val="8"/>
                <w:lang w:eastAsia="pt-BR"/>
              </w:rPr>
              <w:t>30.00%</w:t>
            </w:r>
          </w:p>
        </w:tc>
        <w:tc>
          <w:tcPr>
            <w:tcW w:w="365" w:type="dxa"/>
            <w:tcBorders>
              <w:top w:val="nil"/>
              <w:left w:val="nil"/>
              <w:bottom w:val="single" w:sz="4" w:space="0" w:color="auto"/>
              <w:right w:val="single" w:sz="4" w:space="0" w:color="auto"/>
            </w:tcBorders>
            <w:shd w:val="clear" w:color="000000" w:fill="FFFFFF"/>
            <w:vAlign w:val="center"/>
            <w:hideMark/>
          </w:tcPr>
          <w:p w14:paraId="6C2442AD"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461ED451"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27C40FCD"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279F064A"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1AC0FE0E"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78DF2943"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243EE8CD"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1C75C4E2"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6D0EE5B8"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6F8FB8F4"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77B7653E"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51B3FE6C"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01345BAA"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50AD47D9" w14:textId="77777777" w:rsidR="006E57A0" w:rsidRPr="00BD78FA" w:rsidRDefault="006E57A0" w:rsidP="006E57A0">
            <w:pPr>
              <w:jc w:val="center"/>
              <w:rPr>
                <w:sz w:val="8"/>
                <w:szCs w:val="8"/>
                <w:lang w:eastAsia="pt-BR"/>
              </w:rPr>
            </w:pPr>
          </w:p>
        </w:tc>
        <w:tc>
          <w:tcPr>
            <w:tcW w:w="738" w:type="dxa"/>
            <w:tcBorders>
              <w:top w:val="nil"/>
              <w:left w:val="nil"/>
              <w:bottom w:val="single" w:sz="4" w:space="0" w:color="auto"/>
              <w:right w:val="single" w:sz="4" w:space="0" w:color="auto"/>
            </w:tcBorders>
            <w:shd w:val="clear" w:color="000000" w:fill="FFFFFF"/>
            <w:vAlign w:val="center"/>
            <w:hideMark/>
          </w:tcPr>
          <w:p w14:paraId="22AA276D" w14:textId="3C35F2BE" w:rsidR="006E57A0" w:rsidRPr="00BD78FA" w:rsidRDefault="00B62AA0" w:rsidP="006E57A0">
            <w:pPr>
              <w:jc w:val="center"/>
              <w:rPr>
                <w:sz w:val="8"/>
                <w:szCs w:val="8"/>
                <w:lang w:eastAsia="pt-BR"/>
              </w:rPr>
            </w:pPr>
            <w:r w:rsidRPr="00BD78FA">
              <w:rPr>
                <w:rFonts w:ascii="Aptos Narrow" w:eastAsia="Times New Roman" w:hAnsi="Aptos Narrow" w:cs="Times New Roman"/>
                <w:color w:val="000000"/>
                <w:sz w:val="8"/>
                <w:szCs w:val="8"/>
                <w:lang w:eastAsia="pt-BR"/>
              </w:rPr>
              <w:t>100</w:t>
            </w:r>
            <w:r w:rsidR="006E57A0" w:rsidRPr="00BD78FA">
              <w:rPr>
                <w:rFonts w:ascii="Aptos Narrow" w:eastAsia="Times New Roman" w:hAnsi="Aptos Narrow" w:cs="Times New Roman"/>
                <w:color w:val="000000"/>
                <w:sz w:val="8"/>
                <w:szCs w:val="8"/>
                <w:lang w:eastAsia="pt-BR"/>
              </w:rPr>
              <w:t>.00%</w:t>
            </w:r>
          </w:p>
        </w:tc>
        <w:tc>
          <w:tcPr>
            <w:tcW w:w="11564" w:type="dxa"/>
          </w:tcPr>
          <w:p w14:paraId="74B74C7F" w14:textId="77777777" w:rsidR="006E57A0" w:rsidRPr="00BD78FA" w:rsidRDefault="006E57A0" w:rsidP="006E57A0">
            <w:pPr>
              <w:jc w:val="center"/>
              <w:rPr>
                <w:rFonts w:ascii="Aptos Narrow" w:eastAsia="Times New Roman" w:hAnsi="Aptos Narrow" w:cs="Times New Roman"/>
                <w:color w:val="000000"/>
                <w:sz w:val="8"/>
                <w:szCs w:val="8"/>
                <w:lang w:eastAsia="pt-BR"/>
              </w:rPr>
            </w:pPr>
          </w:p>
        </w:tc>
      </w:tr>
      <w:tr w:rsidR="006E57A0" w:rsidRPr="00BD78FA" w14:paraId="2E685D4D" w14:textId="77777777" w:rsidTr="00CB6621">
        <w:trPr>
          <w:gridAfter w:val="1"/>
          <w:wAfter w:w="5643" w:type="dxa"/>
          <w:trHeight w:val="342"/>
        </w:trPr>
        <w:tc>
          <w:tcPr>
            <w:tcW w:w="303" w:type="dxa"/>
            <w:vMerge/>
            <w:tcBorders>
              <w:top w:val="single" w:sz="4" w:space="0" w:color="auto"/>
              <w:left w:val="single" w:sz="4" w:space="0" w:color="auto"/>
              <w:bottom w:val="single" w:sz="4" w:space="0" w:color="000000"/>
              <w:right w:val="single" w:sz="4" w:space="0" w:color="auto"/>
            </w:tcBorders>
            <w:vAlign w:val="center"/>
            <w:hideMark/>
          </w:tcPr>
          <w:p w14:paraId="61F64F25" w14:textId="77777777" w:rsidR="006E57A0" w:rsidRPr="00BD78FA" w:rsidRDefault="006E57A0" w:rsidP="006E57A0">
            <w:pPr>
              <w:rPr>
                <w:sz w:val="8"/>
                <w:szCs w:val="8"/>
                <w:lang w:eastAsia="pt-BR"/>
              </w:rPr>
            </w:pPr>
          </w:p>
        </w:tc>
        <w:tc>
          <w:tcPr>
            <w:tcW w:w="347" w:type="dxa"/>
            <w:vMerge/>
            <w:tcBorders>
              <w:top w:val="nil"/>
              <w:left w:val="single" w:sz="4" w:space="0" w:color="auto"/>
              <w:bottom w:val="single" w:sz="4" w:space="0" w:color="000000"/>
              <w:right w:val="single" w:sz="4" w:space="0" w:color="auto"/>
            </w:tcBorders>
            <w:vAlign w:val="center"/>
            <w:hideMark/>
          </w:tcPr>
          <w:p w14:paraId="41473A13" w14:textId="77777777" w:rsidR="006E57A0" w:rsidRPr="00BD78FA" w:rsidRDefault="006E57A0" w:rsidP="006E57A0">
            <w:pPr>
              <w:rPr>
                <w:sz w:val="8"/>
                <w:szCs w:val="8"/>
                <w:lang w:eastAsia="pt-BR"/>
              </w:rPr>
            </w:pPr>
          </w:p>
        </w:tc>
        <w:tc>
          <w:tcPr>
            <w:tcW w:w="662" w:type="dxa"/>
            <w:vMerge/>
            <w:tcBorders>
              <w:top w:val="nil"/>
              <w:left w:val="single" w:sz="4" w:space="0" w:color="auto"/>
              <w:bottom w:val="single" w:sz="4" w:space="0" w:color="000000"/>
              <w:right w:val="single" w:sz="4" w:space="0" w:color="auto"/>
            </w:tcBorders>
            <w:vAlign w:val="center"/>
            <w:hideMark/>
          </w:tcPr>
          <w:p w14:paraId="648BB980" w14:textId="77777777" w:rsidR="006E57A0" w:rsidRPr="00BD78FA" w:rsidRDefault="006E57A0" w:rsidP="006E57A0">
            <w:pPr>
              <w:rPr>
                <w:sz w:val="8"/>
                <w:szCs w:val="8"/>
                <w:lang w:eastAsia="pt-BR"/>
              </w:rPr>
            </w:pPr>
          </w:p>
        </w:tc>
        <w:tc>
          <w:tcPr>
            <w:tcW w:w="365" w:type="dxa"/>
            <w:vMerge/>
            <w:tcBorders>
              <w:top w:val="nil"/>
              <w:left w:val="single" w:sz="4" w:space="0" w:color="auto"/>
              <w:bottom w:val="single" w:sz="4" w:space="0" w:color="000000"/>
              <w:right w:val="single" w:sz="4" w:space="0" w:color="auto"/>
            </w:tcBorders>
            <w:vAlign w:val="center"/>
            <w:hideMark/>
          </w:tcPr>
          <w:p w14:paraId="5F585218" w14:textId="77777777" w:rsidR="006E57A0" w:rsidRPr="00BD78FA" w:rsidRDefault="006E57A0" w:rsidP="006E57A0">
            <w:pPr>
              <w:rPr>
                <w:sz w:val="8"/>
                <w:szCs w:val="8"/>
                <w:lang w:eastAsia="pt-BR"/>
              </w:rPr>
            </w:pPr>
          </w:p>
        </w:tc>
        <w:tc>
          <w:tcPr>
            <w:tcW w:w="365" w:type="dxa"/>
            <w:vMerge/>
            <w:tcBorders>
              <w:top w:val="nil"/>
              <w:left w:val="single" w:sz="4" w:space="0" w:color="auto"/>
              <w:bottom w:val="single" w:sz="4" w:space="0" w:color="000000"/>
              <w:right w:val="single" w:sz="4" w:space="0" w:color="auto"/>
            </w:tcBorders>
            <w:vAlign w:val="center"/>
            <w:hideMark/>
          </w:tcPr>
          <w:p w14:paraId="5A524074" w14:textId="77777777" w:rsidR="006E57A0" w:rsidRPr="00BD78FA" w:rsidRDefault="006E57A0" w:rsidP="006E57A0">
            <w:pPr>
              <w:rPr>
                <w:sz w:val="8"/>
                <w:szCs w:val="8"/>
                <w:lang w:eastAsia="pt-BR"/>
              </w:rPr>
            </w:pPr>
          </w:p>
        </w:tc>
        <w:tc>
          <w:tcPr>
            <w:tcW w:w="584" w:type="dxa"/>
            <w:vMerge/>
            <w:tcBorders>
              <w:top w:val="nil"/>
              <w:left w:val="single" w:sz="4" w:space="0" w:color="auto"/>
              <w:bottom w:val="single" w:sz="4" w:space="0" w:color="000000"/>
              <w:right w:val="single" w:sz="4" w:space="0" w:color="auto"/>
            </w:tcBorders>
            <w:vAlign w:val="center"/>
            <w:hideMark/>
          </w:tcPr>
          <w:p w14:paraId="207F84E6" w14:textId="77777777" w:rsidR="006E57A0" w:rsidRPr="00BD78FA" w:rsidRDefault="006E57A0" w:rsidP="006E57A0">
            <w:pPr>
              <w:rPr>
                <w:sz w:val="8"/>
                <w:szCs w:val="8"/>
                <w:lang w:eastAsia="pt-BR"/>
              </w:rPr>
            </w:pPr>
          </w:p>
        </w:tc>
        <w:tc>
          <w:tcPr>
            <w:tcW w:w="584" w:type="dxa"/>
            <w:vMerge/>
            <w:tcBorders>
              <w:top w:val="single" w:sz="4" w:space="0" w:color="auto"/>
              <w:left w:val="single" w:sz="4" w:space="0" w:color="auto"/>
              <w:bottom w:val="single" w:sz="4" w:space="0" w:color="000000"/>
              <w:right w:val="single" w:sz="4" w:space="0" w:color="auto"/>
            </w:tcBorders>
            <w:vAlign w:val="center"/>
            <w:hideMark/>
          </w:tcPr>
          <w:p w14:paraId="571A2E77" w14:textId="77777777" w:rsidR="006E57A0" w:rsidRPr="00BD78FA" w:rsidRDefault="006E57A0" w:rsidP="006E57A0">
            <w:pPr>
              <w:rPr>
                <w:sz w:val="8"/>
                <w:szCs w:val="8"/>
                <w:lang w:eastAsia="pt-BR"/>
              </w:rPr>
            </w:pPr>
          </w:p>
        </w:tc>
        <w:tc>
          <w:tcPr>
            <w:tcW w:w="364" w:type="dxa"/>
            <w:tcBorders>
              <w:top w:val="nil"/>
              <w:left w:val="nil"/>
              <w:bottom w:val="single" w:sz="4" w:space="0" w:color="auto"/>
              <w:right w:val="single" w:sz="4" w:space="0" w:color="auto"/>
            </w:tcBorders>
            <w:shd w:val="clear" w:color="000000" w:fill="DAF2D0"/>
            <w:vAlign w:val="center"/>
            <w:hideMark/>
          </w:tcPr>
          <w:p w14:paraId="22756CF0"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0DE107A3"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0CEEA088"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39912A3E"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110E6624"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70712FD8"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41455739"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1C2FF2F6"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9" w:type="dxa"/>
            <w:tcBorders>
              <w:top w:val="nil"/>
              <w:left w:val="nil"/>
              <w:bottom w:val="single" w:sz="4" w:space="0" w:color="auto"/>
              <w:right w:val="single" w:sz="4" w:space="0" w:color="auto"/>
            </w:tcBorders>
            <w:shd w:val="clear" w:color="000000" w:fill="DAF2D0"/>
            <w:vAlign w:val="center"/>
            <w:hideMark/>
          </w:tcPr>
          <w:p w14:paraId="76888541"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6E6D1029"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R$ 533,262.32</w:t>
            </w:r>
          </w:p>
        </w:tc>
        <w:tc>
          <w:tcPr>
            <w:tcW w:w="365" w:type="dxa"/>
            <w:tcBorders>
              <w:top w:val="nil"/>
              <w:left w:val="nil"/>
              <w:bottom w:val="single" w:sz="4" w:space="0" w:color="auto"/>
              <w:right w:val="single" w:sz="4" w:space="0" w:color="auto"/>
            </w:tcBorders>
            <w:shd w:val="clear" w:color="000000" w:fill="DAF2D0"/>
            <w:vAlign w:val="center"/>
            <w:hideMark/>
          </w:tcPr>
          <w:p w14:paraId="6911F758"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714ACDF2"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5DCBBB18"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6BD55D0F"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73600461"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4594E7DC"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7C8FCF0A"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3406B6F5"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00A5A675"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6DEF749F"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1659F8B8"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14A75ABA"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735047AA"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69DA4A81"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738" w:type="dxa"/>
            <w:tcBorders>
              <w:top w:val="nil"/>
              <w:left w:val="nil"/>
              <w:bottom w:val="single" w:sz="4" w:space="0" w:color="auto"/>
              <w:right w:val="single" w:sz="4" w:space="0" w:color="auto"/>
            </w:tcBorders>
            <w:shd w:val="clear" w:color="000000" w:fill="DAF2D0"/>
            <w:vAlign w:val="center"/>
            <w:hideMark/>
          </w:tcPr>
          <w:p w14:paraId="7669198A" w14:textId="42564AF5" w:rsidR="006E57A0" w:rsidRPr="00BD78FA" w:rsidRDefault="00B62AA0" w:rsidP="006E57A0">
            <w:pPr>
              <w:jc w:val="center"/>
              <w:rPr>
                <w:sz w:val="8"/>
                <w:szCs w:val="8"/>
                <w:lang w:eastAsia="pt-BR"/>
              </w:rPr>
            </w:pPr>
            <w:r w:rsidRPr="00BD78FA">
              <w:rPr>
                <w:rFonts w:ascii="Aptos Narrow" w:eastAsia="Times New Roman" w:hAnsi="Aptos Narrow" w:cs="Times New Roman"/>
                <w:color w:val="000000"/>
                <w:sz w:val="8"/>
                <w:szCs w:val="8"/>
                <w:lang w:eastAsia="pt-BR"/>
              </w:rPr>
              <w:t>R$ 533.262,32</w:t>
            </w:r>
          </w:p>
        </w:tc>
        <w:tc>
          <w:tcPr>
            <w:tcW w:w="11564" w:type="dxa"/>
          </w:tcPr>
          <w:p w14:paraId="3905CBCE" w14:textId="77777777" w:rsidR="006E57A0" w:rsidRPr="00BD78FA" w:rsidRDefault="006E57A0" w:rsidP="006E57A0">
            <w:pPr>
              <w:jc w:val="center"/>
              <w:rPr>
                <w:rFonts w:ascii="Aptos Narrow" w:eastAsia="Times New Roman" w:hAnsi="Aptos Narrow" w:cs="Times New Roman"/>
                <w:color w:val="000000"/>
                <w:sz w:val="8"/>
                <w:szCs w:val="8"/>
                <w:lang w:eastAsia="pt-BR"/>
              </w:rPr>
            </w:pPr>
          </w:p>
        </w:tc>
      </w:tr>
      <w:tr w:rsidR="006E57A0" w:rsidRPr="00BD78FA" w14:paraId="477AE736" w14:textId="77777777" w:rsidTr="00CB6621">
        <w:trPr>
          <w:gridAfter w:val="1"/>
          <w:wAfter w:w="5643" w:type="dxa"/>
          <w:trHeight w:val="342"/>
        </w:trPr>
        <w:tc>
          <w:tcPr>
            <w:tcW w:w="303"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74D0270A" w14:textId="77777777" w:rsidR="006E57A0" w:rsidRPr="00BD78FA" w:rsidRDefault="006E57A0" w:rsidP="006E57A0">
            <w:pPr>
              <w:rPr>
                <w:sz w:val="8"/>
                <w:szCs w:val="8"/>
                <w:lang w:eastAsia="pt-BR"/>
              </w:rPr>
            </w:pPr>
            <w:r w:rsidRPr="00BD78FA">
              <w:rPr>
                <w:rFonts w:ascii="Aptos Narrow" w:eastAsia="Times New Roman" w:hAnsi="Aptos Narrow" w:cs="Times New Roman"/>
                <w:color w:val="000000"/>
                <w:sz w:val="8"/>
                <w:szCs w:val="8"/>
                <w:lang w:eastAsia="pt-BR"/>
              </w:rPr>
              <w:t>2.2.7</w:t>
            </w:r>
          </w:p>
        </w:tc>
        <w:tc>
          <w:tcPr>
            <w:tcW w:w="347"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7076A331" w14:textId="77777777" w:rsidR="006E57A0" w:rsidRPr="00BD78FA" w:rsidRDefault="006E57A0" w:rsidP="006E57A0">
            <w:pPr>
              <w:rPr>
                <w:sz w:val="8"/>
                <w:szCs w:val="8"/>
                <w:lang w:eastAsia="pt-BR"/>
              </w:rPr>
            </w:pPr>
            <w:r w:rsidRPr="00BD78FA">
              <w:rPr>
                <w:rFonts w:ascii="Aptos Narrow" w:eastAsia="Times New Roman" w:hAnsi="Aptos Narrow" w:cs="Times New Roman"/>
                <w:color w:val="000000"/>
                <w:sz w:val="8"/>
                <w:szCs w:val="8"/>
                <w:lang w:eastAsia="pt-BR"/>
              </w:rPr>
              <w:t>D-8</w:t>
            </w:r>
          </w:p>
        </w:tc>
        <w:tc>
          <w:tcPr>
            <w:tcW w:w="662"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125F72AF" w14:textId="77777777" w:rsidR="006E57A0" w:rsidRPr="00BD78FA" w:rsidRDefault="006E57A0" w:rsidP="006E57A0">
            <w:pPr>
              <w:rPr>
                <w:sz w:val="8"/>
                <w:szCs w:val="8"/>
                <w:lang w:eastAsia="pt-BR"/>
              </w:rPr>
            </w:pPr>
            <w:r w:rsidRPr="00BD78FA">
              <w:rPr>
                <w:rFonts w:ascii="Aptos Narrow" w:eastAsia="Times New Roman" w:hAnsi="Aptos Narrow" w:cs="Times New Roman"/>
                <w:color w:val="000000"/>
                <w:sz w:val="8"/>
                <w:szCs w:val="8"/>
                <w:lang w:eastAsia="pt-BR"/>
              </w:rPr>
              <w:t>Construção de modelos de transporte</w:t>
            </w:r>
          </w:p>
        </w:tc>
        <w:tc>
          <w:tcPr>
            <w:tcW w:w="365"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72BF5BFE" w14:textId="77777777" w:rsidR="006E57A0" w:rsidRPr="00BD78FA" w:rsidRDefault="006E57A0" w:rsidP="006E57A0">
            <w:pPr>
              <w:rPr>
                <w:sz w:val="8"/>
                <w:szCs w:val="8"/>
                <w:lang w:eastAsia="pt-BR"/>
              </w:rPr>
            </w:pPr>
            <w:r w:rsidRPr="00BD78FA">
              <w:rPr>
                <w:rFonts w:ascii="Aptos Narrow" w:eastAsia="Times New Roman" w:hAnsi="Aptos Narrow" w:cs="Times New Roman"/>
                <w:color w:val="000000"/>
                <w:sz w:val="8"/>
                <w:szCs w:val="8"/>
                <w:lang w:eastAsia="pt-BR"/>
              </w:rPr>
              <w:t>2.00 mês</w:t>
            </w:r>
          </w:p>
        </w:tc>
        <w:tc>
          <w:tcPr>
            <w:tcW w:w="365"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323916DC" w14:textId="77777777" w:rsidR="006E57A0" w:rsidRPr="00BD78FA" w:rsidRDefault="006E57A0" w:rsidP="006E57A0">
            <w:pPr>
              <w:rPr>
                <w:sz w:val="8"/>
                <w:szCs w:val="8"/>
                <w:lang w:eastAsia="pt-BR"/>
              </w:rPr>
            </w:pPr>
            <w:r w:rsidRPr="00BD78FA">
              <w:rPr>
                <w:rFonts w:ascii="Aptos Narrow" w:eastAsia="Times New Roman" w:hAnsi="Aptos Narrow" w:cs="Times New Roman"/>
                <w:color w:val="000000"/>
                <w:sz w:val="8"/>
                <w:szCs w:val="8"/>
                <w:lang w:eastAsia="pt-BR"/>
              </w:rPr>
              <w:t>3.74%</w:t>
            </w:r>
          </w:p>
        </w:tc>
        <w:tc>
          <w:tcPr>
            <w:tcW w:w="584"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532ECBDD" w14:textId="77777777" w:rsidR="006E57A0" w:rsidRPr="00BD78FA" w:rsidRDefault="006E57A0" w:rsidP="006E57A0">
            <w:pPr>
              <w:rPr>
                <w:sz w:val="8"/>
                <w:szCs w:val="8"/>
                <w:lang w:eastAsia="pt-BR"/>
              </w:rPr>
            </w:pPr>
            <w:r w:rsidRPr="00BD78FA">
              <w:rPr>
                <w:rFonts w:ascii="Aptos Narrow" w:eastAsia="Times New Roman" w:hAnsi="Aptos Narrow" w:cs="Times New Roman"/>
                <w:color w:val="000000"/>
                <w:sz w:val="8"/>
                <w:szCs w:val="8"/>
                <w:lang w:eastAsia="pt-BR"/>
              </w:rPr>
              <w:t xml:space="preserve"> R$                                                               660,641.94 </w:t>
            </w:r>
          </w:p>
        </w:tc>
        <w:tc>
          <w:tcPr>
            <w:tcW w:w="584" w:type="dxa"/>
            <w:vMerge w:val="restart"/>
            <w:tcBorders>
              <w:top w:val="single" w:sz="4" w:space="0" w:color="auto"/>
              <w:left w:val="single" w:sz="4" w:space="0" w:color="auto"/>
              <w:bottom w:val="single" w:sz="4" w:space="0" w:color="000000"/>
              <w:right w:val="single" w:sz="4" w:space="0" w:color="auto"/>
            </w:tcBorders>
            <w:shd w:val="clear" w:color="000000" w:fill="4D93D9"/>
            <w:vAlign w:val="center"/>
            <w:hideMark/>
          </w:tcPr>
          <w:p w14:paraId="454FC43D" w14:textId="77777777" w:rsidR="006E57A0" w:rsidRPr="00BD78FA" w:rsidRDefault="006E57A0" w:rsidP="006E57A0">
            <w:pPr>
              <w:rPr>
                <w:sz w:val="8"/>
                <w:szCs w:val="8"/>
                <w:lang w:eastAsia="pt-BR"/>
              </w:rPr>
            </w:pPr>
            <w:r w:rsidRPr="00BD78FA">
              <w:rPr>
                <w:rFonts w:ascii="Aptos Narrow" w:eastAsia="Times New Roman" w:hAnsi="Aptos Narrow" w:cs="Times New Roman"/>
                <w:b/>
                <w:bCs/>
                <w:color w:val="FFFFFF"/>
                <w:sz w:val="8"/>
                <w:szCs w:val="8"/>
                <w:lang w:eastAsia="pt-BR"/>
              </w:rPr>
              <w:t xml:space="preserve"> Previsto </w:t>
            </w:r>
          </w:p>
        </w:tc>
        <w:tc>
          <w:tcPr>
            <w:tcW w:w="364" w:type="dxa"/>
            <w:tcBorders>
              <w:top w:val="nil"/>
              <w:left w:val="nil"/>
              <w:bottom w:val="single" w:sz="4" w:space="0" w:color="auto"/>
              <w:right w:val="single" w:sz="4" w:space="0" w:color="auto"/>
            </w:tcBorders>
            <w:shd w:val="clear" w:color="000000" w:fill="FFFFFF"/>
            <w:vAlign w:val="center"/>
            <w:hideMark/>
          </w:tcPr>
          <w:p w14:paraId="202821AB"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3EA057DE"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2857A2B6"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4509E966"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284BBA42"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7C354566" w14:textId="77777777" w:rsidR="006E57A0" w:rsidRPr="00BD78FA" w:rsidRDefault="006E57A0" w:rsidP="006E57A0">
            <w:pPr>
              <w:jc w:val="center"/>
              <w:rPr>
                <w:sz w:val="8"/>
                <w:szCs w:val="8"/>
                <w:lang w:eastAsia="pt-BR"/>
              </w:rPr>
            </w:pPr>
          </w:p>
        </w:tc>
        <w:tc>
          <w:tcPr>
            <w:tcW w:w="364"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22B44893"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50.00%</w:t>
            </w:r>
          </w:p>
        </w:tc>
        <w:tc>
          <w:tcPr>
            <w:tcW w:w="365"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7951063E"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50.00%</w:t>
            </w:r>
          </w:p>
        </w:tc>
        <w:tc>
          <w:tcPr>
            <w:tcW w:w="369" w:type="dxa"/>
            <w:tcBorders>
              <w:top w:val="nil"/>
              <w:left w:val="nil"/>
              <w:bottom w:val="single" w:sz="4" w:space="0" w:color="auto"/>
              <w:right w:val="single" w:sz="4" w:space="0" w:color="auto"/>
            </w:tcBorders>
            <w:shd w:val="clear" w:color="000000" w:fill="FFFFFF"/>
            <w:vAlign w:val="center"/>
            <w:hideMark/>
          </w:tcPr>
          <w:p w14:paraId="3469665F"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4A890914"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062E1172"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305FF956"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6CED378C"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6378F7DC"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32C99275"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7A045CAE"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146478AC"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6D7622E4"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68257ECF"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017EC051"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76A4933A"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22B113EE"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7E565A36"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51CFD821" w14:textId="77777777" w:rsidR="006E57A0" w:rsidRPr="00BD78FA" w:rsidRDefault="006E57A0" w:rsidP="006E57A0">
            <w:pPr>
              <w:jc w:val="center"/>
              <w:rPr>
                <w:sz w:val="8"/>
                <w:szCs w:val="8"/>
                <w:lang w:eastAsia="pt-BR"/>
              </w:rPr>
            </w:pPr>
          </w:p>
        </w:tc>
        <w:tc>
          <w:tcPr>
            <w:tcW w:w="738" w:type="dxa"/>
            <w:tcBorders>
              <w:top w:val="nil"/>
              <w:left w:val="nil"/>
              <w:bottom w:val="single" w:sz="4" w:space="0" w:color="auto"/>
              <w:right w:val="single" w:sz="4" w:space="0" w:color="auto"/>
            </w:tcBorders>
            <w:shd w:val="clear" w:color="000000" w:fill="FFFFFF"/>
            <w:vAlign w:val="center"/>
            <w:hideMark/>
          </w:tcPr>
          <w:p w14:paraId="2DA35669"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100.00%</w:t>
            </w:r>
          </w:p>
        </w:tc>
        <w:tc>
          <w:tcPr>
            <w:tcW w:w="11564" w:type="dxa"/>
          </w:tcPr>
          <w:p w14:paraId="6E36CD9D" w14:textId="77777777" w:rsidR="006E57A0" w:rsidRPr="00BD78FA" w:rsidRDefault="006E57A0" w:rsidP="006E57A0">
            <w:pPr>
              <w:jc w:val="center"/>
              <w:rPr>
                <w:rFonts w:ascii="Aptos Narrow" w:eastAsia="Times New Roman" w:hAnsi="Aptos Narrow" w:cs="Times New Roman"/>
                <w:color w:val="000000"/>
                <w:sz w:val="8"/>
                <w:szCs w:val="8"/>
                <w:lang w:eastAsia="pt-BR"/>
              </w:rPr>
            </w:pPr>
          </w:p>
        </w:tc>
      </w:tr>
      <w:tr w:rsidR="006E57A0" w:rsidRPr="00BD78FA" w14:paraId="1D3DAE94" w14:textId="77777777" w:rsidTr="00CB6621">
        <w:trPr>
          <w:gridAfter w:val="1"/>
          <w:wAfter w:w="5643" w:type="dxa"/>
          <w:trHeight w:val="342"/>
        </w:trPr>
        <w:tc>
          <w:tcPr>
            <w:tcW w:w="303" w:type="dxa"/>
            <w:vMerge/>
            <w:tcBorders>
              <w:top w:val="single" w:sz="4" w:space="0" w:color="auto"/>
              <w:left w:val="single" w:sz="4" w:space="0" w:color="auto"/>
              <w:bottom w:val="single" w:sz="4" w:space="0" w:color="000000"/>
              <w:right w:val="single" w:sz="4" w:space="0" w:color="auto"/>
            </w:tcBorders>
            <w:vAlign w:val="center"/>
            <w:hideMark/>
          </w:tcPr>
          <w:p w14:paraId="5104E11A" w14:textId="77777777" w:rsidR="006E57A0" w:rsidRPr="00BD78FA" w:rsidRDefault="006E57A0" w:rsidP="006E57A0">
            <w:pPr>
              <w:rPr>
                <w:sz w:val="8"/>
                <w:szCs w:val="8"/>
                <w:lang w:eastAsia="pt-BR"/>
              </w:rPr>
            </w:pPr>
          </w:p>
        </w:tc>
        <w:tc>
          <w:tcPr>
            <w:tcW w:w="347" w:type="dxa"/>
            <w:vMerge/>
            <w:tcBorders>
              <w:top w:val="nil"/>
              <w:left w:val="single" w:sz="4" w:space="0" w:color="auto"/>
              <w:bottom w:val="single" w:sz="4" w:space="0" w:color="000000"/>
              <w:right w:val="single" w:sz="4" w:space="0" w:color="auto"/>
            </w:tcBorders>
            <w:vAlign w:val="center"/>
            <w:hideMark/>
          </w:tcPr>
          <w:p w14:paraId="433C7E28" w14:textId="77777777" w:rsidR="006E57A0" w:rsidRPr="00BD78FA" w:rsidRDefault="006E57A0" w:rsidP="006E57A0">
            <w:pPr>
              <w:rPr>
                <w:sz w:val="8"/>
                <w:szCs w:val="8"/>
                <w:lang w:eastAsia="pt-BR"/>
              </w:rPr>
            </w:pPr>
          </w:p>
        </w:tc>
        <w:tc>
          <w:tcPr>
            <w:tcW w:w="662" w:type="dxa"/>
            <w:vMerge/>
            <w:tcBorders>
              <w:top w:val="nil"/>
              <w:left w:val="single" w:sz="4" w:space="0" w:color="auto"/>
              <w:bottom w:val="single" w:sz="4" w:space="0" w:color="000000"/>
              <w:right w:val="single" w:sz="4" w:space="0" w:color="auto"/>
            </w:tcBorders>
            <w:vAlign w:val="center"/>
            <w:hideMark/>
          </w:tcPr>
          <w:p w14:paraId="02C0AAF6" w14:textId="77777777" w:rsidR="006E57A0" w:rsidRPr="00BD78FA" w:rsidRDefault="006E57A0" w:rsidP="006E57A0">
            <w:pPr>
              <w:rPr>
                <w:sz w:val="8"/>
                <w:szCs w:val="8"/>
                <w:lang w:eastAsia="pt-BR"/>
              </w:rPr>
            </w:pPr>
          </w:p>
        </w:tc>
        <w:tc>
          <w:tcPr>
            <w:tcW w:w="365" w:type="dxa"/>
            <w:vMerge/>
            <w:tcBorders>
              <w:top w:val="nil"/>
              <w:left w:val="single" w:sz="4" w:space="0" w:color="auto"/>
              <w:bottom w:val="single" w:sz="4" w:space="0" w:color="000000"/>
              <w:right w:val="single" w:sz="4" w:space="0" w:color="auto"/>
            </w:tcBorders>
            <w:vAlign w:val="center"/>
            <w:hideMark/>
          </w:tcPr>
          <w:p w14:paraId="346B5E75" w14:textId="77777777" w:rsidR="006E57A0" w:rsidRPr="00BD78FA" w:rsidRDefault="006E57A0" w:rsidP="006E57A0">
            <w:pPr>
              <w:rPr>
                <w:sz w:val="8"/>
                <w:szCs w:val="8"/>
                <w:lang w:eastAsia="pt-BR"/>
              </w:rPr>
            </w:pPr>
          </w:p>
        </w:tc>
        <w:tc>
          <w:tcPr>
            <w:tcW w:w="365" w:type="dxa"/>
            <w:vMerge/>
            <w:tcBorders>
              <w:top w:val="nil"/>
              <w:left w:val="single" w:sz="4" w:space="0" w:color="auto"/>
              <w:bottom w:val="single" w:sz="4" w:space="0" w:color="000000"/>
              <w:right w:val="single" w:sz="4" w:space="0" w:color="auto"/>
            </w:tcBorders>
            <w:vAlign w:val="center"/>
            <w:hideMark/>
          </w:tcPr>
          <w:p w14:paraId="1613861A" w14:textId="77777777" w:rsidR="006E57A0" w:rsidRPr="00BD78FA" w:rsidRDefault="006E57A0" w:rsidP="006E57A0">
            <w:pPr>
              <w:rPr>
                <w:sz w:val="8"/>
                <w:szCs w:val="8"/>
                <w:lang w:eastAsia="pt-BR"/>
              </w:rPr>
            </w:pPr>
          </w:p>
        </w:tc>
        <w:tc>
          <w:tcPr>
            <w:tcW w:w="584" w:type="dxa"/>
            <w:vMerge/>
            <w:tcBorders>
              <w:top w:val="nil"/>
              <w:left w:val="single" w:sz="4" w:space="0" w:color="auto"/>
              <w:bottom w:val="single" w:sz="4" w:space="0" w:color="000000"/>
              <w:right w:val="single" w:sz="4" w:space="0" w:color="auto"/>
            </w:tcBorders>
            <w:vAlign w:val="center"/>
            <w:hideMark/>
          </w:tcPr>
          <w:p w14:paraId="060C4487" w14:textId="77777777" w:rsidR="006E57A0" w:rsidRPr="00BD78FA" w:rsidRDefault="006E57A0" w:rsidP="006E57A0">
            <w:pPr>
              <w:rPr>
                <w:sz w:val="8"/>
                <w:szCs w:val="8"/>
                <w:lang w:eastAsia="pt-BR"/>
              </w:rPr>
            </w:pPr>
          </w:p>
        </w:tc>
        <w:tc>
          <w:tcPr>
            <w:tcW w:w="584" w:type="dxa"/>
            <w:vMerge/>
            <w:tcBorders>
              <w:top w:val="single" w:sz="4" w:space="0" w:color="auto"/>
              <w:left w:val="single" w:sz="4" w:space="0" w:color="auto"/>
              <w:bottom w:val="single" w:sz="4" w:space="0" w:color="000000"/>
              <w:right w:val="single" w:sz="4" w:space="0" w:color="auto"/>
            </w:tcBorders>
            <w:vAlign w:val="center"/>
            <w:hideMark/>
          </w:tcPr>
          <w:p w14:paraId="1FADA18C" w14:textId="77777777" w:rsidR="006E57A0" w:rsidRPr="00BD78FA" w:rsidRDefault="006E57A0" w:rsidP="006E57A0">
            <w:pPr>
              <w:rPr>
                <w:sz w:val="8"/>
                <w:szCs w:val="8"/>
                <w:lang w:eastAsia="pt-BR"/>
              </w:rPr>
            </w:pPr>
          </w:p>
        </w:tc>
        <w:tc>
          <w:tcPr>
            <w:tcW w:w="364" w:type="dxa"/>
            <w:tcBorders>
              <w:top w:val="nil"/>
              <w:left w:val="nil"/>
              <w:bottom w:val="single" w:sz="4" w:space="0" w:color="auto"/>
              <w:right w:val="single" w:sz="4" w:space="0" w:color="auto"/>
            </w:tcBorders>
            <w:shd w:val="clear" w:color="000000" w:fill="DAE9F8"/>
            <w:vAlign w:val="center"/>
            <w:hideMark/>
          </w:tcPr>
          <w:p w14:paraId="631B3BAB"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26CCF7B9"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20483D90"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0E6E907C"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42A9B05A"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02DF353B"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4809C551"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39E386B3"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660,641.94</w:t>
            </w:r>
          </w:p>
        </w:tc>
        <w:tc>
          <w:tcPr>
            <w:tcW w:w="369" w:type="dxa"/>
            <w:tcBorders>
              <w:top w:val="nil"/>
              <w:left w:val="nil"/>
              <w:bottom w:val="single" w:sz="4" w:space="0" w:color="auto"/>
              <w:right w:val="single" w:sz="4" w:space="0" w:color="auto"/>
            </w:tcBorders>
            <w:shd w:val="clear" w:color="000000" w:fill="DAE9F8"/>
            <w:vAlign w:val="center"/>
            <w:hideMark/>
          </w:tcPr>
          <w:p w14:paraId="68B35C70"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43EE259B"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22257AE2"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12E80632"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6A427AB0"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13699991"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55350B2B"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6EFA5300"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144F13CD"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38B7490F"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6A7A9705"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7C007B19"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397F5795"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654FBF60"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3F6DB452"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6EAB7D96"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738" w:type="dxa"/>
            <w:tcBorders>
              <w:top w:val="nil"/>
              <w:left w:val="nil"/>
              <w:bottom w:val="single" w:sz="4" w:space="0" w:color="auto"/>
              <w:right w:val="single" w:sz="4" w:space="0" w:color="auto"/>
            </w:tcBorders>
            <w:shd w:val="clear" w:color="000000" w:fill="DAE9F8"/>
            <w:vAlign w:val="center"/>
            <w:hideMark/>
          </w:tcPr>
          <w:p w14:paraId="43FDCE7D"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660,641.94</w:t>
            </w:r>
          </w:p>
        </w:tc>
        <w:tc>
          <w:tcPr>
            <w:tcW w:w="11564" w:type="dxa"/>
          </w:tcPr>
          <w:p w14:paraId="7AE779EF" w14:textId="77777777" w:rsidR="006E57A0" w:rsidRPr="00BD78FA" w:rsidRDefault="006E57A0" w:rsidP="006E57A0">
            <w:pPr>
              <w:jc w:val="center"/>
              <w:rPr>
                <w:rFonts w:ascii="Aptos Narrow" w:eastAsia="Times New Roman" w:hAnsi="Aptos Narrow" w:cs="Times New Roman"/>
                <w:color w:val="000000"/>
                <w:sz w:val="8"/>
                <w:szCs w:val="8"/>
                <w:lang w:eastAsia="pt-BR"/>
              </w:rPr>
            </w:pPr>
          </w:p>
        </w:tc>
      </w:tr>
      <w:tr w:rsidR="006E57A0" w:rsidRPr="00BD78FA" w14:paraId="523EC959" w14:textId="77777777" w:rsidTr="007F6D7B">
        <w:trPr>
          <w:gridAfter w:val="1"/>
          <w:wAfter w:w="5643" w:type="dxa"/>
          <w:trHeight w:val="342"/>
        </w:trPr>
        <w:tc>
          <w:tcPr>
            <w:tcW w:w="303" w:type="dxa"/>
            <w:vMerge/>
            <w:tcBorders>
              <w:top w:val="single" w:sz="4" w:space="0" w:color="auto"/>
              <w:left w:val="single" w:sz="4" w:space="0" w:color="auto"/>
              <w:bottom w:val="single" w:sz="4" w:space="0" w:color="000000"/>
              <w:right w:val="single" w:sz="4" w:space="0" w:color="auto"/>
            </w:tcBorders>
            <w:vAlign w:val="center"/>
            <w:hideMark/>
          </w:tcPr>
          <w:p w14:paraId="625F14D8" w14:textId="77777777" w:rsidR="006E57A0" w:rsidRPr="00BD78FA" w:rsidRDefault="006E57A0" w:rsidP="006E57A0">
            <w:pPr>
              <w:rPr>
                <w:sz w:val="8"/>
                <w:szCs w:val="8"/>
                <w:lang w:eastAsia="pt-BR"/>
              </w:rPr>
            </w:pPr>
          </w:p>
        </w:tc>
        <w:tc>
          <w:tcPr>
            <w:tcW w:w="347" w:type="dxa"/>
            <w:vMerge/>
            <w:tcBorders>
              <w:top w:val="nil"/>
              <w:left w:val="single" w:sz="4" w:space="0" w:color="auto"/>
              <w:bottom w:val="single" w:sz="4" w:space="0" w:color="000000"/>
              <w:right w:val="single" w:sz="4" w:space="0" w:color="auto"/>
            </w:tcBorders>
            <w:vAlign w:val="center"/>
            <w:hideMark/>
          </w:tcPr>
          <w:p w14:paraId="74AF7B55" w14:textId="77777777" w:rsidR="006E57A0" w:rsidRPr="00BD78FA" w:rsidRDefault="006E57A0" w:rsidP="006E57A0">
            <w:pPr>
              <w:rPr>
                <w:sz w:val="8"/>
                <w:szCs w:val="8"/>
                <w:lang w:eastAsia="pt-BR"/>
              </w:rPr>
            </w:pPr>
          </w:p>
        </w:tc>
        <w:tc>
          <w:tcPr>
            <w:tcW w:w="662" w:type="dxa"/>
            <w:vMerge/>
            <w:tcBorders>
              <w:top w:val="nil"/>
              <w:left w:val="single" w:sz="4" w:space="0" w:color="auto"/>
              <w:bottom w:val="single" w:sz="4" w:space="0" w:color="000000"/>
              <w:right w:val="single" w:sz="4" w:space="0" w:color="auto"/>
            </w:tcBorders>
            <w:vAlign w:val="center"/>
            <w:hideMark/>
          </w:tcPr>
          <w:p w14:paraId="0B1B560E" w14:textId="77777777" w:rsidR="006E57A0" w:rsidRPr="00BD78FA" w:rsidRDefault="006E57A0" w:rsidP="006E57A0">
            <w:pPr>
              <w:rPr>
                <w:sz w:val="8"/>
                <w:szCs w:val="8"/>
                <w:lang w:eastAsia="pt-BR"/>
              </w:rPr>
            </w:pPr>
          </w:p>
        </w:tc>
        <w:tc>
          <w:tcPr>
            <w:tcW w:w="365" w:type="dxa"/>
            <w:vMerge/>
            <w:tcBorders>
              <w:top w:val="nil"/>
              <w:left w:val="single" w:sz="4" w:space="0" w:color="auto"/>
              <w:bottom w:val="single" w:sz="4" w:space="0" w:color="000000"/>
              <w:right w:val="single" w:sz="4" w:space="0" w:color="auto"/>
            </w:tcBorders>
            <w:vAlign w:val="center"/>
            <w:hideMark/>
          </w:tcPr>
          <w:p w14:paraId="32C11966" w14:textId="77777777" w:rsidR="006E57A0" w:rsidRPr="00BD78FA" w:rsidRDefault="006E57A0" w:rsidP="006E57A0">
            <w:pPr>
              <w:rPr>
                <w:sz w:val="8"/>
                <w:szCs w:val="8"/>
                <w:lang w:eastAsia="pt-BR"/>
              </w:rPr>
            </w:pPr>
          </w:p>
        </w:tc>
        <w:tc>
          <w:tcPr>
            <w:tcW w:w="365" w:type="dxa"/>
            <w:vMerge/>
            <w:tcBorders>
              <w:top w:val="nil"/>
              <w:left w:val="single" w:sz="4" w:space="0" w:color="auto"/>
              <w:bottom w:val="single" w:sz="4" w:space="0" w:color="000000"/>
              <w:right w:val="single" w:sz="4" w:space="0" w:color="auto"/>
            </w:tcBorders>
            <w:vAlign w:val="center"/>
            <w:hideMark/>
          </w:tcPr>
          <w:p w14:paraId="34F82E61" w14:textId="77777777" w:rsidR="006E57A0" w:rsidRPr="00BD78FA" w:rsidRDefault="006E57A0" w:rsidP="006E57A0">
            <w:pPr>
              <w:rPr>
                <w:sz w:val="8"/>
                <w:szCs w:val="8"/>
                <w:lang w:eastAsia="pt-BR"/>
              </w:rPr>
            </w:pPr>
          </w:p>
        </w:tc>
        <w:tc>
          <w:tcPr>
            <w:tcW w:w="584" w:type="dxa"/>
            <w:vMerge/>
            <w:tcBorders>
              <w:top w:val="nil"/>
              <w:left w:val="single" w:sz="4" w:space="0" w:color="auto"/>
              <w:bottom w:val="single" w:sz="4" w:space="0" w:color="000000"/>
              <w:right w:val="single" w:sz="4" w:space="0" w:color="auto"/>
            </w:tcBorders>
            <w:vAlign w:val="center"/>
            <w:hideMark/>
          </w:tcPr>
          <w:p w14:paraId="30180E4A" w14:textId="77777777" w:rsidR="006E57A0" w:rsidRPr="00BD78FA" w:rsidRDefault="006E57A0" w:rsidP="006E57A0">
            <w:pPr>
              <w:rPr>
                <w:sz w:val="8"/>
                <w:szCs w:val="8"/>
                <w:lang w:eastAsia="pt-BR"/>
              </w:rPr>
            </w:pPr>
          </w:p>
        </w:tc>
        <w:tc>
          <w:tcPr>
            <w:tcW w:w="584" w:type="dxa"/>
            <w:vMerge w:val="restart"/>
            <w:tcBorders>
              <w:top w:val="single" w:sz="4" w:space="0" w:color="auto"/>
              <w:left w:val="single" w:sz="4" w:space="0" w:color="auto"/>
              <w:bottom w:val="single" w:sz="4" w:space="0" w:color="000000"/>
              <w:right w:val="single" w:sz="4" w:space="0" w:color="auto"/>
            </w:tcBorders>
            <w:shd w:val="clear" w:color="000000" w:fill="8ED973"/>
            <w:vAlign w:val="center"/>
            <w:hideMark/>
          </w:tcPr>
          <w:p w14:paraId="25E8F890" w14:textId="77777777" w:rsidR="006E57A0" w:rsidRPr="00BD78FA" w:rsidRDefault="006E57A0" w:rsidP="006E57A0">
            <w:pPr>
              <w:rPr>
                <w:sz w:val="8"/>
                <w:szCs w:val="8"/>
                <w:lang w:eastAsia="pt-BR"/>
              </w:rPr>
            </w:pPr>
            <w:r w:rsidRPr="00BD78FA">
              <w:rPr>
                <w:rFonts w:ascii="Aptos Narrow" w:eastAsia="Times New Roman" w:hAnsi="Aptos Narrow" w:cs="Times New Roman"/>
                <w:b/>
                <w:bCs/>
                <w:color w:val="FFFFFF"/>
                <w:sz w:val="8"/>
                <w:szCs w:val="8"/>
                <w:lang w:eastAsia="pt-BR"/>
              </w:rPr>
              <w:t xml:space="preserve"> Realizado </w:t>
            </w:r>
          </w:p>
        </w:tc>
        <w:tc>
          <w:tcPr>
            <w:tcW w:w="364" w:type="dxa"/>
            <w:tcBorders>
              <w:top w:val="nil"/>
              <w:left w:val="nil"/>
              <w:bottom w:val="single" w:sz="4" w:space="0" w:color="auto"/>
              <w:right w:val="single" w:sz="4" w:space="0" w:color="auto"/>
            </w:tcBorders>
            <w:shd w:val="clear" w:color="000000" w:fill="FFFFFF"/>
            <w:vAlign w:val="center"/>
            <w:hideMark/>
          </w:tcPr>
          <w:p w14:paraId="75947152"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5ACC3BCB"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681EAEE3"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7C2839FD"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2E45A4F5"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40D62332"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721106FC"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auto" w:fill="8ED973"/>
            <w:vAlign w:val="center"/>
            <w:hideMark/>
          </w:tcPr>
          <w:p w14:paraId="1245D8E0"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49.00%</w:t>
            </w:r>
          </w:p>
        </w:tc>
        <w:tc>
          <w:tcPr>
            <w:tcW w:w="369" w:type="dxa"/>
            <w:tcBorders>
              <w:top w:val="nil"/>
              <w:left w:val="nil"/>
              <w:bottom w:val="single" w:sz="4" w:space="0" w:color="auto"/>
              <w:right w:val="single" w:sz="4" w:space="0" w:color="auto"/>
            </w:tcBorders>
            <w:shd w:val="clear" w:color="auto" w:fill="8ED973"/>
            <w:vAlign w:val="center"/>
            <w:hideMark/>
          </w:tcPr>
          <w:p w14:paraId="1C9DCF6F" w14:textId="77777777" w:rsidR="006E57A0" w:rsidRPr="00BD78FA" w:rsidRDefault="006E57A0" w:rsidP="006E57A0">
            <w:pPr>
              <w:jc w:val="center"/>
              <w:rPr>
                <w:rFonts w:ascii="Aptos Narrow" w:eastAsia="Times New Roman" w:hAnsi="Aptos Narrow" w:cs="Times New Roman"/>
                <w:b/>
                <w:bCs/>
                <w:color w:val="FFFFFF"/>
                <w:sz w:val="8"/>
                <w:szCs w:val="8"/>
                <w:lang w:eastAsia="pt-BR"/>
              </w:rPr>
            </w:pPr>
            <w:r w:rsidRPr="00BD78FA">
              <w:rPr>
                <w:rFonts w:ascii="Aptos Narrow" w:eastAsia="Times New Roman" w:hAnsi="Aptos Narrow" w:cs="Times New Roman"/>
                <w:b/>
                <w:bCs/>
                <w:color w:val="FFFFFF"/>
                <w:sz w:val="8"/>
                <w:szCs w:val="8"/>
                <w:lang w:eastAsia="pt-BR"/>
              </w:rPr>
              <w:t>14.00%</w:t>
            </w:r>
          </w:p>
        </w:tc>
        <w:tc>
          <w:tcPr>
            <w:tcW w:w="364" w:type="dxa"/>
            <w:tcBorders>
              <w:top w:val="nil"/>
              <w:left w:val="nil"/>
              <w:bottom w:val="single" w:sz="4" w:space="0" w:color="auto"/>
              <w:right w:val="single" w:sz="4" w:space="0" w:color="auto"/>
            </w:tcBorders>
            <w:shd w:val="clear" w:color="auto" w:fill="8ED973"/>
            <w:vAlign w:val="center"/>
            <w:hideMark/>
          </w:tcPr>
          <w:p w14:paraId="6D2BA8CB"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auto" w:fill="8ED973"/>
            <w:vAlign w:val="center"/>
            <w:hideMark/>
          </w:tcPr>
          <w:p w14:paraId="3EF75AEC"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auto" w:fill="8ED973"/>
            <w:vAlign w:val="center"/>
            <w:hideMark/>
          </w:tcPr>
          <w:p w14:paraId="3267EE38"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auto" w:fill="8ED973"/>
            <w:vAlign w:val="center"/>
            <w:hideMark/>
          </w:tcPr>
          <w:p w14:paraId="582AB60E"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7.00%</w:t>
            </w:r>
          </w:p>
        </w:tc>
        <w:tc>
          <w:tcPr>
            <w:tcW w:w="364" w:type="dxa"/>
            <w:tcBorders>
              <w:top w:val="nil"/>
              <w:left w:val="nil"/>
              <w:bottom w:val="single" w:sz="4" w:space="0" w:color="auto"/>
              <w:right w:val="single" w:sz="4" w:space="0" w:color="auto"/>
            </w:tcBorders>
            <w:shd w:val="clear" w:color="auto" w:fill="8ED973"/>
            <w:vAlign w:val="center"/>
            <w:hideMark/>
          </w:tcPr>
          <w:p w14:paraId="79971D82"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auto" w:fill="8ED973"/>
            <w:vAlign w:val="center"/>
            <w:hideMark/>
          </w:tcPr>
          <w:p w14:paraId="3554100B"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74F84DBC"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74CB1A08"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2EB2A51C"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1674F4EC"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1FE4BBBB"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2502BF0A"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7567AEC2"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25A8374C"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415E2AF6" w14:textId="77777777" w:rsidR="006E57A0" w:rsidRPr="00BD78FA" w:rsidRDefault="006E57A0" w:rsidP="006E57A0">
            <w:pPr>
              <w:jc w:val="center"/>
              <w:rPr>
                <w:sz w:val="8"/>
                <w:szCs w:val="8"/>
                <w:lang w:eastAsia="pt-BR"/>
              </w:rPr>
            </w:pPr>
          </w:p>
        </w:tc>
        <w:tc>
          <w:tcPr>
            <w:tcW w:w="738" w:type="dxa"/>
            <w:tcBorders>
              <w:top w:val="nil"/>
              <w:left w:val="nil"/>
              <w:bottom w:val="single" w:sz="4" w:space="0" w:color="auto"/>
              <w:right w:val="single" w:sz="4" w:space="0" w:color="auto"/>
            </w:tcBorders>
            <w:shd w:val="clear" w:color="000000" w:fill="FFFFFF"/>
            <w:vAlign w:val="center"/>
            <w:hideMark/>
          </w:tcPr>
          <w:p w14:paraId="54A2FCBA" w14:textId="038679F7" w:rsidR="006E57A0" w:rsidRPr="00BD78FA" w:rsidRDefault="00B62AA0" w:rsidP="006E57A0">
            <w:pPr>
              <w:jc w:val="center"/>
              <w:rPr>
                <w:sz w:val="8"/>
                <w:szCs w:val="8"/>
                <w:lang w:eastAsia="pt-BR"/>
              </w:rPr>
            </w:pPr>
            <w:r w:rsidRPr="00BD78FA">
              <w:rPr>
                <w:rFonts w:ascii="Aptos Narrow" w:eastAsia="Times New Roman" w:hAnsi="Aptos Narrow" w:cs="Times New Roman"/>
                <w:color w:val="000000"/>
                <w:sz w:val="8"/>
                <w:szCs w:val="8"/>
                <w:lang w:eastAsia="pt-BR"/>
              </w:rPr>
              <w:t>7</w:t>
            </w:r>
            <w:r w:rsidR="006E57A0" w:rsidRPr="00BD78FA">
              <w:rPr>
                <w:rFonts w:ascii="Aptos Narrow" w:eastAsia="Times New Roman" w:hAnsi="Aptos Narrow" w:cs="Times New Roman"/>
                <w:color w:val="000000"/>
                <w:sz w:val="8"/>
                <w:szCs w:val="8"/>
                <w:lang w:eastAsia="pt-BR"/>
              </w:rPr>
              <w:t>0.00%</w:t>
            </w:r>
          </w:p>
        </w:tc>
        <w:tc>
          <w:tcPr>
            <w:tcW w:w="11564" w:type="dxa"/>
          </w:tcPr>
          <w:p w14:paraId="0BC651DA" w14:textId="77777777" w:rsidR="006E57A0" w:rsidRPr="00BD78FA" w:rsidRDefault="006E57A0" w:rsidP="006E57A0">
            <w:pPr>
              <w:jc w:val="center"/>
              <w:rPr>
                <w:rFonts w:ascii="Aptos Narrow" w:eastAsia="Times New Roman" w:hAnsi="Aptos Narrow" w:cs="Times New Roman"/>
                <w:color w:val="000000"/>
                <w:sz w:val="8"/>
                <w:szCs w:val="8"/>
                <w:lang w:eastAsia="pt-BR"/>
              </w:rPr>
            </w:pPr>
          </w:p>
        </w:tc>
      </w:tr>
      <w:tr w:rsidR="006E57A0" w:rsidRPr="00BD78FA" w14:paraId="7CDBC3D6" w14:textId="77777777" w:rsidTr="00CB6621">
        <w:trPr>
          <w:gridAfter w:val="1"/>
          <w:wAfter w:w="5643" w:type="dxa"/>
          <w:trHeight w:val="342"/>
        </w:trPr>
        <w:tc>
          <w:tcPr>
            <w:tcW w:w="303" w:type="dxa"/>
            <w:vMerge/>
            <w:tcBorders>
              <w:top w:val="single" w:sz="4" w:space="0" w:color="auto"/>
              <w:left w:val="single" w:sz="4" w:space="0" w:color="auto"/>
              <w:bottom w:val="single" w:sz="4" w:space="0" w:color="000000"/>
              <w:right w:val="single" w:sz="4" w:space="0" w:color="auto"/>
            </w:tcBorders>
            <w:vAlign w:val="center"/>
            <w:hideMark/>
          </w:tcPr>
          <w:p w14:paraId="4DBF3B2A" w14:textId="77777777" w:rsidR="006E57A0" w:rsidRPr="00BD78FA" w:rsidRDefault="006E57A0" w:rsidP="006E57A0">
            <w:pPr>
              <w:rPr>
                <w:sz w:val="8"/>
                <w:szCs w:val="8"/>
                <w:lang w:eastAsia="pt-BR"/>
              </w:rPr>
            </w:pPr>
          </w:p>
        </w:tc>
        <w:tc>
          <w:tcPr>
            <w:tcW w:w="347" w:type="dxa"/>
            <w:vMerge/>
            <w:tcBorders>
              <w:top w:val="nil"/>
              <w:left w:val="single" w:sz="4" w:space="0" w:color="auto"/>
              <w:bottom w:val="single" w:sz="4" w:space="0" w:color="000000"/>
              <w:right w:val="single" w:sz="4" w:space="0" w:color="auto"/>
            </w:tcBorders>
            <w:vAlign w:val="center"/>
            <w:hideMark/>
          </w:tcPr>
          <w:p w14:paraId="3C4DA050" w14:textId="77777777" w:rsidR="006E57A0" w:rsidRPr="00BD78FA" w:rsidRDefault="006E57A0" w:rsidP="006E57A0">
            <w:pPr>
              <w:rPr>
                <w:sz w:val="8"/>
                <w:szCs w:val="8"/>
                <w:lang w:eastAsia="pt-BR"/>
              </w:rPr>
            </w:pPr>
          </w:p>
        </w:tc>
        <w:tc>
          <w:tcPr>
            <w:tcW w:w="662" w:type="dxa"/>
            <w:vMerge/>
            <w:tcBorders>
              <w:top w:val="nil"/>
              <w:left w:val="single" w:sz="4" w:space="0" w:color="auto"/>
              <w:bottom w:val="single" w:sz="4" w:space="0" w:color="000000"/>
              <w:right w:val="single" w:sz="4" w:space="0" w:color="auto"/>
            </w:tcBorders>
            <w:vAlign w:val="center"/>
            <w:hideMark/>
          </w:tcPr>
          <w:p w14:paraId="090BDFAD" w14:textId="77777777" w:rsidR="006E57A0" w:rsidRPr="00BD78FA" w:rsidRDefault="006E57A0" w:rsidP="006E57A0">
            <w:pPr>
              <w:rPr>
                <w:sz w:val="8"/>
                <w:szCs w:val="8"/>
                <w:lang w:eastAsia="pt-BR"/>
              </w:rPr>
            </w:pPr>
          </w:p>
        </w:tc>
        <w:tc>
          <w:tcPr>
            <w:tcW w:w="365" w:type="dxa"/>
            <w:vMerge/>
            <w:tcBorders>
              <w:top w:val="nil"/>
              <w:left w:val="single" w:sz="4" w:space="0" w:color="auto"/>
              <w:bottom w:val="single" w:sz="4" w:space="0" w:color="000000"/>
              <w:right w:val="single" w:sz="4" w:space="0" w:color="auto"/>
            </w:tcBorders>
            <w:vAlign w:val="center"/>
            <w:hideMark/>
          </w:tcPr>
          <w:p w14:paraId="2790B5AF" w14:textId="77777777" w:rsidR="006E57A0" w:rsidRPr="00BD78FA" w:rsidRDefault="006E57A0" w:rsidP="006E57A0">
            <w:pPr>
              <w:rPr>
                <w:sz w:val="8"/>
                <w:szCs w:val="8"/>
                <w:lang w:eastAsia="pt-BR"/>
              </w:rPr>
            </w:pPr>
          </w:p>
        </w:tc>
        <w:tc>
          <w:tcPr>
            <w:tcW w:w="365" w:type="dxa"/>
            <w:vMerge/>
            <w:tcBorders>
              <w:top w:val="nil"/>
              <w:left w:val="single" w:sz="4" w:space="0" w:color="auto"/>
              <w:bottom w:val="single" w:sz="4" w:space="0" w:color="000000"/>
              <w:right w:val="single" w:sz="4" w:space="0" w:color="auto"/>
            </w:tcBorders>
            <w:vAlign w:val="center"/>
            <w:hideMark/>
          </w:tcPr>
          <w:p w14:paraId="7596B923" w14:textId="77777777" w:rsidR="006E57A0" w:rsidRPr="00BD78FA" w:rsidRDefault="006E57A0" w:rsidP="006E57A0">
            <w:pPr>
              <w:rPr>
                <w:sz w:val="8"/>
                <w:szCs w:val="8"/>
                <w:lang w:eastAsia="pt-BR"/>
              </w:rPr>
            </w:pPr>
          </w:p>
        </w:tc>
        <w:tc>
          <w:tcPr>
            <w:tcW w:w="584" w:type="dxa"/>
            <w:vMerge/>
            <w:tcBorders>
              <w:top w:val="nil"/>
              <w:left w:val="single" w:sz="4" w:space="0" w:color="auto"/>
              <w:bottom w:val="single" w:sz="4" w:space="0" w:color="000000"/>
              <w:right w:val="single" w:sz="4" w:space="0" w:color="auto"/>
            </w:tcBorders>
            <w:vAlign w:val="center"/>
            <w:hideMark/>
          </w:tcPr>
          <w:p w14:paraId="32496741" w14:textId="77777777" w:rsidR="006E57A0" w:rsidRPr="00BD78FA" w:rsidRDefault="006E57A0" w:rsidP="006E57A0">
            <w:pPr>
              <w:rPr>
                <w:sz w:val="8"/>
                <w:szCs w:val="8"/>
                <w:lang w:eastAsia="pt-BR"/>
              </w:rPr>
            </w:pPr>
          </w:p>
        </w:tc>
        <w:tc>
          <w:tcPr>
            <w:tcW w:w="584" w:type="dxa"/>
            <w:vMerge/>
            <w:tcBorders>
              <w:top w:val="single" w:sz="4" w:space="0" w:color="auto"/>
              <w:left w:val="single" w:sz="4" w:space="0" w:color="auto"/>
              <w:bottom w:val="single" w:sz="4" w:space="0" w:color="000000"/>
              <w:right w:val="single" w:sz="4" w:space="0" w:color="auto"/>
            </w:tcBorders>
            <w:vAlign w:val="center"/>
            <w:hideMark/>
          </w:tcPr>
          <w:p w14:paraId="450B060D" w14:textId="77777777" w:rsidR="006E57A0" w:rsidRPr="00BD78FA" w:rsidRDefault="006E57A0" w:rsidP="006E57A0">
            <w:pPr>
              <w:rPr>
                <w:sz w:val="8"/>
                <w:szCs w:val="8"/>
                <w:lang w:eastAsia="pt-BR"/>
              </w:rPr>
            </w:pPr>
          </w:p>
        </w:tc>
        <w:tc>
          <w:tcPr>
            <w:tcW w:w="364" w:type="dxa"/>
            <w:tcBorders>
              <w:top w:val="nil"/>
              <w:left w:val="nil"/>
              <w:bottom w:val="single" w:sz="4" w:space="0" w:color="auto"/>
              <w:right w:val="single" w:sz="4" w:space="0" w:color="auto"/>
            </w:tcBorders>
            <w:shd w:val="clear" w:color="000000" w:fill="DAF2D0"/>
            <w:vAlign w:val="center"/>
            <w:hideMark/>
          </w:tcPr>
          <w:p w14:paraId="52F3E79B"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7208F8B3"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5D39F199"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12F65D1E"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105EF5E8"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260C8CFD"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4A89993B"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1BC845AD"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9" w:type="dxa"/>
            <w:tcBorders>
              <w:top w:val="nil"/>
              <w:left w:val="nil"/>
              <w:bottom w:val="single" w:sz="4" w:space="0" w:color="auto"/>
              <w:right w:val="single" w:sz="4" w:space="0" w:color="auto"/>
            </w:tcBorders>
            <w:shd w:val="clear" w:color="000000" w:fill="DAF2D0"/>
            <w:vAlign w:val="center"/>
            <w:hideMark/>
          </w:tcPr>
          <w:p w14:paraId="6D25BE22"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5BFC18B5"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714CC96B"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29D7FCC4"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5E08BE72"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107F140D"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7630FB21"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501F1AF9"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545A9135"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3181746C"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4E5C28BA"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40934B13"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6DB3FA22"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2C8FC936"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2326F4F6"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28903AC4"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738" w:type="dxa"/>
            <w:tcBorders>
              <w:top w:val="nil"/>
              <w:left w:val="nil"/>
              <w:bottom w:val="single" w:sz="4" w:space="0" w:color="auto"/>
              <w:right w:val="single" w:sz="4" w:space="0" w:color="auto"/>
            </w:tcBorders>
            <w:shd w:val="clear" w:color="000000" w:fill="DAF2D0"/>
            <w:vAlign w:val="center"/>
            <w:hideMark/>
          </w:tcPr>
          <w:p w14:paraId="402B29ED"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11564" w:type="dxa"/>
          </w:tcPr>
          <w:p w14:paraId="52F42FD4" w14:textId="77777777" w:rsidR="006E57A0" w:rsidRPr="00BD78FA" w:rsidRDefault="006E57A0" w:rsidP="006E57A0">
            <w:pPr>
              <w:jc w:val="center"/>
              <w:rPr>
                <w:rFonts w:ascii="Aptos Narrow" w:eastAsia="Times New Roman" w:hAnsi="Aptos Narrow" w:cs="Times New Roman"/>
                <w:color w:val="000000"/>
                <w:sz w:val="8"/>
                <w:szCs w:val="8"/>
                <w:lang w:eastAsia="pt-BR"/>
              </w:rPr>
            </w:pPr>
          </w:p>
        </w:tc>
      </w:tr>
      <w:tr w:rsidR="006E57A0" w:rsidRPr="00BD78FA" w14:paraId="76F4AA53" w14:textId="77777777" w:rsidTr="00CB6621">
        <w:trPr>
          <w:gridAfter w:val="1"/>
          <w:wAfter w:w="5643" w:type="dxa"/>
          <w:trHeight w:val="342"/>
        </w:trPr>
        <w:tc>
          <w:tcPr>
            <w:tcW w:w="303" w:type="dxa"/>
            <w:tcBorders>
              <w:top w:val="nil"/>
              <w:left w:val="single" w:sz="4" w:space="0" w:color="auto"/>
              <w:bottom w:val="single" w:sz="4" w:space="0" w:color="auto"/>
              <w:right w:val="single" w:sz="4" w:space="0" w:color="auto"/>
            </w:tcBorders>
            <w:shd w:val="clear" w:color="000000" w:fill="D9D9D9"/>
            <w:vAlign w:val="center"/>
            <w:hideMark/>
          </w:tcPr>
          <w:p w14:paraId="15F4D132" w14:textId="77777777" w:rsidR="006E57A0" w:rsidRPr="00BD78FA" w:rsidRDefault="006E57A0" w:rsidP="006E57A0">
            <w:pPr>
              <w:rPr>
                <w:sz w:val="8"/>
                <w:szCs w:val="8"/>
                <w:lang w:eastAsia="pt-BR"/>
              </w:rPr>
            </w:pPr>
            <w:r w:rsidRPr="00BD78FA">
              <w:rPr>
                <w:rFonts w:ascii="Aptos Narrow" w:eastAsia="Times New Roman" w:hAnsi="Aptos Narrow" w:cs="Times New Roman"/>
                <w:b/>
                <w:bCs/>
                <w:color w:val="000000"/>
                <w:sz w:val="8"/>
                <w:szCs w:val="8"/>
                <w:lang w:eastAsia="pt-BR"/>
              </w:rPr>
              <w:lastRenderedPageBreak/>
              <w:t>2.3</w:t>
            </w:r>
          </w:p>
        </w:tc>
        <w:tc>
          <w:tcPr>
            <w:tcW w:w="347" w:type="dxa"/>
            <w:tcBorders>
              <w:top w:val="nil"/>
              <w:left w:val="nil"/>
              <w:bottom w:val="single" w:sz="4" w:space="0" w:color="auto"/>
              <w:right w:val="single" w:sz="4" w:space="0" w:color="auto"/>
            </w:tcBorders>
            <w:shd w:val="clear" w:color="000000" w:fill="D9D9D9"/>
            <w:vAlign w:val="center"/>
            <w:hideMark/>
          </w:tcPr>
          <w:p w14:paraId="6C0A26BB" w14:textId="77777777" w:rsidR="006E57A0" w:rsidRPr="00BD78FA" w:rsidRDefault="006E57A0" w:rsidP="006E57A0">
            <w:pPr>
              <w:rPr>
                <w:sz w:val="8"/>
                <w:szCs w:val="8"/>
                <w:lang w:eastAsia="pt-BR"/>
              </w:rPr>
            </w:pPr>
            <w:r w:rsidRPr="00BD78FA">
              <w:rPr>
                <w:rFonts w:ascii="Aptos Narrow" w:eastAsia="Times New Roman" w:hAnsi="Aptos Narrow" w:cs="Times New Roman"/>
                <w:b/>
                <w:bCs/>
                <w:color w:val="000000"/>
                <w:sz w:val="8"/>
                <w:szCs w:val="8"/>
                <w:lang w:eastAsia="pt-BR"/>
              </w:rPr>
              <w:t>ETAPA 3</w:t>
            </w:r>
          </w:p>
        </w:tc>
        <w:tc>
          <w:tcPr>
            <w:tcW w:w="662" w:type="dxa"/>
            <w:tcBorders>
              <w:top w:val="nil"/>
              <w:left w:val="nil"/>
              <w:bottom w:val="single" w:sz="4" w:space="0" w:color="auto"/>
              <w:right w:val="single" w:sz="4" w:space="0" w:color="auto"/>
            </w:tcBorders>
            <w:shd w:val="clear" w:color="000000" w:fill="D9D9D9"/>
            <w:vAlign w:val="center"/>
            <w:hideMark/>
          </w:tcPr>
          <w:p w14:paraId="5C7CBD48" w14:textId="77777777" w:rsidR="006E57A0" w:rsidRPr="00BD78FA" w:rsidRDefault="006E57A0" w:rsidP="006E57A0">
            <w:pPr>
              <w:rPr>
                <w:sz w:val="8"/>
                <w:szCs w:val="8"/>
                <w:lang w:eastAsia="pt-BR"/>
              </w:rPr>
            </w:pPr>
            <w:r w:rsidRPr="00BD78FA">
              <w:rPr>
                <w:rFonts w:ascii="Aptos Narrow" w:eastAsia="Times New Roman" w:hAnsi="Aptos Narrow" w:cs="Times New Roman"/>
                <w:b/>
                <w:bCs/>
                <w:color w:val="000000"/>
                <w:sz w:val="8"/>
                <w:szCs w:val="8"/>
                <w:lang w:eastAsia="pt-BR"/>
              </w:rPr>
              <w:t>SIMULAÇÃO E ANÁLISE DE ALTERNATIVAS</w:t>
            </w:r>
          </w:p>
        </w:tc>
        <w:tc>
          <w:tcPr>
            <w:tcW w:w="365" w:type="dxa"/>
            <w:tcBorders>
              <w:top w:val="nil"/>
              <w:left w:val="nil"/>
              <w:bottom w:val="single" w:sz="4" w:space="0" w:color="auto"/>
              <w:right w:val="single" w:sz="4" w:space="0" w:color="auto"/>
            </w:tcBorders>
            <w:shd w:val="clear" w:color="000000" w:fill="D9D9D9"/>
            <w:vAlign w:val="center"/>
            <w:hideMark/>
          </w:tcPr>
          <w:p w14:paraId="38765BFB" w14:textId="77777777" w:rsidR="006E57A0" w:rsidRPr="00BD78FA" w:rsidRDefault="006E57A0" w:rsidP="006E57A0">
            <w:pPr>
              <w:rPr>
                <w:sz w:val="8"/>
                <w:szCs w:val="8"/>
                <w:lang w:eastAsia="pt-BR"/>
              </w:rPr>
            </w:pPr>
            <w:r w:rsidRPr="00BD78FA">
              <w:rPr>
                <w:rFonts w:ascii="Aptos Narrow" w:eastAsia="Times New Roman" w:hAnsi="Aptos Narrow" w:cs="Times New Roman"/>
                <w:b/>
                <w:bCs/>
                <w:color w:val="000000"/>
                <w:sz w:val="8"/>
                <w:szCs w:val="8"/>
                <w:lang w:eastAsia="pt-BR"/>
              </w:rPr>
              <w:t>6.00 meses</w:t>
            </w:r>
          </w:p>
        </w:tc>
        <w:tc>
          <w:tcPr>
            <w:tcW w:w="365" w:type="dxa"/>
            <w:tcBorders>
              <w:top w:val="nil"/>
              <w:left w:val="nil"/>
              <w:bottom w:val="single" w:sz="4" w:space="0" w:color="auto"/>
              <w:right w:val="single" w:sz="4" w:space="0" w:color="auto"/>
            </w:tcBorders>
            <w:shd w:val="clear" w:color="000000" w:fill="D9D9D9"/>
            <w:vAlign w:val="center"/>
            <w:hideMark/>
          </w:tcPr>
          <w:p w14:paraId="2FB38A72" w14:textId="77777777" w:rsidR="006E57A0" w:rsidRPr="00BD78FA" w:rsidRDefault="006E57A0" w:rsidP="006E57A0">
            <w:pPr>
              <w:rPr>
                <w:sz w:val="8"/>
                <w:szCs w:val="8"/>
                <w:lang w:eastAsia="pt-BR"/>
              </w:rPr>
            </w:pPr>
            <w:r w:rsidRPr="00BD78FA">
              <w:rPr>
                <w:rFonts w:ascii="Aptos Narrow" w:eastAsia="Times New Roman" w:hAnsi="Aptos Narrow" w:cs="Times New Roman"/>
                <w:color w:val="000000"/>
                <w:sz w:val="8"/>
                <w:szCs w:val="8"/>
                <w:lang w:eastAsia="pt-BR"/>
              </w:rPr>
              <w:t> </w:t>
            </w:r>
          </w:p>
        </w:tc>
        <w:tc>
          <w:tcPr>
            <w:tcW w:w="584" w:type="dxa"/>
            <w:tcBorders>
              <w:top w:val="nil"/>
              <w:left w:val="nil"/>
              <w:bottom w:val="single" w:sz="4" w:space="0" w:color="auto"/>
              <w:right w:val="single" w:sz="4" w:space="0" w:color="auto"/>
            </w:tcBorders>
            <w:shd w:val="clear" w:color="000000" w:fill="D9D9D9"/>
            <w:vAlign w:val="center"/>
            <w:hideMark/>
          </w:tcPr>
          <w:p w14:paraId="15D2FE39" w14:textId="77777777" w:rsidR="006E57A0" w:rsidRPr="00BD78FA" w:rsidRDefault="006E57A0" w:rsidP="006E57A0">
            <w:pPr>
              <w:rPr>
                <w:sz w:val="8"/>
                <w:szCs w:val="8"/>
                <w:lang w:eastAsia="pt-BR"/>
              </w:rPr>
            </w:pPr>
            <w:r w:rsidRPr="00BD78FA">
              <w:rPr>
                <w:rFonts w:ascii="Aptos Narrow" w:eastAsia="Times New Roman" w:hAnsi="Aptos Narrow" w:cs="Times New Roman"/>
                <w:b/>
                <w:bCs/>
                <w:color w:val="000000"/>
                <w:sz w:val="8"/>
                <w:szCs w:val="8"/>
                <w:lang w:eastAsia="pt-BR"/>
              </w:rPr>
              <w:t xml:space="preserve"> R$                                  3,023,301.98 </w:t>
            </w:r>
          </w:p>
        </w:tc>
        <w:tc>
          <w:tcPr>
            <w:tcW w:w="584" w:type="dxa"/>
            <w:tcBorders>
              <w:top w:val="single" w:sz="4" w:space="0" w:color="auto"/>
              <w:left w:val="nil"/>
              <w:bottom w:val="single" w:sz="4" w:space="0" w:color="auto"/>
              <w:right w:val="single" w:sz="4" w:space="0" w:color="auto"/>
            </w:tcBorders>
            <w:shd w:val="clear" w:color="000000" w:fill="D9D9D9"/>
            <w:vAlign w:val="center"/>
            <w:hideMark/>
          </w:tcPr>
          <w:p w14:paraId="5A6F9D22" w14:textId="77777777" w:rsidR="006E57A0" w:rsidRPr="00BD78FA" w:rsidRDefault="006E57A0" w:rsidP="006E57A0">
            <w:pPr>
              <w:rPr>
                <w:sz w:val="8"/>
                <w:szCs w:val="8"/>
                <w:lang w:eastAsia="pt-BR"/>
              </w:rPr>
            </w:pPr>
            <w:r w:rsidRPr="00BD78FA">
              <w:rPr>
                <w:rFonts w:ascii="Aptos Narrow" w:eastAsia="Times New Roman" w:hAnsi="Aptos Narrow" w:cs="Times New Roman"/>
                <w:b/>
                <w:bCs/>
                <w:color w:val="000000"/>
                <w:sz w:val="8"/>
                <w:szCs w:val="8"/>
                <w:lang w:eastAsia="pt-BR"/>
              </w:rPr>
              <w:t> </w:t>
            </w:r>
          </w:p>
        </w:tc>
        <w:tc>
          <w:tcPr>
            <w:tcW w:w="364" w:type="dxa"/>
            <w:tcBorders>
              <w:top w:val="single" w:sz="4" w:space="0" w:color="auto"/>
              <w:left w:val="nil"/>
              <w:bottom w:val="single" w:sz="4" w:space="0" w:color="auto"/>
              <w:right w:val="single" w:sz="4" w:space="0" w:color="auto"/>
            </w:tcBorders>
            <w:shd w:val="clear" w:color="000000" w:fill="D9D9D9"/>
            <w:vAlign w:val="center"/>
            <w:hideMark/>
          </w:tcPr>
          <w:p w14:paraId="06EC05AF" w14:textId="77777777" w:rsidR="006E57A0" w:rsidRPr="00BD78FA" w:rsidRDefault="006E57A0" w:rsidP="006E57A0">
            <w:pPr>
              <w:jc w:val="center"/>
              <w:rPr>
                <w:sz w:val="8"/>
                <w:szCs w:val="8"/>
                <w:lang w:eastAsia="pt-BR"/>
              </w:rPr>
            </w:pPr>
          </w:p>
        </w:tc>
        <w:tc>
          <w:tcPr>
            <w:tcW w:w="364" w:type="dxa"/>
            <w:tcBorders>
              <w:top w:val="single" w:sz="4" w:space="0" w:color="auto"/>
              <w:left w:val="nil"/>
              <w:bottom w:val="single" w:sz="4" w:space="0" w:color="auto"/>
              <w:right w:val="single" w:sz="4" w:space="0" w:color="auto"/>
            </w:tcBorders>
            <w:shd w:val="clear" w:color="000000" w:fill="D9D9D9"/>
            <w:vAlign w:val="center"/>
            <w:hideMark/>
          </w:tcPr>
          <w:p w14:paraId="27A2C65E" w14:textId="77777777" w:rsidR="006E57A0" w:rsidRPr="00BD78FA" w:rsidRDefault="006E57A0" w:rsidP="006E57A0">
            <w:pPr>
              <w:jc w:val="center"/>
              <w:rPr>
                <w:sz w:val="8"/>
                <w:szCs w:val="8"/>
                <w:lang w:eastAsia="pt-BR"/>
              </w:rPr>
            </w:pPr>
          </w:p>
        </w:tc>
        <w:tc>
          <w:tcPr>
            <w:tcW w:w="364" w:type="dxa"/>
            <w:tcBorders>
              <w:top w:val="single" w:sz="4" w:space="0" w:color="auto"/>
              <w:left w:val="nil"/>
              <w:bottom w:val="single" w:sz="4" w:space="0" w:color="auto"/>
              <w:right w:val="single" w:sz="4" w:space="0" w:color="auto"/>
            </w:tcBorders>
            <w:shd w:val="clear" w:color="000000" w:fill="D9D9D9"/>
            <w:vAlign w:val="center"/>
            <w:hideMark/>
          </w:tcPr>
          <w:p w14:paraId="2AA0DC0A" w14:textId="77777777" w:rsidR="006E57A0" w:rsidRPr="00BD78FA" w:rsidRDefault="006E57A0" w:rsidP="006E57A0">
            <w:pPr>
              <w:jc w:val="center"/>
              <w:rPr>
                <w:sz w:val="8"/>
                <w:szCs w:val="8"/>
                <w:lang w:eastAsia="pt-BR"/>
              </w:rPr>
            </w:pPr>
          </w:p>
        </w:tc>
        <w:tc>
          <w:tcPr>
            <w:tcW w:w="365" w:type="dxa"/>
            <w:tcBorders>
              <w:top w:val="single" w:sz="4" w:space="0" w:color="auto"/>
              <w:left w:val="nil"/>
              <w:bottom w:val="single" w:sz="4" w:space="0" w:color="auto"/>
              <w:right w:val="single" w:sz="4" w:space="0" w:color="auto"/>
            </w:tcBorders>
            <w:shd w:val="clear" w:color="000000" w:fill="D9D9D9"/>
            <w:vAlign w:val="center"/>
            <w:hideMark/>
          </w:tcPr>
          <w:p w14:paraId="782647F1" w14:textId="77777777" w:rsidR="006E57A0" w:rsidRPr="00BD78FA" w:rsidRDefault="006E57A0" w:rsidP="006E57A0">
            <w:pPr>
              <w:jc w:val="center"/>
              <w:rPr>
                <w:sz w:val="8"/>
                <w:szCs w:val="8"/>
                <w:lang w:eastAsia="pt-BR"/>
              </w:rPr>
            </w:pPr>
          </w:p>
        </w:tc>
        <w:tc>
          <w:tcPr>
            <w:tcW w:w="364" w:type="dxa"/>
            <w:tcBorders>
              <w:top w:val="single" w:sz="4" w:space="0" w:color="auto"/>
              <w:left w:val="nil"/>
              <w:bottom w:val="single" w:sz="4" w:space="0" w:color="auto"/>
              <w:right w:val="single" w:sz="4" w:space="0" w:color="auto"/>
            </w:tcBorders>
            <w:shd w:val="clear" w:color="000000" w:fill="D9D9D9"/>
            <w:vAlign w:val="center"/>
            <w:hideMark/>
          </w:tcPr>
          <w:p w14:paraId="6FA2E05C" w14:textId="77777777" w:rsidR="006E57A0" w:rsidRPr="00BD78FA" w:rsidRDefault="006E57A0" w:rsidP="006E57A0">
            <w:pPr>
              <w:jc w:val="center"/>
              <w:rPr>
                <w:sz w:val="8"/>
                <w:szCs w:val="8"/>
                <w:lang w:eastAsia="pt-BR"/>
              </w:rPr>
            </w:pPr>
          </w:p>
        </w:tc>
        <w:tc>
          <w:tcPr>
            <w:tcW w:w="364" w:type="dxa"/>
            <w:tcBorders>
              <w:top w:val="single" w:sz="4" w:space="0" w:color="auto"/>
              <w:left w:val="nil"/>
              <w:bottom w:val="single" w:sz="4" w:space="0" w:color="auto"/>
              <w:right w:val="single" w:sz="4" w:space="0" w:color="auto"/>
            </w:tcBorders>
            <w:shd w:val="clear" w:color="000000" w:fill="D9D9D9"/>
            <w:vAlign w:val="center"/>
            <w:hideMark/>
          </w:tcPr>
          <w:p w14:paraId="56861458" w14:textId="77777777" w:rsidR="006E57A0" w:rsidRPr="00BD78FA" w:rsidRDefault="006E57A0" w:rsidP="006E57A0">
            <w:pPr>
              <w:jc w:val="center"/>
              <w:rPr>
                <w:sz w:val="8"/>
                <w:szCs w:val="8"/>
                <w:lang w:eastAsia="pt-BR"/>
              </w:rPr>
            </w:pPr>
          </w:p>
        </w:tc>
        <w:tc>
          <w:tcPr>
            <w:tcW w:w="364" w:type="dxa"/>
            <w:tcBorders>
              <w:top w:val="single" w:sz="4" w:space="0" w:color="auto"/>
              <w:left w:val="nil"/>
              <w:bottom w:val="single" w:sz="4" w:space="0" w:color="auto"/>
              <w:right w:val="single" w:sz="4" w:space="0" w:color="auto"/>
            </w:tcBorders>
            <w:shd w:val="clear" w:color="000000" w:fill="D9D9D9"/>
            <w:vAlign w:val="center"/>
            <w:hideMark/>
          </w:tcPr>
          <w:p w14:paraId="70C75599" w14:textId="77777777" w:rsidR="006E57A0" w:rsidRPr="00BD78FA" w:rsidRDefault="006E57A0" w:rsidP="006E57A0">
            <w:pPr>
              <w:jc w:val="center"/>
              <w:rPr>
                <w:sz w:val="8"/>
                <w:szCs w:val="8"/>
                <w:lang w:eastAsia="pt-BR"/>
              </w:rPr>
            </w:pPr>
          </w:p>
        </w:tc>
        <w:tc>
          <w:tcPr>
            <w:tcW w:w="365" w:type="dxa"/>
            <w:tcBorders>
              <w:top w:val="single" w:sz="4" w:space="0" w:color="auto"/>
              <w:left w:val="nil"/>
              <w:bottom w:val="single" w:sz="4" w:space="0" w:color="auto"/>
              <w:right w:val="single" w:sz="4" w:space="0" w:color="auto"/>
            </w:tcBorders>
            <w:shd w:val="clear" w:color="000000" w:fill="D9D9D9"/>
            <w:vAlign w:val="center"/>
            <w:hideMark/>
          </w:tcPr>
          <w:p w14:paraId="2A2BC26C" w14:textId="77777777" w:rsidR="006E57A0" w:rsidRPr="00BD78FA" w:rsidRDefault="006E57A0" w:rsidP="006E57A0">
            <w:pPr>
              <w:jc w:val="center"/>
              <w:rPr>
                <w:sz w:val="8"/>
                <w:szCs w:val="8"/>
                <w:lang w:eastAsia="pt-BR"/>
              </w:rPr>
            </w:pPr>
          </w:p>
        </w:tc>
        <w:tc>
          <w:tcPr>
            <w:tcW w:w="369" w:type="dxa"/>
            <w:tcBorders>
              <w:top w:val="single" w:sz="4" w:space="0" w:color="auto"/>
              <w:left w:val="nil"/>
              <w:bottom w:val="single" w:sz="4" w:space="0" w:color="auto"/>
              <w:right w:val="single" w:sz="4" w:space="0" w:color="auto"/>
            </w:tcBorders>
            <w:shd w:val="clear" w:color="000000" w:fill="D9D9D9"/>
            <w:vAlign w:val="center"/>
            <w:hideMark/>
          </w:tcPr>
          <w:p w14:paraId="6BCE7C2D" w14:textId="77777777" w:rsidR="006E57A0" w:rsidRPr="00BD78FA" w:rsidRDefault="006E57A0" w:rsidP="006E57A0">
            <w:pPr>
              <w:jc w:val="center"/>
              <w:rPr>
                <w:sz w:val="8"/>
                <w:szCs w:val="8"/>
                <w:lang w:eastAsia="pt-BR"/>
              </w:rPr>
            </w:pPr>
          </w:p>
        </w:tc>
        <w:tc>
          <w:tcPr>
            <w:tcW w:w="364" w:type="dxa"/>
            <w:tcBorders>
              <w:top w:val="single" w:sz="4" w:space="0" w:color="auto"/>
              <w:left w:val="nil"/>
              <w:bottom w:val="single" w:sz="4" w:space="0" w:color="auto"/>
              <w:right w:val="single" w:sz="4" w:space="0" w:color="auto"/>
            </w:tcBorders>
            <w:shd w:val="clear" w:color="000000" w:fill="D9D9D9"/>
            <w:vAlign w:val="center"/>
            <w:hideMark/>
          </w:tcPr>
          <w:p w14:paraId="6B7ECD78" w14:textId="77777777" w:rsidR="006E57A0" w:rsidRPr="00BD78FA" w:rsidRDefault="006E57A0" w:rsidP="006E57A0">
            <w:pPr>
              <w:jc w:val="center"/>
              <w:rPr>
                <w:sz w:val="8"/>
                <w:szCs w:val="8"/>
                <w:lang w:eastAsia="pt-BR"/>
              </w:rPr>
            </w:pPr>
          </w:p>
        </w:tc>
        <w:tc>
          <w:tcPr>
            <w:tcW w:w="365" w:type="dxa"/>
            <w:tcBorders>
              <w:top w:val="single" w:sz="4" w:space="0" w:color="auto"/>
              <w:left w:val="nil"/>
              <w:bottom w:val="single" w:sz="4" w:space="0" w:color="auto"/>
              <w:right w:val="single" w:sz="4" w:space="0" w:color="auto"/>
            </w:tcBorders>
            <w:shd w:val="clear" w:color="000000" w:fill="D9D9D9"/>
            <w:vAlign w:val="center"/>
            <w:hideMark/>
          </w:tcPr>
          <w:p w14:paraId="7A9D6FFF" w14:textId="77777777" w:rsidR="006E57A0" w:rsidRPr="00BD78FA" w:rsidRDefault="006E57A0" w:rsidP="006E57A0">
            <w:pPr>
              <w:jc w:val="center"/>
              <w:rPr>
                <w:sz w:val="8"/>
                <w:szCs w:val="8"/>
                <w:lang w:eastAsia="pt-BR"/>
              </w:rPr>
            </w:pPr>
          </w:p>
        </w:tc>
        <w:tc>
          <w:tcPr>
            <w:tcW w:w="364" w:type="dxa"/>
            <w:tcBorders>
              <w:top w:val="single" w:sz="4" w:space="0" w:color="auto"/>
              <w:left w:val="nil"/>
              <w:bottom w:val="single" w:sz="4" w:space="0" w:color="auto"/>
              <w:right w:val="single" w:sz="4" w:space="0" w:color="auto"/>
            </w:tcBorders>
            <w:shd w:val="clear" w:color="000000" w:fill="D9D9D9"/>
            <w:vAlign w:val="center"/>
            <w:hideMark/>
          </w:tcPr>
          <w:p w14:paraId="04DE9023" w14:textId="77777777" w:rsidR="006E57A0" w:rsidRPr="00BD78FA" w:rsidRDefault="006E57A0" w:rsidP="006E57A0">
            <w:pPr>
              <w:jc w:val="center"/>
              <w:rPr>
                <w:sz w:val="8"/>
                <w:szCs w:val="8"/>
                <w:lang w:eastAsia="pt-BR"/>
              </w:rPr>
            </w:pPr>
          </w:p>
        </w:tc>
        <w:tc>
          <w:tcPr>
            <w:tcW w:w="364" w:type="dxa"/>
            <w:tcBorders>
              <w:top w:val="single" w:sz="4" w:space="0" w:color="auto"/>
              <w:left w:val="nil"/>
              <w:bottom w:val="single" w:sz="4" w:space="0" w:color="auto"/>
              <w:right w:val="single" w:sz="4" w:space="0" w:color="auto"/>
            </w:tcBorders>
            <w:shd w:val="clear" w:color="000000" w:fill="D9D9D9"/>
            <w:vAlign w:val="center"/>
            <w:hideMark/>
          </w:tcPr>
          <w:p w14:paraId="694C43FD" w14:textId="77777777" w:rsidR="006E57A0" w:rsidRPr="00BD78FA" w:rsidRDefault="006E57A0" w:rsidP="006E57A0">
            <w:pPr>
              <w:jc w:val="center"/>
              <w:rPr>
                <w:sz w:val="8"/>
                <w:szCs w:val="8"/>
                <w:lang w:eastAsia="pt-BR"/>
              </w:rPr>
            </w:pPr>
          </w:p>
        </w:tc>
        <w:tc>
          <w:tcPr>
            <w:tcW w:w="364" w:type="dxa"/>
            <w:tcBorders>
              <w:top w:val="single" w:sz="4" w:space="0" w:color="auto"/>
              <w:left w:val="nil"/>
              <w:bottom w:val="single" w:sz="4" w:space="0" w:color="auto"/>
              <w:right w:val="single" w:sz="4" w:space="0" w:color="auto"/>
            </w:tcBorders>
            <w:shd w:val="clear" w:color="000000" w:fill="D9D9D9"/>
            <w:vAlign w:val="center"/>
            <w:hideMark/>
          </w:tcPr>
          <w:p w14:paraId="2DD9205F" w14:textId="77777777" w:rsidR="006E57A0" w:rsidRPr="00BD78FA" w:rsidRDefault="006E57A0" w:rsidP="006E57A0">
            <w:pPr>
              <w:jc w:val="center"/>
              <w:rPr>
                <w:sz w:val="8"/>
                <w:szCs w:val="8"/>
                <w:lang w:eastAsia="pt-BR"/>
              </w:rPr>
            </w:pPr>
          </w:p>
        </w:tc>
        <w:tc>
          <w:tcPr>
            <w:tcW w:w="365" w:type="dxa"/>
            <w:tcBorders>
              <w:top w:val="single" w:sz="4" w:space="0" w:color="auto"/>
              <w:left w:val="nil"/>
              <w:bottom w:val="single" w:sz="4" w:space="0" w:color="auto"/>
              <w:right w:val="single" w:sz="4" w:space="0" w:color="auto"/>
            </w:tcBorders>
            <w:shd w:val="clear" w:color="000000" w:fill="D9D9D9"/>
            <w:vAlign w:val="center"/>
            <w:hideMark/>
          </w:tcPr>
          <w:p w14:paraId="7DBB9FB8" w14:textId="77777777" w:rsidR="006E57A0" w:rsidRPr="00BD78FA" w:rsidRDefault="006E57A0" w:rsidP="006E57A0">
            <w:pPr>
              <w:jc w:val="center"/>
              <w:rPr>
                <w:sz w:val="8"/>
                <w:szCs w:val="8"/>
                <w:lang w:eastAsia="pt-BR"/>
              </w:rPr>
            </w:pPr>
          </w:p>
        </w:tc>
        <w:tc>
          <w:tcPr>
            <w:tcW w:w="364" w:type="dxa"/>
            <w:tcBorders>
              <w:top w:val="single" w:sz="4" w:space="0" w:color="auto"/>
              <w:left w:val="nil"/>
              <w:bottom w:val="single" w:sz="4" w:space="0" w:color="auto"/>
              <w:right w:val="single" w:sz="4" w:space="0" w:color="auto"/>
            </w:tcBorders>
            <w:shd w:val="clear" w:color="000000" w:fill="D9D9D9"/>
            <w:vAlign w:val="center"/>
            <w:hideMark/>
          </w:tcPr>
          <w:p w14:paraId="21EB536D" w14:textId="77777777" w:rsidR="006E57A0" w:rsidRPr="00BD78FA" w:rsidRDefault="006E57A0" w:rsidP="006E57A0">
            <w:pPr>
              <w:jc w:val="center"/>
              <w:rPr>
                <w:sz w:val="8"/>
                <w:szCs w:val="8"/>
                <w:lang w:eastAsia="pt-BR"/>
              </w:rPr>
            </w:pPr>
          </w:p>
        </w:tc>
        <w:tc>
          <w:tcPr>
            <w:tcW w:w="364" w:type="dxa"/>
            <w:tcBorders>
              <w:top w:val="single" w:sz="4" w:space="0" w:color="auto"/>
              <w:left w:val="nil"/>
              <w:bottom w:val="single" w:sz="4" w:space="0" w:color="auto"/>
              <w:right w:val="single" w:sz="4" w:space="0" w:color="auto"/>
            </w:tcBorders>
            <w:shd w:val="clear" w:color="000000" w:fill="D9D9D9"/>
            <w:vAlign w:val="center"/>
            <w:hideMark/>
          </w:tcPr>
          <w:p w14:paraId="5BEC408E" w14:textId="77777777" w:rsidR="006E57A0" w:rsidRPr="00BD78FA" w:rsidRDefault="006E57A0" w:rsidP="006E57A0">
            <w:pPr>
              <w:jc w:val="center"/>
              <w:rPr>
                <w:sz w:val="8"/>
                <w:szCs w:val="8"/>
                <w:lang w:eastAsia="pt-BR"/>
              </w:rPr>
            </w:pPr>
          </w:p>
        </w:tc>
        <w:tc>
          <w:tcPr>
            <w:tcW w:w="365" w:type="dxa"/>
            <w:tcBorders>
              <w:top w:val="single" w:sz="4" w:space="0" w:color="auto"/>
              <w:left w:val="nil"/>
              <w:bottom w:val="single" w:sz="4" w:space="0" w:color="auto"/>
              <w:right w:val="single" w:sz="4" w:space="0" w:color="auto"/>
            </w:tcBorders>
            <w:shd w:val="clear" w:color="000000" w:fill="D9D9D9"/>
            <w:vAlign w:val="center"/>
            <w:hideMark/>
          </w:tcPr>
          <w:p w14:paraId="11757E20" w14:textId="77777777" w:rsidR="006E57A0" w:rsidRPr="00BD78FA" w:rsidRDefault="006E57A0" w:rsidP="006E57A0">
            <w:pPr>
              <w:jc w:val="center"/>
              <w:rPr>
                <w:sz w:val="8"/>
                <w:szCs w:val="8"/>
                <w:lang w:eastAsia="pt-BR"/>
              </w:rPr>
            </w:pPr>
          </w:p>
        </w:tc>
        <w:tc>
          <w:tcPr>
            <w:tcW w:w="364" w:type="dxa"/>
            <w:tcBorders>
              <w:top w:val="single" w:sz="4" w:space="0" w:color="auto"/>
              <w:left w:val="nil"/>
              <w:bottom w:val="single" w:sz="4" w:space="0" w:color="auto"/>
              <w:right w:val="single" w:sz="4" w:space="0" w:color="auto"/>
            </w:tcBorders>
            <w:shd w:val="clear" w:color="000000" w:fill="D9D9D9"/>
            <w:vAlign w:val="center"/>
            <w:hideMark/>
          </w:tcPr>
          <w:p w14:paraId="637452BC" w14:textId="77777777" w:rsidR="006E57A0" w:rsidRPr="00BD78FA" w:rsidRDefault="006E57A0" w:rsidP="006E57A0">
            <w:pPr>
              <w:jc w:val="center"/>
              <w:rPr>
                <w:sz w:val="8"/>
                <w:szCs w:val="8"/>
                <w:lang w:eastAsia="pt-BR"/>
              </w:rPr>
            </w:pPr>
          </w:p>
        </w:tc>
        <w:tc>
          <w:tcPr>
            <w:tcW w:w="364" w:type="dxa"/>
            <w:tcBorders>
              <w:top w:val="single" w:sz="4" w:space="0" w:color="auto"/>
              <w:left w:val="nil"/>
              <w:bottom w:val="single" w:sz="4" w:space="0" w:color="auto"/>
              <w:right w:val="single" w:sz="4" w:space="0" w:color="auto"/>
            </w:tcBorders>
            <w:shd w:val="clear" w:color="000000" w:fill="D9D9D9"/>
            <w:vAlign w:val="center"/>
            <w:hideMark/>
          </w:tcPr>
          <w:p w14:paraId="0096F096" w14:textId="77777777" w:rsidR="006E57A0" w:rsidRPr="00BD78FA" w:rsidRDefault="006E57A0" w:rsidP="006E57A0">
            <w:pPr>
              <w:jc w:val="center"/>
              <w:rPr>
                <w:sz w:val="8"/>
                <w:szCs w:val="8"/>
                <w:lang w:eastAsia="pt-BR"/>
              </w:rPr>
            </w:pPr>
          </w:p>
        </w:tc>
        <w:tc>
          <w:tcPr>
            <w:tcW w:w="365" w:type="dxa"/>
            <w:tcBorders>
              <w:top w:val="single" w:sz="4" w:space="0" w:color="auto"/>
              <w:left w:val="nil"/>
              <w:bottom w:val="single" w:sz="4" w:space="0" w:color="auto"/>
              <w:right w:val="single" w:sz="4" w:space="0" w:color="auto"/>
            </w:tcBorders>
            <w:shd w:val="clear" w:color="000000" w:fill="D9D9D9"/>
            <w:vAlign w:val="center"/>
            <w:hideMark/>
          </w:tcPr>
          <w:p w14:paraId="39984864" w14:textId="77777777" w:rsidR="006E57A0" w:rsidRPr="00BD78FA" w:rsidRDefault="006E57A0" w:rsidP="006E57A0">
            <w:pPr>
              <w:jc w:val="center"/>
              <w:rPr>
                <w:sz w:val="8"/>
                <w:szCs w:val="8"/>
                <w:lang w:eastAsia="pt-BR"/>
              </w:rPr>
            </w:pPr>
          </w:p>
        </w:tc>
        <w:tc>
          <w:tcPr>
            <w:tcW w:w="365" w:type="dxa"/>
            <w:tcBorders>
              <w:top w:val="single" w:sz="4" w:space="0" w:color="auto"/>
              <w:left w:val="nil"/>
              <w:bottom w:val="single" w:sz="4" w:space="0" w:color="auto"/>
              <w:right w:val="single" w:sz="4" w:space="0" w:color="auto"/>
            </w:tcBorders>
            <w:shd w:val="clear" w:color="000000" w:fill="D9D9D9"/>
            <w:vAlign w:val="center"/>
            <w:hideMark/>
          </w:tcPr>
          <w:p w14:paraId="221DEA04" w14:textId="77777777" w:rsidR="006E57A0" w:rsidRPr="00BD78FA" w:rsidRDefault="006E57A0" w:rsidP="006E57A0">
            <w:pPr>
              <w:jc w:val="center"/>
              <w:rPr>
                <w:sz w:val="8"/>
                <w:szCs w:val="8"/>
                <w:lang w:eastAsia="pt-BR"/>
              </w:rPr>
            </w:pPr>
          </w:p>
        </w:tc>
        <w:tc>
          <w:tcPr>
            <w:tcW w:w="365" w:type="dxa"/>
            <w:tcBorders>
              <w:top w:val="single" w:sz="4" w:space="0" w:color="auto"/>
              <w:left w:val="nil"/>
              <w:bottom w:val="single" w:sz="4" w:space="0" w:color="auto"/>
              <w:right w:val="single" w:sz="4" w:space="0" w:color="auto"/>
            </w:tcBorders>
            <w:shd w:val="clear" w:color="000000" w:fill="D9D9D9"/>
            <w:vAlign w:val="center"/>
            <w:hideMark/>
          </w:tcPr>
          <w:p w14:paraId="70A7578B" w14:textId="77777777" w:rsidR="006E57A0" w:rsidRPr="00BD78FA" w:rsidRDefault="006E57A0" w:rsidP="006E57A0">
            <w:pPr>
              <w:jc w:val="center"/>
              <w:rPr>
                <w:sz w:val="8"/>
                <w:szCs w:val="8"/>
                <w:lang w:eastAsia="pt-BR"/>
              </w:rPr>
            </w:pPr>
          </w:p>
        </w:tc>
        <w:tc>
          <w:tcPr>
            <w:tcW w:w="364" w:type="dxa"/>
            <w:tcBorders>
              <w:top w:val="single" w:sz="4" w:space="0" w:color="auto"/>
              <w:left w:val="nil"/>
              <w:bottom w:val="single" w:sz="4" w:space="0" w:color="auto"/>
              <w:right w:val="single" w:sz="4" w:space="0" w:color="auto"/>
            </w:tcBorders>
            <w:shd w:val="clear" w:color="000000" w:fill="D9D9D9"/>
            <w:vAlign w:val="center"/>
            <w:hideMark/>
          </w:tcPr>
          <w:p w14:paraId="5ED66342" w14:textId="77777777" w:rsidR="006E57A0" w:rsidRPr="00BD78FA" w:rsidRDefault="006E57A0" w:rsidP="006E57A0">
            <w:pPr>
              <w:jc w:val="center"/>
              <w:rPr>
                <w:sz w:val="8"/>
                <w:szCs w:val="8"/>
                <w:lang w:eastAsia="pt-BR"/>
              </w:rPr>
            </w:pPr>
          </w:p>
        </w:tc>
        <w:tc>
          <w:tcPr>
            <w:tcW w:w="738" w:type="dxa"/>
            <w:tcBorders>
              <w:top w:val="single" w:sz="4" w:space="0" w:color="auto"/>
              <w:left w:val="nil"/>
              <w:bottom w:val="single" w:sz="4" w:space="0" w:color="auto"/>
              <w:right w:val="single" w:sz="4" w:space="0" w:color="auto"/>
            </w:tcBorders>
            <w:shd w:val="clear" w:color="000000" w:fill="D9D9D9"/>
            <w:vAlign w:val="center"/>
            <w:hideMark/>
          </w:tcPr>
          <w:p w14:paraId="61AACD3E"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000000"/>
                <w:sz w:val="8"/>
                <w:szCs w:val="8"/>
                <w:lang w:eastAsia="pt-BR"/>
              </w:rPr>
              <w:t>R$                                                   -</w:t>
            </w:r>
          </w:p>
        </w:tc>
        <w:tc>
          <w:tcPr>
            <w:tcW w:w="11564" w:type="dxa"/>
          </w:tcPr>
          <w:p w14:paraId="70909D6F" w14:textId="77777777" w:rsidR="006E57A0" w:rsidRPr="00BD78FA" w:rsidRDefault="006E57A0" w:rsidP="006E57A0">
            <w:pPr>
              <w:jc w:val="center"/>
              <w:rPr>
                <w:rFonts w:ascii="Aptos Narrow" w:eastAsia="Times New Roman" w:hAnsi="Aptos Narrow" w:cs="Times New Roman"/>
                <w:b/>
                <w:bCs/>
                <w:color w:val="000000"/>
                <w:sz w:val="8"/>
                <w:szCs w:val="8"/>
                <w:lang w:eastAsia="pt-BR"/>
              </w:rPr>
            </w:pPr>
          </w:p>
        </w:tc>
      </w:tr>
      <w:tr w:rsidR="006E57A0" w:rsidRPr="00BD78FA" w14:paraId="25146BF0" w14:textId="77777777" w:rsidTr="00CB6621">
        <w:trPr>
          <w:gridAfter w:val="1"/>
          <w:wAfter w:w="5643" w:type="dxa"/>
          <w:trHeight w:val="342"/>
        </w:trPr>
        <w:tc>
          <w:tcPr>
            <w:tcW w:w="303"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23372DDC" w14:textId="77777777" w:rsidR="006E57A0" w:rsidRPr="00BD78FA" w:rsidRDefault="006E57A0" w:rsidP="006E57A0">
            <w:pPr>
              <w:rPr>
                <w:sz w:val="8"/>
                <w:szCs w:val="8"/>
                <w:lang w:eastAsia="pt-BR"/>
              </w:rPr>
            </w:pPr>
            <w:r w:rsidRPr="00BD78FA">
              <w:rPr>
                <w:rFonts w:ascii="Aptos Narrow" w:eastAsia="Times New Roman" w:hAnsi="Aptos Narrow" w:cs="Times New Roman"/>
                <w:color w:val="000000"/>
                <w:sz w:val="8"/>
                <w:szCs w:val="8"/>
                <w:lang w:eastAsia="pt-BR"/>
              </w:rPr>
              <w:t>2.3.1</w:t>
            </w:r>
          </w:p>
        </w:tc>
        <w:tc>
          <w:tcPr>
            <w:tcW w:w="347"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16E72691" w14:textId="77777777" w:rsidR="006E57A0" w:rsidRPr="00BD78FA" w:rsidRDefault="006E57A0" w:rsidP="006E57A0">
            <w:pPr>
              <w:rPr>
                <w:sz w:val="8"/>
                <w:szCs w:val="8"/>
                <w:lang w:eastAsia="pt-BR"/>
              </w:rPr>
            </w:pPr>
            <w:r w:rsidRPr="00BD78FA">
              <w:rPr>
                <w:rFonts w:ascii="Aptos Narrow" w:eastAsia="Times New Roman" w:hAnsi="Aptos Narrow" w:cs="Times New Roman"/>
                <w:color w:val="000000"/>
                <w:sz w:val="8"/>
                <w:szCs w:val="8"/>
                <w:lang w:eastAsia="pt-BR"/>
              </w:rPr>
              <w:t>D-9</w:t>
            </w:r>
          </w:p>
        </w:tc>
        <w:tc>
          <w:tcPr>
            <w:tcW w:w="662"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3CBF53C1" w14:textId="77777777" w:rsidR="006E57A0" w:rsidRPr="00BD78FA" w:rsidRDefault="006E57A0" w:rsidP="006E57A0">
            <w:pPr>
              <w:rPr>
                <w:sz w:val="8"/>
                <w:szCs w:val="8"/>
                <w:lang w:eastAsia="pt-BR"/>
              </w:rPr>
            </w:pPr>
            <w:r w:rsidRPr="00BD78FA">
              <w:rPr>
                <w:rFonts w:ascii="Aptos Narrow" w:eastAsia="Times New Roman" w:hAnsi="Aptos Narrow" w:cs="Times New Roman"/>
                <w:color w:val="000000"/>
                <w:sz w:val="8"/>
                <w:szCs w:val="8"/>
                <w:lang w:eastAsia="pt-BR"/>
              </w:rPr>
              <w:t>Projeções de demanda</w:t>
            </w:r>
          </w:p>
        </w:tc>
        <w:tc>
          <w:tcPr>
            <w:tcW w:w="365"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12FCED1B" w14:textId="77777777" w:rsidR="006E57A0" w:rsidRPr="00BD78FA" w:rsidRDefault="006E57A0" w:rsidP="006E57A0">
            <w:pPr>
              <w:rPr>
                <w:sz w:val="8"/>
                <w:szCs w:val="8"/>
                <w:lang w:eastAsia="pt-BR"/>
              </w:rPr>
            </w:pPr>
            <w:r w:rsidRPr="00BD78FA">
              <w:rPr>
                <w:rFonts w:ascii="Aptos Narrow" w:eastAsia="Times New Roman" w:hAnsi="Aptos Narrow" w:cs="Times New Roman"/>
                <w:color w:val="000000"/>
                <w:sz w:val="8"/>
                <w:szCs w:val="8"/>
                <w:lang w:eastAsia="pt-BR"/>
              </w:rPr>
              <w:t>2.00 mês</w:t>
            </w:r>
          </w:p>
        </w:tc>
        <w:tc>
          <w:tcPr>
            <w:tcW w:w="365"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0C20DE0F" w14:textId="77777777" w:rsidR="006E57A0" w:rsidRPr="00BD78FA" w:rsidRDefault="006E57A0" w:rsidP="006E57A0">
            <w:pPr>
              <w:rPr>
                <w:sz w:val="8"/>
                <w:szCs w:val="8"/>
                <w:lang w:eastAsia="pt-BR"/>
              </w:rPr>
            </w:pPr>
            <w:r w:rsidRPr="00BD78FA">
              <w:rPr>
                <w:rFonts w:ascii="Aptos Narrow" w:eastAsia="Times New Roman" w:hAnsi="Aptos Narrow" w:cs="Times New Roman"/>
                <w:color w:val="000000"/>
                <w:sz w:val="8"/>
                <w:szCs w:val="8"/>
                <w:lang w:eastAsia="pt-BR"/>
              </w:rPr>
              <w:t>2.93%</w:t>
            </w:r>
          </w:p>
        </w:tc>
        <w:tc>
          <w:tcPr>
            <w:tcW w:w="584"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63F3903B" w14:textId="77777777" w:rsidR="006E57A0" w:rsidRPr="00BD78FA" w:rsidRDefault="006E57A0" w:rsidP="006E57A0">
            <w:pPr>
              <w:rPr>
                <w:sz w:val="8"/>
                <w:szCs w:val="8"/>
                <w:lang w:eastAsia="pt-BR"/>
              </w:rPr>
            </w:pPr>
            <w:r w:rsidRPr="00BD78FA">
              <w:rPr>
                <w:rFonts w:ascii="Aptos Narrow" w:eastAsia="Times New Roman" w:hAnsi="Aptos Narrow" w:cs="Times New Roman"/>
                <w:color w:val="000000"/>
                <w:sz w:val="8"/>
                <w:szCs w:val="8"/>
                <w:lang w:eastAsia="pt-BR"/>
              </w:rPr>
              <w:t xml:space="preserve"> R$                                                                 518,133.27 </w:t>
            </w:r>
          </w:p>
        </w:tc>
        <w:tc>
          <w:tcPr>
            <w:tcW w:w="584" w:type="dxa"/>
            <w:vMerge w:val="restart"/>
            <w:tcBorders>
              <w:top w:val="single" w:sz="4" w:space="0" w:color="auto"/>
              <w:left w:val="single" w:sz="4" w:space="0" w:color="auto"/>
              <w:bottom w:val="single" w:sz="4" w:space="0" w:color="000000"/>
              <w:right w:val="single" w:sz="4" w:space="0" w:color="auto"/>
            </w:tcBorders>
            <w:shd w:val="clear" w:color="000000" w:fill="4D93D9"/>
            <w:vAlign w:val="center"/>
            <w:hideMark/>
          </w:tcPr>
          <w:p w14:paraId="11F11CC6" w14:textId="77777777" w:rsidR="006E57A0" w:rsidRPr="00BD78FA" w:rsidRDefault="006E57A0" w:rsidP="006E57A0">
            <w:pPr>
              <w:rPr>
                <w:sz w:val="8"/>
                <w:szCs w:val="8"/>
                <w:lang w:eastAsia="pt-BR"/>
              </w:rPr>
            </w:pPr>
            <w:r w:rsidRPr="00BD78FA">
              <w:rPr>
                <w:rFonts w:ascii="Aptos Narrow" w:eastAsia="Times New Roman" w:hAnsi="Aptos Narrow" w:cs="Times New Roman"/>
                <w:b/>
                <w:bCs/>
                <w:color w:val="FFFFFF"/>
                <w:sz w:val="8"/>
                <w:szCs w:val="8"/>
                <w:lang w:eastAsia="pt-BR"/>
              </w:rPr>
              <w:t xml:space="preserve"> Previsto </w:t>
            </w:r>
          </w:p>
        </w:tc>
        <w:tc>
          <w:tcPr>
            <w:tcW w:w="364" w:type="dxa"/>
            <w:tcBorders>
              <w:top w:val="single" w:sz="4" w:space="0" w:color="auto"/>
              <w:left w:val="nil"/>
              <w:bottom w:val="single" w:sz="4" w:space="0" w:color="auto"/>
              <w:right w:val="single" w:sz="4" w:space="0" w:color="auto"/>
            </w:tcBorders>
            <w:shd w:val="clear" w:color="000000" w:fill="FFFFFF"/>
            <w:vAlign w:val="center"/>
            <w:hideMark/>
          </w:tcPr>
          <w:p w14:paraId="69E99CA3" w14:textId="77777777" w:rsidR="006E57A0" w:rsidRPr="00BD78FA" w:rsidRDefault="006E57A0" w:rsidP="006E57A0">
            <w:pPr>
              <w:jc w:val="center"/>
              <w:rPr>
                <w:sz w:val="8"/>
                <w:szCs w:val="8"/>
                <w:lang w:eastAsia="pt-BR"/>
              </w:rPr>
            </w:pPr>
          </w:p>
        </w:tc>
        <w:tc>
          <w:tcPr>
            <w:tcW w:w="364" w:type="dxa"/>
            <w:tcBorders>
              <w:top w:val="single" w:sz="4" w:space="0" w:color="auto"/>
              <w:left w:val="nil"/>
              <w:bottom w:val="single" w:sz="4" w:space="0" w:color="auto"/>
              <w:right w:val="single" w:sz="4" w:space="0" w:color="auto"/>
            </w:tcBorders>
            <w:shd w:val="clear" w:color="000000" w:fill="FFFFFF"/>
            <w:vAlign w:val="center"/>
            <w:hideMark/>
          </w:tcPr>
          <w:p w14:paraId="422B08B5" w14:textId="77777777" w:rsidR="006E57A0" w:rsidRPr="00BD78FA" w:rsidRDefault="006E57A0" w:rsidP="006E57A0">
            <w:pPr>
              <w:jc w:val="center"/>
              <w:rPr>
                <w:sz w:val="8"/>
                <w:szCs w:val="8"/>
                <w:lang w:eastAsia="pt-BR"/>
              </w:rPr>
            </w:pPr>
          </w:p>
        </w:tc>
        <w:tc>
          <w:tcPr>
            <w:tcW w:w="364" w:type="dxa"/>
            <w:tcBorders>
              <w:top w:val="single" w:sz="4" w:space="0" w:color="auto"/>
              <w:left w:val="nil"/>
              <w:bottom w:val="single" w:sz="4" w:space="0" w:color="auto"/>
              <w:right w:val="single" w:sz="4" w:space="0" w:color="auto"/>
            </w:tcBorders>
            <w:shd w:val="clear" w:color="000000" w:fill="FFFFFF"/>
            <w:vAlign w:val="center"/>
            <w:hideMark/>
          </w:tcPr>
          <w:p w14:paraId="07F9EC63" w14:textId="77777777" w:rsidR="006E57A0" w:rsidRPr="00BD78FA" w:rsidRDefault="006E57A0" w:rsidP="006E57A0">
            <w:pPr>
              <w:jc w:val="center"/>
              <w:rPr>
                <w:sz w:val="8"/>
                <w:szCs w:val="8"/>
                <w:lang w:eastAsia="pt-BR"/>
              </w:rPr>
            </w:pPr>
          </w:p>
        </w:tc>
        <w:tc>
          <w:tcPr>
            <w:tcW w:w="365" w:type="dxa"/>
            <w:tcBorders>
              <w:top w:val="single" w:sz="4" w:space="0" w:color="auto"/>
              <w:left w:val="nil"/>
              <w:bottom w:val="single" w:sz="4" w:space="0" w:color="auto"/>
              <w:right w:val="single" w:sz="4" w:space="0" w:color="auto"/>
            </w:tcBorders>
            <w:shd w:val="clear" w:color="000000" w:fill="FFFFFF"/>
            <w:vAlign w:val="center"/>
            <w:hideMark/>
          </w:tcPr>
          <w:p w14:paraId="19EE4345" w14:textId="77777777" w:rsidR="006E57A0" w:rsidRPr="00BD78FA" w:rsidRDefault="006E57A0" w:rsidP="006E57A0">
            <w:pPr>
              <w:jc w:val="center"/>
              <w:rPr>
                <w:sz w:val="8"/>
                <w:szCs w:val="8"/>
                <w:lang w:eastAsia="pt-BR"/>
              </w:rPr>
            </w:pPr>
          </w:p>
        </w:tc>
        <w:tc>
          <w:tcPr>
            <w:tcW w:w="364" w:type="dxa"/>
            <w:tcBorders>
              <w:top w:val="single" w:sz="4" w:space="0" w:color="auto"/>
              <w:left w:val="nil"/>
              <w:bottom w:val="single" w:sz="4" w:space="0" w:color="auto"/>
              <w:right w:val="single" w:sz="4" w:space="0" w:color="auto"/>
            </w:tcBorders>
            <w:shd w:val="clear" w:color="000000" w:fill="FFFFFF"/>
            <w:vAlign w:val="center"/>
            <w:hideMark/>
          </w:tcPr>
          <w:p w14:paraId="64977579" w14:textId="77777777" w:rsidR="006E57A0" w:rsidRPr="00BD78FA" w:rsidRDefault="006E57A0" w:rsidP="006E57A0">
            <w:pPr>
              <w:jc w:val="center"/>
              <w:rPr>
                <w:sz w:val="8"/>
                <w:szCs w:val="8"/>
                <w:lang w:eastAsia="pt-BR"/>
              </w:rPr>
            </w:pPr>
          </w:p>
        </w:tc>
        <w:tc>
          <w:tcPr>
            <w:tcW w:w="364" w:type="dxa"/>
            <w:tcBorders>
              <w:top w:val="single" w:sz="4" w:space="0" w:color="auto"/>
              <w:left w:val="nil"/>
              <w:bottom w:val="single" w:sz="4" w:space="0" w:color="auto"/>
              <w:right w:val="single" w:sz="4" w:space="0" w:color="auto"/>
            </w:tcBorders>
            <w:shd w:val="clear" w:color="000000" w:fill="FFFFFF"/>
            <w:vAlign w:val="center"/>
            <w:hideMark/>
          </w:tcPr>
          <w:p w14:paraId="218280C5" w14:textId="77777777" w:rsidR="006E57A0" w:rsidRPr="00BD78FA" w:rsidRDefault="006E57A0" w:rsidP="006E57A0">
            <w:pPr>
              <w:jc w:val="center"/>
              <w:rPr>
                <w:sz w:val="8"/>
                <w:szCs w:val="8"/>
                <w:lang w:eastAsia="pt-BR"/>
              </w:rPr>
            </w:pPr>
          </w:p>
        </w:tc>
        <w:tc>
          <w:tcPr>
            <w:tcW w:w="364" w:type="dxa"/>
            <w:tcBorders>
              <w:top w:val="single" w:sz="4" w:space="0" w:color="auto"/>
              <w:left w:val="nil"/>
              <w:bottom w:val="single" w:sz="4" w:space="0" w:color="auto"/>
              <w:right w:val="single" w:sz="4" w:space="0" w:color="auto"/>
            </w:tcBorders>
            <w:shd w:val="clear" w:color="000000" w:fill="FFFFFF"/>
            <w:vAlign w:val="center"/>
            <w:hideMark/>
          </w:tcPr>
          <w:p w14:paraId="2692C8EE" w14:textId="77777777" w:rsidR="006E57A0" w:rsidRPr="00BD78FA" w:rsidRDefault="006E57A0" w:rsidP="006E57A0">
            <w:pPr>
              <w:jc w:val="center"/>
              <w:rPr>
                <w:sz w:val="8"/>
                <w:szCs w:val="8"/>
                <w:lang w:eastAsia="pt-BR"/>
              </w:rPr>
            </w:pPr>
          </w:p>
        </w:tc>
        <w:tc>
          <w:tcPr>
            <w:tcW w:w="365"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68331140"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50.00%</w:t>
            </w:r>
          </w:p>
        </w:tc>
        <w:tc>
          <w:tcPr>
            <w:tcW w:w="369"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0A29A656"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50.00%</w:t>
            </w:r>
          </w:p>
        </w:tc>
        <w:tc>
          <w:tcPr>
            <w:tcW w:w="364" w:type="dxa"/>
            <w:tcBorders>
              <w:top w:val="single" w:sz="4" w:space="0" w:color="auto"/>
              <w:left w:val="nil"/>
              <w:bottom w:val="single" w:sz="4" w:space="0" w:color="auto"/>
              <w:right w:val="single" w:sz="4" w:space="0" w:color="auto"/>
            </w:tcBorders>
            <w:shd w:val="clear" w:color="000000" w:fill="FFFFFF"/>
            <w:vAlign w:val="center"/>
            <w:hideMark/>
          </w:tcPr>
          <w:p w14:paraId="7ADEDBCC" w14:textId="77777777" w:rsidR="006E57A0" w:rsidRPr="00BD78FA" w:rsidRDefault="006E57A0" w:rsidP="006E57A0">
            <w:pPr>
              <w:jc w:val="center"/>
              <w:rPr>
                <w:sz w:val="8"/>
                <w:szCs w:val="8"/>
                <w:lang w:eastAsia="pt-BR"/>
              </w:rPr>
            </w:pPr>
          </w:p>
        </w:tc>
        <w:tc>
          <w:tcPr>
            <w:tcW w:w="365" w:type="dxa"/>
            <w:tcBorders>
              <w:top w:val="single" w:sz="4" w:space="0" w:color="auto"/>
              <w:left w:val="nil"/>
              <w:bottom w:val="single" w:sz="4" w:space="0" w:color="auto"/>
              <w:right w:val="single" w:sz="4" w:space="0" w:color="auto"/>
            </w:tcBorders>
            <w:shd w:val="clear" w:color="000000" w:fill="FFFFFF"/>
            <w:vAlign w:val="center"/>
            <w:hideMark/>
          </w:tcPr>
          <w:p w14:paraId="52A327E8" w14:textId="77777777" w:rsidR="006E57A0" w:rsidRPr="00BD78FA" w:rsidRDefault="006E57A0" w:rsidP="006E57A0">
            <w:pPr>
              <w:jc w:val="center"/>
              <w:rPr>
                <w:sz w:val="8"/>
                <w:szCs w:val="8"/>
                <w:lang w:eastAsia="pt-BR"/>
              </w:rPr>
            </w:pPr>
          </w:p>
        </w:tc>
        <w:tc>
          <w:tcPr>
            <w:tcW w:w="364" w:type="dxa"/>
            <w:tcBorders>
              <w:top w:val="single" w:sz="4" w:space="0" w:color="auto"/>
              <w:left w:val="nil"/>
              <w:bottom w:val="single" w:sz="4" w:space="0" w:color="auto"/>
              <w:right w:val="single" w:sz="4" w:space="0" w:color="auto"/>
            </w:tcBorders>
            <w:shd w:val="clear" w:color="000000" w:fill="FFFFFF"/>
            <w:vAlign w:val="center"/>
            <w:hideMark/>
          </w:tcPr>
          <w:p w14:paraId="583EC06D" w14:textId="77777777" w:rsidR="006E57A0" w:rsidRPr="00BD78FA" w:rsidRDefault="006E57A0" w:rsidP="006E57A0">
            <w:pPr>
              <w:jc w:val="center"/>
              <w:rPr>
                <w:sz w:val="8"/>
                <w:szCs w:val="8"/>
                <w:lang w:eastAsia="pt-BR"/>
              </w:rPr>
            </w:pPr>
          </w:p>
        </w:tc>
        <w:tc>
          <w:tcPr>
            <w:tcW w:w="364" w:type="dxa"/>
            <w:tcBorders>
              <w:top w:val="single" w:sz="4" w:space="0" w:color="auto"/>
              <w:left w:val="nil"/>
              <w:bottom w:val="single" w:sz="4" w:space="0" w:color="auto"/>
              <w:right w:val="single" w:sz="4" w:space="0" w:color="auto"/>
            </w:tcBorders>
            <w:shd w:val="clear" w:color="000000" w:fill="FFFFFF"/>
            <w:vAlign w:val="center"/>
            <w:hideMark/>
          </w:tcPr>
          <w:p w14:paraId="7A690AEF" w14:textId="77777777" w:rsidR="006E57A0" w:rsidRPr="00BD78FA" w:rsidRDefault="006E57A0" w:rsidP="006E57A0">
            <w:pPr>
              <w:jc w:val="center"/>
              <w:rPr>
                <w:sz w:val="8"/>
                <w:szCs w:val="8"/>
                <w:lang w:eastAsia="pt-BR"/>
              </w:rPr>
            </w:pPr>
          </w:p>
        </w:tc>
        <w:tc>
          <w:tcPr>
            <w:tcW w:w="364" w:type="dxa"/>
            <w:tcBorders>
              <w:top w:val="single" w:sz="4" w:space="0" w:color="auto"/>
              <w:left w:val="nil"/>
              <w:bottom w:val="single" w:sz="4" w:space="0" w:color="auto"/>
              <w:right w:val="single" w:sz="4" w:space="0" w:color="auto"/>
            </w:tcBorders>
            <w:shd w:val="clear" w:color="000000" w:fill="FFFFFF"/>
            <w:vAlign w:val="center"/>
            <w:hideMark/>
          </w:tcPr>
          <w:p w14:paraId="2AD55DE6" w14:textId="77777777" w:rsidR="006E57A0" w:rsidRPr="00BD78FA" w:rsidRDefault="006E57A0" w:rsidP="006E57A0">
            <w:pPr>
              <w:jc w:val="center"/>
              <w:rPr>
                <w:sz w:val="8"/>
                <w:szCs w:val="8"/>
                <w:lang w:eastAsia="pt-BR"/>
              </w:rPr>
            </w:pPr>
          </w:p>
        </w:tc>
        <w:tc>
          <w:tcPr>
            <w:tcW w:w="365" w:type="dxa"/>
            <w:tcBorders>
              <w:top w:val="single" w:sz="4" w:space="0" w:color="auto"/>
              <w:left w:val="nil"/>
              <w:bottom w:val="single" w:sz="4" w:space="0" w:color="auto"/>
              <w:right w:val="single" w:sz="4" w:space="0" w:color="auto"/>
            </w:tcBorders>
            <w:shd w:val="clear" w:color="000000" w:fill="FFFFFF"/>
            <w:vAlign w:val="center"/>
            <w:hideMark/>
          </w:tcPr>
          <w:p w14:paraId="568009C2" w14:textId="77777777" w:rsidR="006E57A0" w:rsidRPr="00BD78FA" w:rsidRDefault="006E57A0" w:rsidP="006E57A0">
            <w:pPr>
              <w:jc w:val="center"/>
              <w:rPr>
                <w:sz w:val="8"/>
                <w:szCs w:val="8"/>
                <w:lang w:eastAsia="pt-BR"/>
              </w:rPr>
            </w:pPr>
          </w:p>
        </w:tc>
        <w:tc>
          <w:tcPr>
            <w:tcW w:w="364" w:type="dxa"/>
            <w:tcBorders>
              <w:top w:val="single" w:sz="4" w:space="0" w:color="auto"/>
              <w:left w:val="nil"/>
              <w:bottom w:val="single" w:sz="4" w:space="0" w:color="auto"/>
              <w:right w:val="single" w:sz="4" w:space="0" w:color="auto"/>
            </w:tcBorders>
            <w:shd w:val="clear" w:color="000000" w:fill="FFFFFF"/>
            <w:vAlign w:val="center"/>
            <w:hideMark/>
          </w:tcPr>
          <w:p w14:paraId="09034314" w14:textId="77777777" w:rsidR="006E57A0" w:rsidRPr="00BD78FA" w:rsidRDefault="006E57A0" w:rsidP="006E57A0">
            <w:pPr>
              <w:jc w:val="center"/>
              <w:rPr>
                <w:sz w:val="8"/>
                <w:szCs w:val="8"/>
                <w:lang w:eastAsia="pt-BR"/>
              </w:rPr>
            </w:pPr>
          </w:p>
        </w:tc>
        <w:tc>
          <w:tcPr>
            <w:tcW w:w="364" w:type="dxa"/>
            <w:tcBorders>
              <w:top w:val="single" w:sz="4" w:space="0" w:color="auto"/>
              <w:left w:val="nil"/>
              <w:bottom w:val="single" w:sz="4" w:space="0" w:color="auto"/>
              <w:right w:val="single" w:sz="4" w:space="0" w:color="auto"/>
            </w:tcBorders>
            <w:shd w:val="clear" w:color="000000" w:fill="FFFFFF"/>
            <w:vAlign w:val="center"/>
            <w:hideMark/>
          </w:tcPr>
          <w:p w14:paraId="5D310372" w14:textId="77777777" w:rsidR="006E57A0" w:rsidRPr="00BD78FA" w:rsidRDefault="006E57A0" w:rsidP="006E57A0">
            <w:pPr>
              <w:jc w:val="center"/>
              <w:rPr>
                <w:sz w:val="8"/>
                <w:szCs w:val="8"/>
                <w:lang w:eastAsia="pt-BR"/>
              </w:rPr>
            </w:pPr>
          </w:p>
        </w:tc>
        <w:tc>
          <w:tcPr>
            <w:tcW w:w="365" w:type="dxa"/>
            <w:tcBorders>
              <w:top w:val="single" w:sz="4" w:space="0" w:color="auto"/>
              <w:left w:val="nil"/>
              <w:bottom w:val="single" w:sz="4" w:space="0" w:color="auto"/>
              <w:right w:val="single" w:sz="4" w:space="0" w:color="auto"/>
            </w:tcBorders>
            <w:shd w:val="clear" w:color="000000" w:fill="FFFFFF"/>
            <w:vAlign w:val="center"/>
            <w:hideMark/>
          </w:tcPr>
          <w:p w14:paraId="3C5E1A8F" w14:textId="77777777" w:rsidR="006E57A0" w:rsidRPr="00BD78FA" w:rsidRDefault="006E57A0" w:rsidP="006E57A0">
            <w:pPr>
              <w:jc w:val="center"/>
              <w:rPr>
                <w:sz w:val="8"/>
                <w:szCs w:val="8"/>
                <w:lang w:eastAsia="pt-BR"/>
              </w:rPr>
            </w:pPr>
          </w:p>
        </w:tc>
        <w:tc>
          <w:tcPr>
            <w:tcW w:w="364" w:type="dxa"/>
            <w:tcBorders>
              <w:top w:val="single" w:sz="4" w:space="0" w:color="auto"/>
              <w:left w:val="nil"/>
              <w:bottom w:val="single" w:sz="4" w:space="0" w:color="auto"/>
              <w:right w:val="single" w:sz="4" w:space="0" w:color="auto"/>
            </w:tcBorders>
            <w:shd w:val="clear" w:color="000000" w:fill="FFFFFF"/>
            <w:vAlign w:val="center"/>
            <w:hideMark/>
          </w:tcPr>
          <w:p w14:paraId="012DBA3E" w14:textId="77777777" w:rsidR="006E57A0" w:rsidRPr="00BD78FA" w:rsidRDefault="006E57A0" w:rsidP="006E57A0">
            <w:pPr>
              <w:jc w:val="center"/>
              <w:rPr>
                <w:sz w:val="8"/>
                <w:szCs w:val="8"/>
                <w:lang w:eastAsia="pt-BR"/>
              </w:rPr>
            </w:pPr>
          </w:p>
        </w:tc>
        <w:tc>
          <w:tcPr>
            <w:tcW w:w="364" w:type="dxa"/>
            <w:tcBorders>
              <w:top w:val="single" w:sz="4" w:space="0" w:color="auto"/>
              <w:left w:val="nil"/>
              <w:bottom w:val="single" w:sz="4" w:space="0" w:color="auto"/>
              <w:right w:val="single" w:sz="4" w:space="0" w:color="auto"/>
            </w:tcBorders>
            <w:shd w:val="clear" w:color="000000" w:fill="FFFFFF"/>
            <w:vAlign w:val="center"/>
            <w:hideMark/>
          </w:tcPr>
          <w:p w14:paraId="524E8B47" w14:textId="77777777" w:rsidR="006E57A0" w:rsidRPr="00BD78FA" w:rsidRDefault="006E57A0" w:rsidP="006E57A0">
            <w:pPr>
              <w:jc w:val="center"/>
              <w:rPr>
                <w:sz w:val="8"/>
                <w:szCs w:val="8"/>
                <w:lang w:eastAsia="pt-BR"/>
              </w:rPr>
            </w:pPr>
          </w:p>
        </w:tc>
        <w:tc>
          <w:tcPr>
            <w:tcW w:w="365" w:type="dxa"/>
            <w:tcBorders>
              <w:top w:val="single" w:sz="4" w:space="0" w:color="auto"/>
              <w:left w:val="nil"/>
              <w:bottom w:val="single" w:sz="4" w:space="0" w:color="auto"/>
              <w:right w:val="single" w:sz="4" w:space="0" w:color="auto"/>
            </w:tcBorders>
            <w:shd w:val="clear" w:color="000000" w:fill="FFFFFF"/>
            <w:vAlign w:val="center"/>
            <w:hideMark/>
          </w:tcPr>
          <w:p w14:paraId="2A4209D2" w14:textId="77777777" w:rsidR="006E57A0" w:rsidRPr="00BD78FA" w:rsidRDefault="006E57A0" w:rsidP="006E57A0">
            <w:pPr>
              <w:jc w:val="center"/>
              <w:rPr>
                <w:sz w:val="8"/>
                <w:szCs w:val="8"/>
                <w:lang w:eastAsia="pt-BR"/>
              </w:rPr>
            </w:pPr>
          </w:p>
        </w:tc>
        <w:tc>
          <w:tcPr>
            <w:tcW w:w="365" w:type="dxa"/>
            <w:tcBorders>
              <w:top w:val="single" w:sz="4" w:space="0" w:color="auto"/>
              <w:left w:val="nil"/>
              <w:bottom w:val="single" w:sz="4" w:space="0" w:color="auto"/>
              <w:right w:val="single" w:sz="4" w:space="0" w:color="auto"/>
            </w:tcBorders>
            <w:shd w:val="clear" w:color="000000" w:fill="FFFFFF"/>
            <w:vAlign w:val="center"/>
            <w:hideMark/>
          </w:tcPr>
          <w:p w14:paraId="427F993A" w14:textId="77777777" w:rsidR="006E57A0" w:rsidRPr="00BD78FA" w:rsidRDefault="006E57A0" w:rsidP="006E57A0">
            <w:pPr>
              <w:jc w:val="center"/>
              <w:rPr>
                <w:sz w:val="8"/>
                <w:szCs w:val="8"/>
                <w:lang w:eastAsia="pt-BR"/>
              </w:rPr>
            </w:pPr>
          </w:p>
        </w:tc>
        <w:tc>
          <w:tcPr>
            <w:tcW w:w="365" w:type="dxa"/>
            <w:tcBorders>
              <w:top w:val="single" w:sz="4" w:space="0" w:color="auto"/>
              <w:left w:val="nil"/>
              <w:bottom w:val="single" w:sz="4" w:space="0" w:color="auto"/>
              <w:right w:val="single" w:sz="4" w:space="0" w:color="auto"/>
            </w:tcBorders>
            <w:shd w:val="clear" w:color="000000" w:fill="FFFFFF"/>
            <w:vAlign w:val="center"/>
            <w:hideMark/>
          </w:tcPr>
          <w:p w14:paraId="34261B0A" w14:textId="77777777" w:rsidR="006E57A0" w:rsidRPr="00BD78FA" w:rsidRDefault="006E57A0" w:rsidP="006E57A0">
            <w:pPr>
              <w:jc w:val="center"/>
              <w:rPr>
                <w:sz w:val="8"/>
                <w:szCs w:val="8"/>
                <w:lang w:eastAsia="pt-BR"/>
              </w:rPr>
            </w:pPr>
          </w:p>
        </w:tc>
        <w:tc>
          <w:tcPr>
            <w:tcW w:w="364" w:type="dxa"/>
            <w:tcBorders>
              <w:top w:val="single" w:sz="4" w:space="0" w:color="auto"/>
              <w:left w:val="nil"/>
              <w:bottom w:val="single" w:sz="4" w:space="0" w:color="auto"/>
              <w:right w:val="single" w:sz="4" w:space="0" w:color="auto"/>
            </w:tcBorders>
            <w:shd w:val="clear" w:color="000000" w:fill="FFFFFF"/>
            <w:vAlign w:val="center"/>
            <w:hideMark/>
          </w:tcPr>
          <w:p w14:paraId="34E827B9" w14:textId="77777777" w:rsidR="006E57A0" w:rsidRPr="00BD78FA" w:rsidRDefault="006E57A0" w:rsidP="006E57A0">
            <w:pPr>
              <w:jc w:val="center"/>
              <w:rPr>
                <w:sz w:val="8"/>
                <w:szCs w:val="8"/>
                <w:lang w:eastAsia="pt-BR"/>
              </w:rPr>
            </w:pPr>
          </w:p>
        </w:tc>
        <w:tc>
          <w:tcPr>
            <w:tcW w:w="738" w:type="dxa"/>
            <w:tcBorders>
              <w:top w:val="single" w:sz="4" w:space="0" w:color="auto"/>
              <w:left w:val="nil"/>
              <w:bottom w:val="single" w:sz="4" w:space="0" w:color="auto"/>
              <w:right w:val="single" w:sz="4" w:space="0" w:color="auto"/>
            </w:tcBorders>
            <w:shd w:val="clear" w:color="000000" w:fill="FFFFFF"/>
            <w:vAlign w:val="center"/>
            <w:hideMark/>
          </w:tcPr>
          <w:p w14:paraId="4948BCEC"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100.00%</w:t>
            </w:r>
          </w:p>
        </w:tc>
        <w:tc>
          <w:tcPr>
            <w:tcW w:w="11564" w:type="dxa"/>
          </w:tcPr>
          <w:p w14:paraId="068485FA" w14:textId="77777777" w:rsidR="006E57A0" w:rsidRPr="00BD78FA" w:rsidRDefault="006E57A0" w:rsidP="006E57A0">
            <w:pPr>
              <w:jc w:val="center"/>
              <w:rPr>
                <w:rFonts w:ascii="Aptos Narrow" w:eastAsia="Times New Roman" w:hAnsi="Aptos Narrow" w:cs="Times New Roman"/>
                <w:color w:val="000000"/>
                <w:sz w:val="8"/>
                <w:szCs w:val="8"/>
                <w:lang w:eastAsia="pt-BR"/>
              </w:rPr>
            </w:pPr>
          </w:p>
        </w:tc>
      </w:tr>
      <w:tr w:rsidR="006E57A0" w:rsidRPr="00BD78FA" w14:paraId="16479D38" w14:textId="77777777" w:rsidTr="00CB6621">
        <w:trPr>
          <w:gridAfter w:val="1"/>
          <w:wAfter w:w="5643" w:type="dxa"/>
          <w:trHeight w:val="342"/>
        </w:trPr>
        <w:tc>
          <w:tcPr>
            <w:tcW w:w="303" w:type="dxa"/>
            <w:vMerge/>
            <w:tcBorders>
              <w:top w:val="single" w:sz="4" w:space="0" w:color="auto"/>
              <w:left w:val="single" w:sz="4" w:space="0" w:color="auto"/>
              <w:bottom w:val="single" w:sz="4" w:space="0" w:color="000000"/>
              <w:right w:val="single" w:sz="4" w:space="0" w:color="auto"/>
            </w:tcBorders>
            <w:vAlign w:val="center"/>
            <w:hideMark/>
          </w:tcPr>
          <w:p w14:paraId="1B7D9ECC" w14:textId="77777777" w:rsidR="006E57A0" w:rsidRPr="00BD78FA" w:rsidRDefault="006E57A0" w:rsidP="006E57A0">
            <w:pPr>
              <w:rPr>
                <w:sz w:val="8"/>
                <w:szCs w:val="8"/>
                <w:lang w:eastAsia="pt-BR"/>
              </w:rPr>
            </w:pPr>
          </w:p>
        </w:tc>
        <w:tc>
          <w:tcPr>
            <w:tcW w:w="347" w:type="dxa"/>
            <w:vMerge/>
            <w:tcBorders>
              <w:top w:val="single" w:sz="4" w:space="0" w:color="auto"/>
              <w:left w:val="single" w:sz="4" w:space="0" w:color="auto"/>
              <w:bottom w:val="single" w:sz="4" w:space="0" w:color="000000"/>
              <w:right w:val="single" w:sz="4" w:space="0" w:color="auto"/>
            </w:tcBorders>
            <w:vAlign w:val="center"/>
            <w:hideMark/>
          </w:tcPr>
          <w:p w14:paraId="3D41ABF6" w14:textId="77777777" w:rsidR="006E57A0" w:rsidRPr="00BD78FA" w:rsidRDefault="006E57A0" w:rsidP="006E57A0">
            <w:pPr>
              <w:rPr>
                <w:sz w:val="8"/>
                <w:szCs w:val="8"/>
                <w:lang w:eastAsia="pt-BR"/>
              </w:rPr>
            </w:pPr>
          </w:p>
        </w:tc>
        <w:tc>
          <w:tcPr>
            <w:tcW w:w="662" w:type="dxa"/>
            <w:vMerge/>
            <w:tcBorders>
              <w:top w:val="single" w:sz="4" w:space="0" w:color="auto"/>
              <w:left w:val="single" w:sz="4" w:space="0" w:color="auto"/>
              <w:bottom w:val="single" w:sz="4" w:space="0" w:color="000000"/>
              <w:right w:val="single" w:sz="4" w:space="0" w:color="auto"/>
            </w:tcBorders>
            <w:vAlign w:val="center"/>
            <w:hideMark/>
          </w:tcPr>
          <w:p w14:paraId="1B6ECA85" w14:textId="77777777" w:rsidR="006E57A0" w:rsidRPr="00BD78FA" w:rsidRDefault="006E57A0" w:rsidP="006E57A0">
            <w:pPr>
              <w:rPr>
                <w:sz w:val="8"/>
                <w:szCs w:val="8"/>
                <w:lang w:eastAsia="pt-BR"/>
              </w:rPr>
            </w:pPr>
          </w:p>
        </w:tc>
        <w:tc>
          <w:tcPr>
            <w:tcW w:w="365" w:type="dxa"/>
            <w:vMerge/>
            <w:tcBorders>
              <w:top w:val="single" w:sz="4" w:space="0" w:color="auto"/>
              <w:left w:val="single" w:sz="4" w:space="0" w:color="auto"/>
              <w:bottom w:val="single" w:sz="4" w:space="0" w:color="000000"/>
              <w:right w:val="single" w:sz="4" w:space="0" w:color="auto"/>
            </w:tcBorders>
            <w:vAlign w:val="center"/>
            <w:hideMark/>
          </w:tcPr>
          <w:p w14:paraId="045C151B" w14:textId="77777777" w:rsidR="006E57A0" w:rsidRPr="00BD78FA" w:rsidRDefault="006E57A0" w:rsidP="006E57A0">
            <w:pPr>
              <w:rPr>
                <w:sz w:val="8"/>
                <w:szCs w:val="8"/>
                <w:lang w:eastAsia="pt-BR"/>
              </w:rPr>
            </w:pPr>
          </w:p>
        </w:tc>
        <w:tc>
          <w:tcPr>
            <w:tcW w:w="365" w:type="dxa"/>
            <w:vMerge/>
            <w:tcBorders>
              <w:top w:val="single" w:sz="4" w:space="0" w:color="auto"/>
              <w:left w:val="single" w:sz="4" w:space="0" w:color="auto"/>
              <w:bottom w:val="single" w:sz="4" w:space="0" w:color="000000"/>
              <w:right w:val="single" w:sz="4" w:space="0" w:color="auto"/>
            </w:tcBorders>
            <w:vAlign w:val="center"/>
            <w:hideMark/>
          </w:tcPr>
          <w:p w14:paraId="5BA2568B" w14:textId="77777777" w:rsidR="006E57A0" w:rsidRPr="00BD78FA" w:rsidRDefault="006E57A0" w:rsidP="006E57A0">
            <w:pPr>
              <w:rPr>
                <w:sz w:val="8"/>
                <w:szCs w:val="8"/>
                <w:lang w:eastAsia="pt-BR"/>
              </w:rPr>
            </w:pPr>
          </w:p>
        </w:tc>
        <w:tc>
          <w:tcPr>
            <w:tcW w:w="584" w:type="dxa"/>
            <w:vMerge/>
            <w:tcBorders>
              <w:top w:val="single" w:sz="4" w:space="0" w:color="auto"/>
              <w:left w:val="single" w:sz="4" w:space="0" w:color="auto"/>
              <w:bottom w:val="single" w:sz="4" w:space="0" w:color="000000"/>
              <w:right w:val="single" w:sz="4" w:space="0" w:color="auto"/>
            </w:tcBorders>
            <w:vAlign w:val="center"/>
            <w:hideMark/>
          </w:tcPr>
          <w:p w14:paraId="7DDEF300" w14:textId="77777777" w:rsidR="006E57A0" w:rsidRPr="00BD78FA" w:rsidRDefault="006E57A0" w:rsidP="006E57A0">
            <w:pPr>
              <w:rPr>
                <w:sz w:val="8"/>
                <w:szCs w:val="8"/>
                <w:lang w:eastAsia="pt-BR"/>
              </w:rPr>
            </w:pPr>
          </w:p>
        </w:tc>
        <w:tc>
          <w:tcPr>
            <w:tcW w:w="584" w:type="dxa"/>
            <w:vMerge/>
            <w:tcBorders>
              <w:top w:val="single" w:sz="4" w:space="0" w:color="auto"/>
              <w:left w:val="single" w:sz="4" w:space="0" w:color="auto"/>
              <w:bottom w:val="single" w:sz="4" w:space="0" w:color="000000"/>
              <w:right w:val="single" w:sz="4" w:space="0" w:color="auto"/>
            </w:tcBorders>
            <w:vAlign w:val="center"/>
            <w:hideMark/>
          </w:tcPr>
          <w:p w14:paraId="6D1D4567" w14:textId="77777777" w:rsidR="006E57A0" w:rsidRPr="00BD78FA" w:rsidRDefault="006E57A0" w:rsidP="006E57A0">
            <w:pPr>
              <w:rPr>
                <w:sz w:val="8"/>
                <w:szCs w:val="8"/>
                <w:lang w:eastAsia="pt-BR"/>
              </w:rPr>
            </w:pPr>
          </w:p>
        </w:tc>
        <w:tc>
          <w:tcPr>
            <w:tcW w:w="364" w:type="dxa"/>
            <w:tcBorders>
              <w:top w:val="nil"/>
              <w:left w:val="nil"/>
              <w:bottom w:val="single" w:sz="4" w:space="0" w:color="auto"/>
              <w:right w:val="single" w:sz="4" w:space="0" w:color="auto"/>
            </w:tcBorders>
            <w:shd w:val="clear" w:color="000000" w:fill="DAE9F8"/>
            <w:vAlign w:val="center"/>
            <w:hideMark/>
          </w:tcPr>
          <w:p w14:paraId="16FC6ABE"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6C97CB45"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165E0483"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2FDFE58A"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3B75B1B4"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2D2F26AD"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04EB7DFD"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594CFCCB"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9" w:type="dxa"/>
            <w:tcBorders>
              <w:top w:val="nil"/>
              <w:left w:val="nil"/>
              <w:bottom w:val="single" w:sz="4" w:space="0" w:color="auto"/>
              <w:right w:val="single" w:sz="4" w:space="0" w:color="auto"/>
            </w:tcBorders>
            <w:shd w:val="clear" w:color="000000" w:fill="DAE9F8"/>
            <w:vAlign w:val="center"/>
            <w:hideMark/>
          </w:tcPr>
          <w:p w14:paraId="798AE630"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518,133.27</w:t>
            </w:r>
          </w:p>
        </w:tc>
        <w:tc>
          <w:tcPr>
            <w:tcW w:w="364" w:type="dxa"/>
            <w:tcBorders>
              <w:top w:val="nil"/>
              <w:left w:val="nil"/>
              <w:bottom w:val="single" w:sz="4" w:space="0" w:color="auto"/>
              <w:right w:val="single" w:sz="4" w:space="0" w:color="auto"/>
            </w:tcBorders>
            <w:shd w:val="clear" w:color="000000" w:fill="DAE9F8"/>
            <w:vAlign w:val="center"/>
            <w:hideMark/>
          </w:tcPr>
          <w:p w14:paraId="60ADB599"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031C99A9"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7B3F8B28"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4FCA8886"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27E46B5A"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00F71A0A"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22AEA9E8"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21B8EC92"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4E58605D"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2F759E46"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4E45B45A"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6324C120"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1411E010"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0CCD8DD2"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44C67A1F"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738" w:type="dxa"/>
            <w:tcBorders>
              <w:top w:val="nil"/>
              <w:left w:val="nil"/>
              <w:bottom w:val="single" w:sz="4" w:space="0" w:color="auto"/>
              <w:right w:val="single" w:sz="4" w:space="0" w:color="auto"/>
            </w:tcBorders>
            <w:shd w:val="clear" w:color="000000" w:fill="DAE9F8"/>
            <w:vAlign w:val="center"/>
            <w:hideMark/>
          </w:tcPr>
          <w:p w14:paraId="0D47C005"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518,133.27</w:t>
            </w:r>
          </w:p>
        </w:tc>
        <w:tc>
          <w:tcPr>
            <w:tcW w:w="11564" w:type="dxa"/>
          </w:tcPr>
          <w:p w14:paraId="149E419B" w14:textId="77777777" w:rsidR="006E57A0" w:rsidRPr="00BD78FA" w:rsidRDefault="006E57A0" w:rsidP="006E57A0">
            <w:pPr>
              <w:jc w:val="center"/>
              <w:rPr>
                <w:rFonts w:ascii="Aptos Narrow" w:eastAsia="Times New Roman" w:hAnsi="Aptos Narrow" w:cs="Times New Roman"/>
                <w:color w:val="000000"/>
                <w:sz w:val="8"/>
                <w:szCs w:val="8"/>
                <w:lang w:eastAsia="pt-BR"/>
              </w:rPr>
            </w:pPr>
          </w:p>
        </w:tc>
      </w:tr>
      <w:tr w:rsidR="006E57A0" w:rsidRPr="00BD78FA" w14:paraId="3B62DA87" w14:textId="77777777" w:rsidTr="007F6D7B">
        <w:trPr>
          <w:gridAfter w:val="1"/>
          <w:wAfter w:w="5643" w:type="dxa"/>
          <w:trHeight w:val="342"/>
        </w:trPr>
        <w:tc>
          <w:tcPr>
            <w:tcW w:w="303" w:type="dxa"/>
            <w:vMerge/>
            <w:tcBorders>
              <w:top w:val="single" w:sz="4" w:space="0" w:color="auto"/>
              <w:left w:val="single" w:sz="4" w:space="0" w:color="auto"/>
              <w:bottom w:val="single" w:sz="4" w:space="0" w:color="000000"/>
              <w:right w:val="single" w:sz="4" w:space="0" w:color="auto"/>
            </w:tcBorders>
            <w:vAlign w:val="center"/>
            <w:hideMark/>
          </w:tcPr>
          <w:p w14:paraId="546732E0" w14:textId="77777777" w:rsidR="006E57A0" w:rsidRPr="00BD78FA" w:rsidRDefault="006E57A0" w:rsidP="006E57A0">
            <w:pPr>
              <w:rPr>
                <w:sz w:val="8"/>
                <w:szCs w:val="8"/>
                <w:lang w:eastAsia="pt-BR"/>
              </w:rPr>
            </w:pPr>
          </w:p>
        </w:tc>
        <w:tc>
          <w:tcPr>
            <w:tcW w:w="347" w:type="dxa"/>
            <w:vMerge/>
            <w:tcBorders>
              <w:top w:val="single" w:sz="4" w:space="0" w:color="auto"/>
              <w:left w:val="single" w:sz="4" w:space="0" w:color="auto"/>
              <w:bottom w:val="single" w:sz="4" w:space="0" w:color="000000"/>
              <w:right w:val="single" w:sz="4" w:space="0" w:color="auto"/>
            </w:tcBorders>
            <w:vAlign w:val="center"/>
            <w:hideMark/>
          </w:tcPr>
          <w:p w14:paraId="1617AACC" w14:textId="77777777" w:rsidR="006E57A0" w:rsidRPr="00BD78FA" w:rsidRDefault="006E57A0" w:rsidP="006E57A0">
            <w:pPr>
              <w:rPr>
                <w:sz w:val="8"/>
                <w:szCs w:val="8"/>
                <w:lang w:eastAsia="pt-BR"/>
              </w:rPr>
            </w:pPr>
          </w:p>
        </w:tc>
        <w:tc>
          <w:tcPr>
            <w:tcW w:w="662" w:type="dxa"/>
            <w:vMerge/>
            <w:tcBorders>
              <w:top w:val="single" w:sz="4" w:space="0" w:color="auto"/>
              <w:left w:val="single" w:sz="4" w:space="0" w:color="auto"/>
              <w:bottom w:val="single" w:sz="4" w:space="0" w:color="000000"/>
              <w:right w:val="single" w:sz="4" w:space="0" w:color="auto"/>
            </w:tcBorders>
            <w:vAlign w:val="center"/>
            <w:hideMark/>
          </w:tcPr>
          <w:p w14:paraId="25000B69" w14:textId="77777777" w:rsidR="006E57A0" w:rsidRPr="00BD78FA" w:rsidRDefault="006E57A0" w:rsidP="006E57A0">
            <w:pPr>
              <w:rPr>
                <w:sz w:val="8"/>
                <w:szCs w:val="8"/>
                <w:lang w:eastAsia="pt-BR"/>
              </w:rPr>
            </w:pPr>
          </w:p>
        </w:tc>
        <w:tc>
          <w:tcPr>
            <w:tcW w:w="365" w:type="dxa"/>
            <w:vMerge/>
            <w:tcBorders>
              <w:top w:val="single" w:sz="4" w:space="0" w:color="auto"/>
              <w:left w:val="single" w:sz="4" w:space="0" w:color="auto"/>
              <w:bottom w:val="single" w:sz="4" w:space="0" w:color="000000"/>
              <w:right w:val="single" w:sz="4" w:space="0" w:color="auto"/>
            </w:tcBorders>
            <w:vAlign w:val="center"/>
            <w:hideMark/>
          </w:tcPr>
          <w:p w14:paraId="0DC27092" w14:textId="77777777" w:rsidR="006E57A0" w:rsidRPr="00BD78FA" w:rsidRDefault="006E57A0" w:rsidP="006E57A0">
            <w:pPr>
              <w:rPr>
                <w:sz w:val="8"/>
                <w:szCs w:val="8"/>
                <w:lang w:eastAsia="pt-BR"/>
              </w:rPr>
            </w:pPr>
          </w:p>
        </w:tc>
        <w:tc>
          <w:tcPr>
            <w:tcW w:w="365" w:type="dxa"/>
            <w:vMerge/>
            <w:tcBorders>
              <w:top w:val="single" w:sz="4" w:space="0" w:color="auto"/>
              <w:left w:val="single" w:sz="4" w:space="0" w:color="auto"/>
              <w:bottom w:val="single" w:sz="4" w:space="0" w:color="000000"/>
              <w:right w:val="single" w:sz="4" w:space="0" w:color="auto"/>
            </w:tcBorders>
            <w:vAlign w:val="center"/>
            <w:hideMark/>
          </w:tcPr>
          <w:p w14:paraId="77655811" w14:textId="77777777" w:rsidR="006E57A0" w:rsidRPr="00BD78FA" w:rsidRDefault="006E57A0" w:rsidP="006E57A0">
            <w:pPr>
              <w:rPr>
                <w:sz w:val="8"/>
                <w:szCs w:val="8"/>
                <w:lang w:eastAsia="pt-BR"/>
              </w:rPr>
            </w:pPr>
          </w:p>
        </w:tc>
        <w:tc>
          <w:tcPr>
            <w:tcW w:w="584" w:type="dxa"/>
            <w:vMerge/>
            <w:tcBorders>
              <w:top w:val="single" w:sz="4" w:space="0" w:color="auto"/>
              <w:left w:val="single" w:sz="4" w:space="0" w:color="auto"/>
              <w:bottom w:val="single" w:sz="4" w:space="0" w:color="000000"/>
              <w:right w:val="single" w:sz="4" w:space="0" w:color="auto"/>
            </w:tcBorders>
            <w:vAlign w:val="center"/>
            <w:hideMark/>
          </w:tcPr>
          <w:p w14:paraId="05F08BE0" w14:textId="77777777" w:rsidR="006E57A0" w:rsidRPr="00BD78FA" w:rsidRDefault="006E57A0" w:rsidP="006E57A0">
            <w:pPr>
              <w:rPr>
                <w:sz w:val="8"/>
                <w:szCs w:val="8"/>
                <w:lang w:eastAsia="pt-BR"/>
              </w:rPr>
            </w:pPr>
          </w:p>
        </w:tc>
        <w:tc>
          <w:tcPr>
            <w:tcW w:w="584" w:type="dxa"/>
            <w:vMerge w:val="restart"/>
            <w:tcBorders>
              <w:top w:val="single" w:sz="4" w:space="0" w:color="auto"/>
              <w:left w:val="single" w:sz="4" w:space="0" w:color="auto"/>
              <w:bottom w:val="single" w:sz="4" w:space="0" w:color="000000"/>
              <w:right w:val="single" w:sz="4" w:space="0" w:color="auto"/>
            </w:tcBorders>
            <w:shd w:val="clear" w:color="000000" w:fill="8ED973"/>
            <w:vAlign w:val="center"/>
            <w:hideMark/>
          </w:tcPr>
          <w:p w14:paraId="7832C20D" w14:textId="77777777" w:rsidR="006E57A0" w:rsidRPr="00BD78FA" w:rsidRDefault="006E57A0" w:rsidP="006E57A0">
            <w:pPr>
              <w:rPr>
                <w:sz w:val="8"/>
                <w:szCs w:val="8"/>
                <w:lang w:eastAsia="pt-BR"/>
              </w:rPr>
            </w:pPr>
            <w:r w:rsidRPr="00BD78FA">
              <w:rPr>
                <w:rFonts w:ascii="Aptos Narrow" w:eastAsia="Times New Roman" w:hAnsi="Aptos Narrow" w:cs="Times New Roman"/>
                <w:b/>
                <w:bCs/>
                <w:color w:val="FFFFFF"/>
                <w:sz w:val="8"/>
                <w:szCs w:val="8"/>
                <w:lang w:eastAsia="pt-BR"/>
              </w:rPr>
              <w:t xml:space="preserve"> Realizado </w:t>
            </w:r>
          </w:p>
        </w:tc>
        <w:tc>
          <w:tcPr>
            <w:tcW w:w="364" w:type="dxa"/>
            <w:tcBorders>
              <w:top w:val="nil"/>
              <w:left w:val="nil"/>
              <w:bottom w:val="single" w:sz="4" w:space="0" w:color="auto"/>
              <w:right w:val="single" w:sz="4" w:space="0" w:color="auto"/>
            </w:tcBorders>
            <w:shd w:val="clear" w:color="000000" w:fill="FFFFFF"/>
            <w:vAlign w:val="center"/>
            <w:hideMark/>
          </w:tcPr>
          <w:p w14:paraId="4E4B56F8"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3B5457D0"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2DB999BC"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444B8C9A"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215DB87A"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237AF391"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3EDED3F3"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0575D5B1" w14:textId="77777777" w:rsidR="006E57A0" w:rsidRPr="00BD78FA" w:rsidRDefault="006E57A0" w:rsidP="006E57A0">
            <w:pPr>
              <w:jc w:val="center"/>
              <w:rPr>
                <w:sz w:val="8"/>
                <w:szCs w:val="8"/>
                <w:lang w:eastAsia="pt-BR"/>
              </w:rPr>
            </w:pPr>
          </w:p>
        </w:tc>
        <w:tc>
          <w:tcPr>
            <w:tcW w:w="369" w:type="dxa"/>
            <w:tcBorders>
              <w:top w:val="nil"/>
              <w:left w:val="nil"/>
              <w:bottom w:val="single" w:sz="4" w:space="0" w:color="auto"/>
              <w:right w:val="single" w:sz="4" w:space="0" w:color="auto"/>
            </w:tcBorders>
            <w:shd w:val="clear" w:color="auto" w:fill="8ED973"/>
            <w:vAlign w:val="center"/>
            <w:hideMark/>
          </w:tcPr>
          <w:p w14:paraId="1493948F"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7.00%</w:t>
            </w:r>
          </w:p>
        </w:tc>
        <w:tc>
          <w:tcPr>
            <w:tcW w:w="364" w:type="dxa"/>
            <w:tcBorders>
              <w:top w:val="nil"/>
              <w:left w:val="nil"/>
              <w:bottom w:val="single" w:sz="4" w:space="0" w:color="auto"/>
              <w:right w:val="single" w:sz="4" w:space="0" w:color="auto"/>
            </w:tcBorders>
            <w:shd w:val="clear" w:color="auto" w:fill="8ED973"/>
            <w:vAlign w:val="center"/>
            <w:hideMark/>
          </w:tcPr>
          <w:p w14:paraId="7CB700B2"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5.00%</w:t>
            </w:r>
          </w:p>
        </w:tc>
        <w:tc>
          <w:tcPr>
            <w:tcW w:w="365" w:type="dxa"/>
            <w:tcBorders>
              <w:top w:val="nil"/>
              <w:left w:val="nil"/>
              <w:bottom w:val="single" w:sz="4" w:space="0" w:color="auto"/>
              <w:right w:val="single" w:sz="4" w:space="0" w:color="auto"/>
            </w:tcBorders>
            <w:shd w:val="clear" w:color="auto" w:fill="8ED973"/>
            <w:vAlign w:val="center"/>
            <w:hideMark/>
          </w:tcPr>
          <w:p w14:paraId="13A2A933"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25.00%</w:t>
            </w:r>
          </w:p>
        </w:tc>
        <w:tc>
          <w:tcPr>
            <w:tcW w:w="364" w:type="dxa"/>
            <w:tcBorders>
              <w:top w:val="nil"/>
              <w:left w:val="nil"/>
              <w:bottom w:val="single" w:sz="4" w:space="0" w:color="auto"/>
              <w:right w:val="single" w:sz="4" w:space="0" w:color="auto"/>
            </w:tcBorders>
            <w:shd w:val="clear" w:color="auto" w:fill="8ED973"/>
            <w:vAlign w:val="center"/>
            <w:hideMark/>
          </w:tcPr>
          <w:p w14:paraId="6241B8CE"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9.00%</w:t>
            </w:r>
          </w:p>
        </w:tc>
        <w:tc>
          <w:tcPr>
            <w:tcW w:w="364" w:type="dxa"/>
            <w:tcBorders>
              <w:top w:val="nil"/>
              <w:left w:val="nil"/>
              <w:bottom w:val="single" w:sz="4" w:space="0" w:color="auto"/>
              <w:right w:val="single" w:sz="4" w:space="0" w:color="auto"/>
            </w:tcBorders>
            <w:shd w:val="clear" w:color="auto" w:fill="8ED973"/>
            <w:vAlign w:val="center"/>
            <w:hideMark/>
          </w:tcPr>
          <w:p w14:paraId="0E5BA848"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24.00%</w:t>
            </w:r>
          </w:p>
        </w:tc>
        <w:tc>
          <w:tcPr>
            <w:tcW w:w="364" w:type="dxa"/>
            <w:tcBorders>
              <w:top w:val="nil"/>
              <w:left w:val="nil"/>
              <w:bottom w:val="single" w:sz="4" w:space="0" w:color="auto"/>
              <w:right w:val="single" w:sz="4" w:space="0" w:color="auto"/>
            </w:tcBorders>
            <w:shd w:val="clear" w:color="auto" w:fill="8ED973"/>
            <w:vAlign w:val="center"/>
            <w:hideMark/>
          </w:tcPr>
          <w:p w14:paraId="6D5385C8"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auto" w:fill="8ED973"/>
            <w:vAlign w:val="center"/>
            <w:hideMark/>
          </w:tcPr>
          <w:p w14:paraId="38402944"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107BE6DB"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7C54082B"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3ECA44B2"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70BA29DE"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30E5153F"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5F6CE56E"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6FAA9B1A"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7F0D3518"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38BAD547" w14:textId="77777777" w:rsidR="006E57A0" w:rsidRPr="00BD78FA" w:rsidRDefault="006E57A0" w:rsidP="006E57A0">
            <w:pPr>
              <w:jc w:val="center"/>
              <w:rPr>
                <w:sz w:val="8"/>
                <w:szCs w:val="8"/>
                <w:lang w:eastAsia="pt-BR"/>
              </w:rPr>
            </w:pPr>
          </w:p>
        </w:tc>
        <w:tc>
          <w:tcPr>
            <w:tcW w:w="738" w:type="dxa"/>
            <w:tcBorders>
              <w:top w:val="nil"/>
              <w:left w:val="nil"/>
              <w:bottom w:val="single" w:sz="4" w:space="0" w:color="auto"/>
              <w:right w:val="single" w:sz="4" w:space="0" w:color="auto"/>
            </w:tcBorders>
            <w:shd w:val="clear" w:color="000000" w:fill="FFFFFF"/>
            <w:vAlign w:val="center"/>
            <w:hideMark/>
          </w:tcPr>
          <w:p w14:paraId="7294CC7F" w14:textId="72DFFD14" w:rsidR="006E57A0" w:rsidRPr="00BD78FA" w:rsidRDefault="00B62AA0" w:rsidP="006E57A0">
            <w:pPr>
              <w:jc w:val="center"/>
              <w:rPr>
                <w:sz w:val="8"/>
                <w:szCs w:val="8"/>
                <w:lang w:eastAsia="pt-BR"/>
              </w:rPr>
            </w:pPr>
            <w:r w:rsidRPr="00BD78FA">
              <w:rPr>
                <w:rFonts w:ascii="Aptos Narrow" w:eastAsia="Times New Roman" w:hAnsi="Aptos Narrow" w:cs="Times New Roman"/>
                <w:color w:val="000000"/>
                <w:sz w:val="8"/>
                <w:szCs w:val="8"/>
                <w:lang w:eastAsia="pt-BR"/>
              </w:rPr>
              <w:t>70</w:t>
            </w:r>
            <w:r w:rsidR="006E57A0" w:rsidRPr="00BD78FA">
              <w:rPr>
                <w:rFonts w:ascii="Aptos Narrow" w:eastAsia="Times New Roman" w:hAnsi="Aptos Narrow" w:cs="Times New Roman"/>
                <w:color w:val="000000"/>
                <w:sz w:val="8"/>
                <w:szCs w:val="8"/>
                <w:lang w:eastAsia="pt-BR"/>
              </w:rPr>
              <w:t>.00%</w:t>
            </w:r>
          </w:p>
        </w:tc>
        <w:tc>
          <w:tcPr>
            <w:tcW w:w="11564" w:type="dxa"/>
          </w:tcPr>
          <w:p w14:paraId="51761DD2" w14:textId="77777777" w:rsidR="006E57A0" w:rsidRPr="00BD78FA" w:rsidRDefault="006E57A0" w:rsidP="006E57A0">
            <w:pPr>
              <w:jc w:val="center"/>
              <w:rPr>
                <w:rFonts w:ascii="Aptos Narrow" w:eastAsia="Times New Roman" w:hAnsi="Aptos Narrow" w:cs="Times New Roman"/>
                <w:color w:val="000000"/>
                <w:sz w:val="8"/>
                <w:szCs w:val="8"/>
                <w:lang w:eastAsia="pt-BR"/>
              </w:rPr>
            </w:pPr>
          </w:p>
        </w:tc>
      </w:tr>
      <w:tr w:rsidR="006E57A0" w:rsidRPr="00BD78FA" w14:paraId="5F7CE356" w14:textId="77777777" w:rsidTr="00CB6621">
        <w:trPr>
          <w:gridAfter w:val="1"/>
          <w:wAfter w:w="5643" w:type="dxa"/>
          <w:trHeight w:val="342"/>
        </w:trPr>
        <w:tc>
          <w:tcPr>
            <w:tcW w:w="303" w:type="dxa"/>
            <w:vMerge/>
            <w:tcBorders>
              <w:top w:val="single" w:sz="4" w:space="0" w:color="auto"/>
              <w:left w:val="single" w:sz="4" w:space="0" w:color="auto"/>
              <w:bottom w:val="single" w:sz="4" w:space="0" w:color="000000"/>
              <w:right w:val="single" w:sz="4" w:space="0" w:color="auto"/>
            </w:tcBorders>
            <w:vAlign w:val="center"/>
            <w:hideMark/>
          </w:tcPr>
          <w:p w14:paraId="5A6653B2" w14:textId="77777777" w:rsidR="006E57A0" w:rsidRPr="00BD78FA" w:rsidRDefault="006E57A0" w:rsidP="006E57A0">
            <w:pPr>
              <w:rPr>
                <w:sz w:val="8"/>
                <w:szCs w:val="8"/>
                <w:lang w:eastAsia="pt-BR"/>
              </w:rPr>
            </w:pPr>
          </w:p>
        </w:tc>
        <w:tc>
          <w:tcPr>
            <w:tcW w:w="347" w:type="dxa"/>
            <w:vMerge/>
            <w:tcBorders>
              <w:top w:val="single" w:sz="4" w:space="0" w:color="auto"/>
              <w:left w:val="single" w:sz="4" w:space="0" w:color="auto"/>
              <w:bottom w:val="single" w:sz="4" w:space="0" w:color="000000"/>
              <w:right w:val="single" w:sz="4" w:space="0" w:color="auto"/>
            </w:tcBorders>
            <w:vAlign w:val="center"/>
            <w:hideMark/>
          </w:tcPr>
          <w:p w14:paraId="22A5A7A9" w14:textId="77777777" w:rsidR="006E57A0" w:rsidRPr="00BD78FA" w:rsidRDefault="006E57A0" w:rsidP="006E57A0">
            <w:pPr>
              <w:rPr>
                <w:sz w:val="8"/>
                <w:szCs w:val="8"/>
                <w:lang w:eastAsia="pt-BR"/>
              </w:rPr>
            </w:pPr>
          </w:p>
        </w:tc>
        <w:tc>
          <w:tcPr>
            <w:tcW w:w="662" w:type="dxa"/>
            <w:vMerge/>
            <w:tcBorders>
              <w:top w:val="single" w:sz="4" w:space="0" w:color="auto"/>
              <w:left w:val="single" w:sz="4" w:space="0" w:color="auto"/>
              <w:bottom w:val="single" w:sz="4" w:space="0" w:color="000000"/>
              <w:right w:val="single" w:sz="4" w:space="0" w:color="auto"/>
            </w:tcBorders>
            <w:vAlign w:val="center"/>
            <w:hideMark/>
          </w:tcPr>
          <w:p w14:paraId="481DC99F" w14:textId="77777777" w:rsidR="006E57A0" w:rsidRPr="00BD78FA" w:rsidRDefault="006E57A0" w:rsidP="006E57A0">
            <w:pPr>
              <w:rPr>
                <w:sz w:val="8"/>
                <w:szCs w:val="8"/>
                <w:lang w:eastAsia="pt-BR"/>
              </w:rPr>
            </w:pPr>
          </w:p>
        </w:tc>
        <w:tc>
          <w:tcPr>
            <w:tcW w:w="365" w:type="dxa"/>
            <w:vMerge/>
            <w:tcBorders>
              <w:top w:val="single" w:sz="4" w:space="0" w:color="auto"/>
              <w:left w:val="single" w:sz="4" w:space="0" w:color="auto"/>
              <w:bottom w:val="single" w:sz="4" w:space="0" w:color="000000"/>
              <w:right w:val="single" w:sz="4" w:space="0" w:color="auto"/>
            </w:tcBorders>
            <w:vAlign w:val="center"/>
            <w:hideMark/>
          </w:tcPr>
          <w:p w14:paraId="39CCC0B0" w14:textId="77777777" w:rsidR="006E57A0" w:rsidRPr="00BD78FA" w:rsidRDefault="006E57A0" w:rsidP="006E57A0">
            <w:pPr>
              <w:rPr>
                <w:sz w:val="8"/>
                <w:szCs w:val="8"/>
                <w:lang w:eastAsia="pt-BR"/>
              </w:rPr>
            </w:pPr>
          </w:p>
        </w:tc>
        <w:tc>
          <w:tcPr>
            <w:tcW w:w="365" w:type="dxa"/>
            <w:vMerge/>
            <w:tcBorders>
              <w:top w:val="single" w:sz="4" w:space="0" w:color="auto"/>
              <w:left w:val="single" w:sz="4" w:space="0" w:color="auto"/>
              <w:bottom w:val="single" w:sz="4" w:space="0" w:color="000000"/>
              <w:right w:val="single" w:sz="4" w:space="0" w:color="auto"/>
            </w:tcBorders>
            <w:vAlign w:val="center"/>
            <w:hideMark/>
          </w:tcPr>
          <w:p w14:paraId="7F08F74D" w14:textId="77777777" w:rsidR="006E57A0" w:rsidRPr="00BD78FA" w:rsidRDefault="006E57A0" w:rsidP="006E57A0">
            <w:pPr>
              <w:rPr>
                <w:sz w:val="8"/>
                <w:szCs w:val="8"/>
                <w:lang w:eastAsia="pt-BR"/>
              </w:rPr>
            </w:pPr>
          </w:p>
        </w:tc>
        <w:tc>
          <w:tcPr>
            <w:tcW w:w="584" w:type="dxa"/>
            <w:vMerge/>
            <w:tcBorders>
              <w:top w:val="single" w:sz="4" w:space="0" w:color="auto"/>
              <w:left w:val="single" w:sz="4" w:space="0" w:color="auto"/>
              <w:bottom w:val="single" w:sz="4" w:space="0" w:color="000000"/>
              <w:right w:val="single" w:sz="4" w:space="0" w:color="auto"/>
            </w:tcBorders>
            <w:vAlign w:val="center"/>
            <w:hideMark/>
          </w:tcPr>
          <w:p w14:paraId="16043D3C" w14:textId="77777777" w:rsidR="006E57A0" w:rsidRPr="00BD78FA" w:rsidRDefault="006E57A0" w:rsidP="006E57A0">
            <w:pPr>
              <w:rPr>
                <w:sz w:val="8"/>
                <w:szCs w:val="8"/>
                <w:lang w:eastAsia="pt-BR"/>
              </w:rPr>
            </w:pPr>
          </w:p>
        </w:tc>
        <w:tc>
          <w:tcPr>
            <w:tcW w:w="584" w:type="dxa"/>
            <w:vMerge/>
            <w:tcBorders>
              <w:top w:val="single" w:sz="4" w:space="0" w:color="auto"/>
              <w:left w:val="single" w:sz="4" w:space="0" w:color="auto"/>
              <w:bottom w:val="single" w:sz="4" w:space="0" w:color="000000"/>
              <w:right w:val="single" w:sz="4" w:space="0" w:color="auto"/>
            </w:tcBorders>
            <w:vAlign w:val="center"/>
            <w:hideMark/>
          </w:tcPr>
          <w:p w14:paraId="3BADEECE" w14:textId="77777777" w:rsidR="006E57A0" w:rsidRPr="00BD78FA" w:rsidRDefault="006E57A0" w:rsidP="006E57A0">
            <w:pPr>
              <w:rPr>
                <w:sz w:val="8"/>
                <w:szCs w:val="8"/>
                <w:lang w:eastAsia="pt-BR"/>
              </w:rPr>
            </w:pPr>
          </w:p>
        </w:tc>
        <w:tc>
          <w:tcPr>
            <w:tcW w:w="364" w:type="dxa"/>
            <w:tcBorders>
              <w:top w:val="nil"/>
              <w:left w:val="nil"/>
              <w:bottom w:val="single" w:sz="4" w:space="0" w:color="auto"/>
              <w:right w:val="single" w:sz="4" w:space="0" w:color="auto"/>
            </w:tcBorders>
            <w:shd w:val="clear" w:color="000000" w:fill="DAF2D0"/>
            <w:vAlign w:val="center"/>
            <w:hideMark/>
          </w:tcPr>
          <w:p w14:paraId="1AAF1DAB"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4B11F1E0"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0A790687"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5FFC2EF3"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68A20C2C"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2BB9E368"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1555C415"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16500F0E"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9" w:type="dxa"/>
            <w:tcBorders>
              <w:top w:val="nil"/>
              <w:left w:val="nil"/>
              <w:bottom w:val="single" w:sz="4" w:space="0" w:color="auto"/>
              <w:right w:val="single" w:sz="4" w:space="0" w:color="auto"/>
            </w:tcBorders>
            <w:shd w:val="clear" w:color="000000" w:fill="DAF2D0"/>
            <w:vAlign w:val="center"/>
            <w:hideMark/>
          </w:tcPr>
          <w:p w14:paraId="185E531F"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75A7873A"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36FBBA66"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722ABE7B"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6CDA764F"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13F997D5"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694285D7"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3815838A"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2C641755"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16DFD553"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24078288"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4F2769C8"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3611F759"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6A4AD511"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53DCCECE"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58F6A8AD"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738" w:type="dxa"/>
            <w:tcBorders>
              <w:top w:val="nil"/>
              <w:left w:val="nil"/>
              <w:bottom w:val="single" w:sz="4" w:space="0" w:color="auto"/>
              <w:right w:val="single" w:sz="4" w:space="0" w:color="auto"/>
            </w:tcBorders>
            <w:shd w:val="clear" w:color="000000" w:fill="DAF2D0"/>
            <w:vAlign w:val="center"/>
            <w:hideMark/>
          </w:tcPr>
          <w:p w14:paraId="09B1C7A6"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11564" w:type="dxa"/>
          </w:tcPr>
          <w:p w14:paraId="0444D3C5" w14:textId="77777777" w:rsidR="006E57A0" w:rsidRPr="00BD78FA" w:rsidRDefault="006E57A0" w:rsidP="006E57A0">
            <w:pPr>
              <w:jc w:val="center"/>
              <w:rPr>
                <w:rFonts w:ascii="Aptos Narrow" w:eastAsia="Times New Roman" w:hAnsi="Aptos Narrow" w:cs="Times New Roman"/>
                <w:color w:val="000000"/>
                <w:sz w:val="8"/>
                <w:szCs w:val="8"/>
                <w:lang w:eastAsia="pt-BR"/>
              </w:rPr>
            </w:pPr>
          </w:p>
        </w:tc>
      </w:tr>
      <w:tr w:rsidR="006E57A0" w:rsidRPr="00BD78FA" w14:paraId="54DA0AEE" w14:textId="77777777" w:rsidTr="00CB6621">
        <w:trPr>
          <w:gridAfter w:val="1"/>
          <w:wAfter w:w="5643" w:type="dxa"/>
          <w:trHeight w:val="342"/>
        </w:trPr>
        <w:tc>
          <w:tcPr>
            <w:tcW w:w="303"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552A51FA" w14:textId="77777777" w:rsidR="006E57A0" w:rsidRPr="00BD78FA" w:rsidRDefault="006E57A0" w:rsidP="006E57A0">
            <w:pPr>
              <w:rPr>
                <w:sz w:val="8"/>
                <w:szCs w:val="8"/>
                <w:lang w:eastAsia="pt-BR"/>
              </w:rPr>
            </w:pPr>
            <w:r w:rsidRPr="00BD78FA">
              <w:rPr>
                <w:rFonts w:ascii="Aptos Narrow" w:eastAsia="Times New Roman" w:hAnsi="Aptos Narrow" w:cs="Times New Roman"/>
                <w:color w:val="000000"/>
                <w:sz w:val="8"/>
                <w:szCs w:val="8"/>
                <w:lang w:eastAsia="pt-BR"/>
              </w:rPr>
              <w:t>2.3.2</w:t>
            </w:r>
          </w:p>
        </w:tc>
        <w:tc>
          <w:tcPr>
            <w:tcW w:w="347"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5397C7B3" w14:textId="77777777" w:rsidR="006E57A0" w:rsidRPr="00BD78FA" w:rsidRDefault="006E57A0" w:rsidP="006E57A0">
            <w:pPr>
              <w:rPr>
                <w:sz w:val="8"/>
                <w:szCs w:val="8"/>
                <w:lang w:eastAsia="pt-BR"/>
              </w:rPr>
            </w:pPr>
            <w:r w:rsidRPr="00BD78FA">
              <w:rPr>
                <w:rFonts w:ascii="Aptos Narrow" w:eastAsia="Times New Roman" w:hAnsi="Aptos Narrow" w:cs="Times New Roman"/>
                <w:color w:val="000000"/>
                <w:sz w:val="8"/>
                <w:szCs w:val="8"/>
                <w:lang w:eastAsia="pt-BR"/>
              </w:rPr>
              <w:t>D-10</w:t>
            </w:r>
          </w:p>
        </w:tc>
        <w:tc>
          <w:tcPr>
            <w:tcW w:w="662"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00D4FCBE" w14:textId="77777777" w:rsidR="006E57A0" w:rsidRPr="00BD78FA" w:rsidRDefault="006E57A0" w:rsidP="006E57A0">
            <w:pPr>
              <w:rPr>
                <w:sz w:val="8"/>
                <w:szCs w:val="8"/>
                <w:lang w:eastAsia="pt-BR"/>
              </w:rPr>
            </w:pPr>
            <w:r w:rsidRPr="00BD78FA">
              <w:rPr>
                <w:rFonts w:ascii="Aptos Narrow" w:eastAsia="Times New Roman" w:hAnsi="Aptos Narrow" w:cs="Times New Roman"/>
                <w:color w:val="000000"/>
                <w:sz w:val="8"/>
                <w:szCs w:val="8"/>
                <w:lang w:eastAsia="pt-BR"/>
              </w:rPr>
              <w:t>Caracterização da oferta futura</w:t>
            </w:r>
          </w:p>
        </w:tc>
        <w:tc>
          <w:tcPr>
            <w:tcW w:w="365"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05F0A8EB" w14:textId="77777777" w:rsidR="006E57A0" w:rsidRPr="00BD78FA" w:rsidRDefault="006E57A0" w:rsidP="006E57A0">
            <w:pPr>
              <w:rPr>
                <w:sz w:val="8"/>
                <w:szCs w:val="8"/>
                <w:lang w:eastAsia="pt-BR"/>
              </w:rPr>
            </w:pPr>
            <w:r w:rsidRPr="00BD78FA">
              <w:rPr>
                <w:rFonts w:ascii="Aptos Narrow" w:eastAsia="Times New Roman" w:hAnsi="Aptos Narrow" w:cs="Times New Roman"/>
                <w:color w:val="000000"/>
                <w:sz w:val="8"/>
                <w:szCs w:val="8"/>
                <w:lang w:eastAsia="pt-BR"/>
              </w:rPr>
              <w:t>2.00 mês</w:t>
            </w:r>
          </w:p>
        </w:tc>
        <w:tc>
          <w:tcPr>
            <w:tcW w:w="365"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7C8CF312" w14:textId="77777777" w:rsidR="006E57A0" w:rsidRPr="00BD78FA" w:rsidRDefault="006E57A0" w:rsidP="006E57A0">
            <w:pPr>
              <w:rPr>
                <w:sz w:val="8"/>
                <w:szCs w:val="8"/>
                <w:lang w:eastAsia="pt-BR"/>
              </w:rPr>
            </w:pPr>
            <w:r w:rsidRPr="00BD78FA">
              <w:rPr>
                <w:rFonts w:ascii="Aptos Narrow" w:eastAsia="Times New Roman" w:hAnsi="Aptos Narrow" w:cs="Times New Roman"/>
                <w:color w:val="000000"/>
                <w:sz w:val="8"/>
                <w:szCs w:val="8"/>
                <w:lang w:eastAsia="pt-BR"/>
              </w:rPr>
              <w:t>2.89%</w:t>
            </w:r>
          </w:p>
        </w:tc>
        <w:tc>
          <w:tcPr>
            <w:tcW w:w="584"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4655EB9D" w14:textId="77777777" w:rsidR="006E57A0" w:rsidRPr="00BD78FA" w:rsidRDefault="006E57A0" w:rsidP="006E57A0">
            <w:pPr>
              <w:rPr>
                <w:sz w:val="8"/>
                <w:szCs w:val="8"/>
                <w:lang w:eastAsia="pt-BR"/>
              </w:rPr>
            </w:pPr>
            <w:r w:rsidRPr="00BD78FA">
              <w:rPr>
                <w:rFonts w:ascii="Aptos Narrow" w:eastAsia="Times New Roman" w:hAnsi="Aptos Narrow" w:cs="Times New Roman"/>
                <w:color w:val="000000"/>
                <w:sz w:val="8"/>
                <w:szCs w:val="8"/>
                <w:lang w:eastAsia="pt-BR"/>
              </w:rPr>
              <w:t xml:space="preserve"> R$                                                                510,782.44 </w:t>
            </w:r>
          </w:p>
        </w:tc>
        <w:tc>
          <w:tcPr>
            <w:tcW w:w="584" w:type="dxa"/>
            <w:vMerge w:val="restart"/>
            <w:tcBorders>
              <w:top w:val="single" w:sz="4" w:space="0" w:color="auto"/>
              <w:left w:val="single" w:sz="4" w:space="0" w:color="auto"/>
              <w:bottom w:val="single" w:sz="4" w:space="0" w:color="000000"/>
              <w:right w:val="single" w:sz="4" w:space="0" w:color="auto"/>
            </w:tcBorders>
            <w:shd w:val="clear" w:color="000000" w:fill="4D93D9"/>
            <w:vAlign w:val="center"/>
            <w:hideMark/>
          </w:tcPr>
          <w:p w14:paraId="693CBA2D" w14:textId="77777777" w:rsidR="006E57A0" w:rsidRPr="00BD78FA" w:rsidRDefault="006E57A0" w:rsidP="006E57A0">
            <w:pPr>
              <w:rPr>
                <w:sz w:val="8"/>
                <w:szCs w:val="8"/>
                <w:lang w:eastAsia="pt-BR"/>
              </w:rPr>
            </w:pPr>
            <w:r w:rsidRPr="00BD78FA">
              <w:rPr>
                <w:rFonts w:ascii="Aptos Narrow" w:eastAsia="Times New Roman" w:hAnsi="Aptos Narrow" w:cs="Times New Roman"/>
                <w:b/>
                <w:bCs/>
                <w:color w:val="FFFFFF"/>
                <w:sz w:val="8"/>
                <w:szCs w:val="8"/>
                <w:lang w:eastAsia="pt-BR"/>
              </w:rPr>
              <w:t xml:space="preserve"> Previsto </w:t>
            </w:r>
          </w:p>
        </w:tc>
        <w:tc>
          <w:tcPr>
            <w:tcW w:w="364" w:type="dxa"/>
            <w:tcBorders>
              <w:top w:val="nil"/>
              <w:left w:val="nil"/>
              <w:bottom w:val="single" w:sz="4" w:space="0" w:color="auto"/>
              <w:right w:val="single" w:sz="4" w:space="0" w:color="auto"/>
            </w:tcBorders>
            <w:shd w:val="clear" w:color="000000" w:fill="FFFFFF"/>
            <w:vAlign w:val="center"/>
            <w:hideMark/>
          </w:tcPr>
          <w:p w14:paraId="59BF4FE0"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1B682410"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053C2B92"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70602487"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33663A7E"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73DEB987"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4280745E" w14:textId="77777777" w:rsidR="006E57A0" w:rsidRPr="00BD78FA" w:rsidRDefault="006E57A0" w:rsidP="006E57A0">
            <w:pPr>
              <w:jc w:val="center"/>
              <w:rPr>
                <w:sz w:val="8"/>
                <w:szCs w:val="8"/>
                <w:lang w:eastAsia="pt-BR"/>
              </w:rPr>
            </w:pPr>
          </w:p>
        </w:tc>
        <w:tc>
          <w:tcPr>
            <w:tcW w:w="365" w:type="dxa"/>
            <w:tcBorders>
              <w:top w:val="single" w:sz="4" w:space="0" w:color="auto"/>
              <w:left w:val="single" w:sz="4" w:space="0" w:color="auto"/>
              <w:bottom w:val="single" w:sz="4" w:space="0" w:color="auto"/>
              <w:right w:val="single" w:sz="4" w:space="0" w:color="auto"/>
            </w:tcBorders>
            <w:vAlign w:val="center"/>
            <w:hideMark/>
          </w:tcPr>
          <w:p w14:paraId="54FD0B98" w14:textId="77777777" w:rsidR="006E57A0" w:rsidRPr="00BD78FA" w:rsidRDefault="006E57A0" w:rsidP="006E57A0">
            <w:pPr>
              <w:jc w:val="center"/>
              <w:rPr>
                <w:sz w:val="8"/>
                <w:szCs w:val="8"/>
                <w:lang w:eastAsia="pt-BR"/>
              </w:rPr>
            </w:pPr>
          </w:p>
        </w:tc>
        <w:tc>
          <w:tcPr>
            <w:tcW w:w="369"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0AB2B112"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50.00%</w:t>
            </w:r>
          </w:p>
        </w:tc>
        <w:tc>
          <w:tcPr>
            <w:tcW w:w="364" w:type="dxa"/>
            <w:tcBorders>
              <w:top w:val="nil"/>
              <w:left w:val="nil"/>
              <w:bottom w:val="single" w:sz="4" w:space="0" w:color="auto"/>
              <w:right w:val="single" w:sz="4" w:space="0" w:color="auto"/>
            </w:tcBorders>
            <w:shd w:val="clear" w:color="auto" w:fill="4D93D9"/>
            <w:vAlign w:val="center"/>
            <w:hideMark/>
          </w:tcPr>
          <w:p w14:paraId="043FB3C5"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50.00%</w:t>
            </w:r>
          </w:p>
        </w:tc>
        <w:tc>
          <w:tcPr>
            <w:tcW w:w="365" w:type="dxa"/>
            <w:tcBorders>
              <w:top w:val="nil"/>
              <w:left w:val="nil"/>
              <w:bottom w:val="single" w:sz="4" w:space="0" w:color="auto"/>
              <w:right w:val="single" w:sz="4" w:space="0" w:color="auto"/>
            </w:tcBorders>
            <w:shd w:val="clear" w:color="000000" w:fill="FFFFFF"/>
            <w:vAlign w:val="center"/>
            <w:hideMark/>
          </w:tcPr>
          <w:p w14:paraId="1AE030D6"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25BE31EC"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0C8DFCB6"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3E247AA7"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18823CC6"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5762452E"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7004D9F6"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052AB3EC"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52451A75"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4014DD69"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7B7ED5FD"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4BE44ABD"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10140A02"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6BD09DEE" w14:textId="77777777" w:rsidR="006E57A0" w:rsidRPr="00BD78FA" w:rsidRDefault="006E57A0" w:rsidP="006E57A0">
            <w:pPr>
              <w:jc w:val="center"/>
              <w:rPr>
                <w:sz w:val="8"/>
                <w:szCs w:val="8"/>
                <w:lang w:eastAsia="pt-BR"/>
              </w:rPr>
            </w:pPr>
          </w:p>
        </w:tc>
        <w:tc>
          <w:tcPr>
            <w:tcW w:w="738" w:type="dxa"/>
            <w:tcBorders>
              <w:top w:val="nil"/>
              <w:left w:val="nil"/>
              <w:bottom w:val="single" w:sz="4" w:space="0" w:color="auto"/>
              <w:right w:val="single" w:sz="4" w:space="0" w:color="auto"/>
            </w:tcBorders>
            <w:shd w:val="clear" w:color="000000" w:fill="FFFFFF"/>
            <w:vAlign w:val="center"/>
            <w:hideMark/>
          </w:tcPr>
          <w:p w14:paraId="3D479DEF"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100.00%</w:t>
            </w:r>
          </w:p>
        </w:tc>
        <w:tc>
          <w:tcPr>
            <w:tcW w:w="11564" w:type="dxa"/>
          </w:tcPr>
          <w:p w14:paraId="7F82B801" w14:textId="77777777" w:rsidR="006E57A0" w:rsidRPr="00BD78FA" w:rsidRDefault="006E57A0" w:rsidP="006E57A0">
            <w:pPr>
              <w:jc w:val="center"/>
              <w:rPr>
                <w:rFonts w:ascii="Aptos Narrow" w:eastAsia="Times New Roman" w:hAnsi="Aptos Narrow" w:cs="Times New Roman"/>
                <w:color w:val="000000"/>
                <w:sz w:val="8"/>
                <w:szCs w:val="8"/>
                <w:lang w:eastAsia="pt-BR"/>
              </w:rPr>
            </w:pPr>
          </w:p>
        </w:tc>
      </w:tr>
      <w:tr w:rsidR="006E57A0" w:rsidRPr="00BD78FA" w14:paraId="01142938" w14:textId="77777777" w:rsidTr="00CB6621">
        <w:trPr>
          <w:gridAfter w:val="1"/>
          <w:wAfter w:w="5643" w:type="dxa"/>
          <w:trHeight w:val="342"/>
        </w:trPr>
        <w:tc>
          <w:tcPr>
            <w:tcW w:w="303" w:type="dxa"/>
            <w:vMerge/>
            <w:tcBorders>
              <w:top w:val="single" w:sz="4" w:space="0" w:color="auto"/>
              <w:left w:val="single" w:sz="4" w:space="0" w:color="auto"/>
              <w:bottom w:val="single" w:sz="4" w:space="0" w:color="000000"/>
              <w:right w:val="single" w:sz="4" w:space="0" w:color="auto"/>
            </w:tcBorders>
            <w:vAlign w:val="center"/>
            <w:hideMark/>
          </w:tcPr>
          <w:p w14:paraId="4BE21D02" w14:textId="77777777" w:rsidR="006E57A0" w:rsidRPr="00BD78FA" w:rsidRDefault="006E57A0" w:rsidP="006E57A0">
            <w:pPr>
              <w:rPr>
                <w:sz w:val="8"/>
                <w:szCs w:val="8"/>
                <w:lang w:eastAsia="pt-BR"/>
              </w:rPr>
            </w:pPr>
          </w:p>
        </w:tc>
        <w:tc>
          <w:tcPr>
            <w:tcW w:w="347" w:type="dxa"/>
            <w:vMerge/>
            <w:tcBorders>
              <w:top w:val="nil"/>
              <w:left w:val="single" w:sz="4" w:space="0" w:color="auto"/>
              <w:bottom w:val="single" w:sz="4" w:space="0" w:color="000000"/>
              <w:right w:val="single" w:sz="4" w:space="0" w:color="auto"/>
            </w:tcBorders>
            <w:vAlign w:val="center"/>
            <w:hideMark/>
          </w:tcPr>
          <w:p w14:paraId="3C7FB9AE" w14:textId="77777777" w:rsidR="006E57A0" w:rsidRPr="00BD78FA" w:rsidRDefault="006E57A0" w:rsidP="006E57A0">
            <w:pPr>
              <w:rPr>
                <w:sz w:val="8"/>
                <w:szCs w:val="8"/>
                <w:lang w:eastAsia="pt-BR"/>
              </w:rPr>
            </w:pPr>
          </w:p>
        </w:tc>
        <w:tc>
          <w:tcPr>
            <w:tcW w:w="662" w:type="dxa"/>
            <w:vMerge/>
            <w:tcBorders>
              <w:top w:val="nil"/>
              <w:left w:val="single" w:sz="4" w:space="0" w:color="auto"/>
              <w:bottom w:val="single" w:sz="4" w:space="0" w:color="000000"/>
              <w:right w:val="single" w:sz="4" w:space="0" w:color="auto"/>
            </w:tcBorders>
            <w:vAlign w:val="center"/>
            <w:hideMark/>
          </w:tcPr>
          <w:p w14:paraId="0B032DE4" w14:textId="77777777" w:rsidR="006E57A0" w:rsidRPr="00BD78FA" w:rsidRDefault="006E57A0" w:rsidP="006E57A0">
            <w:pPr>
              <w:rPr>
                <w:sz w:val="8"/>
                <w:szCs w:val="8"/>
                <w:lang w:eastAsia="pt-BR"/>
              </w:rPr>
            </w:pPr>
          </w:p>
        </w:tc>
        <w:tc>
          <w:tcPr>
            <w:tcW w:w="365" w:type="dxa"/>
            <w:vMerge/>
            <w:tcBorders>
              <w:top w:val="nil"/>
              <w:left w:val="single" w:sz="4" w:space="0" w:color="auto"/>
              <w:bottom w:val="single" w:sz="4" w:space="0" w:color="000000"/>
              <w:right w:val="single" w:sz="4" w:space="0" w:color="auto"/>
            </w:tcBorders>
            <w:vAlign w:val="center"/>
            <w:hideMark/>
          </w:tcPr>
          <w:p w14:paraId="140449F7" w14:textId="77777777" w:rsidR="006E57A0" w:rsidRPr="00BD78FA" w:rsidRDefault="006E57A0" w:rsidP="006E57A0">
            <w:pPr>
              <w:rPr>
                <w:sz w:val="8"/>
                <w:szCs w:val="8"/>
                <w:lang w:eastAsia="pt-BR"/>
              </w:rPr>
            </w:pPr>
          </w:p>
        </w:tc>
        <w:tc>
          <w:tcPr>
            <w:tcW w:w="365" w:type="dxa"/>
            <w:vMerge/>
            <w:tcBorders>
              <w:top w:val="nil"/>
              <w:left w:val="single" w:sz="4" w:space="0" w:color="auto"/>
              <w:bottom w:val="single" w:sz="4" w:space="0" w:color="000000"/>
              <w:right w:val="single" w:sz="4" w:space="0" w:color="auto"/>
            </w:tcBorders>
            <w:vAlign w:val="center"/>
            <w:hideMark/>
          </w:tcPr>
          <w:p w14:paraId="03963CCF" w14:textId="77777777" w:rsidR="006E57A0" w:rsidRPr="00BD78FA" w:rsidRDefault="006E57A0" w:rsidP="006E57A0">
            <w:pPr>
              <w:rPr>
                <w:sz w:val="8"/>
                <w:szCs w:val="8"/>
                <w:lang w:eastAsia="pt-BR"/>
              </w:rPr>
            </w:pPr>
          </w:p>
        </w:tc>
        <w:tc>
          <w:tcPr>
            <w:tcW w:w="584" w:type="dxa"/>
            <w:vMerge/>
            <w:tcBorders>
              <w:top w:val="nil"/>
              <w:left w:val="single" w:sz="4" w:space="0" w:color="auto"/>
              <w:bottom w:val="single" w:sz="4" w:space="0" w:color="000000"/>
              <w:right w:val="single" w:sz="4" w:space="0" w:color="auto"/>
            </w:tcBorders>
            <w:vAlign w:val="center"/>
            <w:hideMark/>
          </w:tcPr>
          <w:p w14:paraId="35A78DE4" w14:textId="77777777" w:rsidR="006E57A0" w:rsidRPr="00BD78FA" w:rsidRDefault="006E57A0" w:rsidP="006E57A0">
            <w:pPr>
              <w:rPr>
                <w:sz w:val="8"/>
                <w:szCs w:val="8"/>
                <w:lang w:eastAsia="pt-BR"/>
              </w:rPr>
            </w:pPr>
          </w:p>
        </w:tc>
        <w:tc>
          <w:tcPr>
            <w:tcW w:w="584" w:type="dxa"/>
            <w:vMerge/>
            <w:tcBorders>
              <w:top w:val="single" w:sz="4" w:space="0" w:color="auto"/>
              <w:left w:val="single" w:sz="4" w:space="0" w:color="auto"/>
              <w:bottom w:val="single" w:sz="4" w:space="0" w:color="000000"/>
              <w:right w:val="single" w:sz="4" w:space="0" w:color="auto"/>
            </w:tcBorders>
            <w:vAlign w:val="center"/>
            <w:hideMark/>
          </w:tcPr>
          <w:p w14:paraId="77FB429C" w14:textId="77777777" w:rsidR="006E57A0" w:rsidRPr="00BD78FA" w:rsidRDefault="006E57A0" w:rsidP="006E57A0">
            <w:pPr>
              <w:rPr>
                <w:sz w:val="8"/>
                <w:szCs w:val="8"/>
                <w:lang w:eastAsia="pt-BR"/>
              </w:rPr>
            </w:pPr>
          </w:p>
        </w:tc>
        <w:tc>
          <w:tcPr>
            <w:tcW w:w="364" w:type="dxa"/>
            <w:tcBorders>
              <w:top w:val="nil"/>
              <w:left w:val="nil"/>
              <w:bottom w:val="single" w:sz="4" w:space="0" w:color="auto"/>
              <w:right w:val="single" w:sz="4" w:space="0" w:color="auto"/>
            </w:tcBorders>
            <w:shd w:val="clear" w:color="000000" w:fill="DAE9F8"/>
            <w:vAlign w:val="center"/>
            <w:hideMark/>
          </w:tcPr>
          <w:p w14:paraId="7D375241"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4E5B83EB"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27E0B566"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729BDA86"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601B4A07"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11F3D86B"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52C24D99"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0327C06D"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9" w:type="dxa"/>
            <w:tcBorders>
              <w:top w:val="nil"/>
              <w:left w:val="nil"/>
              <w:bottom w:val="single" w:sz="4" w:space="0" w:color="auto"/>
              <w:right w:val="single" w:sz="4" w:space="0" w:color="auto"/>
            </w:tcBorders>
            <w:shd w:val="clear" w:color="000000" w:fill="DAE9F8"/>
            <w:vAlign w:val="center"/>
            <w:hideMark/>
          </w:tcPr>
          <w:p w14:paraId="270DC0E8"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55AE5DAC"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510,782.44</w:t>
            </w:r>
          </w:p>
        </w:tc>
        <w:tc>
          <w:tcPr>
            <w:tcW w:w="365" w:type="dxa"/>
            <w:tcBorders>
              <w:top w:val="nil"/>
              <w:left w:val="nil"/>
              <w:bottom w:val="single" w:sz="4" w:space="0" w:color="auto"/>
              <w:right w:val="single" w:sz="4" w:space="0" w:color="auto"/>
            </w:tcBorders>
            <w:shd w:val="clear" w:color="000000" w:fill="DAE9F8"/>
            <w:vAlign w:val="center"/>
            <w:hideMark/>
          </w:tcPr>
          <w:p w14:paraId="1D4C74B7"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1926532B"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6E51656C"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43ACC10B"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5576908C"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409424A0"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0E4DD8D5"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5B841A86"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75FA7AE4"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25497278"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0DB91FF7"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120C0D51"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736793F2"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67A39B9B"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738" w:type="dxa"/>
            <w:tcBorders>
              <w:top w:val="nil"/>
              <w:left w:val="nil"/>
              <w:bottom w:val="single" w:sz="4" w:space="0" w:color="auto"/>
              <w:right w:val="single" w:sz="4" w:space="0" w:color="auto"/>
            </w:tcBorders>
            <w:shd w:val="clear" w:color="000000" w:fill="DAE9F8"/>
            <w:vAlign w:val="center"/>
            <w:hideMark/>
          </w:tcPr>
          <w:p w14:paraId="0A956A58"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510,782.44</w:t>
            </w:r>
          </w:p>
        </w:tc>
        <w:tc>
          <w:tcPr>
            <w:tcW w:w="11564" w:type="dxa"/>
          </w:tcPr>
          <w:p w14:paraId="211D6E10" w14:textId="77777777" w:rsidR="006E57A0" w:rsidRPr="00BD78FA" w:rsidRDefault="006E57A0" w:rsidP="006E57A0">
            <w:pPr>
              <w:jc w:val="center"/>
              <w:rPr>
                <w:rFonts w:ascii="Aptos Narrow" w:eastAsia="Times New Roman" w:hAnsi="Aptos Narrow" w:cs="Times New Roman"/>
                <w:color w:val="000000"/>
                <w:sz w:val="8"/>
                <w:szCs w:val="8"/>
                <w:lang w:eastAsia="pt-BR"/>
              </w:rPr>
            </w:pPr>
          </w:p>
        </w:tc>
      </w:tr>
      <w:tr w:rsidR="006E57A0" w:rsidRPr="00BD78FA" w14:paraId="332CEF1D" w14:textId="77777777" w:rsidTr="007F6D7B">
        <w:trPr>
          <w:gridAfter w:val="1"/>
          <w:wAfter w:w="5643" w:type="dxa"/>
          <w:trHeight w:val="342"/>
        </w:trPr>
        <w:tc>
          <w:tcPr>
            <w:tcW w:w="303" w:type="dxa"/>
            <w:vMerge/>
            <w:tcBorders>
              <w:top w:val="single" w:sz="4" w:space="0" w:color="auto"/>
              <w:left w:val="single" w:sz="4" w:space="0" w:color="auto"/>
              <w:bottom w:val="single" w:sz="4" w:space="0" w:color="000000"/>
              <w:right w:val="single" w:sz="4" w:space="0" w:color="auto"/>
            </w:tcBorders>
            <w:vAlign w:val="center"/>
            <w:hideMark/>
          </w:tcPr>
          <w:p w14:paraId="7D7DEECE" w14:textId="77777777" w:rsidR="006E57A0" w:rsidRPr="00BD78FA" w:rsidRDefault="006E57A0" w:rsidP="006E57A0">
            <w:pPr>
              <w:rPr>
                <w:sz w:val="8"/>
                <w:szCs w:val="8"/>
                <w:lang w:eastAsia="pt-BR"/>
              </w:rPr>
            </w:pPr>
          </w:p>
        </w:tc>
        <w:tc>
          <w:tcPr>
            <w:tcW w:w="347" w:type="dxa"/>
            <w:vMerge/>
            <w:tcBorders>
              <w:top w:val="nil"/>
              <w:left w:val="single" w:sz="4" w:space="0" w:color="auto"/>
              <w:bottom w:val="single" w:sz="4" w:space="0" w:color="000000"/>
              <w:right w:val="single" w:sz="4" w:space="0" w:color="auto"/>
            </w:tcBorders>
            <w:vAlign w:val="center"/>
            <w:hideMark/>
          </w:tcPr>
          <w:p w14:paraId="633F4E25" w14:textId="77777777" w:rsidR="006E57A0" w:rsidRPr="00BD78FA" w:rsidRDefault="006E57A0" w:rsidP="006E57A0">
            <w:pPr>
              <w:rPr>
                <w:sz w:val="8"/>
                <w:szCs w:val="8"/>
                <w:lang w:eastAsia="pt-BR"/>
              </w:rPr>
            </w:pPr>
          </w:p>
        </w:tc>
        <w:tc>
          <w:tcPr>
            <w:tcW w:w="662" w:type="dxa"/>
            <w:vMerge/>
            <w:tcBorders>
              <w:top w:val="nil"/>
              <w:left w:val="single" w:sz="4" w:space="0" w:color="auto"/>
              <w:bottom w:val="single" w:sz="4" w:space="0" w:color="000000"/>
              <w:right w:val="single" w:sz="4" w:space="0" w:color="auto"/>
            </w:tcBorders>
            <w:vAlign w:val="center"/>
            <w:hideMark/>
          </w:tcPr>
          <w:p w14:paraId="0EA5C9D2" w14:textId="77777777" w:rsidR="006E57A0" w:rsidRPr="00BD78FA" w:rsidRDefault="006E57A0" w:rsidP="006E57A0">
            <w:pPr>
              <w:rPr>
                <w:sz w:val="8"/>
                <w:szCs w:val="8"/>
                <w:lang w:eastAsia="pt-BR"/>
              </w:rPr>
            </w:pPr>
          </w:p>
        </w:tc>
        <w:tc>
          <w:tcPr>
            <w:tcW w:w="365" w:type="dxa"/>
            <w:vMerge/>
            <w:tcBorders>
              <w:top w:val="nil"/>
              <w:left w:val="single" w:sz="4" w:space="0" w:color="auto"/>
              <w:bottom w:val="single" w:sz="4" w:space="0" w:color="000000"/>
              <w:right w:val="single" w:sz="4" w:space="0" w:color="auto"/>
            </w:tcBorders>
            <w:vAlign w:val="center"/>
            <w:hideMark/>
          </w:tcPr>
          <w:p w14:paraId="093C31BE" w14:textId="77777777" w:rsidR="006E57A0" w:rsidRPr="00BD78FA" w:rsidRDefault="006E57A0" w:rsidP="006E57A0">
            <w:pPr>
              <w:rPr>
                <w:sz w:val="8"/>
                <w:szCs w:val="8"/>
                <w:lang w:eastAsia="pt-BR"/>
              </w:rPr>
            </w:pPr>
          </w:p>
        </w:tc>
        <w:tc>
          <w:tcPr>
            <w:tcW w:w="365" w:type="dxa"/>
            <w:vMerge/>
            <w:tcBorders>
              <w:top w:val="nil"/>
              <w:left w:val="single" w:sz="4" w:space="0" w:color="auto"/>
              <w:bottom w:val="single" w:sz="4" w:space="0" w:color="000000"/>
              <w:right w:val="single" w:sz="4" w:space="0" w:color="auto"/>
            </w:tcBorders>
            <w:vAlign w:val="center"/>
            <w:hideMark/>
          </w:tcPr>
          <w:p w14:paraId="654CFF31" w14:textId="77777777" w:rsidR="006E57A0" w:rsidRPr="00BD78FA" w:rsidRDefault="006E57A0" w:rsidP="006E57A0">
            <w:pPr>
              <w:rPr>
                <w:sz w:val="8"/>
                <w:szCs w:val="8"/>
                <w:lang w:eastAsia="pt-BR"/>
              </w:rPr>
            </w:pPr>
          </w:p>
        </w:tc>
        <w:tc>
          <w:tcPr>
            <w:tcW w:w="584" w:type="dxa"/>
            <w:vMerge/>
            <w:tcBorders>
              <w:top w:val="nil"/>
              <w:left w:val="single" w:sz="4" w:space="0" w:color="auto"/>
              <w:bottom w:val="single" w:sz="4" w:space="0" w:color="000000"/>
              <w:right w:val="single" w:sz="4" w:space="0" w:color="auto"/>
            </w:tcBorders>
            <w:vAlign w:val="center"/>
            <w:hideMark/>
          </w:tcPr>
          <w:p w14:paraId="55E6EB58" w14:textId="77777777" w:rsidR="006E57A0" w:rsidRPr="00BD78FA" w:rsidRDefault="006E57A0" w:rsidP="006E57A0">
            <w:pPr>
              <w:rPr>
                <w:sz w:val="8"/>
                <w:szCs w:val="8"/>
                <w:lang w:eastAsia="pt-BR"/>
              </w:rPr>
            </w:pPr>
          </w:p>
        </w:tc>
        <w:tc>
          <w:tcPr>
            <w:tcW w:w="584" w:type="dxa"/>
            <w:vMerge w:val="restart"/>
            <w:tcBorders>
              <w:top w:val="single" w:sz="4" w:space="0" w:color="auto"/>
              <w:left w:val="single" w:sz="4" w:space="0" w:color="auto"/>
              <w:bottom w:val="single" w:sz="4" w:space="0" w:color="000000"/>
              <w:right w:val="single" w:sz="4" w:space="0" w:color="auto"/>
            </w:tcBorders>
            <w:shd w:val="clear" w:color="000000" w:fill="8ED973"/>
            <w:vAlign w:val="center"/>
            <w:hideMark/>
          </w:tcPr>
          <w:p w14:paraId="16DF6211" w14:textId="77777777" w:rsidR="006E57A0" w:rsidRPr="00BD78FA" w:rsidRDefault="006E57A0" w:rsidP="006E57A0">
            <w:pPr>
              <w:rPr>
                <w:sz w:val="8"/>
                <w:szCs w:val="8"/>
                <w:lang w:eastAsia="pt-BR"/>
              </w:rPr>
            </w:pPr>
            <w:r w:rsidRPr="00BD78FA">
              <w:rPr>
                <w:rFonts w:ascii="Aptos Narrow" w:eastAsia="Times New Roman" w:hAnsi="Aptos Narrow" w:cs="Times New Roman"/>
                <w:b/>
                <w:bCs/>
                <w:color w:val="FFFFFF"/>
                <w:sz w:val="8"/>
                <w:szCs w:val="8"/>
                <w:lang w:eastAsia="pt-BR"/>
              </w:rPr>
              <w:t xml:space="preserve"> Realizado </w:t>
            </w:r>
          </w:p>
        </w:tc>
        <w:tc>
          <w:tcPr>
            <w:tcW w:w="364" w:type="dxa"/>
            <w:tcBorders>
              <w:top w:val="nil"/>
              <w:left w:val="nil"/>
              <w:bottom w:val="single" w:sz="4" w:space="0" w:color="auto"/>
              <w:right w:val="single" w:sz="4" w:space="0" w:color="auto"/>
            </w:tcBorders>
            <w:shd w:val="clear" w:color="000000" w:fill="FFFFFF"/>
            <w:vAlign w:val="center"/>
            <w:hideMark/>
          </w:tcPr>
          <w:p w14:paraId="12C1EA83"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344E703E"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4034CD65"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44B8717C"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72E67B0F"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0F0BE690"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5698DC62"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414B6CAD" w14:textId="77777777" w:rsidR="006E57A0" w:rsidRPr="00BD78FA" w:rsidRDefault="006E57A0" w:rsidP="006E57A0">
            <w:pPr>
              <w:jc w:val="center"/>
              <w:rPr>
                <w:sz w:val="8"/>
                <w:szCs w:val="8"/>
                <w:lang w:eastAsia="pt-BR"/>
              </w:rPr>
            </w:pPr>
          </w:p>
        </w:tc>
        <w:tc>
          <w:tcPr>
            <w:tcW w:w="369" w:type="dxa"/>
            <w:tcBorders>
              <w:top w:val="nil"/>
              <w:left w:val="nil"/>
              <w:bottom w:val="single" w:sz="4" w:space="0" w:color="auto"/>
              <w:right w:val="single" w:sz="4" w:space="0" w:color="auto"/>
            </w:tcBorders>
            <w:shd w:val="clear" w:color="auto" w:fill="8ED973"/>
            <w:vAlign w:val="center"/>
            <w:hideMark/>
          </w:tcPr>
          <w:p w14:paraId="0594F0DC"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8.00%</w:t>
            </w:r>
          </w:p>
        </w:tc>
        <w:tc>
          <w:tcPr>
            <w:tcW w:w="364" w:type="dxa"/>
            <w:tcBorders>
              <w:top w:val="nil"/>
              <w:left w:val="nil"/>
              <w:bottom w:val="single" w:sz="4" w:space="0" w:color="auto"/>
              <w:right w:val="single" w:sz="4" w:space="0" w:color="auto"/>
            </w:tcBorders>
            <w:shd w:val="clear" w:color="auto" w:fill="8ED973"/>
            <w:vAlign w:val="center"/>
            <w:hideMark/>
          </w:tcPr>
          <w:p w14:paraId="3DE8CA64"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12.00%</w:t>
            </w:r>
          </w:p>
        </w:tc>
        <w:tc>
          <w:tcPr>
            <w:tcW w:w="365" w:type="dxa"/>
            <w:tcBorders>
              <w:top w:val="nil"/>
              <w:left w:val="nil"/>
              <w:bottom w:val="single" w:sz="4" w:space="0" w:color="auto"/>
              <w:right w:val="single" w:sz="4" w:space="0" w:color="auto"/>
            </w:tcBorders>
            <w:shd w:val="clear" w:color="auto" w:fill="8ED973"/>
            <w:vAlign w:val="center"/>
            <w:hideMark/>
          </w:tcPr>
          <w:p w14:paraId="26A92716"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20.00%</w:t>
            </w:r>
          </w:p>
        </w:tc>
        <w:tc>
          <w:tcPr>
            <w:tcW w:w="364" w:type="dxa"/>
            <w:tcBorders>
              <w:top w:val="nil"/>
              <w:left w:val="nil"/>
              <w:bottom w:val="single" w:sz="4" w:space="0" w:color="auto"/>
              <w:right w:val="single" w:sz="4" w:space="0" w:color="auto"/>
            </w:tcBorders>
            <w:shd w:val="clear" w:color="auto" w:fill="8ED973"/>
            <w:vAlign w:val="center"/>
            <w:hideMark/>
          </w:tcPr>
          <w:p w14:paraId="424D38C8"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7.00%</w:t>
            </w:r>
          </w:p>
        </w:tc>
        <w:tc>
          <w:tcPr>
            <w:tcW w:w="364" w:type="dxa"/>
            <w:tcBorders>
              <w:top w:val="nil"/>
              <w:left w:val="nil"/>
              <w:bottom w:val="single" w:sz="4" w:space="0" w:color="auto"/>
              <w:right w:val="single" w:sz="4" w:space="0" w:color="auto"/>
            </w:tcBorders>
            <w:shd w:val="clear" w:color="auto" w:fill="8ED973"/>
            <w:vAlign w:val="center"/>
            <w:hideMark/>
          </w:tcPr>
          <w:p w14:paraId="27881691"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auto" w:fill="8ED973"/>
            <w:vAlign w:val="center"/>
            <w:hideMark/>
          </w:tcPr>
          <w:p w14:paraId="2AD67E36"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10.00%</w:t>
            </w:r>
          </w:p>
        </w:tc>
        <w:tc>
          <w:tcPr>
            <w:tcW w:w="365" w:type="dxa"/>
            <w:tcBorders>
              <w:top w:val="nil"/>
              <w:left w:val="nil"/>
              <w:bottom w:val="single" w:sz="4" w:space="0" w:color="auto"/>
              <w:right w:val="single" w:sz="4" w:space="0" w:color="auto"/>
            </w:tcBorders>
            <w:shd w:val="clear" w:color="auto" w:fill="8ED973"/>
            <w:vAlign w:val="center"/>
            <w:hideMark/>
          </w:tcPr>
          <w:p w14:paraId="01B4A6AD" w14:textId="0F087C1E" w:rsidR="006E57A0" w:rsidRPr="00BD78FA" w:rsidRDefault="007F6D7B"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13.00%</w:t>
            </w:r>
          </w:p>
        </w:tc>
        <w:tc>
          <w:tcPr>
            <w:tcW w:w="364" w:type="dxa"/>
            <w:tcBorders>
              <w:top w:val="nil"/>
              <w:left w:val="nil"/>
              <w:bottom w:val="single" w:sz="4" w:space="0" w:color="auto"/>
              <w:right w:val="single" w:sz="4" w:space="0" w:color="auto"/>
            </w:tcBorders>
            <w:shd w:val="clear" w:color="000000" w:fill="FFFFFF"/>
            <w:vAlign w:val="center"/>
            <w:hideMark/>
          </w:tcPr>
          <w:p w14:paraId="0A6AF226"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43D8513B"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5CB12275"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1283D1DA"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66164886"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7FE91C96"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2CFA9384"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23F9ED85"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4619D47E" w14:textId="77777777" w:rsidR="006E57A0" w:rsidRPr="00BD78FA" w:rsidRDefault="006E57A0" w:rsidP="006E57A0">
            <w:pPr>
              <w:jc w:val="center"/>
              <w:rPr>
                <w:sz w:val="8"/>
                <w:szCs w:val="8"/>
                <w:lang w:eastAsia="pt-BR"/>
              </w:rPr>
            </w:pPr>
          </w:p>
        </w:tc>
        <w:tc>
          <w:tcPr>
            <w:tcW w:w="738" w:type="dxa"/>
            <w:tcBorders>
              <w:top w:val="nil"/>
              <w:left w:val="nil"/>
              <w:bottom w:val="single" w:sz="4" w:space="0" w:color="auto"/>
              <w:right w:val="single" w:sz="4" w:space="0" w:color="auto"/>
            </w:tcBorders>
            <w:shd w:val="clear" w:color="000000" w:fill="FFFFFF"/>
            <w:vAlign w:val="center"/>
            <w:hideMark/>
          </w:tcPr>
          <w:p w14:paraId="67F9C30F" w14:textId="15FCE519" w:rsidR="006E57A0" w:rsidRPr="00BD78FA" w:rsidRDefault="00B62AA0" w:rsidP="006E57A0">
            <w:pPr>
              <w:jc w:val="center"/>
              <w:rPr>
                <w:sz w:val="8"/>
                <w:szCs w:val="8"/>
                <w:lang w:eastAsia="pt-BR"/>
              </w:rPr>
            </w:pPr>
            <w:r w:rsidRPr="00BD78FA">
              <w:rPr>
                <w:rFonts w:ascii="Aptos Narrow" w:eastAsia="Times New Roman" w:hAnsi="Aptos Narrow" w:cs="Times New Roman"/>
                <w:color w:val="000000"/>
                <w:sz w:val="8"/>
                <w:szCs w:val="8"/>
                <w:lang w:eastAsia="pt-BR"/>
              </w:rPr>
              <w:t>7</w:t>
            </w:r>
            <w:r w:rsidR="006E57A0" w:rsidRPr="00BD78FA">
              <w:rPr>
                <w:rFonts w:ascii="Aptos Narrow" w:eastAsia="Times New Roman" w:hAnsi="Aptos Narrow" w:cs="Times New Roman"/>
                <w:color w:val="000000"/>
                <w:sz w:val="8"/>
                <w:szCs w:val="8"/>
                <w:lang w:eastAsia="pt-BR"/>
              </w:rPr>
              <w:t>0.00%</w:t>
            </w:r>
          </w:p>
        </w:tc>
        <w:tc>
          <w:tcPr>
            <w:tcW w:w="11564" w:type="dxa"/>
          </w:tcPr>
          <w:p w14:paraId="73BCF5C1" w14:textId="77777777" w:rsidR="006E57A0" w:rsidRPr="00BD78FA" w:rsidRDefault="006E57A0" w:rsidP="006E57A0">
            <w:pPr>
              <w:jc w:val="center"/>
              <w:rPr>
                <w:rFonts w:ascii="Aptos Narrow" w:eastAsia="Times New Roman" w:hAnsi="Aptos Narrow" w:cs="Times New Roman"/>
                <w:color w:val="000000"/>
                <w:sz w:val="8"/>
                <w:szCs w:val="8"/>
                <w:lang w:eastAsia="pt-BR"/>
              </w:rPr>
            </w:pPr>
          </w:p>
        </w:tc>
      </w:tr>
      <w:tr w:rsidR="006E57A0" w:rsidRPr="00BD78FA" w14:paraId="520D1091" w14:textId="77777777" w:rsidTr="00CB6621">
        <w:trPr>
          <w:gridAfter w:val="1"/>
          <w:wAfter w:w="5643" w:type="dxa"/>
          <w:trHeight w:val="342"/>
        </w:trPr>
        <w:tc>
          <w:tcPr>
            <w:tcW w:w="303" w:type="dxa"/>
            <w:vMerge/>
            <w:tcBorders>
              <w:top w:val="single" w:sz="4" w:space="0" w:color="auto"/>
              <w:left w:val="single" w:sz="4" w:space="0" w:color="auto"/>
              <w:bottom w:val="single" w:sz="4" w:space="0" w:color="000000"/>
              <w:right w:val="single" w:sz="4" w:space="0" w:color="auto"/>
            </w:tcBorders>
            <w:vAlign w:val="center"/>
            <w:hideMark/>
          </w:tcPr>
          <w:p w14:paraId="5DDE0B11" w14:textId="77777777" w:rsidR="006E57A0" w:rsidRPr="00BD78FA" w:rsidRDefault="006E57A0" w:rsidP="006E57A0">
            <w:pPr>
              <w:rPr>
                <w:sz w:val="8"/>
                <w:szCs w:val="8"/>
                <w:lang w:eastAsia="pt-BR"/>
              </w:rPr>
            </w:pPr>
          </w:p>
        </w:tc>
        <w:tc>
          <w:tcPr>
            <w:tcW w:w="347" w:type="dxa"/>
            <w:vMerge/>
            <w:tcBorders>
              <w:top w:val="nil"/>
              <w:left w:val="single" w:sz="4" w:space="0" w:color="auto"/>
              <w:bottom w:val="single" w:sz="4" w:space="0" w:color="000000"/>
              <w:right w:val="single" w:sz="4" w:space="0" w:color="auto"/>
            </w:tcBorders>
            <w:vAlign w:val="center"/>
            <w:hideMark/>
          </w:tcPr>
          <w:p w14:paraId="2A5B7BB8" w14:textId="77777777" w:rsidR="006E57A0" w:rsidRPr="00BD78FA" w:rsidRDefault="006E57A0" w:rsidP="006E57A0">
            <w:pPr>
              <w:rPr>
                <w:sz w:val="8"/>
                <w:szCs w:val="8"/>
                <w:lang w:eastAsia="pt-BR"/>
              </w:rPr>
            </w:pPr>
          </w:p>
        </w:tc>
        <w:tc>
          <w:tcPr>
            <w:tcW w:w="662" w:type="dxa"/>
            <w:vMerge/>
            <w:tcBorders>
              <w:top w:val="nil"/>
              <w:left w:val="single" w:sz="4" w:space="0" w:color="auto"/>
              <w:bottom w:val="single" w:sz="4" w:space="0" w:color="000000"/>
              <w:right w:val="single" w:sz="4" w:space="0" w:color="auto"/>
            </w:tcBorders>
            <w:vAlign w:val="center"/>
            <w:hideMark/>
          </w:tcPr>
          <w:p w14:paraId="12A614F1" w14:textId="77777777" w:rsidR="006E57A0" w:rsidRPr="00BD78FA" w:rsidRDefault="006E57A0" w:rsidP="006E57A0">
            <w:pPr>
              <w:rPr>
                <w:sz w:val="8"/>
                <w:szCs w:val="8"/>
                <w:lang w:eastAsia="pt-BR"/>
              </w:rPr>
            </w:pPr>
          </w:p>
        </w:tc>
        <w:tc>
          <w:tcPr>
            <w:tcW w:w="365" w:type="dxa"/>
            <w:vMerge/>
            <w:tcBorders>
              <w:top w:val="nil"/>
              <w:left w:val="single" w:sz="4" w:space="0" w:color="auto"/>
              <w:bottom w:val="single" w:sz="4" w:space="0" w:color="000000"/>
              <w:right w:val="single" w:sz="4" w:space="0" w:color="auto"/>
            </w:tcBorders>
            <w:vAlign w:val="center"/>
            <w:hideMark/>
          </w:tcPr>
          <w:p w14:paraId="087E25E4" w14:textId="77777777" w:rsidR="006E57A0" w:rsidRPr="00BD78FA" w:rsidRDefault="006E57A0" w:rsidP="006E57A0">
            <w:pPr>
              <w:rPr>
                <w:sz w:val="8"/>
                <w:szCs w:val="8"/>
                <w:lang w:eastAsia="pt-BR"/>
              </w:rPr>
            </w:pPr>
          </w:p>
        </w:tc>
        <w:tc>
          <w:tcPr>
            <w:tcW w:w="365" w:type="dxa"/>
            <w:vMerge/>
            <w:tcBorders>
              <w:top w:val="nil"/>
              <w:left w:val="single" w:sz="4" w:space="0" w:color="auto"/>
              <w:bottom w:val="single" w:sz="4" w:space="0" w:color="000000"/>
              <w:right w:val="single" w:sz="4" w:space="0" w:color="auto"/>
            </w:tcBorders>
            <w:vAlign w:val="center"/>
            <w:hideMark/>
          </w:tcPr>
          <w:p w14:paraId="6A80421D" w14:textId="77777777" w:rsidR="006E57A0" w:rsidRPr="00BD78FA" w:rsidRDefault="006E57A0" w:rsidP="006E57A0">
            <w:pPr>
              <w:rPr>
                <w:sz w:val="8"/>
                <w:szCs w:val="8"/>
                <w:lang w:eastAsia="pt-BR"/>
              </w:rPr>
            </w:pPr>
          </w:p>
        </w:tc>
        <w:tc>
          <w:tcPr>
            <w:tcW w:w="584" w:type="dxa"/>
            <w:vMerge/>
            <w:tcBorders>
              <w:top w:val="nil"/>
              <w:left w:val="single" w:sz="4" w:space="0" w:color="auto"/>
              <w:bottom w:val="single" w:sz="4" w:space="0" w:color="000000"/>
              <w:right w:val="single" w:sz="4" w:space="0" w:color="auto"/>
            </w:tcBorders>
            <w:vAlign w:val="center"/>
            <w:hideMark/>
          </w:tcPr>
          <w:p w14:paraId="55754BC5" w14:textId="77777777" w:rsidR="006E57A0" w:rsidRPr="00BD78FA" w:rsidRDefault="006E57A0" w:rsidP="006E57A0">
            <w:pPr>
              <w:rPr>
                <w:sz w:val="8"/>
                <w:szCs w:val="8"/>
                <w:lang w:eastAsia="pt-BR"/>
              </w:rPr>
            </w:pPr>
          </w:p>
        </w:tc>
        <w:tc>
          <w:tcPr>
            <w:tcW w:w="584" w:type="dxa"/>
            <w:vMerge/>
            <w:tcBorders>
              <w:top w:val="single" w:sz="4" w:space="0" w:color="auto"/>
              <w:left w:val="single" w:sz="4" w:space="0" w:color="auto"/>
              <w:bottom w:val="single" w:sz="4" w:space="0" w:color="000000"/>
              <w:right w:val="single" w:sz="4" w:space="0" w:color="auto"/>
            </w:tcBorders>
            <w:vAlign w:val="center"/>
            <w:hideMark/>
          </w:tcPr>
          <w:p w14:paraId="0FE89A5D" w14:textId="77777777" w:rsidR="006E57A0" w:rsidRPr="00BD78FA" w:rsidRDefault="006E57A0" w:rsidP="006E57A0">
            <w:pPr>
              <w:rPr>
                <w:sz w:val="8"/>
                <w:szCs w:val="8"/>
                <w:lang w:eastAsia="pt-BR"/>
              </w:rPr>
            </w:pPr>
          </w:p>
        </w:tc>
        <w:tc>
          <w:tcPr>
            <w:tcW w:w="364" w:type="dxa"/>
            <w:tcBorders>
              <w:top w:val="nil"/>
              <w:left w:val="nil"/>
              <w:bottom w:val="single" w:sz="4" w:space="0" w:color="auto"/>
              <w:right w:val="single" w:sz="4" w:space="0" w:color="auto"/>
            </w:tcBorders>
            <w:shd w:val="clear" w:color="000000" w:fill="DAF2D0"/>
            <w:vAlign w:val="center"/>
            <w:hideMark/>
          </w:tcPr>
          <w:p w14:paraId="6976946F"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05295E70"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1F18A8AF"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100C0BAE"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3928DE57"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6FE6780F"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7798CA16"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3B8DAAE6"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9" w:type="dxa"/>
            <w:tcBorders>
              <w:top w:val="nil"/>
              <w:left w:val="nil"/>
              <w:bottom w:val="single" w:sz="4" w:space="0" w:color="auto"/>
              <w:right w:val="single" w:sz="4" w:space="0" w:color="auto"/>
            </w:tcBorders>
            <w:shd w:val="clear" w:color="000000" w:fill="DAF2D0"/>
            <w:vAlign w:val="center"/>
            <w:hideMark/>
          </w:tcPr>
          <w:p w14:paraId="44E20B9A"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2EE3E8D1"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7867538B"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2EFCEF7D"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387C48C8"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1300E73E"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24B3ED0C"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2599AFB1"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13F5D3F9"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58D1B38C"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7FE1F59F"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1A98C6F4"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72155195"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36E7C441"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7460C6A7"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3FB1FB17"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738" w:type="dxa"/>
            <w:tcBorders>
              <w:top w:val="nil"/>
              <w:left w:val="nil"/>
              <w:bottom w:val="single" w:sz="4" w:space="0" w:color="auto"/>
              <w:right w:val="single" w:sz="4" w:space="0" w:color="auto"/>
            </w:tcBorders>
            <w:shd w:val="clear" w:color="000000" w:fill="DAF2D0"/>
            <w:vAlign w:val="center"/>
            <w:hideMark/>
          </w:tcPr>
          <w:p w14:paraId="29FA761A"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11564" w:type="dxa"/>
          </w:tcPr>
          <w:p w14:paraId="089187A2" w14:textId="77777777" w:rsidR="006E57A0" w:rsidRPr="00BD78FA" w:rsidRDefault="006E57A0" w:rsidP="006E57A0">
            <w:pPr>
              <w:jc w:val="center"/>
              <w:rPr>
                <w:rFonts w:ascii="Aptos Narrow" w:eastAsia="Times New Roman" w:hAnsi="Aptos Narrow" w:cs="Times New Roman"/>
                <w:color w:val="000000"/>
                <w:sz w:val="8"/>
                <w:szCs w:val="8"/>
                <w:lang w:eastAsia="pt-BR"/>
              </w:rPr>
            </w:pPr>
          </w:p>
        </w:tc>
      </w:tr>
      <w:tr w:rsidR="006E57A0" w:rsidRPr="00BD78FA" w14:paraId="65DFF28F" w14:textId="77777777" w:rsidTr="00CB6621">
        <w:trPr>
          <w:gridAfter w:val="1"/>
          <w:wAfter w:w="5643" w:type="dxa"/>
          <w:trHeight w:val="342"/>
        </w:trPr>
        <w:tc>
          <w:tcPr>
            <w:tcW w:w="303"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5A4165CA" w14:textId="77777777" w:rsidR="006E57A0" w:rsidRPr="00BD78FA" w:rsidRDefault="006E57A0" w:rsidP="006E57A0">
            <w:pPr>
              <w:rPr>
                <w:sz w:val="8"/>
                <w:szCs w:val="8"/>
                <w:lang w:eastAsia="pt-BR"/>
              </w:rPr>
            </w:pPr>
            <w:r w:rsidRPr="00BD78FA">
              <w:rPr>
                <w:rFonts w:ascii="Aptos Narrow" w:eastAsia="Times New Roman" w:hAnsi="Aptos Narrow" w:cs="Times New Roman"/>
                <w:color w:val="000000"/>
                <w:sz w:val="8"/>
                <w:szCs w:val="8"/>
                <w:lang w:eastAsia="pt-BR"/>
              </w:rPr>
              <w:t>2.3.3</w:t>
            </w:r>
          </w:p>
        </w:tc>
        <w:tc>
          <w:tcPr>
            <w:tcW w:w="347"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19EACB6E" w14:textId="77777777" w:rsidR="006E57A0" w:rsidRPr="00BD78FA" w:rsidRDefault="006E57A0" w:rsidP="006E57A0">
            <w:pPr>
              <w:rPr>
                <w:sz w:val="8"/>
                <w:szCs w:val="8"/>
                <w:lang w:eastAsia="pt-BR"/>
              </w:rPr>
            </w:pPr>
            <w:r w:rsidRPr="00BD78FA">
              <w:rPr>
                <w:rFonts w:ascii="Aptos Narrow" w:eastAsia="Times New Roman" w:hAnsi="Aptos Narrow" w:cs="Times New Roman"/>
                <w:color w:val="000000"/>
                <w:sz w:val="8"/>
                <w:szCs w:val="8"/>
                <w:lang w:eastAsia="pt-BR"/>
              </w:rPr>
              <w:t>D-11</w:t>
            </w:r>
          </w:p>
        </w:tc>
        <w:tc>
          <w:tcPr>
            <w:tcW w:w="662"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5F8AF4A7" w14:textId="77777777" w:rsidR="006E57A0" w:rsidRPr="00BD78FA" w:rsidRDefault="006E57A0" w:rsidP="006E57A0">
            <w:pPr>
              <w:rPr>
                <w:sz w:val="8"/>
                <w:szCs w:val="8"/>
                <w:lang w:eastAsia="pt-BR"/>
              </w:rPr>
            </w:pPr>
            <w:r w:rsidRPr="00BD78FA">
              <w:rPr>
                <w:rFonts w:ascii="Aptos Narrow" w:eastAsia="Times New Roman" w:hAnsi="Aptos Narrow" w:cs="Times New Roman"/>
                <w:color w:val="000000"/>
                <w:sz w:val="8"/>
                <w:szCs w:val="8"/>
                <w:lang w:eastAsia="pt-BR"/>
              </w:rPr>
              <w:t>Análise de fatores que influenciam cenários futuros</w:t>
            </w:r>
          </w:p>
        </w:tc>
        <w:tc>
          <w:tcPr>
            <w:tcW w:w="365"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70D8A59F" w14:textId="77777777" w:rsidR="006E57A0" w:rsidRPr="00BD78FA" w:rsidRDefault="006E57A0" w:rsidP="006E57A0">
            <w:pPr>
              <w:rPr>
                <w:sz w:val="8"/>
                <w:szCs w:val="8"/>
                <w:lang w:eastAsia="pt-BR"/>
              </w:rPr>
            </w:pPr>
            <w:r w:rsidRPr="00BD78FA">
              <w:rPr>
                <w:rFonts w:ascii="Aptos Narrow" w:eastAsia="Times New Roman" w:hAnsi="Aptos Narrow" w:cs="Times New Roman"/>
                <w:color w:val="000000"/>
                <w:sz w:val="8"/>
                <w:szCs w:val="8"/>
                <w:lang w:eastAsia="pt-BR"/>
              </w:rPr>
              <w:t>2.00 mês</w:t>
            </w:r>
          </w:p>
        </w:tc>
        <w:tc>
          <w:tcPr>
            <w:tcW w:w="365"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4256C7BD" w14:textId="77777777" w:rsidR="006E57A0" w:rsidRPr="00BD78FA" w:rsidRDefault="006E57A0" w:rsidP="006E57A0">
            <w:pPr>
              <w:rPr>
                <w:sz w:val="8"/>
                <w:szCs w:val="8"/>
                <w:lang w:eastAsia="pt-BR"/>
              </w:rPr>
            </w:pPr>
            <w:r w:rsidRPr="00BD78FA">
              <w:rPr>
                <w:rFonts w:ascii="Aptos Narrow" w:eastAsia="Times New Roman" w:hAnsi="Aptos Narrow" w:cs="Times New Roman"/>
                <w:color w:val="000000"/>
                <w:sz w:val="8"/>
                <w:szCs w:val="8"/>
                <w:lang w:eastAsia="pt-BR"/>
              </w:rPr>
              <w:t>4.83%</w:t>
            </w:r>
          </w:p>
        </w:tc>
        <w:tc>
          <w:tcPr>
            <w:tcW w:w="584"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1639649F" w14:textId="77777777" w:rsidR="006E57A0" w:rsidRPr="00BD78FA" w:rsidRDefault="006E57A0" w:rsidP="006E57A0">
            <w:pPr>
              <w:rPr>
                <w:sz w:val="8"/>
                <w:szCs w:val="8"/>
                <w:lang w:eastAsia="pt-BR"/>
              </w:rPr>
            </w:pPr>
            <w:r w:rsidRPr="00BD78FA">
              <w:rPr>
                <w:rFonts w:ascii="Aptos Narrow" w:eastAsia="Times New Roman" w:hAnsi="Aptos Narrow" w:cs="Times New Roman"/>
                <w:color w:val="000000"/>
                <w:sz w:val="8"/>
                <w:szCs w:val="8"/>
                <w:lang w:eastAsia="pt-BR"/>
              </w:rPr>
              <w:t xml:space="preserve"> R$                                                                854,183.25 </w:t>
            </w:r>
          </w:p>
        </w:tc>
        <w:tc>
          <w:tcPr>
            <w:tcW w:w="584" w:type="dxa"/>
            <w:vMerge w:val="restart"/>
            <w:tcBorders>
              <w:top w:val="single" w:sz="4" w:space="0" w:color="auto"/>
              <w:left w:val="single" w:sz="4" w:space="0" w:color="auto"/>
              <w:bottom w:val="single" w:sz="4" w:space="0" w:color="000000"/>
              <w:right w:val="single" w:sz="4" w:space="0" w:color="auto"/>
            </w:tcBorders>
            <w:shd w:val="clear" w:color="000000" w:fill="4D93D9"/>
            <w:vAlign w:val="center"/>
            <w:hideMark/>
          </w:tcPr>
          <w:p w14:paraId="32D5DBC3" w14:textId="77777777" w:rsidR="006E57A0" w:rsidRPr="00BD78FA" w:rsidRDefault="006E57A0" w:rsidP="006E57A0">
            <w:pPr>
              <w:rPr>
                <w:sz w:val="8"/>
                <w:szCs w:val="8"/>
                <w:lang w:eastAsia="pt-BR"/>
              </w:rPr>
            </w:pPr>
            <w:r w:rsidRPr="00BD78FA">
              <w:rPr>
                <w:rFonts w:ascii="Aptos Narrow" w:eastAsia="Times New Roman" w:hAnsi="Aptos Narrow" w:cs="Times New Roman"/>
                <w:b/>
                <w:bCs/>
                <w:color w:val="FFFFFF"/>
                <w:sz w:val="8"/>
                <w:szCs w:val="8"/>
                <w:lang w:eastAsia="pt-BR"/>
              </w:rPr>
              <w:t xml:space="preserve"> Previsto </w:t>
            </w:r>
          </w:p>
        </w:tc>
        <w:tc>
          <w:tcPr>
            <w:tcW w:w="364" w:type="dxa"/>
            <w:tcBorders>
              <w:top w:val="nil"/>
              <w:left w:val="nil"/>
              <w:bottom w:val="single" w:sz="4" w:space="0" w:color="auto"/>
              <w:right w:val="single" w:sz="4" w:space="0" w:color="auto"/>
            </w:tcBorders>
            <w:shd w:val="clear" w:color="000000" w:fill="FFFFFF"/>
            <w:vAlign w:val="center"/>
            <w:hideMark/>
          </w:tcPr>
          <w:p w14:paraId="515CA3ED"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6A099E00"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0DFF5D37"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18A7BA16"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759A8CD2"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45194249"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7510B6DE"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1D446660" w14:textId="77777777" w:rsidR="006E57A0" w:rsidRPr="00BD78FA" w:rsidRDefault="006E57A0" w:rsidP="006E57A0">
            <w:pPr>
              <w:jc w:val="center"/>
              <w:rPr>
                <w:sz w:val="8"/>
                <w:szCs w:val="8"/>
                <w:lang w:eastAsia="pt-BR"/>
              </w:rPr>
            </w:pPr>
          </w:p>
        </w:tc>
        <w:tc>
          <w:tcPr>
            <w:tcW w:w="369" w:type="dxa"/>
            <w:tcBorders>
              <w:top w:val="nil"/>
              <w:left w:val="nil"/>
              <w:bottom w:val="single" w:sz="4" w:space="0" w:color="auto"/>
              <w:right w:val="single" w:sz="4" w:space="0" w:color="auto"/>
            </w:tcBorders>
            <w:shd w:val="clear" w:color="000000" w:fill="FFFFFF"/>
            <w:vAlign w:val="center"/>
            <w:hideMark/>
          </w:tcPr>
          <w:p w14:paraId="641830F0" w14:textId="77777777" w:rsidR="006E57A0" w:rsidRPr="00BD78FA" w:rsidRDefault="006E57A0" w:rsidP="006E57A0">
            <w:pPr>
              <w:jc w:val="center"/>
              <w:rPr>
                <w:sz w:val="8"/>
                <w:szCs w:val="8"/>
                <w:lang w:eastAsia="pt-BR"/>
              </w:rPr>
            </w:pPr>
          </w:p>
        </w:tc>
        <w:tc>
          <w:tcPr>
            <w:tcW w:w="364"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0F1A4CA5"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50.00%</w:t>
            </w:r>
          </w:p>
        </w:tc>
        <w:tc>
          <w:tcPr>
            <w:tcW w:w="365"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7EFB072A"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50.00%</w:t>
            </w:r>
          </w:p>
        </w:tc>
        <w:tc>
          <w:tcPr>
            <w:tcW w:w="364" w:type="dxa"/>
            <w:tcBorders>
              <w:top w:val="nil"/>
              <w:left w:val="nil"/>
              <w:bottom w:val="single" w:sz="4" w:space="0" w:color="auto"/>
              <w:right w:val="single" w:sz="4" w:space="0" w:color="auto"/>
            </w:tcBorders>
            <w:shd w:val="clear" w:color="000000" w:fill="FFFFFF"/>
            <w:vAlign w:val="center"/>
            <w:hideMark/>
          </w:tcPr>
          <w:p w14:paraId="7F4EE36B"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1077882B"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54AF9CAE"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701AAEDA"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4AB2D3C3"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4972AF57"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4FBD6BBB"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30DAB795"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51C19004"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09BECED6"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78119200"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551AF4EC"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0632E35F" w14:textId="77777777" w:rsidR="006E57A0" w:rsidRPr="00BD78FA" w:rsidRDefault="006E57A0" w:rsidP="006E57A0">
            <w:pPr>
              <w:jc w:val="center"/>
              <w:rPr>
                <w:sz w:val="8"/>
                <w:szCs w:val="8"/>
                <w:lang w:eastAsia="pt-BR"/>
              </w:rPr>
            </w:pPr>
          </w:p>
        </w:tc>
        <w:tc>
          <w:tcPr>
            <w:tcW w:w="738" w:type="dxa"/>
            <w:tcBorders>
              <w:top w:val="nil"/>
              <w:left w:val="nil"/>
              <w:bottom w:val="single" w:sz="4" w:space="0" w:color="auto"/>
              <w:right w:val="single" w:sz="4" w:space="0" w:color="auto"/>
            </w:tcBorders>
            <w:shd w:val="clear" w:color="000000" w:fill="FFFFFF"/>
            <w:vAlign w:val="center"/>
            <w:hideMark/>
          </w:tcPr>
          <w:p w14:paraId="69495A9F"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100.00%</w:t>
            </w:r>
          </w:p>
        </w:tc>
        <w:tc>
          <w:tcPr>
            <w:tcW w:w="11564" w:type="dxa"/>
          </w:tcPr>
          <w:p w14:paraId="3E267EEC" w14:textId="77777777" w:rsidR="006E57A0" w:rsidRPr="00BD78FA" w:rsidRDefault="006E57A0" w:rsidP="006E57A0">
            <w:pPr>
              <w:jc w:val="center"/>
              <w:rPr>
                <w:rFonts w:ascii="Aptos Narrow" w:eastAsia="Times New Roman" w:hAnsi="Aptos Narrow" w:cs="Times New Roman"/>
                <w:color w:val="000000"/>
                <w:sz w:val="8"/>
                <w:szCs w:val="8"/>
                <w:lang w:eastAsia="pt-BR"/>
              </w:rPr>
            </w:pPr>
          </w:p>
        </w:tc>
      </w:tr>
      <w:tr w:rsidR="006E57A0" w:rsidRPr="00BD78FA" w14:paraId="6AF56E36" w14:textId="77777777" w:rsidTr="00CB6621">
        <w:trPr>
          <w:gridAfter w:val="1"/>
          <w:wAfter w:w="5643" w:type="dxa"/>
          <w:trHeight w:val="342"/>
        </w:trPr>
        <w:tc>
          <w:tcPr>
            <w:tcW w:w="303" w:type="dxa"/>
            <w:vMerge/>
            <w:tcBorders>
              <w:top w:val="single" w:sz="4" w:space="0" w:color="auto"/>
              <w:left w:val="single" w:sz="4" w:space="0" w:color="auto"/>
              <w:bottom w:val="single" w:sz="4" w:space="0" w:color="000000"/>
              <w:right w:val="single" w:sz="4" w:space="0" w:color="auto"/>
            </w:tcBorders>
            <w:vAlign w:val="center"/>
            <w:hideMark/>
          </w:tcPr>
          <w:p w14:paraId="5B693515" w14:textId="77777777" w:rsidR="006E57A0" w:rsidRPr="00BD78FA" w:rsidRDefault="006E57A0" w:rsidP="006E57A0">
            <w:pPr>
              <w:rPr>
                <w:sz w:val="8"/>
                <w:szCs w:val="8"/>
                <w:lang w:eastAsia="pt-BR"/>
              </w:rPr>
            </w:pPr>
          </w:p>
        </w:tc>
        <w:tc>
          <w:tcPr>
            <w:tcW w:w="347" w:type="dxa"/>
            <w:vMerge/>
            <w:tcBorders>
              <w:top w:val="nil"/>
              <w:left w:val="single" w:sz="4" w:space="0" w:color="auto"/>
              <w:bottom w:val="single" w:sz="4" w:space="0" w:color="000000"/>
              <w:right w:val="single" w:sz="4" w:space="0" w:color="auto"/>
            </w:tcBorders>
            <w:vAlign w:val="center"/>
            <w:hideMark/>
          </w:tcPr>
          <w:p w14:paraId="6E265E5D" w14:textId="77777777" w:rsidR="006E57A0" w:rsidRPr="00BD78FA" w:rsidRDefault="006E57A0" w:rsidP="006E57A0">
            <w:pPr>
              <w:rPr>
                <w:sz w:val="8"/>
                <w:szCs w:val="8"/>
                <w:lang w:eastAsia="pt-BR"/>
              </w:rPr>
            </w:pPr>
          </w:p>
        </w:tc>
        <w:tc>
          <w:tcPr>
            <w:tcW w:w="662" w:type="dxa"/>
            <w:vMerge/>
            <w:tcBorders>
              <w:top w:val="nil"/>
              <w:left w:val="single" w:sz="4" w:space="0" w:color="auto"/>
              <w:bottom w:val="single" w:sz="4" w:space="0" w:color="000000"/>
              <w:right w:val="single" w:sz="4" w:space="0" w:color="auto"/>
            </w:tcBorders>
            <w:vAlign w:val="center"/>
            <w:hideMark/>
          </w:tcPr>
          <w:p w14:paraId="50FEF9AA" w14:textId="77777777" w:rsidR="006E57A0" w:rsidRPr="00BD78FA" w:rsidRDefault="006E57A0" w:rsidP="006E57A0">
            <w:pPr>
              <w:rPr>
                <w:sz w:val="8"/>
                <w:szCs w:val="8"/>
                <w:lang w:eastAsia="pt-BR"/>
              </w:rPr>
            </w:pPr>
          </w:p>
        </w:tc>
        <w:tc>
          <w:tcPr>
            <w:tcW w:w="365" w:type="dxa"/>
            <w:vMerge/>
            <w:tcBorders>
              <w:top w:val="nil"/>
              <w:left w:val="single" w:sz="4" w:space="0" w:color="auto"/>
              <w:bottom w:val="single" w:sz="4" w:space="0" w:color="000000"/>
              <w:right w:val="single" w:sz="4" w:space="0" w:color="auto"/>
            </w:tcBorders>
            <w:vAlign w:val="center"/>
            <w:hideMark/>
          </w:tcPr>
          <w:p w14:paraId="60BCCD8A" w14:textId="77777777" w:rsidR="006E57A0" w:rsidRPr="00BD78FA" w:rsidRDefault="006E57A0" w:rsidP="006E57A0">
            <w:pPr>
              <w:rPr>
                <w:sz w:val="8"/>
                <w:szCs w:val="8"/>
                <w:lang w:eastAsia="pt-BR"/>
              </w:rPr>
            </w:pPr>
          </w:p>
        </w:tc>
        <w:tc>
          <w:tcPr>
            <w:tcW w:w="365" w:type="dxa"/>
            <w:vMerge/>
            <w:tcBorders>
              <w:top w:val="nil"/>
              <w:left w:val="single" w:sz="4" w:space="0" w:color="auto"/>
              <w:bottom w:val="single" w:sz="4" w:space="0" w:color="000000"/>
              <w:right w:val="single" w:sz="4" w:space="0" w:color="auto"/>
            </w:tcBorders>
            <w:vAlign w:val="center"/>
            <w:hideMark/>
          </w:tcPr>
          <w:p w14:paraId="46261EB8" w14:textId="77777777" w:rsidR="006E57A0" w:rsidRPr="00BD78FA" w:rsidRDefault="006E57A0" w:rsidP="006E57A0">
            <w:pPr>
              <w:rPr>
                <w:sz w:val="8"/>
                <w:szCs w:val="8"/>
                <w:lang w:eastAsia="pt-BR"/>
              </w:rPr>
            </w:pPr>
          </w:p>
        </w:tc>
        <w:tc>
          <w:tcPr>
            <w:tcW w:w="584" w:type="dxa"/>
            <w:vMerge/>
            <w:tcBorders>
              <w:top w:val="nil"/>
              <w:left w:val="single" w:sz="4" w:space="0" w:color="auto"/>
              <w:bottom w:val="single" w:sz="4" w:space="0" w:color="000000"/>
              <w:right w:val="single" w:sz="4" w:space="0" w:color="auto"/>
            </w:tcBorders>
            <w:vAlign w:val="center"/>
            <w:hideMark/>
          </w:tcPr>
          <w:p w14:paraId="3F754EC9" w14:textId="77777777" w:rsidR="006E57A0" w:rsidRPr="00BD78FA" w:rsidRDefault="006E57A0" w:rsidP="006E57A0">
            <w:pPr>
              <w:rPr>
                <w:sz w:val="8"/>
                <w:szCs w:val="8"/>
                <w:lang w:eastAsia="pt-BR"/>
              </w:rPr>
            </w:pPr>
          </w:p>
        </w:tc>
        <w:tc>
          <w:tcPr>
            <w:tcW w:w="584" w:type="dxa"/>
            <w:vMerge/>
            <w:tcBorders>
              <w:top w:val="single" w:sz="4" w:space="0" w:color="auto"/>
              <w:left w:val="single" w:sz="4" w:space="0" w:color="auto"/>
              <w:bottom w:val="single" w:sz="4" w:space="0" w:color="000000"/>
              <w:right w:val="single" w:sz="4" w:space="0" w:color="auto"/>
            </w:tcBorders>
            <w:vAlign w:val="center"/>
            <w:hideMark/>
          </w:tcPr>
          <w:p w14:paraId="125C5BF9" w14:textId="77777777" w:rsidR="006E57A0" w:rsidRPr="00BD78FA" w:rsidRDefault="006E57A0" w:rsidP="006E57A0">
            <w:pPr>
              <w:rPr>
                <w:sz w:val="8"/>
                <w:szCs w:val="8"/>
                <w:lang w:eastAsia="pt-BR"/>
              </w:rPr>
            </w:pPr>
          </w:p>
        </w:tc>
        <w:tc>
          <w:tcPr>
            <w:tcW w:w="364" w:type="dxa"/>
            <w:tcBorders>
              <w:top w:val="nil"/>
              <w:left w:val="nil"/>
              <w:bottom w:val="single" w:sz="4" w:space="0" w:color="auto"/>
              <w:right w:val="single" w:sz="4" w:space="0" w:color="auto"/>
            </w:tcBorders>
            <w:shd w:val="clear" w:color="000000" w:fill="DAE9F8"/>
            <w:vAlign w:val="center"/>
            <w:hideMark/>
          </w:tcPr>
          <w:p w14:paraId="7C4128F5"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6ACD4679"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60157961"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32DE6DF5"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1A2D232D"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50AB40A6"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54DC0F33"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193FEAC6"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9" w:type="dxa"/>
            <w:tcBorders>
              <w:top w:val="nil"/>
              <w:left w:val="nil"/>
              <w:bottom w:val="single" w:sz="4" w:space="0" w:color="auto"/>
              <w:right w:val="single" w:sz="4" w:space="0" w:color="auto"/>
            </w:tcBorders>
            <w:shd w:val="clear" w:color="000000" w:fill="DAE9F8"/>
            <w:vAlign w:val="center"/>
            <w:hideMark/>
          </w:tcPr>
          <w:p w14:paraId="441E8033"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61290F4C"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7F3CD097"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854,183.25</w:t>
            </w:r>
          </w:p>
        </w:tc>
        <w:tc>
          <w:tcPr>
            <w:tcW w:w="364" w:type="dxa"/>
            <w:tcBorders>
              <w:top w:val="nil"/>
              <w:left w:val="nil"/>
              <w:bottom w:val="single" w:sz="4" w:space="0" w:color="auto"/>
              <w:right w:val="single" w:sz="4" w:space="0" w:color="auto"/>
            </w:tcBorders>
            <w:shd w:val="clear" w:color="000000" w:fill="DAE9F8"/>
            <w:vAlign w:val="center"/>
            <w:hideMark/>
          </w:tcPr>
          <w:p w14:paraId="5B1B25F8"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3B8C7156"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15E4CCB5"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058DF4C7"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31F43289"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00438D1D"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3A892EC2"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3BD39C2C"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401B2817"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6CDDC79B"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133F6991"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02C194A7"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57708E41"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738" w:type="dxa"/>
            <w:tcBorders>
              <w:top w:val="nil"/>
              <w:left w:val="nil"/>
              <w:bottom w:val="single" w:sz="4" w:space="0" w:color="auto"/>
              <w:right w:val="single" w:sz="4" w:space="0" w:color="auto"/>
            </w:tcBorders>
            <w:shd w:val="clear" w:color="000000" w:fill="DAE9F8"/>
            <w:vAlign w:val="center"/>
            <w:hideMark/>
          </w:tcPr>
          <w:p w14:paraId="140E2750"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854,183.25</w:t>
            </w:r>
          </w:p>
        </w:tc>
        <w:tc>
          <w:tcPr>
            <w:tcW w:w="11564" w:type="dxa"/>
          </w:tcPr>
          <w:p w14:paraId="7E06EE6B" w14:textId="77777777" w:rsidR="006E57A0" w:rsidRPr="00BD78FA" w:rsidRDefault="006E57A0" w:rsidP="006E57A0">
            <w:pPr>
              <w:jc w:val="center"/>
              <w:rPr>
                <w:rFonts w:ascii="Aptos Narrow" w:eastAsia="Times New Roman" w:hAnsi="Aptos Narrow" w:cs="Times New Roman"/>
                <w:color w:val="000000"/>
                <w:sz w:val="8"/>
                <w:szCs w:val="8"/>
                <w:lang w:eastAsia="pt-BR"/>
              </w:rPr>
            </w:pPr>
          </w:p>
        </w:tc>
      </w:tr>
      <w:tr w:rsidR="006E57A0" w:rsidRPr="00BD78FA" w14:paraId="1501A0E2" w14:textId="77777777" w:rsidTr="007F6D7B">
        <w:trPr>
          <w:gridAfter w:val="1"/>
          <w:wAfter w:w="5643" w:type="dxa"/>
          <w:trHeight w:val="342"/>
        </w:trPr>
        <w:tc>
          <w:tcPr>
            <w:tcW w:w="303" w:type="dxa"/>
            <w:vMerge/>
            <w:tcBorders>
              <w:top w:val="single" w:sz="4" w:space="0" w:color="auto"/>
              <w:left w:val="single" w:sz="4" w:space="0" w:color="auto"/>
              <w:bottom w:val="single" w:sz="4" w:space="0" w:color="000000"/>
              <w:right w:val="single" w:sz="4" w:space="0" w:color="auto"/>
            </w:tcBorders>
            <w:vAlign w:val="center"/>
            <w:hideMark/>
          </w:tcPr>
          <w:p w14:paraId="64920AD2" w14:textId="77777777" w:rsidR="006E57A0" w:rsidRPr="00BD78FA" w:rsidRDefault="006E57A0" w:rsidP="006E57A0">
            <w:pPr>
              <w:rPr>
                <w:sz w:val="8"/>
                <w:szCs w:val="8"/>
                <w:lang w:eastAsia="pt-BR"/>
              </w:rPr>
            </w:pPr>
          </w:p>
        </w:tc>
        <w:tc>
          <w:tcPr>
            <w:tcW w:w="347" w:type="dxa"/>
            <w:vMerge/>
            <w:tcBorders>
              <w:top w:val="nil"/>
              <w:left w:val="single" w:sz="4" w:space="0" w:color="auto"/>
              <w:bottom w:val="single" w:sz="4" w:space="0" w:color="000000"/>
              <w:right w:val="single" w:sz="4" w:space="0" w:color="auto"/>
            </w:tcBorders>
            <w:vAlign w:val="center"/>
            <w:hideMark/>
          </w:tcPr>
          <w:p w14:paraId="51B60835" w14:textId="77777777" w:rsidR="006E57A0" w:rsidRPr="00BD78FA" w:rsidRDefault="006E57A0" w:rsidP="006E57A0">
            <w:pPr>
              <w:rPr>
                <w:sz w:val="8"/>
                <w:szCs w:val="8"/>
                <w:lang w:eastAsia="pt-BR"/>
              </w:rPr>
            </w:pPr>
          </w:p>
        </w:tc>
        <w:tc>
          <w:tcPr>
            <w:tcW w:w="662" w:type="dxa"/>
            <w:vMerge/>
            <w:tcBorders>
              <w:top w:val="nil"/>
              <w:left w:val="single" w:sz="4" w:space="0" w:color="auto"/>
              <w:bottom w:val="single" w:sz="4" w:space="0" w:color="000000"/>
              <w:right w:val="single" w:sz="4" w:space="0" w:color="auto"/>
            </w:tcBorders>
            <w:vAlign w:val="center"/>
            <w:hideMark/>
          </w:tcPr>
          <w:p w14:paraId="4F65C500" w14:textId="77777777" w:rsidR="006E57A0" w:rsidRPr="00BD78FA" w:rsidRDefault="006E57A0" w:rsidP="006E57A0">
            <w:pPr>
              <w:rPr>
                <w:sz w:val="8"/>
                <w:szCs w:val="8"/>
                <w:lang w:eastAsia="pt-BR"/>
              </w:rPr>
            </w:pPr>
          </w:p>
        </w:tc>
        <w:tc>
          <w:tcPr>
            <w:tcW w:w="365" w:type="dxa"/>
            <w:vMerge/>
            <w:tcBorders>
              <w:top w:val="nil"/>
              <w:left w:val="single" w:sz="4" w:space="0" w:color="auto"/>
              <w:bottom w:val="single" w:sz="4" w:space="0" w:color="000000"/>
              <w:right w:val="single" w:sz="4" w:space="0" w:color="auto"/>
            </w:tcBorders>
            <w:vAlign w:val="center"/>
            <w:hideMark/>
          </w:tcPr>
          <w:p w14:paraId="0E43727C" w14:textId="77777777" w:rsidR="006E57A0" w:rsidRPr="00BD78FA" w:rsidRDefault="006E57A0" w:rsidP="006E57A0">
            <w:pPr>
              <w:rPr>
                <w:sz w:val="8"/>
                <w:szCs w:val="8"/>
                <w:lang w:eastAsia="pt-BR"/>
              </w:rPr>
            </w:pPr>
          </w:p>
        </w:tc>
        <w:tc>
          <w:tcPr>
            <w:tcW w:w="365" w:type="dxa"/>
            <w:vMerge/>
            <w:tcBorders>
              <w:top w:val="nil"/>
              <w:left w:val="single" w:sz="4" w:space="0" w:color="auto"/>
              <w:bottom w:val="single" w:sz="4" w:space="0" w:color="000000"/>
              <w:right w:val="single" w:sz="4" w:space="0" w:color="auto"/>
            </w:tcBorders>
            <w:vAlign w:val="center"/>
            <w:hideMark/>
          </w:tcPr>
          <w:p w14:paraId="4C8BBE96" w14:textId="77777777" w:rsidR="006E57A0" w:rsidRPr="00BD78FA" w:rsidRDefault="006E57A0" w:rsidP="006E57A0">
            <w:pPr>
              <w:rPr>
                <w:sz w:val="8"/>
                <w:szCs w:val="8"/>
                <w:lang w:eastAsia="pt-BR"/>
              </w:rPr>
            </w:pPr>
          </w:p>
        </w:tc>
        <w:tc>
          <w:tcPr>
            <w:tcW w:w="584" w:type="dxa"/>
            <w:vMerge/>
            <w:tcBorders>
              <w:top w:val="nil"/>
              <w:left w:val="single" w:sz="4" w:space="0" w:color="auto"/>
              <w:bottom w:val="single" w:sz="4" w:space="0" w:color="000000"/>
              <w:right w:val="single" w:sz="4" w:space="0" w:color="auto"/>
            </w:tcBorders>
            <w:vAlign w:val="center"/>
            <w:hideMark/>
          </w:tcPr>
          <w:p w14:paraId="281B5B88" w14:textId="77777777" w:rsidR="006E57A0" w:rsidRPr="00BD78FA" w:rsidRDefault="006E57A0" w:rsidP="006E57A0">
            <w:pPr>
              <w:rPr>
                <w:sz w:val="8"/>
                <w:szCs w:val="8"/>
                <w:lang w:eastAsia="pt-BR"/>
              </w:rPr>
            </w:pPr>
          </w:p>
        </w:tc>
        <w:tc>
          <w:tcPr>
            <w:tcW w:w="584" w:type="dxa"/>
            <w:vMerge w:val="restart"/>
            <w:tcBorders>
              <w:top w:val="single" w:sz="4" w:space="0" w:color="auto"/>
              <w:left w:val="single" w:sz="4" w:space="0" w:color="auto"/>
              <w:bottom w:val="single" w:sz="4" w:space="0" w:color="000000"/>
              <w:right w:val="single" w:sz="4" w:space="0" w:color="auto"/>
            </w:tcBorders>
            <w:shd w:val="clear" w:color="000000" w:fill="8ED973"/>
            <w:vAlign w:val="center"/>
            <w:hideMark/>
          </w:tcPr>
          <w:p w14:paraId="3C933E7B" w14:textId="77777777" w:rsidR="006E57A0" w:rsidRPr="00BD78FA" w:rsidRDefault="006E57A0" w:rsidP="006E57A0">
            <w:pPr>
              <w:rPr>
                <w:sz w:val="8"/>
                <w:szCs w:val="8"/>
                <w:lang w:eastAsia="pt-BR"/>
              </w:rPr>
            </w:pPr>
            <w:r w:rsidRPr="00BD78FA">
              <w:rPr>
                <w:rFonts w:ascii="Aptos Narrow" w:eastAsia="Times New Roman" w:hAnsi="Aptos Narrow" w:cs="Times New Roman"/>
                <w:b/>
                <w:bCs/>
                <w:color w:val="FFFFFF"/>
                <w:sz w:val="8"/>
                <w:szCs w:val="8"/>
                <w:lang w:eastAsia="pt-BR"/>
              </w:rPr>
              <w:t xml:space="preserve"> Realizado </w:t>
            </w:r>
          </w:p>
        </w:tc>
        <w:tc>
          <w:tcPr>
            <w:tcW w:w="364" w:type="dxa"/>
            <w:tcBorders>
              <w:top w:val="nil"/>
              <w:left w:val="nil"/>
              <w:bottom w:val="single" w:sz="4" w:space="0" w:color="auto"/>
              <w:right w:val="single" w:sz="4" w:space="0" w:color="auto"/>
            </w:tcBorders>
            <w:shd w:val="clear" w:color="000000" w:fill="FFFFFF"/>
            <w:vAlign w:val="center"/>
            <w:hideMark/>
          </w:tcPr>
          <w:p w14:paraId="77D0D8DC"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221C6A82"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372EB6FF"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162F3034"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2B58ED05"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0D89A027"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73D1A8A5"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4D3FAFC9" w14:textId="77777777" w:rsidR="006E57A0" w:rsidRPr="00BD78FA" w:rsidRDefault="006E57A0" w:rsidP="006E57A0">
            <w:pPr>
              <w:jc w:val="center"/>
              <w:rPr>
                <w:sz w:val="8"/>
                <w:szCs w:val="8"/>
                <w:lang w:eastAsia="pt-BR"/>
              </w:rPr>
            </w:pPr>
          </w:p>
        </w:tc>
        <w:tc>
          <w:tcPr>
            <w:tcW w:w="369" w:type="dxa"/>
            <w:tcBorders>
              <w:top w:val="nil"/>
              <w:left w:val="nil"/>
              <w:bottom w:val="single" w:sz="4" w:space="0" w:color="auto"/>
              <w:right w:val="single" w:sz="4" w:space="0" w:color="auto"/>
            </w:tcBorders>
            <w:shd w:val="clear" w:color="000000" w:fill="FFFFFF"/>
            <w:vAlign w:val="center"/>
            <w:hideMark/>
          </w:tcPr>
          <w:p w14:paraId="1F4796F3"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auto" w:fill="8ED973"/>
            <w:vAlign w:val="center"/>
            <w:hideMark/>
          </w:tcPr>
          <w:p w14:paraId="1876B575"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8.00%</w:t>
            </w:r>
          </w:p>
        </w:tc>
        <w:tc>
          <w:tcPr>
            <w:tcW w:w="365" w:type="dxa"/>
            <w:tcBorders>
              <w:top w:val="nil"/>
              <w:left w:val="nil"/>
              <w:bottom w:val="single" w:sz="4" w:space="0" w:color="auto"/>
              <w:right w:val="single" w:sz="4" w:space="0" w:color="auto"/>
            </w:tcBorders>
            <w:shd w:val="clear" w:color="auto" w:fill="8ED973"/>
            <w:vAlign w:val="center"/>
            <w:hideMark/>
          </w:tcPr>
          <w:p w14:paraId="1D1C006E"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26.00%</w:t>
            </w:r>
          </w:p>
        </w:tc>
        <w:tc>
          <w:tcPr>
            <w:tcW w:w="364" w:type="dxa"/>
            <w:tcBorders>
              <w:top w:val="nil"/>
              <w:left w:val="nil"/>
              <w:bottom w:val="single" w:sz="4" w:space="0" w:color="auto"/>
              <w:right w:val="single" w:sz="4" w:space="0" w:color="auto"/>
            </w:tcBorders>
            <w:shd w:val="clear" w:color="auto" w:fill="8ED973"/>
            <w:vAlign w:val="center"/>
            <w:hideMark/>
          </w:tcPr>
          <w:p w14:paraId="564934E8"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11.00%</w:t>
            </w:r>
          </w:p>
        </w:tc>
        <w:tc>
          <w:tcPr>
            <w:tcW w:w="364" w:type="dxa"/>
            <w:tcBorders>
              <w:top w:val="nil"/>
              <w:left w:val="nil"/>
              <w:bottom w:val="single" w:sz="4" w:space="0" w:color="auto"/>
              <w:right w:val="single" w:sz="4" w:space="0" w:color="auto"/>
            </w:tcBorders>
            <w:shd w:val="clear" w:color="auto" w:fill="8ED973"/>
            <w:vAlign w:val="center"/>
            <w:hideMark/>
          </w:tcPr>
          <w:p w14:paraId="517F83EB"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10.00%</w:t>
            </w:r>
          </w:p>
        </w:tc>
        <w:tc>
          <w:tcPr>
            <w:tcW w:w="364" w:type="dxa"/>
            <w:tcBorders>
              <w:top w:val="nil"/>
              <w:left w:val="nil"/>
              <w:bottom w:val="single" w:sz="4" w:space="0" w:color="auto"/>
              <w:right w:val="single" w:sz="4" w:space="0" w:color="auto"/>
            </w:tcBorders>
            <w:shd w:val="clear" w:color="auto" w:fill="8ED973"/>
            <w:vAlign w:val="center"/>
            <w:hideMark/>
          </w:tcPr>
          <w:p w14:paraId="23F4ADD5"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5.00%</w:t>
            </w:r>
          </w:p>
        </w:tc>
        <w:tc>
          <w:tcPr>
            <w:tcW w:w="365" w:type="dxa"/>
            <w:tcBorders>
              <w:top w:val="nil"/>
              <w:left w:val="nil"/>
              <w:bottom w:val="single" w:sz="4" w:space="0" w:color="auto"/>
              <w:right w:val="single" w:sz="4" w:space="0" w:color="auto"/>
            </w:tcBorders>
            <w:shd w:val="clear" w:color="auto" w:fill="8ED973"/>
            <w:vAlign w:val="center"/>
            <w:hideMark/>
          </w:tcPr>
          <w:p w14:paraId="7CBD8796" w14:textId="5E09A9F6" w:rsidR="006E57A0" w:rsidRPr="00BD78FA" w:rsidRDefault="007F6D7B"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10.00%</w:t>
            </w:r>
          </w:p>
        </w:tc>
        <w:tc>
          <w:tcPr>
            <w:tcW w:w="364" w:type="dxa"/>
            <w:tcBorders>
              <w:top w:val="nil"/>
              <w:left w:val="nil"/>
              <w:bottom w:val="single" w:sz="4" w:space="0" w:color="auto"/>
              <w:right w:val="single" w:sz="4" w:space="0" w:color="auto"/>
            </w:tcBorders>
            <w:shd w:val="clear" w:color="000000" w:fill="FFFFFF"/>
            <w:vAlign w:val="center"/>
            <w:hideMark/>
          </w:tcPr>
          <w:p w14:paraId="0E078313"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513C33DD"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0D9E7576"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130CF0FC"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7285A11A"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0B824D12"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20D3714D"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6AAE4E91"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3C090856" w14:textId="77777777" w:rsidR="006E57A0" w:rsidRPr="00BD78FA" w:rsidRDefault="006E57A0" w:rsidP="006E57A0">
            <w:pPr>
              <w:jc w:val="center"/>
              <w:rPr>
                <w:sz w:val="8"/>
                <w:szCs w:val="8"/>
                <w:lang w:eastAsia="pt-BR"/>
              </w:rPr>
            </w:pPr>
          </w:p>
        </w:tc>
        <w:tc>
          <w:tcPr>
            <w:tcW w:w="738" w:type="dxa"/>
            <w:tcBorders>
              <w:top w:val="nil"/>
              <w:left w:val="nil"/>
              <w:bottom w:val="single" w:sz="4" w:space="0" w:color="auto"/>
              <w:right w:val="single" w:sz="4" w:space="0" w:color="auto"/>
            </w:tcBorders>
            <w:shd w:val="clear" w:color="000000" w:fill="FFFFFF"/>
            <w:vAlign w:val="center"/>
            <w:hideMark/>
          </w:tcPr>
          <w:p w14:paraId="4191A827" w14:textId="21EDBB3D" w:rsidR="006E57A0" w:rsidRPr="00BD78FA" w:rsidRDefault="00B62AA0" w:rsidP="006E57A0">
            <w:pPr>
              <w:jc w:val="center"/>
              <w:rPr>
                <w:sz w:val="8"/>
                <w:szCs w:val="8"/>
                <w:lang w:eastAsia="pt-BR"/>
              </w:rPr>
            </w:pPr>
            <w:r w:rsidRPr="00BD78FA">
              <w:rPr>
                <w:rFonts w:ascii="Aptos Narrow" w:eastAsia="Times New Roman" w:hAnsi="Aptos Narrow" w:cs="Times New Roman"/>
                <w:color w:val="000000"/>
                <w:sz w:val="8"/>
                <w:szCs w:val="8"/>
                <w:lang w:eastAsia="pt-BR"/>
              </w:rPr>
              <w:t>7</w:t>
            </w:r>
            <w:r w:rsidR="006E57A0" w:rsidRPr="00BD78FA">
              <w:rPr>
                <w:rFonts w:ascii="Aptos Narrow" w:eastAsia="Times New Roman" w:hAnsi="Aptos Narrow" w:cs="Times New Roman"/>
                <w:color w:val="000000"/>
                <w:sz w:val="8"/>
                <w:szCs w:val="8"/>
                <w:lang w:eastAsia="pt-BR"/>
              </w:rPr>
              <w:t>0.00%</w:t>
            </w:r>
          </w:p>
        </w:tc>
        <w:tc>
          <w:tcPr>
            <w:tcW w:w="11564" w:type="dxa"/>
          </w:tcPr>
          <w:p w14:paraId="0BECC300" w14:textId="77777777" w:rsidR="006E57A0" w:rsidRPr="00BD78FA" w:rsidRDefault="006E57A0" w:rsidP="006E57A0">
            <w:pPr>
              <w:jc w:val="center"/>
              <w:rPr>
                <w:rFonts w:ascii="Aptos Narrow" w:eastAsia="Times New Roman" w:hAnsi="Aptos Narrow" w:cs="Times New Roman"/>
                <w:color w:val="000000"/>
                <w:sz w:val="8"/>
                <w:szCs w:val="8"/>
                <w:lang w:eastAsia="pt-BR"/>
              </w:rPr>
            </w:pPr>
          </w:p>
        </w:tc>
      </w:tr>
      <w:tr w:rsidR="006E57A0" w:rsidRPr="00BD78FA" w14:paraId="27AC8B76" w14:textId="77777777" w:rsidTr="00CB6621">
        <w:trPr>
          <w:gridAfter w:val="1"/>
          <w:wAfter w:w="5643" w:type="dxa"/>
          <w:trHeight w:val="342"/>
        </w:trPr>
        <w:tc>
          <w:tcPr>
            <w:tcW w:w="303" w:type="dxa"/>
            <w:vMerge/>
            <w:tcBorders>
              <w:top w:val="single" w:sz="4" w:space="0" w:color="auto"/>
              <w:left w:val="single" w:sz="4" w:space="0" w:color="auto"/>
              <w:bottom w:val="single" w:sz="4" w:space="0" w:color="000000"/>
              <w:right w:val="single" w:sz="4" w:space="0" w:color="auto"/>
            </w:tcBorders>
            <w:vAlign w:val="center"/>
            <w:hideMark/>
          </w:tcPr>
          <w:p w14:paraId="7A85B552" w14:textId="77777777" w:rsidR="006E57A0" w:rsidRPr="00BD78FA" w:rsidRDefault="006E57A0" w:rsidP="006E57A0">
            <w:pPr>
              <w:rPr>
                <w:sz w:val="8"/>
                <w:szCs w:val="8"/>
                <w:lang w:eastAsia="pt-BR"/>
              </w:rPr>
            </w:pPr>
          </w:p>
        </w:tc>
        <w:tc>
          <w:tcPr>
            <w:tcW w:w="347" w:type="dxa"/>
            <w:vMerge/>
            <w:tcBorders>
              <w:top w:val="nil"/>
              <w:left w:val="single" w:sz="4" w:space="0" w:color="auto"/>
              <w:bottom w:val="single" w:sz="4" w:space="0" w:color="000000"/>
              <w:right w:val="single" w:sz="4" w:space="0" w:color="auto"/>
            </w:tcBorders>
            <w:vAlign w:val="center"/>
            <w:hideMark/>
          </w:tcPr>
          <w:p w14:paraId="768A05F8" w14:textId="77777777" w:rsidR="006E57A0" w:rsidRPr="00BD78FA" w:rsidRDefault="006E57A0" w:rsidP="006E57A0">
            <w:pPr>
              <w:rPr>
                <w:sz w:val="8"/>
                <w:szCs w:val="8"/>
                <w:lang w:eastAsia="pt-BR"/>
              </w:rPr>
            </w:pPr>
          </w:p>
        </w:tc>
        <w:tc>
          <w:tcPr>
            <w:tcW w:w="662" w:type="dxa"/>
            <w:vMerge/>
            <w:tcBorders>
              <w:top w:val="nil"/>
              <w:left w:val="single" w:sz="4" w:space="0" w:color="auto"/>
              <w:bottom w:val="single" w:sz="4" w:space="0" w:color="000000"/>
              <w:right w:val="single" w:sz="4" w:space="0" w:color="auto"/>
            </w:tcBorders>
            <w:vAlign w:val="center"/>
            <w:hideMark/>
          </w:tcPr>
          <w:p w14:paraId="2813EC9D" w14:textId="77777777" w:rsidR="006E57A0" w:rsidRPr="00BD78FA" w:rsidRDefault="006E57A0" w:rsidP="006E57A0">
            <w:pPr>
              <w:rPr>
                <w:sz w:val="8"/>
                <w:szCs w:val="8"/>
                <w:lang w:eastAsia="pt-BR"/>
              </w:rPr>
            </w:pPr>
          </w:p>
        </w:tc>
        <w:tc>
          <w:tcPr>
            <w:tcW w:w="365" w:type="dxa"/>
            <w:vMerge/>
            <w:tcBorders>
              <w:top w:val="nil"/>
              <w:left w:val="single" w:sz="4" w:space="0" w:color="auto"/>
              <w:bottom w:val="single" w:sz="4" w:space="0" w:color="000000"/>
              <w:right w:val="single" w:sz="4" w:space="0" w:color="auto"/>
            </w:tcBorders>
            <w:vAlign w:val="center"/>
            <w:hideMark/>
          </w:tcPr>
          <w:p w14:paraId="1F68FDB5" w14:textId="77777777" w:rsidR="006E57A0" w:rsidRPr="00BD78FA" w:rsidRDefault="006E57A0" w:rsidP="006E57A0">
            <w:pPr>
              <w:rPr>
                <w:sz w:val="8"/>
                <w:szCs w:val="8"/>
                <w:lang w:eastAsia="pt-BR"/>
              </w:rPr>
            </w:pPr>
          </w:p>
        </w:tc>
        <w:tc>
          <w:tcPr>
            <w:tcW w:w="365" w:type="dxa"/>
            <w:vMerge/>
            <w:tcBorders>
              <w:top w:val="nil"/>
              <w:left w:val="single" w:sz="4" w:space="0" w:color="auto"/>
              <w:bottom w:val="single" w:sz="4" w:space="0" w:color="000000"/>
              <w:right w:val="single" w:sz="4" w:space="0" w:color="auto"/>
            </w:tcBorders>
            <w:vAlign w:val="center"/>
            <w:hideMark/>
          </w:tcPr>
          <w:p w14:paraId="19D9C4D9" w14:textId="77777777" w:rsidR="006E57A0" w:rsidRPr="00BD78FA" w:rsidRDefault="006E57A0" w:rsidP="006E57A0">
            <w:pPr>
              <w:rPr>
                <w:sz w:val="8"/>
                <w:szCs w:val="8"/>
                <w:lang w:eastAsia="pt-BR"/>
              </w:rPr>
            </w:pPr>
          </w:p>
        </w:tc>
        <w:tc>
          <w:tcPr>
            <w:tcW w:w="584" w:type="dxa"/>
            <w:vMerge/>
            <w:tcBorders>
              <w:top w:val="nil"/>
              <w:left w:val="single" w:sz="4" w:space="0" w:color="auto"/>
              <w:bottom w:val="single" w:sz="4" w:space="0" w:color="000000"/>
              <w:right w:val="single" w:sz="4" w:space="0" w:color="auto"/>
            </w:tcBorders>
            <w:vAlign w:val="center"/>
            <w:hideMark/>
          </w:tcPr>
          <w:p w14:paraId="5261863B" w14:textId="77777777" w:rsidR="006E57A0" w:rsidRPr="00BD78FA" w:rsidRDefault="006E57A0" w:rsidP="006E57A0">
            <w:pPr>
              <w:rPr>
                <w:sz w:val="8"/>
                <w:szCs w:val="8"/>
                <w:lang w:eastAsia="pt-BR"/>
              </w:rPr>
            </w:pPr>
          </w:p>
        </w:tc>
        <w:tc>
          <w:tcPr>
            <w:tcW w:w="584" w:type="dxa"/>
            <w:vMerge/>
            <w:tcBorders>
              <w:top w:val="single" w:sz="4" w:space="0" w:color="auto"/>
              <w:left w:val="single" w:sz="4" w:space="0" w:color="auto"/>
              <w:bottom w:val="single" w:sz="4" w:space="0" w:color="000000"/>
              <w:right w:val="single" w:sz="4" w:space="0" w:color="auto"/>
            </w:tcBorders>
            <w:vAlign w:val="center"/>
            <w:hideMark/>
          </w:tcPr>
          <w:p w14:paraId="026777A1" w14:textId="77777777" w:rsidR="006E57A0" w:rsidRPr="00BD78FA" w:rsidRDefault="006E57A0" w:rsidP="006E57A0">
            <w:pPr>
              <w:rPr>
                <w:sz w:val="8"/>
                <w:szCs w:val="8"/>
                <w:lang w:eastAsia="pt-BR"/>
              </w:rPr>
            </w:pPr>
          </w:p>
        </w:tc>
        <w:tc>
          <w:tcPr>
            <w:tcW w:w="364" w:type="dxa"/>
            <w:tcBorders>
              <w:top w:val="nil"/>
              <w:left w:val="nil"/>
              <w:bottom w:val="single" w:sz="4" w:space="0" w:color="auto"/>
              <w:right w:val="single" w:sz="4" w:space="0" w:color="auto"/>
            </w:tcBorders>
            <w:shd w:val="clear" w:color="000000" w:fill="DAF2D0"/>
            <w:vAlign w:val="center"/>
            <w:hideMark/>
          </w:tcPr>
          <w:p w14:paraId="56650812"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7CF3774D"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2334B0DF"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37722411"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30DE7DD6"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628E5687"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099A6671"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0358B806"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9" w:type="dxa"/>
            <w:tcBorders>
              <w:top w:val="nil"/>
              <w:left w:val="nil"/>
              <w:bottom w:val="single" w:sz="4" w:space="0" w:color="auto"/>
              <w:right w:val="single" w:sz="4" w:space="0" w:color="auto"/>
            </w:tcBorders>
            <w:shd w:val="clear" w:color="000000" w:fill="DAF2D0"/>
            <w:vAlign w:val="center"/>
            <w:hideMark/>
          </w:tcPr>
          <w:p w14:paraId="7D986FC7"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5C052EEF"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4DE67A97"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1DF9BEAF"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11151286"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70745513"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39F0B529"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6262B817"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003D2E2A"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4620B2A3"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6F71E597"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7F81B9ED"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2EC6C4D7"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1A7A3CCE"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5E7B765D"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4178AB39"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738" w:type="dxa"/>
            <w:tcBorders>
              <w:top w:val="nil"/>
              <w:left w:val="nil"/>
              <w:bottom w:val="single" w:sz="4" w:space="0" w:color="auto"/>
              <w:right w:val="single" w:sz="4" w:space="0" w:color="auto"/>
            </w:tcBorders>
            <w:shd w:val="clear" w:color="000000" w:fill="DAF2D0"/>
            <w:vAlign w:val="center"/>
            <w:hideMark/>
          </w:tcPr>
          <w:p w14:paraId="4D4D7097"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11564" w:type="dxa"/>
          </w:tcPr>
          <w:p w14:paraId="2EE52441" w14:textId="77777777" w:rsidR="006E57A0" w:rsidRPr="00BD78FA" w:rsidRDefault="006E57A0" w:rsidP="006E57A0">
            <w:pPr>
              <w:jc w:val="center"/>
              <w:rPr>
                <w:rFonts w:ascii="Aptos Narrow" w:eastAsia="Times New Roman" w:hAnsi="Aptos Narrow" w:cs="Times New Roman"/>
                <w:color w:val="000000"/>
                <w:sz w:val="8"/>
                <w:szCs w:val="8"/>
                <w:lang w:eastAsia="pt-BR"/>
              </w:rPr>
            </w:pPr>
          </w:p>
        </w:tc>
      </w:tr>
      <w:tr w:rsidR="006E57A0" w:rsidRPr="00BD78FA" w14:paraId="0E95E877" w14:textId="77777777" w:rsidTr="00CB6621">
        <w:trPr>
          <w:gridAfter w:val="1"/>
          <w:wAfter w:w="5643" w:type="dxa"/>
          <w:trHeight w:val="342"/>
        </w:trPr>
        <w:tc>
          <w:tcPr>
            <w:tcW w:w="303"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216EEA09" w14:textId="77777777" w:rsidR="006E57A0" w:rsidRPr="00BD78FA" w:rsidRDefault="006E57A0" w:rsidP="006E57A0">
            <w:pPr>
              <w:rPr>
                <w:sz w:val="8"/>
                <w:szCs w:val="8"/>
                <w:lang w:eastAsia="pt-BR"/>
              </w:rPr>
            </w:pPr>
            <w:r w:rsidRPr="00BD78FA">
              <w:rPr>
                <w:rFonts w:ascii="Aptos Narrow" w:eastAsia="Times New Roman" w:hAnsi="Aptos Narrow" w:cs="Times New Roman"/>
                <w:color w:val="000000"/>
                <w:sz w:val="8"/>
                <w:szCs w:val="8"/>
                <w:lang w:eastAsia="pt-BR"/>
              </w:rPr>
              <w:t>2.3.4</w:t>
            </w:r>
          </w:p>
        </w:tc>
        <w:tc>
          <w:tcPr>
            <w:tcW w:w="347"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37152FA4" w14:textId="77777777" w:rsidR="006E57A0" w:rsidRPr="00BD78FA" w:rsidRDefault="006E57A0" w:rsidP="006E57A0">
            <w:pPr>
              <w:rPr>
                <w:sz w:val="8"/>
                <w:szCs w:val="8"/>
                <w:lang w:eastAsia="pt-BR"/>
              </w:rPr>
            </w:pPr>
            <w:r w:rsidRPr="00BD78FA">
              <w:rPr>
                <w:rFonts w:ascii="Aptos Narrow" w:eastAsia="Times New Roman" w:hAnsi="Aptos Narrow" w:cs="Times New Roman"/>
                <w:color w:val="000000"/>
                <w:sz w:val="8"/>
                <w:szCs w:val="8"/>
                <w:lang w:eastAsia="pt-BR"/>
              </w:rPr>
              <w:t>D-12</w:t>
            </w:r>
          </w:p>
        </w:tc>
        <w:tc>
          <w:tcPr>
            <w:tcW w:w="662"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42D16E49" w14:textId="77777777" w:rsidR="006E57A0" w:rsidRPr="00BD78FA" w:rsidRDefault="006E57A0" w:rsidP="006E57A0">
            <w:pPr>
              <w:rPr>
                <w:sz w:val="8"/>
                <w:szCs w:val="8"/>
                <w:lang w:eastAsia="pt-BR"/>
              </w:rPr>
            </w:pPr>
            <w:r w:rsidRPr="00BD78FA">
              <w:rPr>
                <w:rFonts w:ascii="Aptos Narrow" w:eastAsia="Times New Roman" w:hAnsi="Aptos Narrow" w:cs="Times New Roman"/>
                <w:color w:val="000000"/>
                <w:sz w:val="8"/>
                <w:szCs w:val="8"/>
                <w:lang w:eastAsia="pt-BR"/>
              </w:rPr>
              <w:t>Simulação de cenários futuros</w:t>
            </w:r>
          </w:p>
        </w:tc>
        <w:tc>
          <w:tcPr>
            <w:tcW w:w="365"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7780B9D6" w14:textId="77777777" w:rsidR="006E57A0" w:rsidRPr="00BD78FA" w:rsidRDefault="006E57A0" w:rsidP="006E57A0">
            <w:pPr>
              <w:rPr>
                <w:sz w:val="8"/>
                <w:szCs w:val="8"/>
                <w:lang w:eastAsia="pt-BR"/>
              </w:rPr>
            </w:pPr>
            <w:r w:rsidRPr="00BD78FA">
              <w:rPr>
                <w:rFonts w:ascii="Aptos Narrow" w:eastAsia="Times New Roman" w:hAnsi="Aptos Narrow" w:cs="Times New Roman"/>
                <w:color w:val="000000"/>
                <w:sz w:val="8"/>
                <w:szCs w:val="8"/>
                <w:lang w:eastAsia="pt-BR"/>
              </w:rPr>
              <w:t>4.00 mês</w:t>
            </w:r>
          </w:p>
        </w:tc>
        <w:tc>
          <w:tcPr>
            <w:tcW w:w="365"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20664659" w14:textId="77777777" w:rsidR="006E57A0" w:rsidRPr="00BD78FA" w:rsidRDefault="006E57A0" w:rsidP="006E57A0">
            <w:pPr>
              <w:rPr>
                <w:sz w:val="8"/>
                <w:szCs w:val="8"/>
                <w:lang w:eastAsia="pt-BR"/>
              </w:rPr>
            </w:pPr>
            <w:r w:rsidRPr="00BD78FA">
              <w:rPr>
                <w:rFonts w:ascii="Aptos Narrow" w:eastAsia="Times New Roman" w:hAnsi="Aptos Narrow" w:cs="Times New Roman"/>
                <w:color w:val="000000"/>
                <w:sz w:val="8"/>
                <w:szCs w:val="8"/>
                <w:lang w:eastAsia="pt-BR"/>
              </w:rPr>
              <w:t>2.91%</w:t>
            </w:r>
          </w:p>
        </w:tc>
        <w:tc>
          <w:tcPr>
            <w:tcW w:w="584"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0EA584B3" w14:textId="77777777" w:rsidR="006E57A0" w:rsidRPr="00BD78FA" w:rsidRDefault="006E57A0" w:rsidP="006E57A0">
            <w:pPr>
              <w:rPr>
                <w:sz w:val="8"/>
                <w:szCs w:val="8"/>
                <w:lang w:eastAsia="pt-BR"/>
              </w:rPr>
            </w:pPr>
            <w:r w:rsidRPr="00BD78FA">
              <w:rPr>
                <w:rFonts w:ascii="Aptos Narrow" w:eastAsia="Times New Roman" w:hAnsi="Aptos Narrow" w:cs="Times New Roman"/>
                <w:color w:val="000000"/>
                <w:sz w:val="8"/>
                <w:szCs w:val="8"/>
                <w:lang w:eastAsia="pt-BR"/>
              </w:rPr>
              <w:t xml:space="preserve"> R$                                                                  514,531.21 </w:t>
            </w:r>
          </w:p>
        </w:tc>
        <w:tc>
          <w:tcPr>
            <w:tcW w:w="584" w:type="dxa"/>
            <w:vMerge w:val="restart"/>
            <w:tcBorders>
              <w:top w:val="single" w:sz="4" w:space="0" w:color="auto"/>
              <w:left w:val="single" w:sz="4" w:space="0" w:color="auto"/>
              <w:bottom w:val="single" w:sz="4" w:space="0" w:color="000000"/>
              <w:right w:val="single" w:sz="4" w:space="0" w:color="auto"/>
            </w:tcBorders>
            <w:shd w:val="clear" w:color="000000" w:fill="4D93D9"/>
            <w:vAlign w:val="center"/>
            <w:hideMark/>
          </w:tcPr>
          <w:p w14:paraId="7EE07BA0" w14:textId="77777777" w:rsidR="006E57A0" w:rsidRPr="00BD78FA" w:rsidRDefault="006E57A0" w:rsidP="006E57A0">
            <w:pPr>
              <w:rPr>
                <w:sz w:val="8"/>
                <w:szCs w:val="8"/>
                <w:lang w:eastAsia="pt-BR"/>
              </w:rPr>
            </w:pPr>
            <w:r w:rsidRPr="00BD78FA">
              <w:rPr>
                <w:rFonts w:ascii="Aptos Narrow" w:eastAsia="Times New Roman" w:hAnsi="Aptos Narrow" w:cs="Times New Roman"/>
                <w:b/>
                <w:bCs/>
                <w:color w:val="FFFFFF"/>
                <w:sz w:val="8"/>
                <w:szCs w:val="8"/>
                <w:lang w:eastAsia="pt-BR"/>
              </w:rPr>
              <w:t xml:space="preserve"> Previsto </w:t>
            </w:r>
          </w:p>
        </w:tc>
        <w:tc>
          <w:tcPr>
            <w:tcW w:w="364" w:type="dxa"/>
            <w:tcBorders>
              <w:top w:val="nil"/>
              <w:left w:val="nil"/>
              <w:bottom w:val="single" w:sz="4" w:space="0" w:color="auto"/>
              <w:right w:val="single" w:sz="4" w:space="0" w:color="auto"/>
            </w:tcBorders>
            <w:shd w:val="clear" w:color="000000" w:fill="FFFFFF"/>
            <w:vAlign w:val="center"/>
            <w:hideMark/>
          </w:tcPr>
          <w:p w14:paraId="04F39699"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0FE52D99"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6612FB08"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01354172"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731C563A"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2124E888"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1FF9795B"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40B16AA1" w14:textId="77777777" w:rsidR="006E57A0" w:rsidRPr="00BD78FA" w:rsidRDefault="006E57A0" w:rsidP="006E57A0">
            <w:pPr>
              <w:jc w:val="center"/>
              <w:rPr>
                <w:sz w:val="8"/>
                <w:szCs w:val="8"/>
                <w:lang w:eastAsia="pt-BR"/>
              </w:rPr>
            </w:pPr>
          </w:p>
        </w:tc>
        <w:tc>
          <w:tcPr>
            <w:tcW w:w="369"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715482C5"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25.00%</w:t>
            </w:r>
          </w:p>
        </w:tc>
        <w:tc>
          <w:tcPr>
            <w:tcW w:w="364"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5229A911"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25.00%</w:t>
            </w:r>
          </w:p>
        </w:tc>
        <w:tc>
          <w:tcPr>
            <w:tcW w:w="365"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2347C16D"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25.00%</w:t>
            </w:r>
          </w:p>
        </w:tc>
        <w:tc>
          <w:tcPr>
            <w:tcW w:w="364"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12D43AAF"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25.00%</w:t>
            </w:r>
          </w:p>
        </w:tc>
        <w:tc>
          <w:tcPr>
            <w:tcW w:w="364" w:type="dxa"/>
            <w:tcBorders>
              <w:top w:val="nil"/>
              <w:left w:val="nil"/>
              <w:bottom w:val="single" w:sz="4" w:space="0" w:color="auto"/>
              <w:right w:val="single" w:sz="4" w:space="0" w:color="auto"/>
            </w:tcBorders>
            <w:shd w:val="clear" w:color="000000" w:fill="FFFFFF"/>
            <w:vAlign w:val="center"/>
            <w:hideMark/>
          </w:tcPr>
          <w:p w14:paraId="72DBF502"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7B5338B9"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42B3F9BB"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0D8063C3"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117FE7BD"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72EA0477"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16BA3C06"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019D7026"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0FE41D9A"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3D504E79"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4CDF5FC5"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3069E8A0" w14:textId="77777777" w:rsidR="006E57A0" w:rsidRPr="00BD78FA" w:rsidRDefault="006E57A0" w:rsidP="006E57A0">
            <w:pPr>
              <w:jc w:val="center"/>
              <w:rPr>
                <w:sz w:val="8"/>
                <w:szCs w:val="8"/>
                <w:lang w:eastAsia="pt-BR"/>
              </w:rPr>
            </w:pPr>
          </w:p>
        </w:tc>
        <w:tc>
          <w:tcPr>
            <w:tcW w:w="738" w:type="dxa"/>
            <w:tcBorders>
              <w:top w:val="nil"/>
              <w:left w:val="nil"/>
              <w:bottom w:val="single" w:sz="4" w:space="0" w:color="auto"/>
              <w:right w:val="single" w:sz="4" w:space="0" w:color="auto"/>
            </w:tcBorders>
            <w:shd w:val="clear" w:color="000000" w:fill="FFFFFF"/>
            <w:vAlign w:val="center"/>
            <w:hideMark/>
          </w:tcPr>
          <w:p w14:paraId="6A0E16B8"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100.00%</w:t>
            </w:r>
          </w:p>
        </w:tc>
        <w:tc>
          <w:tcPr>
            <w:tcW w:w="11564" w:type="dxa"/>
          </w:tcPr>
          <w:p w14:paraId="398A6D75" w14:textId="77777777" w:rsidR="006E57A0" w:rsidRPr="00BD78FA" w:rsidRDefault="006E57A0" w:rsidP="006E57A0">
            <w:pPr>
              <w:jc w:val="center"/>
              <w:rPr>
                <w:rFonts w:ascii="Aptos Narrow" w:eastAsia="Times New Roman" w:hAnsi="Aptos Narrow" w:cs="Times New Roman"/>
                <w:color w:val="000000"/>
                <w:sz w:val="8"/>
                <w:szCs w:val="8"/>
                <w:lang w:eastAsia="pt-BR"/>
              </w:rPr>
            </w:pPr>
          </w:p>
        </w:tc>
      </w:tr>
      <w:tr w:rsidR="006E57A0" w:rsidRPr="00BD78FA" w14:paraId="1A1512BC" w14:textId="77777777" w:rsidTr="00CB6621">
        <w:trPr>
          <w:gridAfter w:val="1"/>
          <w:wAfter w:w="5643" w:type="dxa"/>
          <w:trHeight w:val="342"/>
        </w:trPr>
        <w:tc>
          <w:tcPr>
            <w:tcW w:w="303" w:type="dxa"/>
            <w:vMerge/>
            <w:tcBorders>
              <w:top w:val="single" w:sz="4" w:space="0" w:color="auto"/>
              <w:left w:val="single" w:sz="4" w:space="0" w:color="auto"/>
              <w:bottom w:val="single" w:sz="4" w:space="0" w:color="000000"/>
              <w:right w:val="single" w:sz="4" w:space="0" w:color="auto"/>
            </w:tcBorders>
            <w:vAlign w:val="center"/>
            <w:hideMark/>
          </w:tcPr>
          <w:p w14:paraId="2803D13C" w14:textId="77777777" w:rsidR="006E57A0" w:rsidRPr="00BD78FA" w:rsidRDefault="006E57A0" w:rsidP="006E57A0">
            <w:pPr>
              <w:rPr>
                <w:sz w:val="8"/>
                <w:szCs w:val="8"/>
                <w:lang w:eastAsia="pt-BR"/>
              </w:rPr>
            </w:pPr>
          </w:p>
        </w:tc>
        <w:tc>
          <w:tcPr>
            <w:tcW w:w="347" w:type="dxa"/>
            <w:vMerge/>
            <w:tcBorders>
              <w:top w:val="nil"/>
              <w:left w:val="single" w:sz="4" w:space="0" w:color="auto"/>
              <w:bottom w:val="single" w:sz="4" w:space="0" w:color="000000"/>
              <w:right w:val="single" w:sz="4" w:space="0" w:color="auto"/>
            </w:tcBorders>
            <w:vAlign w:val="center"/>
            <w:hideMark/>
          </w:tcPr>
          <w:p w14:paraId="357EA085" w14:textId="77777777" w:rsidR="006E57A0" w:rsidRPr="00BD78FA" w:rsidRDefault="006E57A0" w:rsidP="006E57A0">
            <w:pPr>
              <w:rPr>
                <w:sz w:val="8"/>
                <w:szCs w:val="8"/>
                <w:lang w:eastAsia="pt-BR"/>
              </w:rPr>
            </w:pPr>
          </w:p>
        </w:tc>
        <w:tc>
          <w:tcPr>
            <w:tcW w:w="662" w:type="dxa"/>
            <w:vMerge/>
            <w:tcBorders>
              <w:top w:val="nil"/>
              <w:left w:val="single" w:sz="4" w:space="0" w:color="auto"/>
              <w:bottom w:val="single" w:sz="4" w:space="0" w:color="000000"/>
              <w:right w:val="single" w:sz="4" w:space="0" w:color="auto"/>
            </w:tcBorders>
            <w:vAlign w:val="center"/>
            <w:hideMark/>
          </w:tcPr>
          <w:p w14:paraId="55E0F139" w14:textId="77777777" w:rsidR="006E57A0" w:rsidRPr="00BD78FA" w:rsidRDefault="006E57A0" w:rsidP="006E57A0">
            <w:pPr>
              <w:rPr>
                <w:sz w:val="8"/>
                <w:szCs w:val="8"/>
                <w:lang w:eastAsia="pt-BR"/>
              </w:rPr>
            </w:pPr>
          </w:p>
        </w:tc>
        <w:tc>
          <w:tcPr>
            <w:tcW w:w="365" w:type="dxa"/>
            <w:vMerge/>
            <w:tcBorders>
              <w:top w:val="nil"/>
              <w:left w:val="single" w:sz="4" w:space="0" w:color="auto"/>
              <w:bottom w:val="single" w:sz="4" w:space="0" w:color="000000"/>
              <w:right w:val="single" w:sz="4" w:space="0" w:color="auto"/>
            </w:tcBorders>
            <w:vAlign w:val="center"/>
            <w:hideMark/>
          </w:tcPr>
          <w:p w14:paraId="3192E88E" w14:textId="77777777" w:rsidR="006E57A0" w:rsidRPr="00BD78FA" w:rsidRDefault="006E57A0" w:rsidP="006E57A0">
            <w:pPr>
              <w:rPr>
                <w:sz w:val="8"/>
                <w:szCs w:val="8"/>
                <w:lang w:eastAsia="pt-BR"/>
              </w:rPr>
            </w:pPr>
          </w:p>
        </w:tc>
        <w:tc>
          <w:tcPr>
            <w:tcW w:w="365" w:type="dxa"/>
            <w:vMerge/>
            <w:tcBorders>
              <w:top w:val="nil"/>
              <w:left w:val="single" w:sz="4" w:space="0" w:color="auto"/>
              <w:bottom w:val="single" w:sz="4" w:space="0" w:color="000000"/>
              <w:right w:val="single" w:sz="4" w:space="0" w:color="auto"/>
            </w:tcBorders>
            <w:vAlign w:val="center"/>
            <w:hideMark/>
          </w:tcPr>
          <w:p w14:paraId="6BF0690C" w14:textId="77777777" w:rsidR="006E57A0" w:rsidRPr="00BD78FA" w:rsidRDefault="006E57A0" w:rsidP="006E57A0">
            <w:pPr>
              <w:rPr>
                <w:sz w:val="8"/>
                <w:szCs w:val="8"/>
                <w:lang w:eastAsia="pt-BR"/>
              </w:rPr>
            </w:pPr>
          </w:p>
        </w:tc>
        <w:tc>
          <w:tcPr>
            <w:tcW w:w="584" w:type="dxa"/>
            <w:vMerge/>
            <w:tcBorders>
              <w:top w:val="nil"/>
              <w:left w:val="single" w:sz="4" w:space="0" w:color="auto"/>
              <w:bottom w:val="single" w:sz="4" w:space="0" w:color="000000"/>
              <w:right w:val="single" w:sz="4" w:space="0" w:color="auto"/>
            </w:tcBorders>
            <w:vAlign w:val="center"/>
            <w:hideMark/>
          </w:tcPr>
          <w:p w14:paraId="00FAECEC" w14:textId="77777777" w:rsidR="006E57A0" w:rsidRPr="00BD78FA" w:rsidRDefault="006E57A0" w:rsidP="006E57A0">
            <w:pPr>
              <w:rPr>
                <w:sz w:val="8"/>
                <w:szCs w:val="8"/>
                <w:lang w:eastAsia="pt-BR"/>
              </w:rPr>
            </w:pPr>
          </w:p>
        </w:tc>
        <w:tc>
          <w:tcPr>
            <w:tcW w:w="584" w:type="dxa"/>
            <w:vMerge/>
            <w:tcBorders>
              <w:top w:val="single" w:sz="4" w:space="0" w:color="auto"/>
              <w:left w:val="single" w:sz="4" w:space="0" w:color="auto"/>
              <w:bottom w:val="single" w:sz="4" w:space="0" w:color="000000"/>
              <w:right w:val="single" w:sz="4" w:space="0" w:color="auto"/>
            </w:tcBorders>
            <w:vAlign w:val="center"/>
            <w:hideMark/>
          </w:tcPr>
          <w:p w14:paraId="355FBB14" w14:textId="77777777" w:rsidR="006E57A0" w:rsidRPr="00BD78FA" w:rsidRDefault="006E57A0" w:rsidP="006E57A0">
            <w:pPr>
              <w:rPr>
                <w:sz w:val="8"/>
                <w:szCs w:val="8"/>
                <w:lang w:eastAsia="pt-BR"/>
              </w:rPr>
            </w:pPr>
          </w:p>
        </w:tc>
        <w:tc>
          <w:tcPr>
            <w:tcW w:w="364" w:type="dxa"/>
            <w:tcBorders>
              <w:top w:val="nil"/>
              <w:left w:val="nil"/>
              <w:bottom w:val="single" w:sz="4" w:space="0" w:color="auto"/>
              <w:right w:val="single" w:sz="4" w:space="0" w:color="auto"/>
            </w:tcBorders>
            <w:shd w:val="clear" w:color="000000" w:fill="DAE9F8"/>
            <w:vAlign w:val="center"/>
            <w:hideMark/>
          </w:tcPr>
          <w:p w14:paraId="3498C197"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63477C3B"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4875D8BC"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6C0878AA"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1C09FFD4"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46A83B69"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3EFC0B5A"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664C5E39"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9" w:type="dxa"/>
            <w:tcBorders>
              <w:top w:val="nil"/>
              <w:left w:val="nil"/>
              <w:bottom w:val="single" w:sz="4" w:space="0" w:color="auto"/>
              <w:right w:val="single" w:sz="4" w:space="0" w:color="auto"/>
            </w:tcBorders>
            <w:shd w:val="clear" w:color="000000" w:fill="DAE9F8"/>
            <w:vAlign w:val="center"/>
            <w:hideMark/>
          </w:tcPr>
          <w:p w14:paraId="1AC7AB71"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7908D5C1"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62FD46CC"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2991D95A"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514,531.21</w:t>
            </w:r>
          </w:p>
        </w:tc>
        <w:tc>
          <w:tcPr>
            <w:tcW w:w="364" w:type="dxa"/>
            <w:tcBorders>
              <w:top w:val="nil"/>
              <w:left w:val="nil"/>
              <w:bottom w:val="single" w:sz="4" w:space="0" w:color="auto"/>
              <w:right w:val="single" w:sz="4" w:space="0" w:color="auto"/>
            </w:tcBorders>
            <w:shd w:val="clear" w:color="000000" w:fill="DAE9F8"/>
            <w:vAlign w:val="center"/>
            <w:hideMark/>
          </w:tcPr>
          <w:p w14:paraId="5B4C11FC"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105AC48B"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0532D3BA"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09F14823"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086917B9"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42BFBFBE"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512BA3F4"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123DAFDE"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6390A486"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3F049075"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2D26A1EF"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3E1F27F7"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738" w:type="dxa"/>
            <w:tcBorders>
              <w:top w:val="nil"/>
              <w:left w:val="nil"/>
              <w:bottom w:val="single" w:sz="4" w:space="0" w:color="auto"/>
              <w:right w:val="single" w:sz="4" w:space="0" w:color="auto"/>
            </w:tcBorders>
            <w:shd w:val="clear" w:color="000000" w:fill="DAE9F8"/>
            <w:vAlign w:val="center"/>
            <w:hideMark/>
          </w:tcPr>
          <w:p w14:paraId="4C4CF5E9"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514,531.21</w:t>
            </w:r>
          </w:p>
        </w:tc>
        <w:tc>
          <w:tcPr>
            <w:tcW w:w="11564" w:type="dxa"/>
          </w:tcPr>
          <w:p w14:paraId="3F82DAEA" w14:textId="77777777" w:rsidR="006E57A0" w:rsidRPr="00BD78FA" w:rsidRDefault="006E57A0" w:rsidP="006E57A0">
            <w:pPr>
              <w:jc w:val="center"/>
              <w:rPr>
                <w:rFonts w:ascii="Aptos Narrow" w:eastAsia="Times New Roman" w:hAnsi="Aptos Narrow" w:cs="Times New Roman"/>
                <w:color w:val="000000"/>
                <w:sz w:val="8"/>
                <w:szCs w:val="8"/>
                <w:lang w:eastAsia="pt-BR"/>
              </w:rPr>
            </w:pPr>
          </w:p>
        </w:tc>
      </w:tr>
      <w:tr w:rsidR="006E57A0" w:rsidRPr="00BD78FA" w14:paraId="7F755EE7" w14:textId="77777777" w:rsidTr="007F6D7B">
        <w:trPr>
          <w:gridAfter w:val="1"/>
          <w:wAfter w:w="5643" w:type="dxa"/>
          <w:trHeight w:val="342"/>
        </w:trPr>
        <w:tc>
          <w:tcPr>
            <w:tcW w:w="303" w:type="dxa"/>
            <w:vMerge/>
            <w:tcBorders>
              <w:top w:val="single" w:sz="4" w:space="0" w:color="auto"/>
              <w:left w:val="single" w:sz="4" w:space="0" w:color="auto"/>
              <w:bottom w:val="single" w:sz="4" w:space="0" w:color="000000"/>
              <w:right w:val="single" w:sz="4" w:space="0" w:color="auto"/>
            </w:tcBorders>
            <w:vAlign w:val="center"/>
            <w:hideMark/>
          </w:tcPr>
          <w:p w14:paraId="357C73F7" w14:textId="77777777" w:rsidR="006E57A0" w:rsidRPr="00BD78FA" w:rsidRDefault="006E57A0" w:rsidP="006E57A0">
            <w:pPr>
              <w:rPr>
                <w:sz w:val="8"/>
                <w:szCs w:val="8"/>
                <w:lang w:eastAsia="pt-BR"/>
              </w:rPr>
            </w:pPr>
          </w:p>
        </w:tc>
        <w:tc>
          <w:tcPr>
            <w:tcW w:w="347" w:type="dxa"/>
            <w:vMerge/>
            <w:tcBorders>
              <w:top w:val="nil"/>
              <w:left w:val="single" w:sz="4" w:space="0" w:color="auto"/>
              <w:bottom w:val="single" w:sz="4" w:space="0" w:color="000000"/>
              <w:right w:val="single" w:sz="4" w:space="0" w:color="auto"/>
            </w:tcBorders>
            <w:vAlign w:val="center"/>
            <w:hideMark/>
          </w:tcPr>
          <w:p w14:paraId="02799104" w14:textId="77777777" w:rsidR="006E57A0" w:rsidRPr="00BD78FA" w:rsidRDefault="006E57A0" w:rsidP="006E57A0">
            <w:pPr>
              <w:rPr>
                <w:sz w:val="8"/>
                <w:szCs w:val="8"/>
                <w:lang w:eastAsia="pt-BR"/>
              </w:rPr>
            </w:pPr>
          </w:p>
        </w:tc>
        <w:tc>
          <w:tcPr>
            <w:tcW w:w="662" w:type="dxa"/>
            <w:vMerge/>
            <w:tcBorders>
              <w:top w:val="nil"/>
              <w:left w:val="single" w:sz="4" w:space="0" w:color="auto"/>
              <w:bottom w:val="single" w:sz="4" w:space="0" w:color="000000"/>
              <w:right w:val="single" w:sz="4" w:space="0" w:color="auto"/>
            </w:tcBorders>
            <w:vAlign w:val="center"/>
            <w:hideMark/>
          </w:tcPr>
          <w:p w14:paraId="0CBD0878" w14:textId="77777777" w:rsidR="006E57A0" w:rsidRPr="00BD78FA" w:rsidRDefault="006E57A0" w:rsidP="006E57A0">
            <w:pPr>
              <w:rPr>
                <w:sz w:val="8"/>
                <w:szCs w:val="8"/>
                <w:lang w:eastAsia="pt-BR"/>
              </w:rPr>
            </w:pPr>
          </w:p>
        </w:tc>
        <w:tc>
          <w:tcPr>
            <w:tcW w:w="365" w:type="dxa"/>
            <w:vMerge/>
            <w:tcBorders>
              <w:top w:val="nil"/>
              <w:left w:val="single" w:sz="4" w:space="0" w:color="auto"/>
              <w:bottom w:val="single" w:sz="4" w:space="0" w:color="000000"/>
              <w:right w:val="single" w:sz="4" w:space="0" w:color="auto"/>
            </w:tcBorders>
            <w:vAlign w:val="center"/>
            <w:hideMark/>
          </w:tcPr>
          <w:p w14:paraId="4AFA980C" w14:textId="77777777" w:rsidR="006E57A0" w:rsidRPr="00BD78FA" w:rsidRDefault="006E57A0" w:rsidP="006E57A0">
            <w:pPr>
              <w:rPr>
                <w:sz w:val="8"/>
                <w:szCs w:val="8"/>
                <w:lang w:eastAsia="pt-BR"/>
              </w:rPr>
            </w:pPr>
          </w:p>
        </w:tc>
        <w:tc>
          <w:tcPr>
            <w:tcW w:w="365" w:type="dxa"/>
            <w:vMerge/>
            <w:tcBorders>
              <w:top w:val="nil"/>
              <w:left w:val="single" w:sz="4" w:space="0" w:color="auto"/>
              <w:bottom w:val="single" w:sz="4" w:space="0" w:color="000000"/>
              <w:right w:val="single" w:sz="4" w:space="0" w:color="auto"/>
            </w:tcBorders>
            <w:vAlign w:val="center"/>
            <w:hideMark/>
          </w:tcPr>
          <w:p w14:paraId="0AA7D487" w14:textId="77777777" w:rsidR="006E57A0" w:rsidRPr="00BD78FA" w:rsidRDefault="006E57A0" w:rsidP="006E57A0">
            <w:pPr>
              <w:rPr>
                <w:sz w:val="8"/>
                <w:szCs w:val="8"/>
                <w:lang w:eastAsia="pt-BR"/>
              </w:rPr>
            </w:pPr>
          </w:p>
        </w:tc>
        <w:tc>
          <w:tcPr>
            <w:tcW w:w="584" w:type="dxa"/>
            <w:vMerge/>
            <w:tcBorders>
              <w:top w:val="nil"/>
              <w:left w:val="single" w:sz="4" w:space="0" w:color="auto"/>
              <w:bottom w:val="single" w:sz="4" w:space="0" w:color="000000"/>
              <w:right w:val="single" w:sz="4" w:space="0" w:color="auto"/>
            </w:tcBorders>
            <w:vAlign w:val="center"/>
            <w:hideMark/>
          </w:tcPr>
          <w:p w14:paraId="6390F0DE" w14:textId="77777777" w:rsidR="006E57A0" w:rsidRPr="00BD78FA" w:rsidRDefault="006E57A0" w:rsidP="006E57A0">
            <w:pPr>
              <w:rPr>
                <w:sz w:val="8"/>
                <w:szCs w:val="8"/>
                <w:lang w:eastAsia="pt-BR"/>
              </w:rPr>
            </w:pPr>
          </w:p>
        </w:tc>
        <w:tc>
          <w:tcPr>
            <w:tcW w:w="584" w:type="dxa"/>
            <w:vMerge w:val="restart"/>
            <w:tcBorders>
              <w:top w:val="single" w:sz="4" w:space="0" w:color="auto"/>
              <w:left w:val="single" w:sz="4" w:space="0" w:color="auto"/>
              <w:bottom w:val="single" w:sz="4" w:space="0" w:color="000000"/>
              <w:right w:val="single" w:sz="4" w:space="0" w:color="auto"/>
            </w:tcBorders>
            <w:shd w:val="clear" w:color="000000" w:fill="8ED973"/>
            <w:vAlign w:val="center"/>
            <w:hideMark/>
          </w:tcPr>
          <w:p w14:paraId="4A756CD5" w14:textId="77777777" w:rsidR="006E57A0" w:rsidRPr="00BD78FA" w:rsidRDefault="006E57A0" w:rsidP="006E57A0">
            <w:pPr>
              <w:rPr>
                <w:sz w:val="8"/>
                <w:szCs w:val="8"/>
                <w:lang w:eastAsia="pt-BR"/>
              </w:rPr>
            </w:pPr>
            <w:r w:rsidRPr="00BD78FA">
              <w:rPr>
                <w:rFonts w:ascii="Aptos Narrow" w:eastAsia="Times New Roman" w:hAnsi="Aptos Narrow" w:cs="Times New Roman"/>
                <w:b/>
                <w:bCs/>
                <w:color w:val="FFFFFF"/>
                <w:sz w:val="8"/>
                <w:szCs w:val="8"/>
                <w:lang w:eastAsia="pt-BR"/>
              </w:rPr>
              <w:t xml:space="preserve"> Realizado </w:t>
            </w:r>
          </w:p>
        </w:tc>
        <w:tc>
          <w:tcPr>
            <w:tcW w:w="364" w:type="dxa"/>
            <w:tcBorders>
              <w:top w:val="nil"/>
              <w:left w:val="nil"/>
              <w:bottom w:val="single" w:sz="4" w:space="0" w:color="auto"/>
              <w:right w:val="single" w:sz="4" w:space="0" w:color="auto"/>
            </w:tcBorders>
            <w:shd w:val="clear" w:color="000000" w:fill="FFFFFF"/>
            <w:vAlign w:val="center"/>
            <w:hideMark/>
          </w:tcPr>
          <w:p w14:paraId="15DD0EB5"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5C89FBBC"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348B4E2A"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5F426631"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115743D7"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5BD24102"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2C14C285"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33772529" w14:textId="77777777" w:rsidR="006E57A0" w:rsidRPr="00BD78FA" w:rsidRDefault="006E57A0" w:rsidP="006E57A0">
            <w:pPr>
              <w:jc w:val="center"/>
              <w:rPr>
                <w:sz w:val="8"/>
                <w:szCs w:val="8"/>
                <w:lang w:eastAsia="pt-BR"/>
              </w:rPr>
            </w:pPr>
          </w:p>
        </w:tc>
        <w:tc>
          <w:tcPr>
            <w:tcW w:w="369" w:type="dxa"/>
            <w:tcBorders>
              <w:top w:val="nil"/>
              <w:left w:val="nil"/>
              <w:bottom w:val="single" w:sz="4" w:space="0" w:color="auto"/>
              <w:right w:val="single" w:sz="4" w:space="0" w:color="auto"/>
            </w:tcBorders>
            <w:shd w:val="clear" w:color="000000" w:fill="FFFFFF"/>
            <w:vAlign w:val="center"/>
            <w:hideMark/>
          </w:tcPr>
          <w:p w14:paraId="7CD95C40"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39B4F298"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6DCB880F"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342F954C"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207F432D"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4D40E286"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auto" w:fill="8ED973"/>
            <w:vAlign w:val="center"/>
            <w:hideMark/>
          </w:tcPr>
          <w:p w14:paraId="4D3F0BF7" w14:textId="1E7D0E15" w:rsidR="006E57A0" w:rsidRPr="00BD78FA" w:rsidRDefault="007F6D7B"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10.00%</w:t>
            </w:r>
          </w:p>
        </w:tc>
        <w:tc>
          <w:tcPr>
            <w:tcW w:w="364" w:type="dxa"/>
            <w:tcBorders>
              <w:top w:val="nil"/>
              <w:left w:val="nil"/>
              <w:bottom w:val="single" w:sz="4" w:space="0" w:color="auto"/>
              <w:right w:val="single" w:sz="4" w:space="0" w:color="auto"/>
            </w:tcBorders>
            <w:shd w:val="clear" w:color="000000" w:fill="FFFFFF"/>
            <w:vAlign w:val="center"/>
            <w:hideMark/>
          </w:tcPr>
          <w:p w14:paraId="06BAE20B"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4A7E7545"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7065B786"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093E7942"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3CBE89E8"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74BD5435"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1E5467AC"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2719F30C"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298DEABA" w14:textId="77777777" w:rsidR="006E57A0" w:rsidRPr="00BD78FA" w:rsidRDefault="006E57A0" w:rsidP="006E57A0">
            <w:pPr>
              <w:jc w:val="center"/>
              <w:rPr>
                <w:sz w:val="8"/>
                <w:szCs w:val="8"/>
                <w:lang w:eastAsia="pt-BR"/>
              </w:rPr>
            </w:pPr>
          </w:p>
        </w:tc>
        <w:tc>
          <w:tcPr>
            <w:tcW w:w="738" w:type="dxa"/>
            <w:tcBorders>
              <w:top w:val="nil"/>
              <w:left w:val="nil"/>
              <w:bottom w:val="single" w:sz="4" w:space="0" w:color="auto"/>
              <w:right w:val="single" w:sz="4" w:space="0" w:color="auto"/>
            </w:tcBorders>
            <w:shd w:val="clear" w:color="000000" w:fill="FFFFFF"/>
            <w:vAlign w:val="center"/>
            <w:hideMark/>
          </w:tcPr>
          <w:p w14:paraId="4472B378" w14:textId="3834CDC1" w:rsidR="006E57A0" w:rsidRPr="00BD78FA" w:rsidRDefault="00B62AA0" w:rsidP="006E57A0">
            <w:pPr>
              <w:jc w:val="center"/>
              <w:rPr>
                <w:sz w:val="8"/>
                <w:szCs w:val="8"/>
                <w:lang w:eastAsia="pt-BR"/>
              </w:rPr>
            </w:pPr>
            <w:r w:rsidRPr="00BD78FA">
              <w:rPr>
                <w:rFonts w:ascii="Aptos Narrow" w:eastAsia="Times New Roman" w:hAnsi="Aptos Narrow" w:cs="Times New Roman"/>
                <w:color w:val="000000"/>
                <w:sz w:val="8"/>
                <w:szCs w:val="8"/>
                <w:lang w:eastAsia="pt-BR"/>
              </w:rPr>
              <w:t>1</w:t>
            </w:r>
            <w:r w:rsidR="006E57A0" w:rsidRPr="00BD78FA">
              <w:rPr>
                <w:rFonts w:ascii="Aptos Narrow" w:eastAsia="Times New Roman" w:hAnsi="Aptos Narrow" w:cs="Times New Roman"/>
                <w:color w:val="000000"/>
                <w:sz w:val="8"/>
                <w:szCs w:val="8"/>
                <w:lang w:eastAsia="pt-BR"/>
              </w:rPr>
              <w:t>0.00%</w:t>
            </w:r>
          </w:p>
        </w:tc>
        <w:tc>
          <w:tcPr>
            <w:tcW w:w="11564" w:type="dxa"/>
          </w:tcPr>
          <w:p w14:paraId="7F5BCA85" w14:textId="77777777" w:rsidR="006E57A0" w:rsidRPr="00BD78FA" w:rsidRDefault="006E57A0" w:rsidP="006E57A0">
            <w:pPr>
              <w:jc w:val="center"/>
              <w:rPr>
                <w:rFonts w:ascii="Aptos Narrow" w:eastAsia="Times New Roman" w:hAnsi="Aptos Narrow" w:cs="Times New Roman"/>
                <w:color w:val="000000"/>
                <w:sz w:val="8"/>
                <w:szCs w:val="8"/>
                <w:lang w:eastAsia="pt-BR"/>
              </w:rPr>
            </w:pPr>
          </w:p>
        </w:tc>
      </w:tr>
      <w:tr w:rsidR="006E57A0" w:rsidRPr="00BD78FA" w14:paraId="2E86A5B1" w14:textId="77777777" w:rsidTr="00CB6621">
        <w:trPr>
          <w:gridAfter w:val="1"/>
          <w:wAfter w:w="5643" w:type="dxa"/>
          <w:trHeight w:val="342"/>
        </w:trPr>
        <w:tc>
          <w:tcPr>
            <w:tcW w:w="303" w:type="dxa"/>
            <w:vMerge/>
            <w:tcBorders>
              <w:top w:val="single" w:sz="4" w:space="0" w:color="auto"/>
              <w:left w:val="single" w:sz="4" w:space="0" w:color="auto"/>
              <w:bottom w:val="single" w:sz="4" w:space="0" w:color="000000"/>
              <w:right w:val="single" w:sz="4" w:space="0" w:color="auto"/>
            </w:tcBorders>
            <w:vAlign w:val="center"/>
            <w:hideMark/>
          </w:tcPr>
          <w:p w14:paraId="54C6B73B" w14:textId="77777777" w:rsidR="006E57A0" w:rsidRPr="00BD78FA" w:rsidRDefault="006E57A0" w:rsidP="006E57A0">
            <w:pPr>
              <w:rPr>
                <w:sz w:val="8"/>
                <w:szCs w:val="8"/>
                <w:lang w:eastAsia="pt-BR"/>
              </w:rPr>
            </w:pPr>
          </w:p>
        </w:tc>
        <w:tc>
          <w:tcPr>
            <w:tcW w:w="347" w:type="dxa"/>
            <w:vMerge/>
            <w:tcBorders>
              <w:top w:val="nil"/>
              <w:left w:val="single" w:sz="4" w:space="0" w:color="auto"/>
              <w:bottom w:val="single" w:sz="4" w:space="0" w:color="000000"/>
              <w:right w:val="single" w:sz="4" w:space="0" w:color="auto"/>
            </w:tcBorders>
            <w:vAlign w:val="center"/>
            <w:hideMark/>
          </w:tcPr>
          <w:p w14:paraId="66704140" w14:textId="77777777" w:rsidR="006E57A0" w:rsidRPr="00BD78FA" w:rsidRDefault="006E57A0" w:rsidP="006E57A0">
            <w:pPr>
              <w:rPr>
                <w:sz w:val="8"/>
                <w:szCs w:val="8"/>
                <w:lang w:eastAsia="pt-BR"/>
              </w:rPr>
            </w:pPr>
          </w:p>
        </w:tc>
        <w:tc>
          <w:tcPr>
            <w:tcW w:w="662" w:type="dxa"/>
            <w:vMerge/>
            <w:tcBorders>
              <w:top w:val="nil"/>
              <w:left w:val="single" w:sz="4" w:space="0" w:color="auto"/>
              <w:bottom w:val="single" w:sz="4" w:space="0" w:color="000000"/>
              <w:right w:val="single" w:sz="4" w:space="0" w:color="auto"/>
            </w:tcBorders>
            <w:vAlign w:val="center"/>
            <w:hideMark/>
          </w:tcPr>
          <w:p w14:paraId="7B8426E3" w14:textId="77777777" w:rsidR="006E57A0" w:rsidRPr="00BD78FA" w:rsidRDefault="006E57A0" w:rsidP="006E57A0">
            <w:pPr>
              <w:rPr>
                <w:sz w:val="8"/>
                <w:szCs w:val="8"/>
                <w:lang w:eastAsia="pt-BR"/>
              </w:rPr>
            </w:pPr>
          </w:p>
        </w:tc>
        <w:tc>
          <w:tcPr>
            <w:tcW w:w="365" w:type="dxa"/>
            <w:vMerge/>
            <w:tcBorders>
              <w:top w:val="nil"/>
              <w:left w:val="single" w:sz="4" w:space="0" w:color="auto"/>
              <w:bottom w:val="single" w:sz="4" w:space="0" w:color="000000"/>
              <w:right w:val="single" w:sz="4" w:space="0" w:color="auto"/>
            </w:tcBorders>
            <w:vAlign w:val="center"/>
            <w:hideMark/>
          </w:tcPr>
          <w:p w14:paraId="17D4CF39" w14:textId="77777777" w:rsidR="006E57A0" w:rsidRPr="00BD78FA" w:rsidRDefault="006E57A0" w:rsidP="006E57A0">
            <w:pPr>
              <w:rPr>
                <w:sz w:val="8"/>
                <w:szCs w:val="8"/>
                <w:lang w:eastAsia="pt-BR"/>
              </w:rPr>
            </w:pPr>
          </w:p>
        </w:tc>
        <w:tc>
          <w:tcPr>
            <w:tcW w:w="365" w:type="dxa"/>
            <w:vMerge/>
            <w:tcBorders>
              <w:top w:val="nil"/>
              <w:left w:val="single" w:sz="4" w:space="0" w:color="auto"/>
              <w:bottom w:val="single" w:sz="4" w:space="0" w:color="000000"/>
              <w:right w:val="single" w:sz="4" w:space="0" w:color="auto"/>
            </w:tcBorders>
            <w:vAlign w:val="center"/>
            <w:hideMark/>
          </w:tcPr>
          <w:p w14:paraId="5A1E81D1" w14:textId="77777777" w:rsidR="006E57A0" w:rsidRPr="00BD78FA" w:rsidRDefault="006E57A0" w:rsidP="006E57A0">
            <w:pPr>
              <w:rPr>
                <w:sz w:val="8"/>
                <w:szCs w:val="8"/>
                <w:lang w:eastAsia="pt-BR"/>
              </w:rPr>
            </w:pPr>
          </w:p>
        </w:tc>
        <w:tc>
          <w:tcPr>
            <w:tcW w:w="584" w:type="dxa"/>
            <w:vMerge/>
            <w:tcBorders>
              <w:top w:val="nil"/>
              <w:left w:val="single" w:sz="4" w:space="0" w:color="auto"/>
              <w:bottom w:val="single" w:sz="4" w:space="0" w:color="000000"/>
              <w:right w:val="single" w:sz="4" w:space="0" w:color="auto"/>
            </w:tcBorders>
            <w:vAlign w:val="center"/>
            <w:hideMark/>
          </w:tcPr>
          <w:p w14:paraId="5F670D09" w14:textId="77777777" w:rsidR="006E57A0" w:rsidRPr="00BD78FA" w:rsidRDefault="006E57A0" w:rsidP="006E57A0">
            <w:pPr>
              <w:rPr>
                <w:sz w:val="8"/>
                <w:szCs w:val="8"/>
                <w:lang w:eastAsia="pt-BR"/>
              </w:rPr>
            </w:pPr>
          </w:p>
        </w:tc>
        <w:tc>
          <w:tcPr>
            <w:tcW w:w="584" w:type="dxa"/>
            <w:vMerge/>
            <w:tcBorders>
              <w:top w:val="single" w:sz="4" w:space="0" w:color="auto"/>
              <w:left w:val="single" w:sz="4" w:space="0" w:color="auto"/>
              <w:bottom w:val="single" w:sz="4" w:space="0" w:color="000000"/>
              <w:right w:val="single" w:sz="4" w:space="0" w:color="auto"/>
            </w:tcBorders>
            <w:vAlign w:val="center"/>
            <w:hideMark/>
          </w:tcPr>
          <w:p w14:paraId="0F6BF182" w14:textId="77777777" w:rsidR="006E57A0" w:rsidRPr="00BD78FA" w:rsidRDefault="006E57A0" w:rsidP="006E57A0">
            <w:pPr>
              <w:rPr>
                <w:sz w:val="8"/>
                <w:szCs w:val="8"/>
                <w:lang w:eastAsia="pt-BR"/>
              </w:rPr>
            </w:pPr>
          </w:p>
        </w:tc>
        <w:tc>
          <w:tcPr>
            <w:tcW w:w="364" w:type="dxa"/>
            <w:tcBorders>
              <w:top w:val="nil"/>
              <w:left w:val="nil"/>
              <w:bottom w:val="single" w:sz="4" w:space="0" w:color="auto"/>
              <w:right w:val="single" w:sz="4" w:space="0" w:color="auto"/>
            </w:tcBorders>
            <w:shd w:val="clear" w:color="000000" w:fill="DAF2D0"/>
            <w:vAlign w:val="center"/>
            <w:hideMark/>
          </w:tcPr>
          <w:p w14:paraId="3B1CB688"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579362FC"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4C4946BF"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322BE820"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5974EC30"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7595E219"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120FD22B"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03FE837B"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9" w:type="dxa"/>
            <w:tcBorders>
              <w:top w:val="nil"/>
              <w:left w:val="nil"/>
              <w:bottom w:val="single" w:sz="4" w:space="0" w:color="auto"/>
              <w:right w:val="single" w:sz="4" w:space="0" w:color="auto"/>
            </w:tcBorders>
            <w:shd w:val="clear" w:color="000000" w:fill="DAF2D0"/>
            <w:vAlign w:val="center"/>
            <w:hideMark/>
          </w:tcPr>
          <w:p w14:paraId="5606C094"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5C16BEC3"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6FA1263D"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1444E57A"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322441C7"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33FC3B92"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6E86266E"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2B7D345C"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7D4E848F"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48406BAB"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6A6F5390"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4BE5B05A"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45AB3BE5"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552599CE"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1E8A56F8"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3C37277C"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738" w:type="dxa"/>
            <w:tcBorders>
              <w:top w:val="nil"/>
              <w:left w:val="nil"/>
              <w:bottom w:val="single" w:sz="4" w:space="0" w:color="auto"/>
              <w:right w:val="single" w:sz="4" w:space="0" w:color="auto"/>
            </w:tcBorders>
            <w:shd w:val="clear" w:color="000000" w:fill="DAF2D0"/>
            <w:vAlign w:val="center"/>
            <w:hideMark/>
          </w:tcPr>
          <w:p w14:paraId="2AF28D26"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11564" w:type="dxa"/>
          </w:tcPr>
          <w:p w14:paraId="361DC11F" w14:textId="77777777" w:rsidR="006E57A0" w:rsidRPr="00BD78FA" w:rsidRDefault="006E57A0" w:rsidP="006E57A0">
            <w:pPr>
              <w:jc w:val="center"/>
              <w:rPr>
                <w:rFonts w:ascii="Aptos Narrow" w:eastAsia="Times New Roman" w:hAnsi="Aptos Narrow" w:cs="Times New Roman"/>
                <w:color w:val="000000"/>
                <w:sz w:val="8"/>
                <w:szCs w:val="8"/>
                <w:lang w:eastAsia="pt-BR"/>
              </w:rPr>
            </w:pPr>
          </w:p>
        </w:tc>
      </w:tr>
      <w:tr w:rsidR="006E57A0" w:rsidRPr="00BD78FA" w14:paraId="63F7C759" w14:textId="77777777" w:rsidTr="00CB6621">
        <w:trPr>
          <w:gridAfter w:val="1"/>
          <w:wAfter w:w="5643" w:type="dxa"/>
          <w:trHeight w:val="342"/>
        </w:trPr>
        <w:tc>
          <w:tcPr>
            <w:tcW w:w="303"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7E8F528F" w14:textId="77777777" w:rsidR="006E57A0" w:rsidRPr="00BD78FA" w:rsidRDefault="006E57A0" w:rsidP="006E57A0">
            <w:pPr>
              <w:rPr>
                <w:sz w:val="8"/>
                <w:szCs w:val="8"/>
                <w:lang w:eastAsia="pt-BR"/>
              </w:rPr>
            </w:pPr>
            <w:r w:rsidRPr="00BD78FA">
              <w:rPr>
                <w:rFonts w:ascii="Aptos Narrow" w:eastAsia="Times New Roman" w:hAnsi="Aptos Narrow" w:cs="Times New Roman"/>
                <w:color w:val="000000"/>
                <w:sz w:val="8"/>
                <w:szCs w:val="8"/>
                <w:lang w:eastAsia="pt-BR"/>
              </w:rPr>
              <w:t>2.3.5</w:t>
            </w:r>
          </w:p>
        </w:tc>
        <w:tc>
          <w:tcPr>
            <w:tcW w:w="347"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5B5F414B" w14:textId="77777777" w:rsidR="006E57A0" w:rsidRPr="00BD78FA" w:rsidRDefault="006E57A0" w:rsidP="006E57A0">
            <w:pPr>
              <w:rPr>
                <w:sz w:val="8"/>
                <w:szCs w:val="8"/>
                <w:lang w:eastAsia="pt-BR"/>
              </w:rPr>
            </w:pPr>
            <w:r w:rsidRPr="00BD78FA">
              <w:rPr>
                <w:rFonts w:ascii="Aptos Narrow" w:eastAsia="Times New Roman" w:hAnsi="Aptos Narrow" w:cs="Times New Roman"/>
                <w:color w:val="000000"/>
                <w:sz w:val="8"/>
                <w:szCs w:val="8"/>
                <w:lang w:eastAsia="pt-BR"/>
              </w:rPr>
              <w:t>D-13</w:t>
            </w:r>
          </w:p>
        </w:tc>
        <w:tc>
          <w:tcPr>
            <w:tcW w:w="662"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7058B222" w14:textId="77777777" w:rsidR="006E57A0" w:rsidRPr="00BD78FA" w:rsidRDefault="006E57A0" w:rsidP="006E57A0">
            <w:pPr>
              <w:rPr>
                <w:sz w:val="8"/>
                <w:szCs w:val="8"/>
                <w:lang w:eastAsia="pt-BR"/>
              </w:rPr>
            </w:pPr>
            <w:r w:rsidRPr="00BD78FA">
              <w:rPr>
                <w:rFonts w:ascii="Aptos Narrow" w:eastAsia="Times New Roman" w:hAnsi="Aptos Narrow" w:cs="Times New Roman"/>
                <w:color w:val="000000"/>
                <w:sz w:val="8"/>
                <w:szCs w:val="8"/>
                <w:lang w:eastAsia="pt-BR"/>
              </w:rPr>
              <w:t>Identificação de pontos de atenção no sistema logístico</w:t>
            </w:r>
          </w:p>
        </w:tc>
        <w:tc>
          <w:tcPr>
            <w:tcW w:w="365"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15B6C508" w14:textId="77777777" w:rsidR="006E57A0" w:rsidRPr="00BD78FA" w:rsidRDefault="006E57A0" w:rsidP="006E57A0">
            <w:pPr>
              <w:rPr>
                <w:sz w:val="8"/>
                <w:szCs w:val="8"/>
                <w:lang w:eastAsia="pt-BR"/>
              </w:rPr>
            </w:pPr>
            <w:r w:rsidRPr="00BD78FA">
              <w:rPr>
                <w:rFonts w:ascii="Aptos Narrow" w:eastAsia="Times New Roman" w:hAnsi="Aptos Narrow" w:cs="Times New Roman"/>
                <w:color w:val="000000"/>
                <w:sz w:val="8"/>
                <w:szCs w:val="8"/>
                <w:lang w:eastAsia="pt-BR"/>
              </w:rPr>
              <w:t>2.00 mês</w:t>
            </w:r>
          </w:p>
        </w:tc>
        <w:tc>
          <w:tcPr>
            <w:tcW w:w="365"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1FB16EFE" w14:textId="77777777" w:rsidR="006E57A0" w:rsidRPr="00BD78FA" w:rsidRDefault="006E57A0" w:rsidP="006E57A0">
            <w:pPr>
              <w:rPr>
                <w:sz w:val="8"/>
                <w:szCs w:val="8"/>
                <w:lang w:eastAsia="pt-BR"/>
              </w:rPr>
            </w:pPr>
            <w:r w:rsidRPr="00BD78FA">
              <w:rPr>
                <w:rFonts w:ascii="Aptos Narrow" w:eastAsia="Times New Roman" w:hAnsi="Aptos Narrow" w:cs="Times New Roman"/>
                <w:color w:val="000000"/>
                <w:sz w:val="8"/>
                <w:szCs w:val="8"/>
                <w:lang w:eastAsia="pt-BR"/>
              </w:rPr>
              <w:t>3.54%</w:t>
            </w:r>
          </w:p>
        </w:tc>
        <w:tc>
          <w:tcPr>
            <w:tcW w:w="584"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74FBCAC1" w14:textId="77777777" w:rsidR="006E57A0" w:rsidRPr="00BD78FA" w:rsidRDefault="006E57A0" w:rsidP="006E57A0">
            <w:pPr>
              <w:rPr>
                <w:sz w:val="8"/>
                <w:szCs w:val="8"/>
                <w:lang w:eastAsia="pt-BR"/>
              </w:rPr>
            </w:pPr>
            <w:r w:rsidRPr="00BD78FA">
              <w:rPr>
                <w:rFonts w:ascii="Aptos Narrow" w:eastAsia="Times New Roman" w:hAnsi="Aptos Narrow" w:cs="Times New Roman"/>
                <w:color w:val="000000"/>
                <w:sz w:val="8"/>
                <w:szCs w:val="8"/>
                <w:lang w:eastAsia="pt-BR"/>
              </w:rPr>
              <w:t xml:space="preserve"> R$                                                                 625,671.81 </w:t>
            </w:r>
          </w:p>
        </w:tc>
        <w:tc>
          <w:tcPr>
            <w:tcW w:w="584" w:type="dxa"/>
            <w:vMerge w:val="restart"/>
            <w:tcBorders>
              <w:top w:val="single" w:sz="4" w:space="0" w:color="auto"/>
              <w:left w:val="single" w:sz="4" w:space="0" w:color="auto"/>
              <w:bottom w:val="single" w:sz="4" w:space="0" w:color="000000"/>
              <w:right w:val="single" w:sz="4" w:space="0" w:color="auto"/>
            </w:tcBorders>
            <w:shd w:val="clear" w:color="000000" w:fill="4D93D9"/>
            <w:vAlign w:val="center"/>
            <w:hideMark/>
          </w:tcPr>
          <w:p w14:paraId="7A9E4F10" w14:textId="77777777" w:rsidR="006E57A0" w:rsidRPr="00BD78FA" w:rsidRDefault="006E57A0" w:rsidP="006E57A0">
            <w:pPr>
              <w:rPr>
                <w:sz w:val="8"/>
                <w:szCs w:val="8"/>
                <w:lang w:eastAsia="pt-BR"/>
              </w:rPr>
            </w:pPr>
            <w:r w:rsidRPr="00BD78FA">
              <w:rPr>
                <w:rFonts w:ascii="Aptos Narrow" w:eastAsia="Times New Roman" w:hAnsi="Aptos Narrow" w:cs="Times New Roman"/>
                <w:b/>
                <w:bCs/>
                <w:color w:val="FFFFFF"/>
                <w:sz w:val="8"/>
                <w:szCs w:val="8"/>
                <w:lang w:eastAsia="pt-BR"/>
              </w:rPr>
              <w:t xml:space="preserve"> Previsto </w:t>
            </w:r>
          </w:p>
        </w:tc>
        <w:tc>
          <w:tcPr>
            <w:tcW w:w="364" w:type="dxa"/>
            <w:tcBorders>
              <w:top w:val="nil"/>
              <w:left w:val="nil"/>
              <w:bottom w:val="single" w:sz="4" w:space="0" w:color="auto"/>
              <w:right w:val="single" w:sz="4" w:space="0" w:color="auto"/>
            </w:tcBorders>
            <w:shd w:val="clear" w:color="000000" w:fill="FFFFFF"/>
            <w:vAlign w:val="center"/>
            <w:hideMark/>
          </w:tcPr>
          <w:p w14:paraId="264C09E2"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4E23DA53"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507B76F8"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2B8FF99D"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4D67B6A1"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1ED619FA"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16AF5D58"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609CC46B" w14:textId="77777777" w:rsidR="006E57A0" w:rsidRPr="00BD78FA" w:rsidRDefault="006E57A0" w:rsidP="006E57A0">
            <w:pPr>
              <w:jc w:val="center"/>
              <w:rPr>
                <w:sz w:val="8"/>
                <w:szCs w:val="8"/>
                <w:lang w:eastAsia="pt-BR"/>
              </w:rPr>
            </w:pPr>
          </w:p>
        </w:tc>
        <w:tc>
          <w:tcPr>
            <w:tcW w:w="369" w:type="dxa"/>
            <w:tcBorders>
              <w:top w:val="nil"/>
              <w:left w:val="nil"/>
              <w:bottom w:val="single" w:sz="4" w:space="0" w:color="auto"/>
              <w:right w:val="single" w:sz="4" w:space="0" w:color="auto"/>
            </w:tcBorders>
            <w:shd w:val="clear" w:color="000000" w:fill="FFFFFF"/>
            <w:vAlign w:val="center"/>
            <w:hideMark/>
          </w:tcPr>
          <w:p w14:paraId="792839B3"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173A7966"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394FEACA" w14:textId="77777777" w:rsidR="006E57A0" w:rsidRPr="00BD78FA" w:rsidRDefault="006E57A0" w:rsidP="006E57A0">
            <w:pPr>
              <w:jc w:val="center"/>
              <w:rPr>
                <w:sz w:val="8"/>
                <w:szCs w:val="8"/>
                <w:lang w:eastAsia="pt-BR"/>
              </w:rPr>
            </w:pPr>
          </w:p>
        </w:tc>
        <w:tc>
          <w:tcPr>
            <w:tcW w:w="364"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49EF0BB8"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50.00%</w:t>
            </w:r>
          </w:p>
        </w:tc>
        <w:tc>
          <w:tcPr>
            <w:tcW w:w="364"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72A15E7E"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50.00%</w:t>
            </w:r>
          </w:p>
        </w:tc>
        <w:tc>
          <w:tcPr>
            <w:tcW w:w="364" w:type="dxa"/>
            <w:tcBorders>
              <w:top w:val="nil"/>
              <w:left w:val="nil"/>
              <w:bottom w:val="single" w:sz="4" w:space="0" w:color="auto"/>
              <w:right w:val="single" w:sz="4" w:space="0" w:color="auto"/>
            </w:tcBorders>
            <w:shd w:val="clear" w:color="000000" w:fill="FFFFFF"/>
            <w:vAlign w:val="center"/>
            <w:hideMark/>
          </w:tcPr>
          <w:p w14:paraId="33B30102"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753A7FAB"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6040AA12"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2BC9648F"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68238AA1"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368A23AC"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6C874783"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1CCF581D"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59741D30"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56908D4F"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0289E57F" w14:textId="77777777" w:rsidR="006E57A0" w:rsidRPr="00BD78FA" w:rsidRDefault="006E57A0" w:rsidP="006E57A0">
            <w:pPr>
              <w:jc w:val="center"/>
              <w:rPr>
                <w:sz w:val="8"/>
                <w:szCs w:val="8"/>
                <w:lang w:eastAsia="pt-BR"/>
              </w:rPr>
            </w:pPr>
          </w:p>
        </w:tc>
        <w:tc>
          <w:tcPr>
            <w:tcW w:w="738" w:type="dxa"/>
            <w:tcBorders>
              <w:top w:val="nil"/>
              <w:left w:val="nil"/>
              <w:bottom w:val="single" w:sz="4" w:space="0" w:color="auto"/>
              <w:right w:val="single" w:sz="4" w:space="0" w:color="auto"/>
            </w:tcBorders>
            <w:shd w:val="clear" w:color="000000" w:fill="FFFFFF"/>
            <w:vAlign w:val="center"/>
            <w:hideMark/>
          </w:tcPr>
          <w:p w14:paraId="7F35EBC9"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100.00%</w:t>
            </w:r>
          </w:p>
        </w:tc>
        <w:tc>
          <w:tcPr>
            <w:tcW w:w="11564" w:type="dxa"/>
          </w:tcPr>
          <w:p w14:paraId="52A37622" w14:textId="77777777" w:rsidR="006E57A0" w:rsidRPr="00BD78FA" w:rsidRDefault="006E57A0" w:rsidP="006E57A0">
            <w:pPr>
              <w:jc w:val="center"/>
              <w:rPr>
                <w:rFonts w:ascii="Aptos Narrow" w:eastAsia="Times New Roman" w:hAnsi="Aptos Narrow" w:cs="Times New Roman"/>
                <w:color w:val="000000"/>
                <w:sz w:val="8"/>
                <w:szCs w:val="8"/>
                <w:lang w:eastAsia="pt-BR"/>
              </w:rPr>
            </w:pPr>
          </w:p>
        </w:tc>
      </w:tr>
      <w:tr w:rsidR="006E57A0" w:rsidRPr="00BD78FA" w14:paraId="63D7FA8D" w14:textId="77777777" w:rsidTr="00CB6621">
        <w:trPr>
          <w:gridAfter w:val="1"/>
          <w:wAfter w:w="5643" w:type="dxa"/>
          <w:trHeight w:val="342"/>
        </w:trPr>
        <w:tc>
          <w:tcPr>
            <w:tcW w:w="303" w:type="dxa"/>
            <w:vMerge/>
            <w:tcBorders>
              <w:top w:val="single" w:sz="4" w:space="0" w:color="auto"/>
              <w:left w:val="single" w:sz="4" w:space="0" w:color="auto"/>
              <w:bottom w:val="single" w:sz="4" w:space="0" w:color="000000"/>
              <w:right w:val="single" w:sz="4" w:space="0" w:color="auto"/>
            </w:tcBorders>
            <w:vAlign w:val="center"/>
            <w:hideMark/>
          </w:tcPr>
          <w:p w14:paraId="33A788BC" w14:textId="77777777" w:rsidR="006E57A0" w:rsidRPr="00BD78FA" w:rsidRDefault="006E57A0" w:rsidP="006E57A0">
            <w:pPr>
              <w:rPr>
                <w:sz w:val="8"/>
                <w:szCs w:val="8"/>
                <w:lang w:eastAsia="pt-BR"/>
              </w:rPr>
            </w:pPr>
          </w:p>
        </w:tc>
        <w:tc>
          <w:tcPr>
            <w:tcW w:w="347" w:type="dxa"/>
            <w:vMerge/>
            <w:tcBorders>
              <w:top w:val="nil"/>
              <w:left w:val="single" w:sz="4" w:space="0" w:color="auto"/>
              <w:bottom w:val="single" w:sz="4" w:space="0" w:color="000000"/>
              <w:right w:val="single" w:sz="4" w:space="0" w:color="auto"/>
            </w:tcBorders>
            <w:vAlign w:val="center"/>
            <w:hideMark/>
          </w:tcPr>
          <w:p w14:paraId="3D356140" w14:textId="77777777" w:rsidR="006E57A0" w:rsidRPr="00BD78FA" w:rsidRDefault="006E57A0" w:rsidP="006E57A0">
            <w:pPr>
              <w:rPr>
                <w:sz w:val="8"/>
                <w:szCs w:val="8"/>
                <w:lang w:eastAsia="pt-BR"/>
              </w:rPr>
            </w:pPr>
          </w:p>
        </w:tc>
        <w:tc>
          <w:tcPr>
            <w:tcW w:w="662" w:type="dxa"/>
            <w:vMerge/>
            <w:tcBorders>
              <w:top w:val="nil"/>
              <w:left w:val="single" w:sz="4" w:space="0" w:color="auto"/>
              <w:bottom w:val="single" w:sz="4" w:space="0" w:color="000000"/>
              <w:right w:val="single" w:sz="4" w:space="0" w:color="auto"/>
            </w:tcBorders>
            <w:vAlign w:val="center"/>
            <w:hideMark/>
          </w:tcPr>
          <w:p w14:paraId="43E09CA1" w14:textId="77777777" w:rsidR="006E57A0" w:rsidRPr="00BD78FA" w:rsidRDefault="006E57A0" w:rsidP="006E57A0">
            <w:pPr>
              <w:rPr>
                <w:sz w:val="8"/>
                <w:szCs w:val="8"/>
                <w:lang w:eastAsia="pt-BR"/>
              </w:rPr>
            </w:pPr>
          </w:p>
        </w:tc>
        <w:tc>
          <w:tcPr>
            <w:tcW w:w="365" w:type="dxa"/>
            <w:vMerge/>
            <w:tcBorders>
              <w:top w:val="nil"/>
              <w:left w:val="single" w:sz="4" w:space="0" w:color="auto"/>
              <w:bottom w:val="single" w:sz="4" w:space="0" w:color="000000"/>
              <w:right w:val="single" w:sz="4" w:space="0" w:color="auto"/>
            </w:tcBorders>
            <w:vAlign w:val="center"/>
            <w:hideMark/>
          </w:tcPr>
          <w:p w14:paraId="1AE5B82A" w14:textId="77777777" w:rsidR="006E57A0" w:rsidRPr="00BD78FA" w:rsidRDefault="006E57A0" w:rsidP="006E57A0">
            <w:pPr>
              <w:rPr>
                <w:sz w:val="8"/>
                <w:szCs w:val="8"/>
                <w:lang w:eastAsia="pt-BR"/>
              </w:rPr>
            </w:pPr>
          </w:p>
        </w:tc>
        <w:tc>
          <w:tcPr>
            <w:tcW w:w="365" w:type="dxa"/>
            <w:vMerge/>
            <w:tcBorders>
              <w:top w:val="nil"/>
              <w:left w:val="single" w:sz="4" w:space="0" w:color="auto"/>
              <w:bottom w:val="single" w:sz="4" w:space="0" w:color="000000"/>
              <w:right w:val="single" w:sz="4" w:space="0" w:color="auto"/>
            </w:tcBorders>
            <w:vAlign w:val="center"/>
            <w:hideMark/>
          </w:tcPr>
          <w:p w14:paraId="79D6D768" w14:textId="77777777" w:rsidR="006E57A0" w:rsidRPr="00BD78FA" w:rsidRDefault="006E57A0" w:rsidP="006E57A0">
            <w:pPr>
              <w:rPr>
                <w:sz w:val="8"/>
                <w:szCs w:val="8"/>
                <w:lang w:eastAsia="pt-BR"/>
              </w:rPr>
            </w:pPr>
          </w:p>
        </w:tc>
        <w:tc>
          <w:tcPr>
            <w:tcW w:w="584" w:type="dxa"/>
            <w:vMerge/>
            <w:tcBorders>
              <w:top w:val="nil"/>
              <w:left w:val="single" w:sz="4" w:space="0" w:color="auto"/>
              <w:bottom w:val="single" w:sz="4" w:space="0" w:color="000000"/>
              <w:right w:val="single" w:sz="4" w:space="0" w:color="auto"/>
            </w:tcBorders>
            <w:vAlign w:val="center"/>
            <w:hideMark/>
          </w:tcPr>
          <w:p w14:paraId="42129ACE" w14:textId="77777777" w:rsidR="006E57A0" w:rsidRPr="00BD78FA" w:rsidRDefault="006E57A0" w:rsidP="006E57A0">
            <w:pPr>
              <w:rPr>
                <w:sz w:val="8"/>
                <w:szCs w:val="8"/>
                <w:lang w:eastAsia="pt-BR"/>
              </w:rPr>
            </w:pPr>
          </w:p>
        </w:tc>
        <w:tc>
          <w:tcPr>
            <w:tcW w:w="584" w:type="dxa"/>
            <w:vMerge/>
            <w:tcBorders>
              <w:top w:val="single" w:sz="4" w:space="0" w:color="auto"/>
              <w:left w:val="single" w:sz="4" w:space="0" w:color="auto"/>
              <w:bottom w:val="single" w:sz="4" w:space="0" w:color="000000"/>
              <w:right w:val="single" w:sz="4" w:space="0" w:color="auto"/>
            </w:tcBorders>
            <w:vAlign w:val="center"/>
            <w:hideMark/>
          </w:tcPr>
          <w:p w14:paraId="5EC9AB93" w14:textId="77777777" w:rsidR="006E57A0" w:rsidRPr="00BD78FA" w:rsidRDefault="006E57A0" w:rsidP="006E57A0">
            <w:pPr>
              <w:rPr>
                <w:sz w:val="8"/>
                <w:szCs w:val="8"/>
                <w:lang w:eastAsia="pt-BR"/>
              </w:rPr>
            </w:pPr>
          </w:p>
        </w:tc>
        <w:tc>
          <w:tcPr>
            <w:tcW w:w="364" w:type="dxa"/>
            <w:tcBorders>
              <w:top w:val="nil"/>
              <w:left w:val="nil"/>
              <w:bottom w:val="single" w:sz="4" w:space="0" w:color="auto"/>
              <w:right w:val="single" w:sz="4" w:space="0" w:color="auto"/>
            </w:tcBorders>
            <w:shd w:val="clear" w:color="000000" w:fill="DAE9F8"/>
            <w:vAlign w:val="center"/>
            <w:hideMark/>
          </w:tcPr>
          <w:p w14:paraId="79C7FEF7"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088D3E66"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2D9F7B7D"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5A51393C"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790D8FEE"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18579533"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73038331"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68CCDB72"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9" w:type="dxa"/>
            <w:tcBorders>
              <w:top w:val="nil"/>
              <w:left w:val="nil"/>
              <w:bottom w:val="single" w:sz="4" w:space="0" w:color="auto"/>
              <w:right w:val="single" w:sz="4" w:space="0" w:color="auto"/>
            </w:tcBorders>
            <w:shd w:val="clear" w:color="000000" w:fill="DAE9F8"/>
            <w:vAlign w:val="center"/>
            <w:hideMark/>
          </w:tcPr>
          <w:p w14:paraId="160B8CF1"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542ABBF0"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0678BD7C"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6109E29C"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53476D16"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625,671.81</w:t>
            </w:r>
          </w:p>
        </w:tc>
        <w:tc>
          <w:tcPr>
            <w:tcW w:w="364" w:type="dxa"/>
            <w:tcBorders>
              <w:top w:val="nil"/>
              <w:left w:val="nil"/>
              <w:bottom w:val="single" w:sz="4" w:space="0" w:color="auto"/>
              <w:right w:val="single" w:sz="4" w:space="0" w:color="auto"/>
            </w:tcBorders>
            <w:shd w:val="clear" w:color="000000" w:fill="DAE9F8"/>
            <w:vAlign w:val="center"/>
            <w:hideMark/>
          </w:tcPr>
          <w:p w14:paraId="7630CCD7"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492F4ADE"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3657FCBE"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6887D38C"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3DCB897C"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44663BE7"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2114EF4D"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3B2D2368"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4DB41CBB"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11BF0482"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681CA925"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738" w:type="dxa"/>
            <w:tcBorders>
              <w:top w:val="nil"/>
              <w:left w:val="nil"/>
              <w:bottom w:val="single" w:sz="4" w:space="0" w:color="auto"/>
              <w:right w:val="single" w:sz="4" w:space="0" w:color="auto"/>
            </w:tcBorders>
            <w:shd w:val="clear" w:color="000000" w:fill="DAE9F8"/>
            <w:vAlign w:val="center"/>
            <w:hideMark/>
          </w:tcPr>
          <w:p w14:paraId="2E91D9F1"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625,671.81</w:t>
            </w:r>
          </w:p>
        </w:tc>
        <w:tc>
          <w:tcPr>
            <w:tcW w:w="11564" w:type="dxa"/>
          </w:tcPr>
          <w:p w14:paraId="2C62C2CD" w14:textId="77777777" w:rsidR="006E57A0" w:rsidRPr="00BD78FA" w:rsidRDefault="006E57A0" w:rsidP="006E57A0">
            <w:pPr>
              <w:jc w:val="center"/>
              <w:rPr>
                <w:rFonts w:ascii="Aptos Narrow" w:eastAsia="Times New Roman" w:hAnsi="Aptos Narrow" w:cs="Times New Roman"/>
                <w:color w:val="000000"/>
                <w:sz w:val="8"/>
                <w:szCs w:val="8"/>
                <w:lang w:eastAsia="pt-BR"/>
              </w:rPr>
            </w:pPr>
          </w:p>
        </w:tc>
      </w:tr>
      <w:tr w:rsidR="006E57A0" w:rsidRPr="00BD78FA" w14:paraId="4AF7185F" w14:textId="77777777" w:rsidTr="00CB6621">
        <w:trPr>
          <w:gridAfter w:val="1"/>
          <w:wAfter w:w="5643" w:type="dxa"/>
          <w:trHeight w:val="342"/>
        </w:trPr>
        <w:tc>
          <w:tcPr>
            <w:tcW w:w="303" w:type="dxa"/>
            <w:vMerge/>
            <w:tcBorders>
              <w:top w:val="single" w:sz="4" w:space="0" w:color="auto"/>
              <w:left w:val="single" w:sz="4" w:space="0" w:color="auto"/>
              <w:bottom w:val="single" w:sz="4" w:space="0" w:color="000000"/>
              <w:right w:val="single" w:sz="4" w:space="0" w:color="auto"/>
            </w:tcBorders>
            <w:vAlign w:val="center"/>
            <w:hideMark/>
          </w:tcPr>
          <w:p w14:paraId="6FB3E962" w14:textId="77777777" w:rsidR="006E57A0" w:rsidRPr="00BD78FA" w:rsidRDefault="006E57A0" w:rsidP="006E57A0">
            <w:pPr>
              <w:rPr>
                <w:sz w:val="8"/>
                <w:szCs w:val="8"/>
                <w:lang w:eastAsia="pt-BR"/>
              </w:rPr>
            </w:pPr>
          </w:p>
        </w:tc>
        <w:tc>
          <w:tcPr>
            <w:tcW w:w="347" w:type="dxa"/>
            <w:vMerge/>
            <w:tcBorders>
              <w:top w:val="nil"/>
              <w:left w:val="single" w:sz="4" w:space="0" w:color="auto"/>
              <w:bottom w:val="single" w:sz="4" w:space="0" w:color="000000"/>
              <w:right w:val="single" w:sz="4" w:space="0" w:color="auto"/>
            </w:tcBorders>
            <w:vAlign w:val="center"/>
            <w:hideMark/>
          </w:tcPr>
          <w:p w14:paraId="640D3F99" w14:textId="77777777" w:rsidR="006E57A0" w:rsidRPr="00BD78FA" w:rsidRDefault="006E57A0" w:rsidP="006E57A0">
            <w:pPr>
              <w:rPr>
                <w:sz w:val="8"/>
                <w:szCs w:val="8"/>
                <w:lang w:eastAsia="pt-BR"/>
              </w:rPr>
            </w:pPr>
          </w:p>
        </w:tc>
        <w:tc>
          <w:tcPr>
            <w:tcW w:w="662" w:type="dxa"/>
            <w:vMerge/>
            <w:tcBorders>
              <w:top w:val="nil"/>
              <w:left w:val="single" w:sz="4" w:space="0" w:color="auto"/>
              <w:bottom w:val="single" w:sz="4" w:space="0" w:color="000000"/>
              <w:right w:val="single" w:sz="4" w:space="0" w:color="auto"/>
            </w:tcBorders>
            <w:vAlign w:val="center"/>
            <w:hideMark/>
          </w:tcPr>
          <w:p w14:paraId="6B4DB91B" w14:textId="77777777" w:rsidR="006E57A0" w:rsidRPr="00BD78FA" w:rsidRDefault="006E57A0" w:rsidP="006E57A0">
            <w:pPr>
              <w:rPr>
                <w:sz w:val="8"/>
                <w:szCs w:val="8"/>
                <w:lang w:eastAsia="pt-BR"/>
              </w:rPr>
            </w:pPr>
          </w:p>
        </w:tc>
        <w:tc>
          <w:tcPr>
            <w:tcW w:w="365" w:type="dxa"/>
            <w:vMerge/>
            <w:tcBorders>
              <w:top w:val="nil"/>
              <w:left w:val="single" w:sz="4" w:space="0" w:color="auto"/>
              <w:bottom w:val="single" w:sz="4" w:space="0" w:color="000000"/>
              <w:right w:val="single" w:sz="4" w:space="0" w:color="auto"/>
            </w:tcBorders>
            <w:vAlign w:val="center"/>
            <w:hideMark/>
          </w:tcPr>
          <w:p w14:paraId="1FC32990" w14:textId="77777777" w:rsidR="006E57A0" w:rsidRPr="00BD78FA" w:rsidRDefault="006E57A0" w:rsidP="006E57A0">
            <w:pPr>
              <w:rPr>
                <w:sz w:val="8"/>
                <w:szCs w:val="8"/>
                <w:lang w:eastAsia="pt-BR"/>
              </w:rPr>
            </w:pPr>
          </w:p>
        </w:tc>
        <w:tc>
          <w:tcPr>
            <w:tcW w:w="365" w:type="dxa"/>
            <w:vMerge/>
            <w:tcBorders>
              <w:top w:val="nil"/>
              <w:left w:val="single" w:sz="4" w:space="0" w:color="auto"/>
              <w:bottom w:val="single" w:sz="4" w:space="0" w:color="000000"/>
              <w:right w:val="single" w:sz="4" w:space="0" w:color="auto"/>
            </w:tcBorders>
            <w:vAlign w:val="center"/>
            <w:hideMark/>
          </w:tcPr>
          <w:p w14:paraId="1D1E2A65" w14:textId="77777777" w:rsidR="006E57A0" w:rsidRPr="00BD78FA" w:rsidRDefault="006E57A0" w:rsidP="006E57A0">
            <w:pPr>
              <w:rPr>
                <w:sz w:val="8"/>
                <w:szCs w:val="8"/>
                <w:lang w:eastAsia="pt-BR"/>
              </w:rPr>
            </w:pPr>
          </w:p>
        </w:tc>
        <w:tc>
          <w:tcPr>
            <w:tcW w:w="584" w:type="dxa"/>
            <w:vMerge/>
            <w:tcBorders>
              <w:top w:val="nil"/>
              <w:left w:val="single" w:sz="4" w:space="0" w:color="auto"/>
              <w:bottom w:val="single" w:sz="4" w:space="0" w:color="000000"/>
              <w:right w:val="single" w:sz="4" w:space="0" w:color="auto"/>
            </w:tcBorders>
            <w:vAlign w:val="center"/>
            <w:hideMark/>
          </w:tcPr>
          <w:p w14:paraId="294D1732" w14:textId="77777777" w:rsidR="006E57A0" w:rsidRPr="00BD78FA" w:rsidRDefault="006E57A0" w:rsidP="006E57A0">
            <w:pPr>
              <w:rPr>
                <w:sz w:val="8"/>
                <w:szCs w:val="8"/>
                <w:lang w:eastAsia="pt-BR"/>
              </w:rPr>
            </w:pPr>
          </w:p>
        </w:tc>
        <w:tc>
          <w:tcPr>
            <w:tcW w:w="584" w:type="dxa"/>
            <w:vMerge w:val="restart"/>
            <w:tcBorders>
              <w:top w:val="single" w:sz="4" w:space="0" w:color="auto"/>
              <w:left w:val="single" w:sz="4" w:space="0" w:color="auto"/>
              <w:bottom w:val="single" w:sz="4" w:space="0" w:color="000000"/>
              <w:right w:val="single" w:sz="4" w:space="0" w:color="auto"/>
            </w:tcBorders>
            <w:shd w:val="clear" w:color="000000" w:fill="8ED973"/>
            <w:vAlign w:val="center"/>
            <w:hideMark/>
          </w:tcPr>
          <w:p w14:paraId="0D7F9CFA" w14:textId="77777777" w:rsidR="006E57A0" w:rsidRPr="00BD78FA" w:rsidRDefault="006E57A0" w:rsidP="006E57A0">
            <w:pPr>
              <w:rPr>
                <w:sz w:val="8"/>
                <w:szCs w:val="8"/>
                <w:lang w:eastAsia="pt-BR"/>
              </w:rPr>
            </w:pPr>
            <w:r w:rsidRPr="00BD78FA">
              <w:rPr>
                <w:rFonts w:ascii="Aptos Narrow" w:eastAsia="Times New Roman" w:hAnsi="Aptos Narrow" w:cs="Times New Roman"/>
                <w:b/>
                <w:bCs/>
                <w:color w:val="FFFFFF"/>
                <w:sz w:val="8"/>
                <w:szCs w:val="8"/>
                <w:lang w:eastAsia="pt-BR"/>
              </w:rPr>
              <w:t xml:space="preserve"> Realizado </w:t>
            </w:r>
          </w:p>
        </w:tc>
        <w:tc>
          <w:tcPr>
            <w:tcW w:w="364" w:type="dxa"/>
            <w:tcBorders>
              <w:top w:val="nil"/>
              <w:left w:val="nil"/>
              <w:bottom w:val="single" w:sz="4" w:space="0" w:color="auto"/>
              <w:right w:val="single" w:sz="4" w:space="0" w:color="auto"/>
            </w:tcBorders>
            <w:shd w:val="clear" w:color="000000" w:fill="FFFFFF"/>
            <w:vAlign w:val="center"/>
            <w:hideMark/>
          </w:tcPr>
          <w:p w14:paraId="73B5E50E"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242139CE"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29B36715"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628662E6"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588CFC54"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33B8F623"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59C76B77"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52728A66" w14:textId="77777777" w:rsidR="006E57A0" w:rsidRPr="00BD78FA" w:rsidRDefault="006E57A0" w:rsidP="006E57A0">
            <w:pPr>
              <w:jc w:val="center"/>
              <w:rPr>
                <w:sz w:val="8"/>
                <w:szCs w:val="8"/>
                <w:lang w:eastAsia="pt-BR"/>
              </w:rPr>
            </w:pPr>
          </w:p>
        </w:tc>
        <w:tc>
          <w:tcPr>
            <w:tcW w:w="369" w:type="dxa"/>
            <w:tcBorders>
              <w:top w:val="nil"/>
              <w:left w:val="nil"/>
              <w:bottom w:val="single" w:sz="4" w:space="0" w:color="auto"/>
              <w:right w:val="single" w:sz="4" w:space="0" w:color="auto"/>
            </w:tcBorders>
            <w:shd w:val="clear" w:color="000000" w:fill="FFFFFF"/>
            <w:vAlign w:val="center"/>
            <w:hideMark/>
          </w:tcPr>
          <w:p w14:paraId="0F34408D"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629D1E5D"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40A2B804"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3D7A5050"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1867E541"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64D2C06F"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042D49A8"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586F51A6"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419C402C"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22569CEC"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6FCEC167"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69DE8B0B"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1989244D"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3D4268C0"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37B9723B"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60600B29" w14:textId="77777777" w:rsidR="006E57A0" w:rsidRPr="00BD78FA" w:rsidRDefault="006E57A0" w:rsidP="006E57A0">
            <w:pPr>
              <w:jc w:val="center"/>
              <w:rPr>
                <w:sz w:val="8"/>
                <w:szCs w:val="8"/>
                <w:lang w:eastAsia="pt-BR"/>
              </w:rPr>
            </w:pPr>
          </w:p>
        </w:tc>
        <w:tc>
          <w:tcPr>
            <w:tcW w:w="738" w:type="dxa"/>
            <w:tcBorders>
              <w:top w:val="nil"/>
              <w:left w:val="nil"/>
              <w:bottom w:val="single" w:sz="4" w:space="0" w:color="auto"/>
              <w:right w:val="single" w:sz="4" w:space="0" w:color="auto"/>
            </w:tcBorders>
            <w:shd w:val="clear" w:color="000000" w:fill="FFFFFF"/>
            <w:vAlign w:val="center"/>
            <w:hideMark/>
          </w:tcPr>
          <w:p w14:paraId="5F9919E8"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0.00%</w:t>
            </w:r>
          </w:p>
        </w:tc>
        <w:tc>
          <w:tcPr>
            <w:tcW w:w="11564" w:type="dxa"/>
          </w:tcPr>
          <w:p w14:paraId="0F83B658" w14:textId="77777777" w:rsidR="006E57A0" w:rsidRPr="00BD78FA" w:rsidRDefault="006E57A0" w:rsidP="006E57A0">
            <w:pPr>
              <w:jc w:val="center"/>
              <w:rPr>
                <w:rFonts w:ascii="Aptos Narrow" w:eastAsia="Times New Roman" w:hAnsi="Aptos Narrow" w:cs="Times New Roman"/>
                <w:color w:val="000000"/>
                <w:sz w:val="8"/>
                <w:szCs w:val="8"/>
                <w:lang w:eastAsia="pt-BR"/>
              </w:rPr>
            </w:pPr>
          </w:p>
        </w:tc>
      </w:tr>
      <w:tr w:rsidR="006E57A0" w:rsidRPr="00BD78FA" w14:paraId="76615472" w14:textId="77777777" w:rsidTr="00CB6621">
        <w:trPr>
          <w:gridAfter w:val="1"/>
          <w:wAfter w:w="5643" w:type="dxa"/>
          <w:trHeight w:val="342"/>
        </w:trPr>
        <w:tc>
          <w:tcPr>
            <w:tcW w:w="303" w:type="dxa"/>
            <w:vMerge/>
            <w:tcBorders>
              <w:top w:val="single" w:sz="4" w:space="0" w:color="auto"/>
              <w:left w:val="single" w:sz="4" w:space="0" w:color="auto"/>
              <w:bottom w:val="single" w:sz="4" w:space="0" w:color="000000"/>
              <w:right w:val="single" w:sz="4" w:space="0" w:color="auto"/>
            </w:tcBorders>
            <w:vAlign w:val="center"/>
            <w:hideMark/>
          </w:tcPr>
          <w:p w14:paraId="046EDC84" w14:textId="77777777" w:rsidR="006E57A0" w:rsidRPr="00BD78FA" w:rsidRDefault="006E57A0" w:rsidP="006E57A0">
            <w:pPr>
              <w:rPr>
                <w:sz w:val="8"/>
                <w:szCs w:val="8"/>
                <w:lang w:eastAsia="pt-BR"/>
              </w:rPr>
            </w:pPr>
          </w:p>
        </w:tc>
        <w:tc>
          <w:tcPr>
            <w:tcW w:w="347" w:type="dxa"/>
            <w:vMerge/>
            <w:tcBorders>
              <w:top w:val="nil"/>
              <w:left w:val="single" w:sz="4" w:space="0" w:color="auto"/>
              <w:bottom w:val="single" w:sz="4" w:space="0" w:color="000000"/>
              <w:right w:val="single" w:sz="4" w:space="0" w:color="auto"/>
            </w:tcBorders>
            <w:vAlign w:val="center"/>
            <w:hideMark/>
          </w:tcPr>
          <w:p w14:paraId="2C0E6BED" w14:textId="77777777" w:rsidR="006E57A0" w:rsidRPr="00BD78FA" w:rsidRDefault="006E57A0" w:rsidP="006E57A0">
            <w:pPr>
              <w:rPr>
                <w:sz w:val="8"/>
                <w:szCs w:val="8"/>
                <w:lang w:eastAsia="pt-BR"/>
              </w:rPr>
            </w:pPr>
          </w:p>
        </w:tc>
        <w:tc>
          <w:tcPr>
            <w:tcW w:w="662" w:type="dxa"/>
            <w:vMerge/>
            <w:tcBorders>
              <w:top w:val="nil"/>
              <w:left w:val="single" w:sz="4" w:space="0" w:color="auto"/>
              <w:bottom w:val="single" w:sz="4" w:space="0" w:color="000000"/>
              <w:right w:val="single" w:sz="4" w:space="0" w:color="auto"/>
            </w:tcBorders>
            <w:vAlign w:val="center"/>
            <w:hideMark/>
          </w:tcPr>
          <w:p w14:paraId="404F30E0" w14:textId="77777777" w:rsidR="006E57A0" w:rsidRPr="00BD78FA" w:rsidRDefault="006E57A0" w:rsidP="006E57A0">
            <w:pPr>
              <w:rPr>
                <w:sz w:val="8"/>
                <w:szCs w:val="8"/>
                <w:lang w:eastAsia="pt-BR"/>
              </w:rPr>
            </w:pPr>
          </w:p>
        </w:tc>
        <w:tc>
          <w:tcPr>
            <w:tcW w:w="365" w:type="dxa"/>
            <w:vMerge/>
            <w:tcBorders>
              <w:top w:val="nil"/>
              <w:left w:val="single" w:sz="4" w:space="0" w:color="auto"/>
              <w:bottom w:val="single" w:sz="4" w:space="0" w:color="000000"/>
              <w:right w:val="single" w:sz="4" w:space="0" w:color="auto"/>
            </w:tcBorders>
            <w:vAlign w:val="center"/>
            <w:hideMark/>
          </w:tcPr>
          <w:p w14:paraId="3912C9AE" w14:textId="77777777" w:rsidR="006E57A0" w:rsidRPr="00BD78FA" w:rsidRDefault="006E57A0" w:rsidP="006E57A0">
            <w:pPr>
              <w:rPr>
                <w:sz w:val="8"/>
                <w:szCs w:val="8"/>
                <w:lang w:eastAsia="pt-BR"/>
              </w:rPr>
            </w:pPr>
          </w:p>
        </w:tc>
        <w:tc>
          <w:tcPr>
            <w:tcW w:w="365" w:type="dxa"/>
            <w:vMerge/>
            <w:tcBorders>
              <w:top w:val="nil"/>
              <w:left w:val="single" w:sz="4" w:space="0" w:color="auto"/>
              <w:bottom w:val="single" w:sz="4" w:space="0" w:color="000000"/>
              <w:right w:val="single" w:sz="4" w:space="0" w:color="auto"/>
            </w:tcBorders>
            <w:vAlign w:val="center"/>
            <w:hideMark/>
          </w:tcPr>
          <w:p w14:paraId="20CFFCEB" w14:textId="77777777" w:rsidR="006E57A0" w:rsidRPr="00BD78FA" w:rsidRDefault="006E57A0" w:rsidP="006E57A0">
            <w:pPr>
              <w:rPr>
                <w:sz w:val="8"/>
                <w:szCs w:val="8"/>
                <w:lang w:eastAsia="pt-BR"/>
              </w:rPr>
            </w:pPr>
          </w:p>
        </w:tc>
        <w:tc>
          <w:tcPr>
            <w:tcW w:w="584" w:type="dxa"/>
            <w:vMerge/>
            <w:tcBorders>
              <w:top w:val="nil"/>
              <w:left w:val="single" w:sz="4" w:space="0" w:color="auto"/>
              <w:bottom w:val="single" w:sz="4" w:space="0" w:color="000000"/>
              <w:right w:val="single" w:sz="4" w:space="0" w:color="auto"/>
            </w:tcBorders>
            <w:vAlign w:val="center"/>
            <w:hideMark/>
          </w:tcPr>
          <w:p w14:paraId="66267BA4" w14:textId="77777777" w:rsidR="006E57A0" w:rsidRPr="00BD78FA" w:rsidRDefault="006E57A0" w:rsidP="006E57A0">
            <w:pPr>
              <w:rPr>
                <w:sz w:val="8"/>
                <w:szCs w:val="8"/>
                <w:lang w:eastAsia="pt-BR"/>
              </w:rPr>
            </w:pPr>
          </w:p>
        </w:tc>
        <w:tc>
          <w:tcPr>
            <w:tcW w:w="584" w:type="dxa"/>
            <w:vMerge/>
            <w:tcBorders>
              <w:top w:val="single" w:sz="4" w:space="0" w:color="auto"/>
              <w:left w:val="single" w:sz="4" w:space="0" w:color="auto"/>
              <w:bottom w:val="single" w:sz="4" w:space="0" w:color="000000"/>
              <w:right w:val="single" w:sz="4" w:space="0" w:color="auto"/>
            </w:tcBorders>
            <w:vAlign w:val="center"/>
            <w:hideMark/>
          </w:tcPr>
          <w:p w14:paraId="6D622C39" w14:textId="77777777" w:rsidR="006E57A0" w:rsidRPr="00BD78FA" w:rsidRDefault="006E57A0" w:rsidP="006E57A0">
            <w:pPr>
              <w:rPr>
                <w:sz w:val="8"/>
                <w:szCs w:val="8"/>
                <w:lang w:eastAsia="pt-BR"/>
              </w:rPr>
            </w:pPr>
          </w:p>
        </w:tc>
        <w:tc>
          <w:tcPr>
            <w:tcW w:w="364" w:type="dxa"/>
            <w:tcBorders>
              <w:top w:val="nil"/>
              <w:left w:val="nil"/>
              <w:bottom w:val="single" w:sz="4" w:space="0" w:color="auto"/>
              <w:right w:val="single" w:sz="4" w:space="0" w:color="auto"/>
            </w:tcBorders>
            <w:shd w:val="clear" w:color="000000" w:fill="DAF2D0"/>
            <w:vAlign w:val="center"/>
            <w:hideMark/>
          </w:tcPr>
          <w:p w14:paraId="6A478B41"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55B622E4"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47655C58"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16947BCE"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595E4D86"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11D0F6A8"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189350DE"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66921336"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9" w:type="dxa"/>
            <w:tcBorders>
              <w:top w:val="nil"/>
              <w:left w:val="nil"/>
              <w:bottom w:val="single" w:sz="4" w:space="0" w:color="auto"/>
              <w:right w:val="single" w:sz="4" w:space="0" w:color="auto"/>
            </w:tcBorders>
            <w:shd w:val="clear" w:color="000000" w:fill="DAF2D0"/>
            <w:vAlign w:val="center"/>
            <w:hideMark/>
          </w:tcPr>
          <w:p w14:paraId="0CF7F229"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1F11C5D2"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07DEC23D"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07CE5370"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1163A8C9"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374EEA3B"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697CB0A6"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6F91BAA0"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44B182A9"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68EE7505"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1F0C22AD"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2F9B02DE"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68C9C514"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1F9A8694"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0629AE57"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0811F987"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738" w:type="dxa"/>
            <w:tcBorders>
              <w:top w:val="nil"/>
              <w:left w:val="nil"/>
              <w:bottom w:val="single" w:sz="4" w:space="0" w:color="auto"/>
              <w:right w:val="single" w:sz="4" w:space="0" w:color="auto"/>
            </w:tcBorders>
            <w:shd w:val="clear" w:color="000000" w:fill="DAF2D0"/>
            <w:vAlign w:val="center"/>
            <w:hideMark/>
          </w:tcPr>
          <w:p w14:paraId="349E732E"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11564" w:type="dxa"/>
          </w:tcPr>
          <w:p w14:paraId="3DB57BF6" w14:textId="77777777" w:rsidR="006E57A0" w:rsidRPr="00BD78FA" w:rsidRDefault="006E57A0" w:rsidP="006E57A0">
            <w:pPr>
              <w:jc w:val="center"/>
              <w:rPr>
                <w:rFonts w:ascii="Aptos Narrow" w:eastAsia="Times New Roman" w:hAnsi="Aptos Narrow" w:cs="Times New Roman"/>
                <w:color w:val="000000"/>
                <w:sz w:val="8"/>
                <w:szCs w:val="8"/>
                <w:lang w:eastAsia="pt-BR"/>
              </w:rPr>
            </w:pPr>
          </w:p>
        </w:tc>
      </w:tr>
      <w:tr w:rsidR="006E57A0" w:rsidRPr="00BD78FA" w14:paraId="050D5452" w14:textId="77777777" w:rsidTr="00CB6621">
        <w:trPr>
          <w:gridAfter w:val="1"/>
          <w:wAfter w:w="5643" w:type="dxa"/>
          <w:trHeight w:val="342"/>
        </w:trPr>
        <w:tc>
          <w:tcPr>
            <w:tcW w:w="303"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0EF18F94" w14:textId="77777777" w:rsidR="006E57A0" w:rsidRPr="00BD78FA" w:rsidRDefault="006E57A0" w:rsidP="006E57A0">
            <w:pPr>
              <w:rPr>
                <w:sz w:val="8"/>
                <w:szCs w:val="8"/>
                <w:lang w:eastAsia="pt-BR"/>
              </w:rPr>
            </w:pPr>
            <w:r w:rsidRPr="00BD78FA">
              <w:rPr>
                <w:rFonts w:ascii="Aptos Narrow" w:eastAsia="Times New Roman" w:hAnsi="Aptos Narrow" w:cs="Times New Roman"/>
                <w:b/>
                <w:bCs/>
                <w:color w:val="000000"/>
                <w:sz w:val="8"/>
                <w:szCs w:val="8"/>
                <w:lang w:eastAsia="pt-BR"/>
              </w:rPr>
              <w:t>2.4</w:t>
            </w:r>
          </w:p>
        </w:tc>
        <w:tc>
          <w:tcPr>
            <w:tcW w:w="347" w:type="dxa"/>
            <w:tcBorders>
              <w:top w:val="single" w:sz="4" w:space="0" w:color="auto"/>
              <w:left w:val="nil"/>
              <w:bottom w:val="single" w:sz="4" w:space="0" w:color="auto"/>
              <w:right w:val="single" w:sz="4" w:space="0" w:color="auto"/>
            </w:tcBorders>
            <w:shd w:val="clear" w:color="000000" w:fill="D9D9D9"/>
            <w:vAlign w:val="center"/>
            <w:hideMark/>
          </w:tcPr>
          <w:p w14:paraId="641DE579" w14:textId="77777777" w:rsidR="006E57A0" w:rsidRPr="00BD78FA" w:rsidRDefault="006E57A0" w:rsidP="006E57A0">
            <w:pPr>
              <w:rPr>
                <w:sz w:val="8"/>
                <w:szCs w:val="8"/>
                <w:lang w:eastAsia="pt-BR"/>
              </w:rPr>
            </w:pPr>
            <w:r w:rsidRPr="00BD78FA">
              <w:rPr>
                <w:rFonts w:ascii="Aptos Narrow" w:eastAsia="Times New Roman" w:hAnsi="Aptos Narrow" w:cs="Times New Roman"/>
                <w:b/>
                <w:bCs/>
                <w:color w:val="000000"/>
                <w:sz w:val="8"/>
                <w:szCs w:val="8"/>
                <w:lang w:eastAsia="pt-BR"/>
              </w:rPr>
              <w:t>ETAPA 4</w:t>
            </w:r>
          </w:p>
        </w:tc>
        <w:tc>
          <w:tcPr>
            <w:tcW w:w="662" w:type="dxa"/>
            <w:tcBorders>
              <w:top w:val="single" w:sz="4" w:space="0" w:color="auto"/>
              <w:left w:val="nil"/>
              <w:bottom w:val="single" w:sz="4" w:space="0" w:color="auto"/>
              <w:right w:val="single" w:sz="4" w:space="0" w:color="auto"/>
            </w:tcBorders>
            <w:shd w:val="clear" w:color="000000" w:fill="D9D9D9"/>
            <w:vAlign w:val="center"/>
            <w:hideMark/>
          </w:tcPr>
          <w:p w14:paraId="69F94273" w14:textId="77777777" w:rsidR="006E57A0" w:rsidRPr="00BD78FA" w:rsidRDefault="006E57A0" w:rsidP="006E57A0">
            <w:pPr>
              <w:rPr>
                <w:sz w:val="8"/>
                <w:szCs w:val="8"/>
                <w:lang w:eastAsia="pt-BR"/>
              </w:rPr>
            </w:pPr>
            <w:r w:rsidRPr="00BD78FA">
              <w:rPr>
                <w:rFonts w:ascii="Aptos Narrow" w:eastAsia="Times New Roman" w:hAnsi="Aptos Narrow" w:cs="Times New Roman"/>
                <w:b/>
                <w:bCs/>
                <w:color w:val="000000"/>
                <w:sz w:val="8"/>
                <w:szCs w:val="8"/>
                <w:lang w:eastAsia="pt-BR"/>
              </w:rPr>
              <w:t>PROPOSTA DE INTERVENÇÕES LOGÍSTICAS - PLANO DE AÇÃO</w:t>
            </w:r>
          </w:p>
        </w:tc>
        <w:tc>
          <w:tcPr>
            <w:tcW w:w="365" w:type="dxa"/>
            <w:tcBorders>
              <w:top w:val="single" w:sz="4" w:space="0" w:color="auto"/>
              <w:left w:val="nil"/>
              <w:bottom w:val="single" w:sz="4" w:space="0" w:color="auto"/>
              <w:right w:val="single" w:sz="4" w:space="0" w:color="auto"/>
            </w:tcBorders>
            <w:shd w:val="clear" w:color="000000" w:fill="D9D9D9"/>
            <w:vAlign w:val="center"/>
            <w:hideMark/>
          </w:tcPr>
          <w:p w14:paraId="1A771A69" w14:textId="77777777" w:rsidR="006E57A0" w:rsidRPr="00BD78FA" w:rsidRDefault="006E57A0" w:rsidP="006E57A0">
            <w:pPr>
              <w:rPr>
                <w:sz w:val="8"/>
                <w:szCs w:val="8"/>
                <w:lang w:eastAsia="pt-BR"/>
              </w:rPr>
            </w:pPr>
            <w:r w:rsidRPr="00BD78FA">
              <w:rPr>
                <w:rFonts w:ascii="Aptos Narrow" w:eastAsia="Times New Roman" w:hAnsi="Aptos Narrow" w:cs="Times New Roman"/>
                <w:b/>
                <w:bCs/>
                <w:color w:val="000000"/>
                <w:sz w:val="8"/>
                <w:szCs w:val="8"/>
                <w:lang w:eastAsia="pt-BR"/>
              </w:rPr>
              <w:t>6.00 meses</w:t>
            </w:r>
          </w:p>
        </w:tc>
        <w:tc>
          <w:tcPr>
            <w:tcW w:w="365" w:type="dxa"/>
            <w:tcBorders>
              <w:top w:val="single" w:sz="4" w:space="0" w:color="auto"/>
              <w:left w:val="nil"/>
              <w:bottom w:val="single" w:sz="4" w:space="0" w:color="auto"/>
              <w:right w:val="single" w:sz="4" w:space="0" w:color="auto"/>
            </w:tcBorders>
            <w:shd w:val="clear" w:color="000000" w:fill="D9D9D9"/>
            <w:vAlign w:val="center"/>
            <w:hideMark/>
          </w:tcPr>
          <w:p w14:paraId="663CDF72" w14:textId="77777777" w:rsidR="006E57A0" w:rsidRPr="00BD78FA" w:rsidRDefault="006E57A0" w:rsidP="006E57A0">
            <w:pPr>
              <w:rPr>
                <w:sz w:val="8"/>
                <w:szCs w:val="8"/>
                <w:lang w:eastAsia="pt-BR"/>
              </w:rPr>
            </w:pPr>
            <w:r w:rsidRPr="00BD78FA">
              <w:rPr>
                <w:rFonts w:ascii="Aptos Narrow" w:eastAsia="Times New Roman" w:hAnsi="Aptos Narrow" w:cs="Times New Roman"/>
                <w:color w:val="000000"/>
                <w:sz w:val="8"/>
                <w:szCs w:val="8"/>
                <w:lang w:eastAsia="pt-BR"/>
              </w:rPr>
              <w:t> </w:t>
            </w:r>
          </w:p>
        </w:tc>
        <w:tc>
          <w:tcPr>
            <w:tcW w:w="584" w:type="dxa"/>
            <w:tcBorders>
              <w:top w:val="single" w:sz="4" w:space="0" w:color="auto"/>
              <w:left w:val="nil"/>
              <w:bottom w:val="single" w:sz="4" w:space="0" w:color="auto"/>
              <w:right w:val="single" w:sz="4" w:space="0" w:color="auto"/>
            </w:tcBorders>
            <w:shd w:val="clear" w:color="000000" w:fill="D9D9D9"/>
            <w:vAlign w:val="center"/>
            <w:hideMark/>
          </w:tcPr>
          <w:p w14:paraId="4855062F" w14:textId="77777777" w:rsidR="006E57A0" w:rsidRPr="00BD78FA" w:rsidRDefault="006E57A0" w:rsidP="006E57A0">
            <w:pPr>
              <w:rPr>
                <w:sz w:val="8"/>
                <w:szCs w:val="8"/>
                <w:lang w:eastAsia="pt-BR"/>
              </w:rPr>
            </w:pPr>
            <w:r w:rsidRPr="00BD78FA">
              <w:rPr>
                <w:rFonts w:ascii="Aptos Narrow" w:eastAsia="Times New Roman" w:hAnsi="Aptos Narrow" w:cs="Times New Roman"/>
                <w:b/>
                <w:bCs/>
                <w:color w:val="000000"/>
                <w:sz w:val="8"/>
                <w:szCs w:val="8"/>
                <w:lang w:eastAsia="pt-BR"/>
              </w:rPr>
              <w:t xml:space="preserve"> R$                                  2,749,754.25 </w:t>
            </w:r>
          </w:p>
        </w:tc>
        <w:tc>
          <w:tcPr>
            <w:tcW w:w="584" w:type="dxa"/>
            <w:tcBorders>
              <w:top w:val="single" w:sz="4" w:space="0" w:color="auto"/>
              <w:left w:val="nil"/>
              <w:bottom w:val="single" w:sz="4" w:space="0" w:color="auto"/>
              <w:right w:val="single" w:sz="4" w:space="0" w:color="auto"/>
            </w:tcBorders>
            <w:shd w:val="clear" w:color="000000" w:fill="D9D9D9"/>
            <w:vAlign w:val="center"/>
            <w:hideMark/>
          </w:tcPr>
          <w:p w14:paraId="00DB16E3" w14:textId="77777777" w:rsidR="006E57A0" w:rsidRPr="00BD78FA" w:rsidRDefault="006E57A0" w:rsidP="006E57A0">
            <w:pPr>
              <w:rPr>
                <w:sz w:val="8"/>
                <w:szCs w:val="8"/>
                <w:lang w:eastAsia="pt-BR"/>
              </w:rPr>
            </w:pPr>
            <w:r w:rsidRPr="00BD78FA">
              <w:rPr>
                <w:rFonts w:ascii="Aptos Narrow" w:eastAsia="Times New Roman" w:hAnsi="Aptos Narrow" w:cs="Times New Roman"/>
                <w:b/>
                <w:bCs/>
                <w:color w:val="000000"/>
                <w:sz w:val="8"/>
                <w:szCs w:val="8"/>
                <w:lang w:eastAsia="pt-BR"/>
              </w:rPr>
              <w:t> </w:t>
            </w:r>
          </w:p>
        </w:tc>
        <w:tc>
          <w:tcPr>
            <w:tcW w:w="364" w:type="dxa"/>
            <w:tcBorders>
              <w:top w:val="single" w:sz="4" w:space="0" w:color="auto"/>
              <w:left w:val="nil"/>
              <w:bottom w:val="single" w:sz="4" w:space="0" w:color="auto"/>
              <w:right w:val="single" w:sz="4" w:space="0" w:color="auto"/>
            </w:tcBorders>
            <w:shd w:val="clear" w:color="000000" w:fill="D9D9D9"/>
            <w:vAlign w:val="center"/>
            <w:hideMark/>
          </w:tcPr>
          <w:p w14:paraId="7009C5D3" w14:textId="77777777" w:rsidR="006E57A0" w:rsidRPr="00BD78FA" w:rsidRDefault="006E57A0" w:rsidP="006E57A0">
            <w:pPr>
              <w:jc w:val="center"/>
              <w:rPr>
                <w:sz w:val="8"/>
                <w:szCs w:val="8"/>
                <w:lang w:eastAsia="pt-BR"/>
              </w:rPr>
            </w:pPr>
          </w:p>
        </w:tc>
        <w:tc>
          <w:tcPr>
            <w:tcW w:w="364" w:type="dxa"/>
            <w:tcBorders>
              <w:top w:val="single" w:sz="4" w:space="0" w:color="auto"/>
              <w:left w:val="nil"/>
              <w:bottom w:val="single" w:sz="4" w:space="0" w:color="auto"/>
              <w:right w:val="single" w:sz="4" w:space="0" w:color="auto"/>
            </w:tcBorders>
            <w:shd w:val="clear" w:color="000000" w:fill="D9D9D9"/>
            <w:vAlign w:val="center"/>
            <w:hideMark/>
          </w:tcPr>
          <w:p w14:paraId="41F714CF" w14:textId="77777777" w:rsidR="006E57A0" w:rsidRPr="00BD78FA" w:rsidRDefault="006E57A0" w:rsidP="006E57A0">
            <w:pPr>
              <w:jc w:val="center"/>
              <w:rPr>
                <w:sz w:val="8"/>
                <w:szCs w:val="8"/>
                <w:lang w:eastAsia="pt-BR"/>
              </w:rPr>
            </w:pPr>
          </w:p>
        </w:tc>
        <w:tc>
          <w:tcPr>
            <w:tcW w:w="364" w:type="dxa"/>
            <w:tcBorders>
              <w:top w:val="single" w:sz="4" w:space="0" w:color="auto"/>
              <w:left w:val="nil"/>
              <w:bottom w:val="single" w:sz="4" w:space="0" w:color="auto"/>
              <w:right w:val="single" w:sz="4" w:space="0" w:color="auto"/>
            </w:tcBorders>
            <w:shd w:val="clear" w:color="000000" w:fill="D9D9D9"/>
            <w:vAlign w:val="center"/>
            <w:hideMark/>
          </w:tcPr>
          <w:p w14:paraId="3EE61075" w14:textId="77777777" w:rsidR="006E57A0" w:rsidRPr="00BD78FA" w:rsidRDefault="006E57A0" w:rsidP="006E57A0">
            <w:pPr>
              <w:jc w:val="center"/>
              <w:rPr>
                <w:sz w:val="8"/>
                <w:szCs w:val="8"/>
                <w:lang w:eastAsia="pt-BR"/>
              </w:rPr>
            </w:pPr>
          </w:p>
        </w:tc>
        <w:tc>
          <w:tcPr>
            <w:tcW w:w="365" w:type="dxa"/>
            <w:tcBorders>
              <w:top w:val="single" w:sz="4" w:space="0" w:color="auto"/>
              <w:left w:val="nil"/>
              <w:bottom w:val="single" w:sz="4" w:space="0" w:color="auto"/>
              <w:right w:val="single" w:sz="4" w:space="0" w:color="auto"/>
            </w:tcBorders>
            <w:shd w:val="clear" w:color="000000" w:fill="D9D9D9"/>
            <w:vAlign w:val="center"/>
            <w:hideMark/>
          </w:tcPr>
          <w:p w14:paraId="1B122861" w14:textId="77777777" w:rsidR="006E57A0" w:rsidRPr="00BD78FA" w:rsidRDefault="006E57A0" w:rsidP="006E57A0">
            <w:pPr>
              <w:jc w:val="center"/>
              <w:rPr>
                <w:sz w:val="8"/>
                <w:szCs w:val="8"/>
                <w:lang w:eastAsia="pt-BR"/>
              </w:rPr>
            </w:pPr>
          </w:p>
        </w:tc>
        <w:tc>
          <w:tcPr>
            <w:tcW w:w="364" w:type="dxa"/>
            <w:tcBorders>
              <w:top w:val="single" w:sz="4" w:space="0" w:color="auto"/>
              <w:left w:val="nil"/>
              <w:bottom w:val="single" w:sz="4" w:space="0" w:color="auto"/>
              <w:right w:val="single" w:sz="4" w:space="0" w:color="auto"/>
            </w:tcBorders>
            <w:shd w:val="clear" w:color="000000" w:fill="D9D9D9"/>
            <w:vAlign w:val="center"/>
            <w:hideMark/>
          </w:tcPr>
          <w:p w14:paraId="22A3DCD8" w14:textId="77777777" w:rsidR="006E57A0" w:rsidRPr="00BD78FA" w:rsidRDefault="006E57A0" w:rsidP="006E57A0">
            <w:pPr>
              <w:jc w:val="center"/>
              <w:rPr>
                <w:sz w:val="8"/>
                <w:szCs w:val="8"/>
                <w:lang w:eastAsia="pt-BR"/>
              </w:rPr>
            </w:pPr>
          </w:p>
        </w:tc>
        <w:tc>
          <w:tcPr>
            <w:tcW w:w="364" w:type="dxa"/>
            <w:tcBorders>
              <w:top w:val="single" w:sz="4" w:space="0" w:color="auto"/>
              <w:left w:val="nil"/>
              <w:bottom w:val="single" w:sz="4" w:space="0" w:color="auto"/>
              <w:right w:val="single" w:sz="4" w:space="0" w:color="auto"/>
            </w:tcBorders>
            <w:shd w:val="clear" w:color="000000" w:fill="D9D9D9"/>
            <w:vAlign w:val="center"/>
            <w:hideMark/>
          </w:tcPr>
          <w:p w14:paraId="035C0883" w14:textId="77777777" w:rsidR="006E57A0" w:rsidRPr="00BD78FA" w:rsidRDefault="006E57A0" w:rsidP="006E57A0">
            <w:pPr>
              <w:jc w:val="center"/>
              <w:rPr>
                <w:sz w:val="8"/>
                <w:szCs w:val="8"/>
                <w:lang w:eastAsia="pt-BR"/>
              </w:rPr>
            </w:pPr>
          </w:p>
        </w:tc>
        <w:tc>
          <w:tcPr>
            <w:tcW w:w="364" w:type="dxa"/>
            <w:tcBorders>
              <w:top w:val="single" w:sz="4" w:space="0" w:color="auto"/>
              <w:left w:val="nil"/>
              <w:bottom w:val="single" w:sz="4" w:space="0" w:color="auto"/>
              <w:right w:val="single" w:sz="4" w:space="0" w:color="auto"/>
            </w:tcBorders>
            <w:shd w:val="clear" w:color="000000" w:fill="D9D9D9"/>
            <w:vAlign w:val="center"/>
            <w:hideMark/>
          </w:tcPr>
          <w:p w14:paraId="7CBF4C59" w14:textId="77777777" w:rsidR="006E57A0" w:rsidRPr="00BD78FA" w:rsidRDefault="006E57A0" w:rsidP="006E57A0">
            <w:pPr>
              <w:jc w:val="center"/>
              <w:rPr>
                <w:sz w:val="8"/>
                <w:szCs w:val="8"/>
                <w:lang w:eastAsia="pt-BR"/>
              </w:rPr>
            </w:pPr>
          </w:p>
        </w:tc>
        <w:tc>
          <w:tcPr>
            <w:tcW w:w="365" w:type="dxa"/>
            <w:tcBorders>
              <w:top w:val="single" w:sz="4" w:space="0" w:color="auto"/>
              <w:left w:val="nil"/>
              <w:bottom w:val="single" w:sz="4" w:space="0" w:color="auto"/>
              <w:right w:val="single" w:sz="4" w:space="0" w:color="auto"/>
            </w:tcBorders>
            <w:shd w:val="clear" w:color="000000" w:fill="D9D9D9"/>
            <w:vAlign w:val="center"/>
            <w:hideMark/>
          </w:tcPr>
          <w:p w14:paraId="51E0EC77" w14:textId="77777777" w:rsidR="006E57A0" w:rsidRPr="00BD78FA" w:rsidRDefault="006E57A0" w:rsidP="006E57A0">
            <w:pPr>
              <w:jc w:val="center"/>
              <w:rPr>
                <w:sz w:val="8"/>
                <w:szCs w:val="8"/>
                <w:lang w:eastAsia="pt-BR"/>
              </w:rPr>
            </w:pPr>
          </w:p>
        </w:tc>
        <w:tc>
          <w:tcPr>
            <w:tcW w:w="369" w:type="dxa"/>
            <w:tcBorders>
              <w:top w:val="single" w:sz="4" w:space="0" w:color="auto"/>
              <w:left w:val="nil"/>
              <w:bottom w:val="single" w:sz="4" w:space="0" w:color="auto"/>
              <w:right w:val="single" w:sz="4" w:space="0" w:color="auto"/>
            </w:tcBorders>
            <w:shd w:val="clear" w:color="000000" w:fill="D9D9D9"/>
            <w:vAlign w:val="center"/>
            <w:hideMark/>
          </w:tcPr>
          <w:p w14:paraId="3CDC6E11" w14:textId="77777777" w:rsidR="006E57A0" w:rsidRPr="00BD78FA" w:rsidRDefault="006E57A0" w:rsidP="006E57A0">
            <w:pPr>
              <w:jc w:val="center"/>
              <w:rPr>
                <w:sz w:val="8"/>
                <w:szCs w:val="8"/>
                <w:lang w:eastAsia="pt-BR"/>
              </w:rPr>
            </w:pPr>
          </w:p>
        </w:tc>
        <w:tc>
          <w:tcPr>
            <w:tcW w:w="364" w:type="dxa"/>
            <w:tcBorders>
              <w:top w:val="single" w:sz="4" w:space="0" w:color="auto"/>
              <w:left w:val="nil"/>
              <w:bottom w:val="single" w:sz="4" w:space="0" w:color="auto"/>
              <w:right w:val="single" w:sz="4" w:space="0" w:color="auto"/>
            </w:tcBorders>
            <w:shd w:val="clear" w:color="000000" w:fill="D9D9D9"/>
            <w:vAlign w:val="center"/>
            <w:hideMark/>
          </w:tcPr>
          <w:p w14:paraId="6F775E09" w14:textId="77777777" w:rsidR="006E57A0" w:rsidRPr="00BD78FA" w:rsidRDefault="006E57A0" w:rsidP="006E57A0">
            <w:pPr>
              <w:jc w:val="center"/>
              <w:rPr>
                <w:sz w:val="8"/>
                <w:szCs w:val="8"/>
                <w:lang w:eastAsia="pt-BR"/>
              </w:rPr>
            </w:pPr>
          </w:p>
        </w:tc>
        <w:tc>
          <w:tcPr>
            <w:tcW w:w="365" w:type="dxa"/>
            <w:tcBorders>
              <w:top w:val="single" w:sz="4" w:space="0" w:color="auto"/>
              <w:left w:val="nil"/>
              <w:bottom w:val="single" w:sz="4" w:space="0" w:color="auto"/>
              <w:right w:val="single" w:sz="4" w:space="0" w:color="auto"/>
            </w:tcBorders>
            <w:shd w:val="clear" w:color="000000" w:fill="D9D9D9"/>
            <w:vAlign w:val="center"/>
            <w:hideMark/>
          </w:tcPr>
          <w:p w14:paraId="515F73A2" w14:textId="77777777" w:rsidR="006E57A0" w:rsidRPr="00BD78FA" w:rsidRDefault="006E57A0" w:rsidP="006E57A0">
            <w:pPr>
              <w:jc w:val="center"/>
              <w:rPr>
                <w:sz w:val="8"/>
                <w:szCs w:val="8"/>
                <w:lang w:eastAsia="pt-BR"/>
              </w:rPr>
            </w:pPr>
          </w:p>
        </w:tc>
        <w:tc>
          <w:tcPr>
            <w:tcW w:w="364" w:type="dxa"/>
            <w:tcBorders>
              <w:top w:val="single" w:sz="4" w:space="0" w:color="auto"/>
              <w:left w:val="nil"/>
              <w:bottom w:val="single" w:sz="4" w:space="0" w:color="auto"/>
              <w:right w:val="single" w:sz="4" w:space="0" w:color="auto"/>
            </w:tcBorders>
            <w:shd w:val="clear" w:color="000000" w:fill="D9D9D9"/>
            <w:vAlign w:val="center"/>
            <w:hideMark/>
          </w:tcPr>
          <w:p w14:paraId="55E3EB23" w14:textId="77777777" w:rsidR="006E57A0" w:rsidRPr="00BD78FA" w:rsidRDefault="006E57A0" w:rsidP="006E57A0">
            <w:pPr>
              <w:jc w:val="center"/>
              <w:rPr>
                <w:sz w:val="8"/>
                <w:szCs w:val="8"/>
                <w:lang w:eastAsia="pt-BR"/>
              </w:rPr>
            </w:pPr>
          </w:p>
        </w:tc>
        <w:tc>
          <w:tcPr>
            <w:tcW w:w="364" w:type="dxa"/>
            <w:tcBorders>
              <w:top w:val="single" w:sz="4" w:space="0" w:color="auto"/>
              <w:left w:val="nil"/>
              <w:bottom w:val="single" w:sz="4" w:space="0" w:color="auto"/>
              <w:right w:val="single" w:sz="4" w:space="0" w:color="auto"/>
            </w:tcBorders>
            <w:shd w:val="clear" w:color="000000" w:fill="D9D9D9"/>
            <w:vAlign w:val="center"/>
            <w:hideMark/>
          </w:tcPr>
          <w:p w14:paraId="23C07D07" w14:textId="77777777" w:rsidR="006E57A0" w:rsidRPr="00BD78FA" w:rsidRDefault="006E57A0" w:rsidP="006E57A0">
            <w:pPr>
              <w:jc w:val="center"/>
              <w:rPr>
                <w:sz w:val="8"/>
                <w:szCs w:val="8"/>
                <w:lang w:eastAsia="pt-BR"/>
              </w:rPr>
            </w:pPr>
          </w:p>
        </w:tc>
        <w:tc>
          <w:tcPr>
            <w:tcW w:w="364" w:type="dxa"/>
            <w:tcBorders>
              <w:top w:val="single" w:sz="4" w:space="0" w:color="auto"/>
              <w:left w:val="nil"/>
              <w:bottom w:val="single" w:sz="4" w:space="0" w:color="auto"/>
              <w:right w:val="single" w:sz="4" w:space="0" w:color="auto"/>
            </w:tcBorders>
            <w:shd w:val="clear" w:color="000000" w:fill="D9D9D9"/>
            <w:vAlign w:val="center"/>
            <w:hideMark/>
          </w:tcPr>
          <w:p w14:paraId="2A892AD2" w14:textId="77777777" w:rsidR="006E57A0" w:rsidRPr="00BD78FA" w:rsidRDefault="006E57A0" w:rsidP="006E57A0">
            <w:pPr>
              <w:jc w:val="center"/>
              <w:rPr>
                <w:sz w:val="8"/>
                <w:szCs w:val="8"/>
                <w:lang w:eastAsia="pt-BR"/>
              </w:rPr>
            </w:pPr>
          </w:p>
        </w:tc>
        <w:tc>
          <w:tcPr>
            <w:tcW w:w="365" w:type="dxa"/>
            <w:tcBorders>
              <w:top w:val="single" w:sz="4" w:space="0" w:color="auto"/>
              <w:left w:val="nil"/>
              <w:bottom w:val="single" w:sz="4" w:space="0" w:color="auto"/>
              <w:right w:val="single" w:sz="4" w:space="0" w:color="auto"/>
            </w:tcBorders>
            <w:shd w:val="clear" w:color="000000" w:fill="D9D9D9"/>
            <w:vAlign w:val="center"/>
            <w:hideMark/>
          </w:tcPr>
          <w:p w14:paraId="6B3C7362" w14:textId="77777777" w:rsidR="006E57A0" w:rsidRPr="00BD78FA" w:rsidRDefault="006E57A0" w:rsidP="006E57A0">
            <w:pPr>
              <w:jc w:val="center"/>
              <w:rPr>
                <w:sz w:val="8"/>
                <w:szCs w:val="8"/>
                <w:lang w:eastAsia="pt-BR"/>
              </w:rPr>
            </w:pPr>
          </w:p>
        </w:tc>
        <w:tc>
          <w:tcPr>
            <w:tcW w:w="364" w:type="dxa"/>
            <w:tcBorders>
              <w:top w:val="single" w:sz="4" w:space="0" w:color="auto"/>
              <w:left w:val="nil"/>
              <w:bottom w:val="single" w:sz="4" w:space="0" w:color="auto"/>
              <w:right w:val="single" w:sz="4" w:space="0" w:color="auto"/>
            </w:tcBorders>
            <w:shd w:val="clear" w:color="000000" w:fill="D9D9D9"/>
            <w:vAlign w:val="center"/>
            <w:hideMark/>
          </w:tcPr>
          <w:p w14:paraId="0923602E" w14:textId="77777777" w:rsidR="006E57A0" w:rsidRPr="00BD78FA" w:rsidRDefault="006E57A0" w:rsidP="006E57A0">
            <w:pPr>
              <w:jc w:val="center"/>
              <w:rPr>
                <w:sz w:val="8"/>
                <w:szCs w:val="8"/>
                <w:lang w:eastAsia="pt-BR"/>
              </w:rPr>
            </w:pPr>
          </w:p>
        </w:tc>
        <w:tc>
          <w:tcPr>
            <w:tcW w:w="364" w:type="dxa"/>
            <w:tcBorders>
              <w:top w:val="single" w:sz="4" w:space="0" w:color="auto"/>
              <w:left w:val="nil"/>
              <w:bottom w:val="single" w:sz="4" w:space="0" w:color="auto"/>
              <w:right w:val="single" w:sz="4" w:space="0" w:color="auto"/>
            </w:tcBorders>
            <w:shd w:val="clear" w:color="000000" w:fill="D9D9D9"/>
            <w:vAlign w:val="center"/>
            <w:hideMark/>
          </w:tcPr>
          <w:p w14:paraId="2D2D75A4" w14:textId="77777777" w:rsidR="006E57A0" w:rsidRPr="00BD78FA" w:rsidRDefault="006E57A0" w:rsidP="006E57A0">
            <w:pPr>
              <w:jc w:val="center"/>
              <w:rPr>
                <w:sz w:val="8"/>
                <w:szCs w:val="8"/>
                <w:lang w:eastAsia="pt-BR"/>
              </w:rPr>
            </w:pPr>
          </w:p>
        </w:tc>
        <w:tc>
          <w:tcPr>
            <w:tcW w:w="365" w:type="dxa"/>
            <w:tcBorders>
              <w:top w:val="single" w:sz="4" w:space="0" w:color="auto"/>
              <w:left w:val="nil"/>
              <w:bottom w:val="single" w:sz="4" w:space="0" w:color="auto"/>
              <w:right w:val="single" w:sz="4" w:space="0" w:color="auto"/>
            </w:tcBorders>
            <w:shd w:val="clear" w:color="000000" w:fill="D9D9D9"/>
            <w:vAlign w:val="center"/>
            <w:hideMark/>
          </w:tcPr>
          <w:p w14:paraId="4406DF82" w14:textId="77777777" w:rsidR="006E57A0" w:rsidRPr="00BD78FA" w:rsidRDefault="006E57A0" w:rsidP="006E57A0">
            <w:pPr>
              <w:jc w:val="center"/>
              <w:rPr>
                <w:sz w:val="8"/>
                <w:szCs w:val="8"/>
                <w:lang w:eastAsia="pt-BR"/>
              </w:rPr>
            </w:pPr>
          </w:p>
        </w:tc>
        <w:tc>
          <w:tcPr>
            <w:tcW w:w="364" w:type="dxa"/>
            <w:tcBorders>
              <w:top w:val="single" w:sz="4" w:space="0" w:color="auto"/>
              <w:left w:val="nil"/>
              <w:bottom w:val="single" w:sz="4" w:space="0" w:color="auto"/>
              <w:right w:val="single" w:sz="4" w:space="0" w:color="auto"/>
            </w:tcBorders>
            <w:shd w:val="clear" w:color="000000" w:fill="D9D9D9"/>
            <w:vAlign w:val="center"/>
            <w:hideMark/>
          </w:tcPr>
          <w:p w14:paraId="56B94A47" w14:textId="77777777" w:rsidR="006E57A0" w:rsidRPr="00BD78FA" w:rsidRDefault="006E57A0" w:rsidP="006E57A0">
            <w:pPr>
              <w:jc w:val="center"/>
              <w:rPr>
                <w:sz w:val="8"/>
                <w:szCs w:val="8"/>
                <w:lang w:eastAsia="pt-BR"/>
              </w:rPr>
            </w:pPr>
          </w:p>
        </w:tc>
        <w:tc>
          <w:tcPr>
            <w:tcW w:w="364" w:type="dxa"/>
            <w:tcBorders>
              <w:top w:val="single" w:sz="4" w:space="0" w:color="auto"/>
              <w:left w:val="nil"/>
              <w:bottom w:val="single" w:sz="4" w:space="0" w:color="auto"/>
              <w:right w:val="single" w:sz="4" w:space="0" w:color="auto"/>
            </w:tcBorders>
            <w:shd w:val="clear" w:color="000000" w:fill="D9D9D9"/>
            <w:vAlign w:val="center"/>
            <w:hideMark/>
          </w:tcPr>
          <w:p w14:paraId="1D636DA5" w14:textId="77777777" w:rsidR="006E57A0" w:rsidRPr="00BD78FA" w:rsidRDefault="006E57A0" w:rsidP="006E57A0">
            <w:pPr>
              <w:jc w:val="center"/>
              <w:rPr>
                <w:sz w:val="8"/>
                <w:szCs w:val="8"/>
                <w:lang w:eastAsia="pt-BR"/>
              </w:rPr>
            </w:pPr>
          </w:p>
        </w:tc>
        <w:tc>
          <w:tcPr>
            <w:tcW w:w="365" w:type="dxa"/>
            <w:tcBorders>
              <w:top w:val="single" w:sz="4" w:space="0" w:color="auto"/>
              <w:left w:val="nil"/>
              <w:bottom w:val="single" w:sz="4" w:space="0" w:color="auto"/>
              <w:right w:val="single" w:sz="4" w:space="0" w:color="auto"/>
            </w:tcBorders>
            <w:shd w:val="clear" w:color="000000" w:fill="D9D9D9"/>
            <w:vAlign w:val="center"/>
            <w:hideMark/>
          </w:tcPr>
          <w:p w14:paraId="0A722358" w14:textId="77777777" w:rsidR="006E57A0" w:rsidRPr="00BD78FA" w:rsidRDefault="006E57A0" w:rsidP="006E57A0">
            <w:pPr>
              <w:jc w:val="center"/>
              <w:rPr>
                <w:sz w:val="8"/>
                <w:szCs w:val="8"/>
                <w:lang w:eastAsia="pt-BR"/>
              </w:rPr>
            </w:pPr>
          </w:p>
        </w:tc>
        <w:tc>
          <w:tcPr>
            <w:tcW w:w="365" w:type="dxa"/>
            <w:tcBorders>
              <w:top w:val="single" w:sz="4" w:space="0" w:color="auto"/>
              <w:left w:val="nil"/>
              <w:bottom w:val="single" w:sz="4" w:space="0" w:color="auto"/>
              <w:right w:val="single" w:sz="4" w:space="0" w:color="auto"/>
            </w:tcBorders>
            <w:shd w:val="clear" w:color="000000" w:fill="D9D9D9"/>
            <w:vAlign w:val="center"/>
            <w:hideMark/>
          </w:tcPr>
          <w:p w14:paraId="57C2969F" w14:textId="77777777" w:rsidR="006E57A0" w:rsidRPr="00BD78FA" w:rsidRDefault="006E57A0" w:rsidP="006E57A0">
            <w:pPr>
              <w:jc w:val="center"/>
              <w:rPr>
                <w:sz w:val="8"/>
                <w:szCs w:val="8"/>
                <w:lang w:eastAsia="pt-BR"/>
              </w:rPr>
            </w:pPr>
          </w:p>
        </w:tc>
        <w:tc>
          <w:tcPr>
            <w:tcW w:w="365" w:type="dxa"/>
            <w:tcBorders>
              <w:top w:val="single" w:sz="4" w:space="0" w:color="auto"/>
              <w:left w:val="nil"/>
              <w:bottom w:val="single" w:sz="4" w:space="0" w:color="auto"/>
              <w:right w:val="single" w:sz="4" w:space="0" w:color="auto"/>
            </w:tcBorders>
            <w:shd w:val="clear" w:color="000000" w:fill="D9D9D9"/>
            <w:vAlign w:val="center"/>
            <w:hideMark/>
          </w:tcPr>
          <w:p w14:paraId="5F193FAE" w14:textId="77777777" w:rsidR="006E57A0" w:rsidRPr="00BD78FA" w:rsidRDefault="006E57A0" w:rsidP="006E57A0">
            <w:pPr>
              <w:jc w:val="center"/>
              <w:rPr>
                <w:sz w:val="8"/>
                <w:szCs w:val="8"/>
                <w:lang w:eastAsia="pt-BR"/>
              </w:rPr>
            </w:pPr>
          </w:p>
        </w:tc>
        <w:tc>
          <w:tcPr>
            <w:tcW w:w="364" w:type="dxa"/>
            <w:tcBorders>
              <w:top w:val="single" w:sz="4" w:space="0" w:color="auto"/>
              <w:left w:val="nil"/>
              <w:bottom w:val="single" w:sz="4" w:space="0" w:color="auto"/>
              <w:right w:val="single" w:sz="4" w:space="0" w:color="auto"/>
            </w:tcBorders>
            <w:shd w:val="clear" w:color="000000" w:fill="D9D9D9"/>
            <w:vAlign w:val="center"/>
            <w:hideMark/>
          </w:tcPr>
          <w:p w14:paraId="66ACE1F5" w14:textId="77777777" w:rsidR="006E57A0" w:rsidRPr="00BD78FA" w:rsidRDefault="006E57A0" w:rsidP="006E57A0">
            <w:pPr>
              <w:jc w:val="center"/>
              <w:rPr>
                <w:sz w:val="8"/>
                <w:szCs w:val="8"/>
                <w:lang w:eastAsia="pt-BR"/>
              </w:rPr>
            </w:pPr>
          </w:p>
        </w:tc>
        <w:tc>
          <w:tcPr>
            <w:tcW w:w="738" w:type="dxa"/>
            <w:tcBorders>
              <w:top w:val="single" w:sz="4" w:space="0" w:color="auto"/>
              <w:left w:val="nil"/>
              <w:bottom w:val="single" w:sz="4" w:space="0" w:color="auto"/>
              <w:right w:val="single" w:sz="4" w:space="0" w:color="auto"/>
            </w:tcBorders>
            <w:shd w:val="clear" w:color="000000" w:fill="D9D9D9"/>
            <w:vAlign w:val="center"/>
            <w:hideMark/>
          </w:tcPr>
          <w:p w14:paraId="1165557D"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000000"/>
                <w:sz w:val="8"/>
                <w:szCs w:val="8"/>
                <w:lang w:eastAsia="pt-BR"/>
              </w:rPr>
              <w:t>R$                                  2,749,759.25</w:t>
            </w:r>
          </w:p>
        </w:tc>
        <w:tc>
          <w:tcPr>
            <w:tcW w:w="11564" w:type="dxa"/>
          </w:tcPr>
          <w:p w14:paraId="778D5BF2" w14:textId="77777777" w:rsidR="006E57A0" w:rsidRPr="00BD78FA" w:rsidRDefault="006E57A0" w:rsidP="006E57A0">
            <w:pPr>
              <w:jc w:val="center"/>
              <w:rPr>
                <w:rFonts w:ascii="Aptos Narrow" w:eastAsia="Times New Roman" w:hAnsi="Aptos Narrow" w:cs="Times New Roman"/>
                <w:b/>
                <w:bCs/>
                <w:color w:val="000000"/>
                <w:sz w:val="8"/>
                <w:szCs w:val="8"/>
                <w:lang w:eastAsia="pt-BR"/>
              </w:rPr>
            </w:pPr>
          </w:p>
        </w:tc>
      </w:tr>
      <w:tr w:rsidR="006E57A0" w:rsidRPr="00BD78FA" w14:paraId="3A8F85A5" w14:textId="77777777" w:rsidTr="00CB6621">
        <w:trPr>
          <w:gridAfter w:val="1"/>
          <w:wAfter w:w="5643" w:type="dxa"/>
          <w:trHeight w:val="342"/>
        </w:trPr>
        <w:tc>
          <w:tcPr>
            <w:tcW w:w="303"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6B687593" w14:textId="77777777" w:rsidR="006E57A0" w:rsidRPr="00BD78FA" w:rsidRDefault="006E57A0" w:rsidP="006E57A0">
            <w:pPr>
              <w:rPr>
                <w:sz w:val="8"/>
                <w:szCs w:val="8"/>
                <w:lang w:eastAsia="pt-BR"/>
              </w:rPr>
            </w:pPr>
            <w:r w:rsidRPr="00BD78FA">
              <w:rPr>
                <w:rFonts w:ascii="Aptos Narrow" w:eastAsia="Times New Roman" w:hAnsi="Aptos Narrow" w:cs="Times New Roman"/>
                <w:color w:val="000000"/>
                <w:sz w:val="8"/>
                <w:szCs w:val="8"/>
                <w:lang w:eastAsia="pt-BR"/>
              </w:rPr>
              <w:t>2.4.1</w:t>
            </w:r>
          </w:p>
        </w:tc>
        <w:tc>
          <w:tcPr>
            <w:tcW w:w="347"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2173738D" w14:textId="77777777" w:rsidR="006E57A0" w:rsidRPr="00BD78FA" w:rsidRDefault="006E57A0" w:rsidP="006E57A0">
            <w:pPr>
              <w:rPr>
                <w:sz w:val="8"/>
                <w:szCs w:val="8"/>
                <w:lang w:eastAsia="pt-BR"/>
              </w:rPr>
            </w:pPr>
            <w:r w:rsidRPr="00BD78FA">
              <w:rPr>
                <w:rFonts w:ascii="Aptos Narrow" w:eastAsia="Times New Roman" w:hAnsi="Aptos Narrow" w:cs="Times New Roman"/>
                <w:color w:val="000000"/>
                <w:sz w:val="8"/>
                <w:szCs w:val="8"/>
                <w:lang w:eastAsia="pt-BR"/>
              </w:rPr>
              <w:t>D-14</w:t>
            </w:r>
          </w:p>
        </w:tc>
        <w:tc>
          <w:tcPr>
            <w:tcW w:w="662"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6524B878" w14:textId="77777777" w:rsidR="006E57A0" w:rsidRPr="00BD78FA" w:rsidRDefault="006E57A0" w:rsidP="006E57A0">
            <w:pPr>
              <w:rPr>
                <w:sz w:val="8"/>
                <w:szCs w:val="8"/>
                <w:lang w:eastAsia="pt-BR"/>
              </w:rPr>
            </w:pPr>
            <w:r w:rsidRPr="00BD78FA">
              <w:rPr>
                <w:rFonts w:ascii="Aptos Narrow" w:eastAsia="Times New Roman" w:hAnsi="Aptos Narrow" w:cs="Times New Roman"/>
                <w:color w:val="000000"/>
                <w:sz w:val="8"/>
                <w:szCs w:val="8"/>
                <w:lang w:eastAsia="pt-BR"/>
              </w:rPr>
              <w:t>Intervenções e projetos selecionados</w:t>
            </w:r>
          </w:p>
        </w:tc>
        <w:tc>
          <w:tcPr>
            <w:tcW w:w="365"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4CC5C20A" w14:textId="77777777" w:rsidR="006E57A0" w:rsidRPr="00BD78FA" w:rsidRDefault="006E57A0" w:rsidP="006E57A0">
            <w:pPr>
              <w:rPr>
                <w:sz w:val="8"/>
                <w:szCs w:val="8"/>
                <w:lang w:eastAsia="pt-BR"/>
              </w:rPr>
            </w:pPr>
            <w:r w:rsidRPr="00BD78FA">
              <w:rPr>
                <w:rFonts w:ascii="Aptos Narrow" w:eastAsia="Times New Roman" w:hAnsi="Aptos Narrow" w:cs="Times New Roman"/>
                <w:color w:val="000000"/>
                <w:sz w:val="8"/>
                <w:szCs w:val="8"/>
                <w:lang w:eastAsia="pt-BR"/>
              </w:rPr>
              <w:t>2.00 mês</w:t>
            </w:r>
          </w:p>
        </w:tc>
        <w:tc>
          <w:tcPr>
            <w:tcW w:w="365"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59B1C96E" w14:textId="77777777" w:rsidR="006E57A0" w:rsidRPr="00BD78FA" w:rsidRDefault="006E57A0" w:rsidP="006E57A0">
            <w:pPr>
              <w:rPr>
                <w:sz w:val="8"/>
                <w:szCs w:val="8"/>
                <w:lang w:eastAsia="pt-BR"/>
              </w:rPr>
            </w:pPr>
            <w:r w:rsidRPr="00BD78FA">
              <w:rPr>
                <w:rFonts w:ascii="Aptos Narrow" w:eastAsia="Times New Roman" w:hAnsi="Aptos Narrow" w:cs="Times New Roman"/>
                <w:color w:val="000000"/>
                <w:sz w:val="8"/>
                <w:szCs w:val="8"/>
                <w:lang w:eastAsia="pt-BR"/>
              </w:rPr>
              <w:t>3.31%</w:t>
            </w:r>
          </w:p>
        </w:tc>
        <w:tc>
          <w:tcPr>
            <w:tcW w:w="584"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14896BF6" w14:textId="77777777" w:rsidR="006E57A0" w:rsidRPr="00BD78FA" w:rsidRDefault="006E57A0" w:rsidP="006E57A0">
            <w:pPr>
              <w:rPr>
                <w:sz w:val="8"/>
                <w:szCs w:val="8"/>
                <w:lang w:eastAsia="pt-BR"/>
              </w:rPr>
            </w:pPr>
            <w:r w:rsidRPr="00BD78FA">
              <w:rPr>
                <w:rFonts w:ascii="Aptos Narrow" w:eastAsia="Times New Roman" w:hAnsi="Aptos Narrow" w:cs="Times New Roman"/>
                <w:color w:val="000000"/>
                <w:sz w:val="8"/>
                <w:szCs w:val="8"/>
                <w:lang w:eastAsia="pt-BR"/>
              </w:rPr>
              <w:t xml:space="preserve"> R$                                                               584,401.29 </w:t>
            </w:r>
          </w:p>
        </w:tc>
        <w:tc>
          <w:tcPr>
            <w:tcW w:w="584" w:type="dxa"/>
            <w:vMerge w:val="restart"/>
            <w:tcBorders>
              <w:top w:val="single" w:sz="4" w:space="0" w:color="auto"/>
              <w:left w:val="single" w:sz="4" w:space="0" w:color="auto"/>
              <w:bottom w:val="single" w:sz="4" w:space="0" w:color="000000"/>
              <w:right w:val="single" w:sz="4" w:space="0" w:color="auto"/>
            </w:tcBorders>
            <w:shd w:val="clear" w:color="000000" w:fill="4D93D9"/>
            <w:vAlign w:val="center"/>
            <w:hideMark/>
          </w:tcPr>
          <w:p w14:paraId="76FF7E87" w14:textId="77777777" w:rsidR="006E57A0" w:rsidRPr="00BD78FA" w:rsidRDefault="006E57A0" w:rsidP="006E57A0">
            <w:pPr>
              <w:rPr>
                <w:sz w:val="8"/>
                <w:szCs w:val="8"/>
                <w:lang w:eastAsia="pt-BR"/>
              </w:rPr>
            </w:pPr>
            <w:r w:rsidRPr="00BD78FA">
              <w:rPr>
                <w:rFonts w:ascii="Aptos Narrow" w:eastAsia="Times New Roman" w:hAnsi="Aptos Narrow" w:cs="Times New Roman"/>
                <w:b/>
                <w:bCs/>
                <w:color w:val="FFFFFF"/>
                <w:sz w:val="8"/>
                <w:szCs w:val="8"/>
                <w:lang w:eastAsia="pt-BR"/>
              </w:rPr>
              <w:t xml:space="preserve"> Previsto </w:t>
            </w:r>
          </w:p>
        </w:tc>
        <w:tc>
          <w:tcPr>
            <w:tcW w:w="364" w:type="dxa"/>
            <w:tcBorders>
              <w:top w:val="single" w:sz="4" w:space="0" w:color="auto"/>
              <w:left w:val="nil"/>
              <w:bottom w:val="single" w:sz="4" w:space="0" w:color="auto"/>
              <w:right w:val="single" w:sz="4" w:space="0" w:color="auto"/>
            </w:tcBorders>
            <w:shd w:val="clear" w:color="000000" w:fill="FFFFFF"/>
            <w:vAlign w:val="center"/>
            <w:hideMark/>
          </w:tcPr>
          <w:p w14:paraId="42A5E9CB" w14:textId="77777777" w:rsidR="006E57A0" w:rsidRPr="00BD78FA" w:rsidRDefault="006E57A0" w:rsidP="006E57A0">
            <w:pPr>
              <w:jc w:val="center"/>
              <w:rPr>
                <w:sz w:val="8"/>
                <w:szCs w:val="8"/>
                <w:lang w:eastAsia="pt-BR"/>
              </w:rPr>
            </w:pPr>
          </w:p>
        </w:tc>
        <w:tc>
          <w:tcPr>
            <w:tcW w:w="364" w:type="dxa"/>
            <w:tcBorders>
              <w:top w:val="single" w:sz="4" w:space="0" w:color="auto"/>
              <w:left w:val="nil"/>
              <w:bottom w:val="single" w:sz="4" w:space="0" w:color="auto"/>
              <w:right w:val="single" w:sz="4" w:space="0" w:color="auto"/>
            </w:tcBorders>
            <w:shd w:val="clear" w:color="000000" w:fill="FFFFFF"/>
            <w:vAlign w:val="center"/>
            <w:hideMark/>
          </w:tcPr>
          <w:p w14:paraId="7206E82F" w14:textId="77777777" w:rsidR="006E57A0" w:rsidRPr="00BD78FA" w:rsidRDefault="006E57A0" w:rsidP="006E57A0">
            <w:pPr>
              <w:jc w:val="center"/>
              <w:rPr>
                <w:sz w:val="8"/>
                <w:szCs w:val="8"/>
                <w:lang w:eastAsia="pt-BR"/>
              </w:rPr>
            </w:pPr>
          </w:p>
        </w:tc>
        <w:tc>
          <w:tcPr>
            <w:tcW w:w="364" w:type="dxa"/>
            <w:tcBorders>
              <w:top w:val="single" w:sz="4" w:space="0" w:color="auto"/>
              <w:left w:val="nil"/>
              <w:bottom w:val="single" w:sz="4" w:space="0" w:color="auto"/>
              <w:right w:val="single" w:sz="4" w:space="0" w:color="auto"/>
            </w:tcBorders>
            <w:shd w:val="clear" w:color="000000" w:fill="FFFFFF"/>
            <w:vAlign w:val="center"/>
            <w:hideMark/>
          </w:tcPr>
          <w:p w14:paraId="0E06524E" w14:textId="77777777" w:rsidR="006E57A0" w:rsidRPr="00BD78FA" w:rsidRDefault="006E57A0" w:rsidP="006E57A0">
            <w:pPr>
              <w:jc w:val="center"/>
              <w:rPr>
                <w:sz w:val="8"/>
                <w:szCs w:val="8"/>
                <w:lang w:eastAsia="pt-BR"/>
              </w:rPr>
            </w:pPr>
          </w:p>
        </w:tc>
        <w:tc>
          <w:tcPr>
            <w:tcW w:w="365" w:type="dxa"/>
            <w:tcBorders>
              <w:top w:val="single" w:sz="4" w:space="0" w:color="auto"/>
              <w:left w:val="nil"/>
              <w:bottom w:val="single" w:sz="4" w:space="0" w:color="auto"/>
              <w:right w:val="single" w:sz="4" w:space="0" w:color="auto"/>
            </w:tcBorders>
            <w:shd w:val="clear" w:color="000000" w:fill="FFFFFF"/>
            <w:vAlign w:val="center"/>
            <w:hideMark/>
          </w:tcPr>
          <w:p w14:paraId="23903E4C" w14:textId="77777777" w:rsidR="006E57A0" w:rsidRPr="00BD78FA" w:rsidRDefault="006E57A0" w:rsidP="006E57A0">
            <w:pPr>
              <w:jc w:val="center"/>
              <w:rPr>
                <w:sz w:val="8"/>
                <w:szCs w:val="8"/>
                <w:lang w:eastAsia="pt-BR"/>
              </w:rPr>
            </w:pPr>
          </w:p>
        </w:tc>
        <w:tc>
          <w:tcPr>
            <w:tcW w:w="364" w:type="dxa"/>
            <w:tcBorders>
              <w:top w:val="single" w:sz="4" w:space="0" w:color="auto"/>
              <w:left w:val="nil"/>
              <w:bottom w:val="single" w:sz="4" w:space="0" w:color="auto"/>
              <w:right w:val="single" w:sz="4" w:space="0" w:color="auto"/>
            </w:tcBorders>
            <w:shd w:val="clear" w:color="000000" w:fill="FFFFFF"/>
            <w:vAlign w:val="center"/>
            <w:hideMark/>
          </w:tcPr>
          <w:p w14:paraId="6FB2B9C8" w14:textId="77777777" w:rsidR="006E57A0" w:rsidRPr="00BD78FA" w:rsidRDefault="006E57A0" w:rsidP="006E57A0">
            <w:pPr>
              <w:jc w:val="center"/>
              <w:rPr>
                <w:sz w:val="8"/>
                <w:szCs w:val="8"/>
                <w:lang w:eastAsia="pt-BR"/>
              </w:rPr>
            </w:pPr>
          </w:p>
        </w:tc>
        <w:tc>
          <w:tcPr>
            <w:tcW w:w="364" w:type="dxa"/>
            <w:tcBorders>
              <w:top w:val="single" w:sz="4" w:space="0" w:color="auto"/>
              <w:left w:val="nil"/>
              <w:bottom w:val="single" w:sz="4" w:space="0" w:color="auto"/>
              <w:right w:val="single" w:sz="4" w:space="0" w:color="auto"/>
            </w:tcBorders>
            <w:shd w:val="clear" w:color="000000" w:fill="FFFFFF"/>
            <w:vAlign w:val="center"/>
            <w:hideMark/>
          </w:tcPr>
          <w:p w14:paraId="368E1522" w14:textId="77777777" w:rsidR="006E57A0" w:rsidRPr="00BD78FA" w:rsidRDefault="006E57A0" w:rsidP="006E57A0">
            <w:pPr>
              <w:jc w:val="center"/>
              <w:rPr>
                <w:sz w:val="8"/>
                <w:szCs w:val="8"/>
                <w:lang w:eastAsia="pt-BR"/>
              </w:rPr>
            </w:pPr>
          </w:p>
        </w:tc>
        <w:tc>
          <w:tcPr>
            <w:tcW w:w="364" w:type="dxa"/>
            <w:tcBorders>
              <w:top w:val="single" w:sz="4" w:space="0" w:color="auto"/>
              <w:left w:val="nil"/>
              <w:bottom w:val="single" w:sz="4" w:space="0" w:color="auto"/>
              <w:right w:val="single" w:sz="4" w:space="0" w:color="auto"/>
            </w:tcBorders>
            <w:shd w:val="clear" w:color="000000" w:fill="FFFFFF"/>
            <w:vAlign w:val="center"/>
            <w:hideMark/>
          </w:tcPr>
          <w:p w14:paraId="03CD8D5A" w14:textId="77777777" w:rsidR="006E57A0" w:rsidRPr="00BD78FA" w:rsidRDefault="006E57A0" w:rsidP="006E57A0">
            <w:pPr>
              <w:jc w:val="center"/>
              <w:rPr>
                <w:sz w:val="8"/>
                <w:szCs w:val="8"/>
                <w:lang w:eastAsia="pt-BR"/>
              </w:rPr>
            </w:pPr>
          </w:p>
        </w:tc>
        <w:tc>
          <w:tcPr>
            <w:tcW w:w="365" w:type="dxa"/>
            <w:tcBorders>
              <w:top w:val="single" w:sz="4" w:space="0" w:color="auto"/>
              <w:left w:val="nil"/>
              <w:bottom w:val="single" w:sz="4" w:space="0" w:color="auto"/>
              <w:right w:val="single" w:sz="4" w:space="0" w:color="auto"/>
            </w:tcBorders>
            <w:shd w:val="clear" w:color="000000" w:fill="FFFFFF"/>
            <w:vAlign w:val="center"/>
            <w:hideMark/>
          </w:tcPr>
          <w:p w14:paraId="7FB45A8E" w14:textId="77777777" w:rsidR="006E57A0" w:rsidRPr="00BD78FA" w:rsidRDefault="006E57A0" w:rsidP="006E57A0">
            <w:pPr>
              <w:jc w:val="center"/>
              <w:rPr>
                <w:sz w:val="8"/>
                <w:szCs w:val="8"/>
                <w:lang w:eastAsia="pt-BR"/>
              </w:rPr>
            </w:pPr>
          </w:p>
        </w:tc>
        <w:tc>
          <w:tcPr>
            <w:tcW w:w="369" w:type="dxa"/>
            <w:tcBorders>
              <w:top w:val="single" w:sz="4" w:space="0" w:color="auto"/>
              <w:left w:val="nil"/>
              <w:bottom w:val="single" w:sz="4" w:space="0" w:color="auto"/>
              <w:right w:val="single" w:sz="4" w:space="0" w:color="auto"/>
            </w:tcBorders>
            <w:shd w:val="clear" w:color="000000" w:fill="FFFFFF"/>
            <w:vAlign w:val="center"/>
            <w:hideMark/>
          </w:tcPr>
          <w:p w14:paraId="450307E0" w14:textId="77777777" w:rsidR="006E57A0" w:rsidRPr="00BD78FA" w:rsidRDefault="006E57A0" w:rsidP="006E57A0">
            <w:pPr>
              <w:jc w:val="center"/>
              <w:rPr>
                <w:sz w:val="8"/>
                <w:szCs w:val="8"/>
                <w:lang w:eastAsia="pt-BR"/>
              </w:rPr>
            </w:pPr>
          </w:p>
        </w:tc>
        <w:tc>
          <w:tcPr>
            <w:tcW w:w="364" w:type="dxa"/>
            <w:tcBorders>
              <w:top w:val="single" w:sz="4" w:space="0" w:color="auto"/>
              <w:left w:val="nil"/>
              <w:bottom w:val="single" w:sz="4" w:space="0" w:color="auto"/>
              <w:right w:val="single" w:sz="4" w:space="0" w:color="auto"/>
            </w:tcBorders>
            <w:shd w:val="clear" w:color="000000" w:fill="FFFFFF"/>
            <w:vAlign w:val="center"/>
            <w:hideMark/>
          </w:tcPr>
          <w:p w14:paraId="2051F3D2" w14:textId="77777777" w:rsidR="006E57A0" w:rsidRPr="00BD78FA" w:rsidRDefault="006E57A0" w:rsidP="006E57A0">
            <w:pPr>
              <w:jc w:val="center"/>
              <w:rPr>
                <w:sz w:val="8"/>
                <w:szCs w:val="8"/>
                <w:lang w:eastAsia="pt-BR"/>
              </w:rPr>
            </w:pPr>
          </w:p>
        </w:tc>
        <w:tc>
          <w:tcPr>
            <w:tcW w:w="365" w:type="dxa"/>
            <w:tcBorders>
              <w:top w:val="single" w:sz="4" w:space="0" w:color="auto"/>
              <w:left w:val="nil"/>
              <w:bottom w:val="single" w:sz="4" w:space="0" w:color="auto"/>
              <w:right w:val="single" w:sz="4" w:space="0" w:color="auto"/>
            </w:tcBorders>
            <w:shd w:val="clear" w:color="000000" w:fill="FFFFFF"/>
            <w:vAlign w:val="center"/>
            <w:hideMark/>
          </w:tcPr>
          <w:p w14:paraId="030371CB" w14:textId="77777777" w:rsidR="006E57A0" w:rsidRPr="00BD78FA" w:rsidRDefault="006E57A0" w:rsidP="006E57A0">
            <w:pPr>
              <w:jc w:val="center"/>
              <w:rPr>
                <w:sz w:val="8"/>
                <w:szCs w:val="8"/>
                <w:lang w:eastAsia="pt-BR"/>
              </w:rPr>
            </w:pPr>
          </w:p>
        </w:tc>
        <w:tc>
          <w:tcPr>
            <w:tcW w:w="364" w:type="dxa"/>
            <w:tcBorders>
              <w:top w:val="single" w:sz="4" w:space="0" w:color="auto"/>
              <w:left w:val="nil"/>
              <w:bottom w:val="single" w:sz="4" w:space="0" w:color="auto"/>
              <w:right w:val="single" w:sz="4" w:space="0" w:color="auto"/>
            </w:tcBorders>
            <w:shd w:val="clear" w:color="000000" w:fill="FFFFFF"/>
            <w:vAlign w:val="center"/>
            <w:hideMark/>
          </w:tcPr>
          <w:p w14:paraId="36313C8F" w14:textId="77777777" w:rsidR="006E57A0" w:rsidRPr="00BD78FA" w:rsidRDefault="006E57A0" w:rsidP="006E57A0">
            <w:pPr>
              <w:jc w:val="center"/>
              <w:rPr>
                <w:sz w:val="8"/>
                <w:szCs w:val="8"/>
                <w:lang w:eastAsia="pt-BR"/>
              </w:rPr>
            </w:pPr>
          </w:p>
        </w:tc>
        <w:tc>
          <w:tcPr>
            <w:tcW w:w="364"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19ECFC31"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50.00%</w:t>
            </w:r>
          </w:p>
        </w:tc>
        <w:tc>
          <w:tcPr>
            <w:tcW w:w="364"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33939DCC"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50.00%</w:t>
            </w:r>
          </w:p>
        </w:tc>
        <w:tc>
          <w:tcPr>
            <w:tcW w:w="365" w:type="dxa"/>
            <w:tcBorders>
              <w:top w:val="single" w:sz="4" w:space="0" w:color="auto"/>
              <w:left w:val="nil"/>
              <w:bottom w:val="single" w:sz="4" w:space="0" w:color="auto"/>
              <w:right w:val="single" w:sz="4" w:space="0" w:color="auto"/>
            </w:tcBorders>
            <w:shd w:val="clear" w:color="000000" w:fill="FFFFFF"/>
            <w:vAlign w:val="center"/>
            <w:hideMark/>
          </w:tcPr>
          <w:p w14:paraId="41196537" w14:textId="77777777" w:rsidR="006E57A0" w:rsidRPr="00BD78FA" w:rsidRDefault="006E57A0" w:rsidP="006E57A0">
            <w:pPr>
              <w:jc w:val="center"/>
              <w:rPr>
                <w:sz w:val="8"/>
                <w:szCs w:val="8"/>
                <w:lang w:eastAsia="pt-BR"/>
              </w:rPr>
            </w:pPr>
          </w:p>
        </w:tc>
        <w:tc>
          <w:tcPr>
            <w:tcW w:w="364" w:type="dxa"/>
            <w:tcBorders>
              <w:top w:val="single" w:sz="4" w:space="0" w:color="auto"/>
              <w:left w:val="nil"/>
              <w:bottom w:val="single" w:sz="4" w:space="0" w:color="auto"/>
              <w:right w:val="single" w:sz="4" w:space="0" w:color="auto"/>
            </w:tcBorders>
            <w:shd w:val="clear" w:color="000000" w:fill="FFFFFF"/>
            <w:vAlign w:val="center"/>
            <w:hideMark/>
          </w:tcPr>
          <w:p w14:paraId="064CBB1D" w14:textId="77777777" w:rsidR="006E57A0" w:rsidRPr="00BD78FA" w:rsidRDefault="006E57A0" w:rsidP="006E57A0">
            <w:pPr>
              <w:jc w:val="center"/>
              <w:rPr>
                <w:sz w:val="8"/>
                <w:szCs w:val="8"/>
                <w:lang w:eastAsia="pt-BR"/>
              </w:rPr>
            </w:pPr>
          </w:p>
        </w:tc>
        <w:tc>
          <w:tcPr>
            <w:tcW w:w="364" w:type="dxa"/>
            <w:tcBorders>
              <w:top w:val="single" w:sz="4" w:space="0" w:color="auto"/>
              <w:left w:val="nil"/>
              <w:bottom w:val="single" w:sz="4" w:space="0" w:color="auto"/>
              <w:right w:val="single" w:sz="4" w:space="0" w:color="auto"/>
            </w:tcBorders>
            <w:shd w:val="clear" w:color="000000" w:fill="FFFFFF"/>
            <w:vAlign w:val="center"/>
            <w:hideMark/>
          </w:tcPr>
          <w:p w14:paraId="48B2E9A1" w14:textId="77777777" w:rsidR="006E57A0" w:rsidRPr="00BD78FA" w:rsidRDefault="006E57A0" w:rsidP="006E57A0">
            <w:pPr>
              <w:jc w:val="center"/>
              <w:rPr>
                <w:sz w:val="8"/>
                <w:szCs w:val="8"/>
                <w:lang w:eastAsia="pt-BR"/>
              </w:rPr>
            </w:pPr>
          </w:p>
        </w:tc>
        <w:tc>
          <w:tcPr>
            <w:tcW w:w="365" w:type="dxa"/>
            <w:tcBorders>
              <w:top w:val="single" w:sz="4" w:space="0" w:color="auto"/>
              <w:left w:val="nil"/>
              <w:bottom w:val="single" w:sz="4" w:space="0" w:color="auto"/>
              <w:right w:val="single" w:sz="4" w:space="0" w:color="auto"/>
            </w:tcBorders>
            <w:shd w:val="clear" w:color="000000" w:fill="FFFFFF"/>
            <w:vAlign w:val="center"/>
            <w:hideMark/>
          </w:tcPr>
          <w:p w14:paraId="12B991C5" w14:textId="77777777" w:rsidR="006E57A0" w:rsidRPr="00BD78FA" w:rsidRDefault="006E57A0" w:rsidP="006E57A0">
            <w:pPr>
              <w:jc w:val="center"/>
              <w:rPr>
                <w:sz w:val="8"/>
                <w:szCs w:val="8"/>
                <w:lang w:eastAsia="pt-BR"/>
              </w:rPr>
            </w:pPr>
          </w:p>
        </w:tc>
        <w:tc>
          <w:tcPr>
            <w:tcW w:w="364" w:type="dxa"/>
            <w:tcBorders>
              <w:top w:val="single" w:sz="4" w:space="0" w:color="auto"/>
              <w:left w:val="nil"/>
              <w:bottom w:val="single" w:sz="4" w:space="0" w:color="auto"/>
              <w:right w:val="single" w:sz="4" w:space="0" w:color="auto"/>
            </w:tcBorders>
            <w:shd w:val="clear" w:color="000000" w:fill="FFFFFF"/>
            <w:vAlign w:val="center"/>
            <w:hideMark/>
          </w:tcPr>
          <w:p w14:paraId="7419E298" w14:textId="77777777" w:rsidR="006E57A0" w:rsidRPr="00BD78FA" w:rsidRDefault="006E57A0" w:rsidP="006E57A0">
            <w:pPr>
              <w:jc w:val="center"/>
              <w:rPr>
                <w:sz w:val="8"/>
                <w:szCs w:val="8"/>
                <w:lang w:eastAsia="pt-BR"/>
              </w:rPr>
            </w:pPr>
          </w:p>
        </w:tc>
        <w:tc>
          <w:tcPr>
            <w:tcW w:w="364" w:type="dxa"/>
            <w:tcBorders>
              <w:top w:val="single" w:sz="4" w:space="0" w:color="auto"/>
              <w:left w:val="nil"/>
              <w:bottom w:val="single" w:sz="4" w:space="0" w:color="auto"/>
              <w:right w:val="single" w:sz="4" w:space="0" w:color="auto"/>
            </w:tcBorders>
            <w:shd w:val="clear" w:color="000000" w:fill="FFFFFF"/>
            <w:vAlign w:val="center"/>
            <w:hideMark/>
          </w:tcPr>
          <w:p w14:paraId="2016CB9F" w14:textId="77777777" w:rsidR="006E57A0" w:rsidRPr="00BD78FA" w:rsidRDefault="006E57A0" w:rsidP="006E57A0">
            <w:pPr>
              <w:jc w:val="center"/>
              <w:rPr>
                <w:sz w:val="8"/>
                <w:szCs w:val="8"/>
                <w:lang w:eastAsia="pt-BR"/>
              </w:rPr>
            </w:pPr>
          </w:p>
        </w:tc>
        <w:tc>
          <w:tcPr>
            <w:tcW w:w="365" w:type="dxa"/>
            <w:tcBorders>
              <w:top w:val="single" w:sz="4" w:space="0" w:color="auto"/>
              <w:left w:val="nil"/>
              <w:bottom w:val="single" w:sz="4" w:space="0" w:color="auto"/>
              <w:right w:val="single" w:sz="4" w:space="0" w:color="auto"/>
            </w:tcBorders>
            <w:shd w:val="clear" w:color="000000" w:fill="FFFFFF"/>
            <w:vAlign w:val="center"/>
            <w:hideMark/>
          </w:tcPr>
          <w:p w14:paraId="258E438B" w14:textId="77777777" w:rsidR="006E57A0" w:rsidRPr="00BD78FA" w:rsidRDefault="006E57A0" w:rsidP="006E57A0">
            <w:pPr>
              <w:jc w:val="center"/>
              <w:rPr>
                <w:sz w:val="8"/>
                <w:szCs w:val="8"/>
                <w:lang w:eastAsia="pt-BR"/>
              </w:rPr>
            </w:pPr>
          </w:p>
        </w:tc>
        <w:tc>
          <w:tcPr>
            <w:tcW w:w="365" w:type="dxa"/>
            <w:tcBorders>
              <w:top w:val="single" w:sz="4" w:space="0" w:color="auto"/>
              <w:left w:val="nil"/>
              <w:bottom w:val="single" w:sz="4" w:space="0" w:color="auto"/>
              <w:right w:val="single" w:sz="4" w:space="0" w:color="auto"/>
            </w:tcBorders>
            <w:shd w:val="clear" w:color="000000" w:fill="FFFFFF"/>
            <w:vAlign w:val="center"/>
            <w:hideMark/>
          </w:tcPr>
          <w:p w14:paraId="5DC1E87C" w14:textId="77777777" w:rsidR="006E57A0" w:rsidRPr="00BD78FA" w:rsidRDefault="006E57A0" w:rsidP="006E57A0">
            <w:pPr>
              <w:jc w:val="center"/>
              <w:rPr>
                <w:sz w:val="8"/>
                <w:szCs w:val="8"/>
                <w:lang w:eastAsia="pt-BR"/>
              </w:rPr>
            </w:pPr>
          </w:p>
        </w:tc>
        <w:tc>
          <w:tcPr>
            <w:tcW w:w="365" w:type="dxa"/>
            <w:tcBorders>
              <w:top w:val="single" w:sz="4" w:space="0" w:color="auto"/>
              <w:left w:val="nil"/>
              <w:bottom w:val="single" w:sz="4" w:space="0" w:color="auto"/>
              <w:right w:val="single" w:sz="4" w:space="0" w:color="auto"/>
            </w:tcBorders>
            <w:shd w:val="clear" w:color="000000" w:fill="FFFFFF"/>
            <w:vAlign w:val="center"/>
            <w:hideMark/>
          </w:tcPr>
          <w:p w14:paraId="7300D7B4" w14:textId="77777777" w:rsidR="006E57A0" w:rsidRPr="00BD78FA" w:rsidRDefault="006E57A0" w:rsidP="006E57A0">
            <w:pPr>
              <w:jc w:val="center"/>
              <w:rPr>
                <w:sz w:val="8"/>
                <w:szCs w:val="8"/>
                <w:lang w:eastAsia="pt-BR"/>
              </w:rPr>
            </w:pPr>
          </w:p>
        </w:tc>
        <w:tc>
          <w:tcPr>
            <w:tcW w:w="364" w:type="dxa"/>
            <w:tcBorders>
              <w:top w:val="single" w:sz="4" w:space="0" w:color="auto"/>
              <w:left w:val="nil"/>
              <w:bottom w:val="single" w:sz="4" w:space="0" w:color="auto"/>
              <w:right w:val="single" w:sz="4" w:space="0" w:color="auto"/>
            </w:tcBorders>
            <w:shd w:val="clear" w:color="000000" w:fill="FFFFFF"/>
            <w:vAlign w:val="center"/>
            <w:hideMark/>
          </w:tcPr>
          <w:p w14:paraId="025FFB7F" w14:textId="77777777" w:rsidR="006E57A0" w:rsidRPr="00BD78FA" w:rsidRDefault="006E57A0" w:rsidP="006E57A0">
            <w:pPr>
              <w:jc w:val="center"/>
              <w:rPr>
                <w:sz w:val="8"/>
                <w:szCs w:val="8"/>
                <w:lang w:eastAsia="pt-BR"/>
              </w:rPr>
            </w:pPr>
          </w:p>
        </w:tc>
        <w:tc>
          <w:tcPr>
            <w:tcW w:w="738" w:type="dxa"/>
            <w:tcBorders>
              <w:top w:val="single" w:sz="4" w:space="0" w:color="auto"/>
              <w:left w:val="nil"/>
              <w:bottom w:val="single" w:sz="4" w:space="0" w:color="auto"/>
              <w:right w:val="single" w:sz="4" w:space="0" w:color="auto"/>
            </w:tcBorders>
            <w:shd w:val="clear" w:color="000000" w:fill="FFFFFF"/>
            <w:vAlign w:val="center"/>
            <w:hideMark/>
          </w:tcPr>
          <w:p w14:paraId="373FE837"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100.00%</w:t>
            </w:r>
          </w:p>
        </w:tc>
        <w:tc>
          <w:tcPr>
            <w:tcW w:w="11564" w:type="dxa"/>
          </w:tcPr>
          <w:p w14:paraId="29BC5ED9" w14:textId="77777777" w:rsidR="006E57A0" w:rsidRPr="00BD78FA" w:rsidRDefault="006E57A0" w:rsidP="006E57A0">
            <w:pPr>
              <w:jc w:val="center"/>
              <w:rPr>
                <w:rFonts w:ascii="Aptos Narrow" w:eastAsia="Times New Roman" w:hAnsi="Aptos Narrow" w:cs="Times New Roman"/>
                <w:color w:val="000000"/>
                <w:sz w:val="8"/>
                <w:szCs w:val="8"/>
                <w:lang w:eastAsia="pt-BR"/>
              </w:rPr>
            </w:pPr>
          </w:p>
        </w:tc>
      </w:tr>
      <w:tr w:rsidR="006E57A0" w:rsidRPr="00BD78FA" w14:paraId="6D43A2F4" w14:textId="77777777" w:rsidTr="00CB6621">
        <w:trPr>
          <w:gridAfter w:val="1"/>
          <w:wAfter w:w="5643" w:type="dxa"/>
          <w:trHeight w:val="342"/>
        </w:trPr>
        <w:tc>
          <w:tcPr>
            <w:tcW w:w="303" w:type="dxa"/>
            <w:vMerge/>
            <w:tcBorders>
              <w:top w:val="single" w:sz="4" w:space="0" w:color="auto"/>
              <w:left w:val="single" w:sz="4" w:space="0" w:color="auto"/>
              <w:bottom w:val="single" w:sz="4" w:space="0" w:color="000000"/>
              <w:right w:val="single" w:sz="4" w:space="0" w:color="auto"/>
            </w:tcBorders>
            <w:vAlign w:val="center"/>
            <w:hideMark/>
          </w:tcPr>
          <w:p w14:paraId="2F06EA7A" w14:textId="77777777" w:rsidR="006E57A0" w:rsidRPr="00BD78FA" w:rsidRDefault="006E57A0" w:rsidP="006E57A0">
            <w:pPr>
              <w:rPr>
                <w:sz w:val="8"/>
                <w:szCs w:val="8"/>
                <w:lang w:eastAsia="pt-BR"/>
              </w:rPr>
            </w:pPr>
          </w:p>
        </w:tc>
        <w:tc>
          <w:tcPr>
            <w:tcW w:w="347" w:type="dxa"/>
            <w:vMerge/>
            <w:tcBorders>
              <w:top w:val="single" w:sz="4" w:space="0" w:color="auto"/>
              <w:left w:val="single" w:sz="4" w:space="0" w:color="auto"/>
              <w:bottom w:val="single" w:sz="4" w:space="0" w:color="000000"/>
              <w:right w:val="single" w:sz="4" w:space="0" w:color="auto"/>
            </w:tcBorders>
            <w:vAlign w:val="center"/>
            <w:hideMark/>
          </w:tcPr>
          <w:p w14:paraId="375E1480" w14:textId="77777777" w:rsidR="006E57A0" w:rsidRPr="00BD78FA" w:rsidRDefault="006E57A0" w:rsidP="006E57A0">
            <w:pPr>
              <w:rPr>
                <w:sz w:val="8"/>
                <w:szCs w:val="8"/>
                <w:lang w:eastAsia="pt-BR"/>
              </w:rPr>
            </w:pPr>
          </w:p>
        </w:tc>
        <w:tc>
          <w:tcPr>
            <w:tcW w:w="662" w:type="dxa"/>
            <w:vMerge/>
            <w:tcBorders>
              <w:top w:val="single" w:sz="4" w:space="0" w:color="auto"/>
              <w:left w:val="single" w:sz="4" w:space="0" w:color="auto"/>
              <w:bottom w:val="single" w:sz="4" w:space="0" w:color="000000"/>
              <w:right w:val="single" w:sz="4" w:space="0" w:color="auto"/>
            </w:tcBorders>
            <w:vAlign w:val="center"/>
            <w:hideMark/>
          </w:tcPr>
          <w:p w14:paraId="2F454599" w14:textId="77777777" w:rsidR="006E57A0" w:rsidRPr="00BD78FA" w:rsidRDefault="006E57A0" w:rsidP="006E57A0">
            <w:pPr>
              <w:rPr>
                <w:sz w:val="8"/>
                <w:szCs w:val="8"/>
                <w:lang w:eastAsia="pt-BR"/>
              </w:rPr>
            </w:pPr>
          </w:p>
        </w:tc>
        <w:tc>
          <w:tcPr>
            <w:tcW w:w="365" w:type="dxa"/>
            <w:vMerge/>
            <w:tcBorders>
              <w:top w:val="single" w:sz="4" w:space="0" w:color="auto"/>
              <w:left w:val="single" w:sz="4" w:space="0" w:color="auto"/>
              <w:bottom w:val="single" w:sz="4" w:space="0" w:color="000000"/>
              <w:right w:val="single" w:sz="4" w:space="0" w:color="auto"/>
            </w:tcBorders>
            <w:vAlign w:val="center"/>
            <w:hideMark/>
          </w:tcPr>
          <w:p w14:paraId="0F8BC2EB" w14:textId="77777777" w:rsidR="006E57A0" w:rsidRPr="00BD78FA" w:rsidRDefault="006E57A0" w:rsidP="006E57A0">
            <w:pPr>
              <w:rPr>
                <w:sz w:val="8"/>
                <w:szCs w:val="8"/>
                <w:lang w:eastAsia="pt-BR"/>
              </w:rPr>
            </w:pPr>
          </w:p>
        </w:tc>
        <w:tc>
          <w:tcPr>
            <w:tcW w:w="365" w:type="dxa"/>
            <w:vMerge/>
            <w:tcBorders>
              <w:top w:val="single" w:sz="4" w:space="0" w:color="auto"/>
              <w:left w:val="single" w:sz="4" w:space="0" w:color="auto"/>
              <w:bottom w:val="single" w:sz="4" w:space="0" w:color="000000"/>
              <w:right w:val="single" w:sz="4" w:space="0" w:color="auto"/>
            </w:tcBorders>
            <w:vAlign w:val="center"/>
            <w:hideMark/>
          </w:tcPr>
          <w:p w14:paraId="7FC17E05" w14:textId="77777777" w:rsidR="006E57A0" w:rsidRPr="00BD78FA" w:rsidRDefault="006E57A0" w:rsidP="006E57A0">
            <w:pPr>
              <w:rPr>
                <w:sz w:val="8"/>
                <w:szCs w:val="8"/>
                <w:lang w:eastAsia="pt-BR"/>
              </w:rPr>
            </w:pPr>
          </w:p>
        </w:tc>
        <w:tc>
          <w:tcPr>
            <w:tcW w:w="584" w:type="dxa"/>
            <w:vMerge/>
            <w:tcBorders>
              <w:top w:val="single" w:sz="4" w:space="0" w:color="auto"/>
              <w:left w:val="single" w:sz="4" w:space="0" w:color="auto"/>
              <w:bottom w:val="single" w:sz="4" w:space="0" w:color="000000"/>
              <w:right w:val="single" w:sz="4" w:space="0" w:color="auto"/>
            </w:tcBorders>
            <w:vAlign w:val="center"/>
            <w:hideMark/>
          </w:tcPr>
          <w:p w14:paraId="3D0C7F0D" w14:textId="77777777" w:rsidR="006E57A0" w:rsidRPr="00BD78FA" w:rsidRDefault="006E57A0" w:rsidP="006E57A0">
            <w:pPr>
              <w:rPr>
                <w:sz w:val="8"/>
                <w:szCs w:val="8"/>
                <w:lang w:eastAsia="pt-BR"/>
              </w:rPr>
            </w:pPr>
          </w:p>
        </w:tc>
        <w:tc>
          <w:tcPr>
            <w:tcW w:w="584" w:type="dxa"/>
            <w:vMerge/>
            <w:tcBorders>
              <w:top w:val="single" w:sz="4" w:space="0" w:color="auto"/>
              <w:left w:val="single" w:sz="4" w:space="0" w:color="auto"/>
              <w:bottom w:val="single" w:sz="4" w:space="0" w:color="000000"/>
              <w:right w:val="single" w:sz="4" w:space="0" w:color="auto"/>
            </w:tcBorders>
            <w:vAlign w:val="center"/>
            <w:hideMark/>
          </w:tcPr>
          <w:p w14:paraId="2372EBAB" w14:textId="77777777" w:rsidR="006E57A0" w:rsidRPr="00BD78FA" w:rsidRDefault="006E57A0" w:rsidP="006E57A0">
            <w:pPr>
              <w:rPr>
                <w:sz w:val="8"/>
                <w:szCs w:val="8"/>
                <w:lang w:eastAsia="pt-BR"/>
              </w:rPr>
            </w:pPr>
          </w:p>
        </w:tc>
        <w:tc>
          <w:tcPr>
            <w:tcW w:w="364" w:type="dxa"/>
            <w:tcBorders>
              <w:top w:val="nil"/>
              <w:left w:val="nil"/>
              <w:bottom w:val="single" w:sz="4" w:space="0" w:color="auto"/>
              <w:right w:val="single" w:sz="4" w:space="0" w:color="auto"/>
            </w:tcBorders>
            <w:shd w:val="clear" w:color="000000" w:fill="DAE9F8"/>
            <w:vAlign w:val="center"/>
            <w:hideMark/>
          </w:tcPr>
          <w:p w14:paraId="0AC7BFB6"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2C1272A0"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5AC41EDE"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30E11413"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45CBE62F"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3A4A6547"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531C2437"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79A6407F"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9" w:type="dxa"/>
            <w:tcBorders>
              <w:top w:val="nil"/>
              <w:left w:val="nil"/>
              <w:bottom w:val="single" w:sz="4" w:space="0" w:color="auto"/>
              <w:right w:val="single" w:sz="4" w:space="0" w:color="auto"/>
            </w:tcBorders>
            <w:shd w:val="clear" w:color="000000" w:fill="DAE9F8"/>
            <w:vAlign w:val="center"/>
            <w:hideMark/>
          </w:tcPr>
          <w:p w14:paraId="7A054544"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373F28BB"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0D0A5E7C"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61D778A3"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223BEAE5"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6FAF1952"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584,401.29</w:t>
            </w:r>
          </w:p>
        </w:tc>
        <w:tc>
          <w:tcPr>
            <w:tcW w:w="365" w:type="dxa"/>
            <w:tcBorders>
              <w:top w:val="nil"/>
              <w:left w:val="nil"/>
              <w:bottom w:val="single" w:sz="4" w:space="0" w:color="auto"/>
              <w:right w:val="single" w:sz="4" w:space="0" w:color="auto"/>
            </w:tcBorders>
            <w:shd w:val="clear" w:color="000000" w:fill="DAE9F8"/>
            <w:vAlign w:val="center"/>
            <w:hideMark/>
          </w:tcPr>
          <w:p w14:paraId="2B6B5F98"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513F06FC"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79FBD74C"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4D7F7213"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2D48194C"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41FF3CA5"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77C65D14"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0FEDD1FD"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319D84FE"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0303D2F4"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738" w:type="dxa"/>
            <w:tcBorders>
              <w:top w:val="nil"/>
              <w:left w:val="nil"/>
              <w:bottom w:val="single" w:sz="4" w:space="0" w:color="auto"/>
              <w:right w:val="single" w:sz="4" w:space="0" w:color="auto"/>
            </w:tcBorders>
            <w:shd w:val="clear" w:color="000000" w:fill="DAE9F8"/>
            <w:vAlign w:val="center"/>
            <w:hideMark/>
          </w:tcPr>
          <w:p w14:paraId="44C0837A"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584,401.29</w:t>
            </w:r>
          </w:p>
        </w:tc>
        <w:tc>
          <w:tcPr>
            <w:tcW w:w="11564" w:type="dxa"/>
          </w:tcPr>
          <w:p w14:paraId="2880B8F0" w14:textId="77777777" w:rsidR="006E57A0" w:rsidRPr="00BD78FA" w:rsidRDefault="006E57A0" w:rsidP="006E57A0">
            <w:pPr>
              <w:jc w:val="center"/>
              <w:rPr>
                <w:rFonts w:ascii="Aptos Narrow" w:eastAsia="Times New Roman" w:hAnsi="Aptos Narrow" w:cs="Times New Roman"/>
                <w:color w:val="000000"/>
                <w:sz w:val="8"/>
                <w:szCs w:val="8"/>
                <w:lang w:eastAsia="pt-BR"/>
              </w:rPr>
            </w:pPr>
          </w:p>
        </w:tc>
      </w:tr>
      <w:tr w:rsidR="006E57A0" w:rsidRPr="00BD78FA" w14:paraId="1710ED38" w14:textId="77777777" w:rsidTr="00CB6621">
        <w:trPr>
          <w:gridAfter w:val="1"/>
          <w:wAfter w:w="5643" w:type="dxa"/>
          <w:trHeight w:val="342"/>
        </w:trPr>
        <w:tc>
          <w:tcPr>
            <w:tcW w:w="303" w:type="dxa"/>
            <w:vMerge/>
            <w:tcBorders>
              <w:top w:val="single" w:sz="4" w:space="0" w:color="auto"/>
              <w:left w:val="single" w:sz="4" w:space="0" w:color="auto"/>
              <w:bottom w:val="single" w:sz="4" w:space="0" w:color="000000"/>
              <w:right w:val="single" w:sz="4" w:space="0" w:color="auto"/>
            </w:tcBorders>
            <w:vAlign w:val="center"/>
            <w:hideMark/>
          </w:tcPr>
          <w:p w14:paraId="56CF6DB0" w14:textId="77777777" w:rsidR="006E57A0" w:rsidRPr="00BD78FA" w:rsidRDefault="006E57A0" w:rsidP="006E57A0">
            <w:pPr>
              <w:rPr>
                <w:sz w:val="8"/>
                <w:szCs w:val="8"/>
                <w:lang w:eastAsia="pt-BR"/>
              </w:rPr>
            </w:pPr>
          </w:p>
        </w:tc>
        <w:tc>
          <w:tcPr>
            <w:tcW w:w="347" w:type="dxa"/>
            <w:vMerge/>
            <w:tcBorders>
              <w:top w:val="single" w:sz="4" w:space="0" w:color="auto"/>
              <w:left w:val="single" w:sz="4" w:space="0" w:color="auto"/>
              <w:bottom w:val="single" w:sz="4" w:space="0" w:color="000000"/>
              <w:right w:val="single" w:sz="4" w:space="0" w:color="auto"/>
            </w:tcBorders>
            <w:vAlign w:val="center"/>
            <w:hideMark/>
          </w:tcPr>
          <w:p w14:paraId="6EAFED4C" w14:textId="77777777" w:rsidR="006E57A0" w:rsidRPr="00BD78FA" w:rsidRDefault="006E57A0" w:rsidP="006E57A0">
            <w:pPr>
              <w:rPr>
                <w:sz w:val="8"/>
                <w:szCs w:val="8"/>
                <w:lang w:eastAsia="pt-BR"/>
              </w:rPr>
            </w:pPr>
          </w:p>
        </w:tc>
        <w:tc>
          <w:tcPr>
            <w:tcW w:w="662" w:type="dxa"/>
            <w:vMerge/>
            <w:tcBorders>
              <w:top w:val="single" w:sz="4" w:space="0" w:color="auto"/>
              <w:left w:val="single" w:sz="4" w:space="0" w:color="auto"/>
              <w:bottom w:val="single" w:sz="4" w:space="0" w:color="000000"/>
              <w:right w:val="single" w:sz="4" w:space="0" w:color="auto"/>
            </w:tcBorders>
            <w:vAlign w:val="center"/>
            <w:hideMark/>
          </w:tcPr>
          <w:p w14:paraId="6E2F802E" w14:textId="77777777" w:rsidR="006E57A0" w:rsidRPr="00BD78FA" w:rsidRDefault="006E57A0" w:rsidP="006E57A0">
            <w:pPr>
              <w:rPr>
                <w:sz w:val="8"/>
                <w:szCs w:val="8"/>
                <w:lang w:eastAsia="pt-BR"/>
              </w:rPr>
            </w:pPr>
          </w:p>
        </w:tc>
        <w:tc>
          <w:tcPr>
            <w:tcW w:w="365" w:type="dxa"/>
            <w:vMerge/>
            <w:tcBorders>
              <w:top w:val="single" w:sz="4" w:space="0" w:color="auto"/>
              <w:left w:val="single" w:sz="4" w:space="0" w:color="auto"/>
              <w:bottom w:val="single" w:sz="4" w:space="0" w:color="000000"/>
              <w:right w:val="single" w:sz="4" w:space="0" w:color="auto"/>
            </w:tcBorders>
            <w:vAlign w:val="center"/>
            <w:hideMark/>
          </w:tcPr>
          <w:p w14:paraId="2F55636B" w14:textId="77777777" w:rsidR="006E57A0" w:rsidRPr="00BD78FA" w:rsidRDefault="006E57A0" w:rsidP="006E57A0">
            <w:pPr>
              <w:rPr>
                <w:sz w:val="8"/>
                <w:szCs w:val="8"/>
                <w:lang w:eastAsia="pt-BR"/>
              </w:rPr>
            </w:pPr>
          </w:p>
        </w:tc>
        <w:tc>
          <w:tcPr>
            <w:tcW w:w="365" w:type="dxa"/>
            <w:vMerge/>
            <w:tcBorders>
              <w:top w:val="single" w:sz="4" w:space="0" w:color="auto"/>
              <w:left w:val="single" w:sz="4" w:space="0" w:color="auto"/>
              <w:bottom w:val="single" w:sz="4" w:space="0" w:color="000000"/>
              <w:right w:val="single" w:sz="4" w:space="0" w:color="auto"/>
            </w:tcBorders>
            <w:vAlign w:val="center"/>
            <w:hideMark/>
          </w:tcPr>
          <w:p w14:paraId="79D3B957" w14:textId="77777777" w:rsidR="006E57A0" w:rsidRPr="00BD78FA" w:rsidRDefault="006E57A0" w:rsidP="006E57A0">
            <w:pPr>
              <w:rPr>
                <w:sz w:val="8"/>
                <w:szCs w:val="8"/>
                <w:lang w:eastAsia="pt-BR"/>
              </w:rPr>
            </w:pPr>
          </w:p>
        </w:tc>
        <w:tc>
          <w:tcPr>
            <w:tcW w:w="584" w:type="dxa"/>
            <w:vMerge/>
            <w:tcBorders>
              <w:top w:val="single" w:sz="4" w:space="0" w:color="auto"/>
              <w:left w:val="single" w:sz="4" w:space="0" w:color="auto"/>
              <w:bottom w:val="single" w:sz="4" w:space="0" w:color="000000"/>
              <w:right w:val="single" w:sz="4" w:space="0" w:color="auto"/>
            </w:tcBorders>
            <w:vAlign w:val="center"/>
            <w:hideMark/>
          </w:tcPr>
          <w:p w14:paraId="4A7A24A8" w14:textId="77777777" w:rsidR="006E57A0" w:rsidRPr="00BD78FA" w:rsidRDefault="006E57A0" w:rsidP="006E57A0">
            <w:pPr>
              <w:rPr>
                <w:sz w:val="8"/>
                <w:szCs w:val="8"/>
                <w:lang w:eastAsia="pt-BR"/>
              </w:rPr>
            </w:pPr>
          </w:p>
        </w:tc>
        <w:tc>
          <w:tcPr>
            <w:tcW w:w="584" w:type="dxa"/>
            <w:vMerge w:val="restart"/>
            <w:tcBorders>
              <w:top w:val="single" w:sz="4" w:space="0" w:color="auto"/>
              <w:left w:val="single" w:sz="4" w:space="0" w:color="auto"/>
              <w:bottom w:val="single" w:sz="4" w:space="0" w:color="000000"/>
              <w:right w:val="single" w:sz="4" w:space="0" w:color="auto"/>
            </w:tcBorders>
            <w:shd w:val="clear" w:color="000000" w:fill="8ED973"/>
            <w:vAlign w:val="center"/>
            <w:hideMark/>
          </w:tcPr>
          <w:p w14:paraId="4ADD2A28" w14:textId="77777777" w:rsidR="006E57A0" w:rsidRPr="00BD78FA" w:rsidRDefault="006E57A0" w:rsidP="006E57A0">
            <w:pPr>
              <w:rPr>
                <w:sz w:val="8"/>
                <w:szCs w:val="8"/>
                <w:lang w:eastAsia="pt-BR"/>
              </w:rPr>
            </w:pPr>
            <w:r w:rsidRPr="00BD78FA">
              <w:rPr>
                <w:rFonts w:ascii="Aptos Narrow" w:eastAsia="Times New Roman" w:hAnsi="Aptos Narrow" w:cs="Times New Roman"/>
                <w:b/>
                <w:bCs/>
                <w:color w:val="FFFFFF"/>
                <w:sz w:val="8"/>
                <w:szCs w:val="8"/>
                <w:lang w:eastAsia="pt-BR"/>
              </w:rPr>
              <w:t xml:space="preserve"> Realizado </w:t>
            </w:r>
          </w:p>
        </w:tc>
        <w:tc>
          <w:tcPr>
            <w:tcW w:w="364" w:type="dxa"/>
            <w:tcBorders>
              <w:top w:val="nil"/>
              <w:left w:val="nil"/>
              <w:bottom w:val="single" w:sz="4" w:space="0" w:color="auto"/>
              <w:right w:val="single" w:sz="4" w:space="0" w:color="auto"/>
            </w:tcBorders>
            <w:shd w:val="clear" w:color="000000" w:fill="FFFFFF"/>
            <w:vAlign w:val="center"/>
            <w:hideMark/>
          </w:tcPr>
          <w:p w14:paraId="21A7144E"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21C2AAA9"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4419E352"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30329708"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1FD8EA5F"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5FA3F788"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305BFF03"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5452F16D" w14:textId="77777777" w:rsidR="006E57A0" w:rsidRPr="00BD78FA" w:rsidRDefault="006E57A0" w:rsidP="006E57A0">
            <w:pPr>
              <w:jc w:val="center"/>
              <w:rPr>
                <w:sz w:val="8"/>
                <w:szCs w:val="8"/>
                <w:lang w:eastAsia="pt-BR"/>
              </w:rPr>
            </w:pPr>
          </w:p>
        </w:tc>
        <w:tc>
          <w:tcPr>
            <w:tcW w:w="369" w:type="dxa"/>
            <w:tcBorders>
              <w:top w:val="nil"/>
              <w:left w:val="nil"/>
              <w:bottom w:val="single" w:sz="4" w:space="0" w:color="auto"/>
              <w:right w:val="single" w:sz="4" w:space="0" w:color="auto"/>
            </w:tcBorders>
            <w:shd w:val="clear" w:color="000000" w:fill="FFFFFF"/>
            <w:vAlign w:val="center"/>
            <w:hideMark/>
          </w:tcPr>
          <w:p w14:paraId="0D04CC8D"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0C27EA8F"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725E1F4D"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1FE3C562"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0018168C"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3725B973"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3D483A49"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16F0CAE7"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2EA4C53A"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022F1C96"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64686A27"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14BD34D6"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39A0B7FB"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65BEE189"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66DF3E4D"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1D6601A4" w14:textId="77777777" w:rsidR="006E57A0" w:rsidRPr="00BD78FA" w:rsidRDefault="006E57A0" w:rsidP="006E57A0">
            <w:pPr>
              <w:jc w:val="center"/>
              <w:rPr>
                <w:sz w:val="8"/>
                <w:szCs w:val="8"/>
                <w:lang w:eastAsia="pt-BR"/>
              </w:rPr>
            </w:pPr>
          </w:p>
        </w:tc>
        <w:tc>
          <w:tcPr>
            <w:tcW w:w="738" w:type="dxa"/>
            <w:tcBorders>
              <w:top w:val="nil"/>
              <w:left w:val="nil"/>
              <w:bottom w:val="single" w:sz="4" w:space="0" w:color="auto"/>
              <w:right w:val="single" w:sz="4" w:space="0" w:color="auto"/>
            </w:tcBorders>
            <w:shd w:val="clear" w:color="000000" w:fill="FFFFFF"/>
            <w:vAlign w:val="center"/>
            <w:hideMark/>
          </w:tcPr>
          <w:p w14:paraId="6D59B91B"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0.00%</w:t>
            </w:r>
          </w:p>
        </w:tc>
        <w:tc>
          <w:tcPr>
            <w:tcW w:w="11564" w:type="dxa"/>
          </w:tcPr>
          <w:p w14:paraId="261F3A6B" w14:textId="77777777" w:rsidR="006E57A0" w:rsidRPr="00BD78FA" w:rsidRDefault="006E57A0" w:rsidP="006E57A0">
            <w:pPr>
              <w:jc w:val="center"/>
              <w:rPr>
                <w:rFonts w:ascii="Aptos Narrow" w:eastAsia="Times New Roman" w:hAnsi="Aptos Narrow" w:cs="Times New Roman"/>
                <w:color w:val="000000"/>
                <w:sz w:val="8"/>
                <w:szCs w:val="8"/>
                <w:lang w:eastAsia="pt-BR"/>
              </w:rPr>
            </w:pPr>
          </w:p>
        </w:tc>
      </w:tr>
      <w:tr w:rsidR="006E57A0" w:rsidRPr="00BD78FA" w14:paraId="0DE3BC2B" w14:textId="77777777" w:rsidTr="00CB6621">
        <w:trPr>
          <w:gridAfter w:val="1"/>
          <w:wAfter w:w="5643" w:type="dxa"/>
          <w:trHeight w:val="342"/>
        </w:trPr>
        <w:tc>
          <w:tcPr>
            <w:tcW w:w="303" w:type="dxa"/>
            <w:vMerge/>
            <w:tcBorders>
              <w:top w:val="single" w:sz="4" w:space="0" w:color="auto"/>
              <w:left w:val="single" w:sz="4" w:space="0" w:color="auto"/>
              <w:bottom w:val="single" w:sz="4" w:space="0" w:color="000000"/>
              <w:right w:val="single" w:sz="4" w:space="0" w:color="auto"/>
            </w:tcBorders>
            <w:vAlign w:val="center"/>
            <w:hideMark/>
          </w:tcPr>
          <w:p w14:paraId="7F6948B8" w14:textId="77777777" w:rsidR="006E57A0" w:rsidRPr="00BD78FA" w:rsidRDefault="006E57A0" w:rsidP="006E57A0">
            <w:pPr>
              <w:rPr>
                <w:sz w:val="8"/>
                <w:szCs w:val="8"/>
                <w:lang w:eastAsia="pt-BR"/>
              </w:rPr>
            </w:pPr>
          </w:p>
        </w:tc>
        <w:tc>
          <w:tcPr>
            <w:tcW w:w="347" w:type="dxa"/>
            <w:vMerge/>
            <w:tcBorders>
              <w:top w:val="single" w:sz="4" w:space="0" w:color="auto"/>
              <w:left w:val="single" w:sz="4" w:space="0" w:color="auto"/>
              <w:bottom w:val="single" w:sz="4" w:space="0" w:color="000000"/>
              <w:right w:val="single" w:sz="4" w:space="0" w:color="auto"/>
            </w:tcBorders>
            <w:vAlign w:val="center"/>
            <w:hideMark/>
          </w:tcPr>
          <w:p w14:paraId="0517B0B6" w14:textId="77777777" w:rsidR="006E57A0" w:rsidRPr="00BD78FA" w:rsidRDefault="006E57A0" w:rsidP="006E57A0">
            <w:pPr>
              <w:rPr>
                <w:sz w:val="8"/>
                <w:szCs w:val="8"/>
                <w:lang w:eastAsia="pt-BR"/>
              </w:rPr>
            </w:pPr>
          </w:p>
        </w:tc>
        <w:tc>
          <w:tcPr>
            <w:tcW w:w="662" w:type="dxa"/>
            <w:vMerge/>
            <w:tcBorders>
              <w:top w:val="single" w:sz="4" w:space="0" w:color="auto"/>
              <w:left w:val="single" w:sz="4" w:space="0" w:color="auto"/>
              <w:bottom w:val="single" w:sz="4" w:space="0" w:color="000000"/>
              <w:right w:val="single" w:sz="4" w:space="0" w:color="auto"/>
            </w:tcBorders>
            <w:vAlign w:val="center"/>
            <w:hideMark/>
          </w:tcPr>
          <w:p w14:paraId="78E2DEF3" w14:textId="77777777" w:rsidR="006E57A0" w:rsidRPr="00BD78FA" w:rsidRDefault="006E57A0" w:rsidP="006E57A0">
            <w:pPr>
              <w:rPr>
                <w:sz w:val="8"/>
                <w:szCs w:val="8"/>
                <w:lang w:eastAsia="pt-BR"/>
              </w:rPr>
            </w:pPr>
          </w:p>
        </w:tc>
        <w:tc>
          <w:tcPr>
            <w:tcW w:w="365" w:type="dxa"/>
            <w:vMerge/>
            <w:tcBorders>
              <w:top w:val="single" w:sz="4" w:space="0" w:color="auto"/>
              <w:left w:val="single" w:sz="4" w:space="0" w:color="auto"/>
              <w:bottom w:val="single" w:sz="4" w:space="0" w:color="000000"/>
              <w:right w:val="single" w:sz="4" w:space="0" w:color="auto"/>
            </w:tcBorders>
            <w:vAlign w:val="center"/>
            <w:hideMark/>
          </w:tcPr>
          <w:p w14:paraId="32901042" w14:textId="77777777" w:rsidR="006E57A0" w:rsidRPr="00BD78FA" w:rsidRDefault="006E57A0" w:rsidP="006E57A0">
            <w:pPr>
              <w:rPr>
                <w:sz w:val="8"/>
                <w:szCs w:val="8"/>
                <w:lang w:eastAsia="pt-BR"/>
              </w:rPr>
            </w:pPr>
          </w:p>
        </w:tc>
        <w:tc>
          <w:tcPr>
            <w:tcW w:w="365" w:type="dxa"/>
            <w:vMerge/>
            <w:tcBorders>
              <w:top w:val="single" w:sz="4" w:space="0" w:color="auto"/>
              <w:left w:val="single" w:sz="4" w:space="0" w:color="auto"/>
              <w:bottom w:val="single" w:sz="4" w:space="0" w:color="000000"/>
              <w:right w:val="single" w:sz="4" w:space="0" w:color="auto"/>
            </w:tcBorders>
            <w:vAlign w:val="center"/>
            <w:hideMark/>
          </w:tcPr>
          <w:p w14:paraId="5BCC70BE" w14:textId="77777777" w:rsidR="006E57A0" w:rsidRPr="00BD78FA" w:rsidRDefault="006E57A0" w:rsidP="006E57A0">
            <w:pPr>
              <w:rPr>
                <w:sz w:val="8"/>
                <w:szCs w:val="8"/>
                <w:lang w:eastAsia="pt-BR"/>
              </w:rPr>
            </w:pPr>
          </w:p>
        </w:tc>
        <w:tc>
          <w:tcPr>
            <w:tcW w:w="584" w:type="dxa"/>
            <w:vMerge/>
            <w:tcBorders>
              <w:top w:val="single" w:sz="4" w:space="0" w:color="auto"/>
              <w:left w:val="single" w:sz="4" w:space="0" w:color="auto"/>
              <w:bottom w:val="single" w:sz="4" w:space="0" w:color="000000"/>
              <w:right w:val="single" w:sz="4" w:space="0" w:color="auto"/>
            </w:tcBorders>
            <w:vAlign w:val="center"/>
            <w:hideMark/>
          </w:tcPr>
          <w:p w14:paraId="4D0E0EC7" w14:textId="77777777" w:rsidR="006E57A0" w:rsidRPr="00BD78FA" w:rsidRDefault="006E57A0" w:rsidP="006E57A0">
            <w:pPr>
              <w:rPr>
                <w:sz w:val="8"/>
                <w:szCs w:val="8"/>
                <w:lang w:eastAsia="pt-BR"/>
              </w:rPr>
            </w:pPr>
          </w:p>
        </w:tc>
        <w:tc>
          <w:tcPr>
            <w:tcW w:w="584" w:type="dxa"/>
            <w:vMerge/>
            <w:tcBorders>
              <w:top w:val="single" w:sz="4" w:space="0" w:color="auto"/>
              <w:left w:val="single" w:sz="4" w:space="0" w:color="auto"/>
              <w:bottom w:val="single" w:sz="4" w:space="0" w:color="000000"/>
              <w:right w:val="single" w:sz="4" w:space="0" w:color="auto"/>
            </w:tcBorders>
            <w:vAlign w:val="center"/>
            <w:hideMark/>
          </w:tcPr>
          <w:p w14:paraId="2F59B565" w14:textId="77777777" w:rsidR="006E57A0" w:rsidRPr="00BD78FA" w:rsidRDefault="006E57A0" w:rsidP="006E57A0">
            <w:pPr>
              <w:rPr>
                <w:sz w:val="8"/>
                <w:szCs w:val="8"/>
                <w:lang w:eastAsia="pt-BR"/>
              </w:rPr>
            </w:pPr>
          </w:p>
        </w:tc>
        <w:tc>
          <w:tcPr>
            <w:tcW w:w="364" w:type="dxa"/>
            <w:tcBorders>
              <w:top w:val="nil"/>
              <w:left w:val="nil"/>
              <w:bottom w:val="single" w:sz="4" w:space="0" w:color="auto"/>
              <w:right w:val="single" w:sz="4" w:space="0" w:color="auto"/>
            </w:tcBorders>
            <w:shd w:val="clear" w:color="000000" w:fill="DAF2D0"/>
            <w:vAlign w:val="center"/>
            <w:hideMark/>
          </w:tcPr>
          <w:p w14:paraId="1F90BA03"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0E3CC229"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4BF153CB"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042875BB"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1F393863"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7135034E"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19CCC345"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5F6BF253"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9" w:type="dxa"/>
            <w:tcBorders>
              <w:top w:val="nil"/>
              <w:left w:val="nil"/>
              <w:bottom w:val="single" w:sz="4" w:space="0" w:color="auto"/>
              <w:right w:val="single" w:sz="4" w:space="0" w:color="auto"/>
            </w:tcBorders>
            <w:shd w:val="clear" w:color="000000" w:fill="DAF2D0"/>
            <w:vAlign w:val="center"/>
            <w:hideMark/>
          </w:tcPr>
          <w:p w14:paraId="4B3C4633"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625DE984"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47D468BC"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3AC2D0D5"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5ED261BB"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47FC216B"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2E9AE196"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06CCF78F"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0041E80B"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7B6F9F38"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043C3484"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14B74F8C"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57736C0C"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0204FF6D"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14C79DC4"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48FC1F47"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738" w:type="dxa"/>
            <w:tcBorders>
              <w:top w:val="nil"/>
              <w:left w:val="nil"/>
              <w:bottom w:val="single" w:sz="4" w:space="0" w:color="auto"/>
              <w:right w:val="single" w:sz="4" w:space="0" w:color="auto"/>
            </w:tcBorders>
            <w:shd w:val="clear" w:color="000000" w:fill="DAF2D0"/>
            <w:vAlign w:val="center"/>
            <w:hideMark/>
          </w:tcPr>
          <w:p w14:paraId="0B48C4AF"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11564" w:type="dxa"/>
          </w:tcPr>
          <w:p w14:paraId="01AE118B" w14:textId="77777777" w:rsidR="006E57A0" w:rsidRPr="00BD78FA" w:rsidRDefault="006E57A0" w:rsidP="006E57A0">
            <w:pPr>
              <w:jc w:val="center"/>
              <w:rPr>
                <w:rFonts w:ascii="Aptos Narrow" w:eastAsia="Times New Roman" w:hAnsi="Aptos Narrow" w:cs="Times New Roman"/>
                <w:color w:val="000000"/>
                <w:sz w:val="8"/>
                <w:szCs w:val="8"/>
                <w:lang w:eastAsia="pt-BR"/>
              </w:rPr>
            </w:pPr>
          </w:p>
        </w:tc>
      </w:tr>
      <w:tr w:rsidR="006E57A0" w:rsidRPr="00BD78FA" w14:paraId="51C8A694" w14:textId="77777777" w:rsidTr="00CB6621">
        <w:trPr>
          <w:gridAfter w:val="1"/>
          <w:wAfter w:w="5643" w:type="dxa"/>
          <w:trHeight w:val="342"/>
        </w:trPr>
        <w:tc>
          <w:tcPr>
            <w:tcW w:w="303"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74B679B7" w14:textId="77777777" w:rsidR="006E57A0" w:rsidRPr="00BD78FA" w:rsidRDefault="006E57A0" w:rsidP="006E57A0">
            <w:pPr>
              <w:rPr>
                <w:sz w:val="8"/>
                <w:szCs w:val="8"/>
                <w:lang w:eastAsia="pt-BR"/>
              </w:rPr>
            </w:pPr>
            <w:r w:rsidRPr="00BD78FA">
              <w:rPr>
                <w:rFonts w:ascii="Aptos Narrow" w:eastAsia="Times New Roman" w:hAnsi="Aptos Narrow" w:cs="Times New Roman"/>
                <w:color w:val="000000"/>
                <w:sz w:val="8"/>
                <w:szCs w:val="8"/>
                <w:lang w:eastAsia="pt-BR"/>
              </w:rPr>
              <w:t>2.4.2</w:t>
            </w:r>
          </w:p>
        </w:tc>
        <w:tc>
          <w:tcPr>
            <w:tcW w:w="347"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176845E3" w14:textId="77777777" w:rsidR="006E57A0" w:rsidRPr="00BD78FA" w:rsidRDefault="006E57A0" w:rsidP="006E57A0">
            <w:pPr>
              <w:rPr>
                <w:sz w:val="8"/>
                <w:szCs w:val="8"/>
                <w:lang w:eastAsia="pt-BR"/>
              </w:rPr>
            </w:pPr>
            <w:r w:rsidRPr="00BD78FA">
              <w:rPr>
                <w:rFonts w:ascii="Aptos Narrow" w:eastAsia="Times New Roman" w:hAnsi="Aptos Narrow" w:cs="Times New Roman"/>
                <w:color w:val="000000"/>
                <w:sz w:val="8"/>
                <w:szCs w:val="8"/>
                <w:lang w:eastAsia="pt-BR"/>
              </w:rPr>
              <w:t>D-15</w:t>
            </w:r>
          </w:p>
        </w:tc>
        <w:tc>
          <w:tcPr>
            <w:tcW w:w="662"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164DD83B" w14:textId="77777777" w:rsidR="006E57A0" w:rsidRPr="00BD78FA" w:rsidRDefault="006E57A0" w:rsidP="006E57A0">
            <w:pPr>
              <w:rPr>
                <w:sz w:val="8"/>
                <w:szCs w:val="8"/>
                <w:lang w:eastAsia="pt-BR"/>
              </w:rPr>
            </w:pPr>
            <w:r w:rsidRPr="00BD78FA">
              <w:rPr>
                <w:rFonts w:ascii="Aptos Narrow" w:eastAsia="Times New Roman" w:hAnsi="Aptos Narrow" w:cs="Times New Roman"/>
                <w:color w:val="000000"/>
                <w:sz w:val="8"/>
                <w:szCs w:val="8"/>
                <w:lang w:eastAsia="pt-BR"/>
              </w:rPr>
              <w:t>Estimativa de CAPEX e OPEX</w:t>
            </w:r>
          </w:p>
        </w:tc>
        <w:tc>
          <w:tcPr>
            <w:tcW w:w="365"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436CFCD7" w14:textId="77777777" w:rsidR="006E57A0" w:rsidRPr="00BD78FA" w:rsidRDefault="006E57A0" w:rsidP="006E57A0">
            <w:pPr>
              <w:rPr>
                <w:sz w:val="8"/>
                <w:szCs w:val="8"/>
                <w:lang w:eastAsia="pt-BR"/>
              </w:rPr>
            </w:pPr>
            <w:r w:rsidRPr="00BD78FA">
              <w:rPr>
                <w:rFonts w:ascii="Aptos Narrow" w:eastAsia="Times New Roman" w:hAnsi="Aptos Narrow" w:cs="Times New Roman"/>
                <w:color w:val="000000"/>
                <w:sz w:val="8"/>
                <w:szCs w:val="8"/>
                <w:lang w:eastAsia="pt-BR"/>
              </w:rPr>
              <w:t>2.00 mês</w:t>
            </w:r>
          </w:p>
        </w:tc>
        <w:tc>
          <w:tcPr>
            <w:tcW w:w="365"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472CA0CB" w14:textId="77777777" w:rsidR="006E57A0" w:rsidRPr="00BD78FA" w:rsidRDefault="006E57A0" w:rsidP="006E57A0">
            <w:pPr>
              <w:rPr>
                <w:sz w:val="8"/>
                <w:szCs w:val="8"/>
                <w:lang w:eastAsia="pt-BR"/>
              </w:rPr>
            </w:pPr>
            <w:r w:rsidRPr="00BD78FA">
              <w:rPr>
                <w:rFonts w:ascii="Aptos Narrow" w:eastAsia="Times New Roman" w:hAnsi="Aptos Narrow" w:cs="Times New Roman"/>
                <w:color w:val="000000"/>
                <w:sz w:val="8"/>
                <w:szCs w:val="8"/>
                <w:lang w:eastAsia="pt-BR"/>
              </w:rPr>
              <w:t>2.75%</w:t>
            </w:r>
          </w:p>
        </w:tc>
        <w:tc>
          <w:tcPr>
            <w:tcW w:w="584"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162159AD" w14:textId="77777777" w:rsidR="006E57A0" w:rsidRPr="00BD78FA" w:rsidRDefault="006E57A0" w:rsidP="006E57A0">
            <w:pPr>
              <w:rPr>
                <w:sz w:val="8"/>
                <w:szCs w:val="8"/>
                <w:lang w:eastAsia="pt-BR"/>
              </w:rPr>
            </w:pPr>
            <w:r w:rsidRPr="00BD78FA">
              <w:rPr>
                <w:rFonts w:ascii="Aptos Narrow" w:eastAsia="Times New Roman" w:hAnsi="Aptos Narrow" w:cs="Times New Roman"/>
                <w:color w:val="000000"/>
                <w:sz w:val="8"/>
                <w:szCs w:val="8"/>
                <w:lang w:eastAsia="pt-BR"/>
              </w:rPr>
              <w:t xml:space="preserve"> R$                                                              486,003.96 </w:t>
            </w:r>
          </w:p>
        </w:tc>
        <w:tc>
          <w:tcPr>
            <w:tcW w:w="584" w:type="dxa"/>
            <w:vMerge w:val="restart"/>
            <w:tcBorders>
              <w:top w:val="single" w:sz="4" w:space="0" w:color="auto"/>
              <w:left w:val="single" w:sz="4" w:space="0" w:color="auto"/>
              <w:bottom w:val="single" w:sz="4" w:space="0" w:color="000000"/>
              <w:right w:val="single" w:sz="4" w:space="0" w:color="auto"/>
            </w:tcBorders>
            <w:shd w:val="clear" w:color="000000" w:fill="4D93D9"/>
            <w:vAlign w:val="center"/>
            <w:hideMark/>
          </w:tcPr>
          <w:p w14:paraId="1879F1BB" w14:textId="77777777" w:rsidR="006E57A0" w:rsidRPr="00BD78FA" w:rsidRDefault="006E57A0" w:rsidP="006E57A0">
            <w:pPr>
              <w:rPr>
                <w:sz w:val="8"/>
                <w:szCs w:val="8"/>
                <w:lang w:eastAsia="pt-BR"/>
              </w:rPr>
            </w:pPr>
            <w:r w:rsidRPr="00BD78FA">
              <w:rPr>
                <w:rFonts w:ascii="Aptos Narrow" w:eastAsia="Times New Roman" w:hAnsi="Aptos Narrow" w:cs="Times New Roman"/>
                <w:b/>
                <w:bCs/>
                <w:color w:val="FFFFFF"/>
                <w:sz w:val="8"/>
                <w:szCs w:val="8"/>
                <w:lang w:eastAsia="pt-BR"/>
              </w:rPr>
              <w:t xml:space="preserve"> Previsto </w:t>
            </w:r>
          </w:p>
        </w:tc>
        <w:tc>
          <w:tcPr>
            <w:tcW w:w="364" w:type="dxa"/>
            <w:tcBorders>
              <w:top w:val="nil"/>
              <w:left w:val="nil"/>
              <w:bottom w:val="single" w:sz="4" w:space="0" w:color="auto"/>
              <w:right w:val="single" w:sz="4" w:space="0" w:color="auto"/>
            </w:tcBorders>
            <w:shd w:val="clear" w:color="000000" w:fill="FFFFFF"/>
            <w:vAlign w:val="center"/>
            <w:hideMark/>
          </w:tcPr>
          <w:p w14:paraId="193B4909"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126D974B"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1151D47E"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0B519AC0"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54AA7B56"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2B4A65F0"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60357DE7"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7F2BFF53" w14:textId="77777777" w:rsidR="006E57A0" w:rsidRPr="00BD78FA" w:rsidRDefault="006E57A0" w:rsidP="006E57A0">
            <w:pPr>
              <w:jc w:val="center"/>
              <w:rPr>
                <w:sz w:val="8"/>
                <w:szCs w:val="8"/>
                <w:lang w:eastAsia="pt-BR"/>
              </w:rPr>
            </w:pPr>
          </w:p>
        </w:tc>
        <w:tc>
          <w:tcPr>
            <w:tcW w:w="369" w:type="dxa"/>
            <w:tcBorders>
              <w:top w:val="nil"/>
              <w:left w:val="nil"/>
              <w:bottom w:val="single" w:sz="4" w:space="0" w:color="auto"/>
              <w:right w:val="single" w:sz="4" w:space="0" w:color="auto"/>
            </w:tcBorders>
            <w:shd w:val="clear" w:color="000000" w:fill="FFFFFF"/>
            <w:vAlign w:val="center"/>
            <w:hideMark/>
          </w:tcPr>
          <w:p w14:paraId="55EF0F62"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4F2E02BC"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332BC1DC"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30B8ED6A"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4178C2D7" w14:textId="77777777" w:rsidR="006E57A0" w:rsidRPr="00BD78FA" w:rsidRDefault="006E57A0" w:rsidP="006E57A0">
            <w:pPr>
              <w:jc w:val="center"/>
              <w:rPr>
                <w:sz w:val="8"/>
                <w:szCs w:val="8"/>
                <w:lang w:eastAsia="pt-BR"/>
              </w:rPr>
            </w:pPr>
          </w:p>
        </w:tc>
        <w:tc>
          <w:tcPr>
            <w:tcW w:w="364"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50D788F2"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50.00%</w:t>
            </w:r>
          </w:p>
        </w:tc>
        <w:tc>
          <w:tcPr>
            <w:tcW w:w="365"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77AD99C2"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50.00%</w:t>
            </w:r>
          </w:p>
        </w:tc>
        <w:tc>
          <w:tcPr>
            <w:tcW w:w="364" w:type="dxa"/>
            <w:tcBorders>
              <w:top w:val="nil"/>
              <w:left w:val="nil"/>
              <w:bottom w:val="single" w:sz="4" w:space="0" w:color="auto"/>
              <w:right w:val="single" w:sz="4" w:space="0" w:color="auto"/>
            </w:tcBorders>
            <w:shd w:val="clear" w:color="000000" w:fill="FFFFFF"/>
            <w:vAlign w:val="center"/>
            <w:hideMark/>
          </w:tcPr>
          <w:p w14:paraId="59F08C41"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7C417F4A"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77BD2660"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2E7631AE"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075C9CFB"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06FF0894"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00F8BC82"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6164772E"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663D0324" w14:textId="77777777" w:rsidR="006E57A0" w:rsidRPr="00BD78FA" w:rsidRDefault="006E57A0" w:rsidP="006E57A0">
            <w:pPr>
              <w:jc w:val="center"/>
              <w:rPr>
                <w:sz w:val="8"/>
                <w:szCs w:val="8"/>
                <w:lang w:eastAsia="pt-BR"/>
              </w:rPr>
            </w:pPr>
          </w:p>
        </w:tc>
        <w:tc>
          <w:tcPr>
            <w:tcW w:w="738" w:type="dxa"/>
            <w:tcBorders>
              <w:top w:val="nil"/>
              <w:left w:val="nil"/>
              <w:bottom w:val="single" w:sz="4" w:space="0" w:color="auto"/>
              <w:right w:val="single" w:sz="4" w:space="0" w:color="auto"/>
            </w:tcBorders>
            <w:shd w:val="clear" w:color="000000" w:fill="FFFFFF"/>
            <w:vAlign w:val="center"/>
            <w:hideMark/>
          </w:tcPr>
          <w:p w14:paraId="4DAE62CE"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100.00%</w:t>
            </w:r>
          </w:p>
        </w:tc>
        <w:tc>
          <w:tcPr>
            <w:tcW w:w="11564" w:type="dxa"/>
          </w:tcPr>
          <w:p w14:paraId="361153CD" w14:textId="77777777" w:rsidR="006E57A0" w:rsidRPr="00BD78FA" w:rsidRDefault="006E57A0" w:rsidP="006E57A0">
            <w:pPr>
              <w:jc w:val="center"/>
              <w:rPr>
                <w:rFonts w:ascii="Aptos Narrow" w:eastAsia="Times New Roman" w:hAnsi="Aptos Narrow" w:cs="Times New Roman"/>
                <w:color w:val="000000"/>
                <w:sz w:val="8"/>
                <w:szCs w:val="8"/>
                <w:lang w:eastAsia="pt-BR"/>
              </w:rPr>
            </w:pPr>
          </w:p>
        </w:tc>
      </w:tr>
      <w:tr w:rsidR="006E57A0" w:rsidRPr="00BD78FA" w14:paraId="3C7A3401" w14:textId="77777777" w:rsidTr="00CB6621">
        <w:trPr>
          <w:gridAfter w:val="1"/>
          <w:wAfter w:w="5643" w:type="dxa"/>
          <w:trHeight w:val="342"/>
        </w:trPr>
        <w:tc>
          <w:tcPr>
            <w:tcW w:w="303" w:type="dxa"/>
            <w:vMerge/>
            <w:tcBorders>
              <w:top w:val="single" w:sz="4" w:space="0" w:color="auto"/>
              <w:left w:val="single" w:sz="4" w:space="0" w:color="auto"/>
              <w:bottom w:val="single" w:sz="4" w:space="0" w:color="000000"/>
              <w:right w:val="single" w:sz="4" w:space="0" w:color="auto"/>
            </w:tcBorders>
            <w:vAlign w:val="center"/>
            <w:hideMark/>
          </w:tcPr>
          <w:p w14:paraId="19AB6412" w14:textId="77777777" w:rsidR="006E57A0" w:rsidRPr="00BD78FA" w:rsidRDefault="006E57A0" w:rsidP="006E57A0">
            <w:pPr>
              <w:rPr>
                <w:sz w:val="8"/>
                <w:szCs w:val="8"/>
                <w:lang w:eastAsia="pt-BR"/>
              </w:rPr>
            </w:pPr>
          </w:p>
        </w:tc>
        <w:tc>
          <w:tcPr>
            <w:tcW w:w="347" w:type="dxa"/>
            <w:vMerge/>
            <w:tcBorders>
              <w:top w:val="nil"/>
              <w:left w:val="single" w:sz="4" w:space="0" w:color="auto"/>
              <w:bottom w:val="single" w:sz="4" w:space="0" w:color="000000"/>
              <w:right w:val="single" w:sz="4" w:space="0" w:color="auto"/>
            </w:tcBorders>
            <w:vAlign w:val="center"/>
            <w:hideMark/>
          </w:tcPr>
          <w:p w14:paraId="5F2AB405" w14:textId="77777777" w:rsidR="006E57A0" w:rsidRPr="00BD78FA" w:rsidRDefault="006E57A0" w:rsidP="006E57A0">
            <w:pPr>
              <w:rPr>
                <w:sz w:val="8"/>
                <w:szCs w:val="8"/>
                <w:lang w:eastAsia="pt-BR"/>
              </w:rPr>
            </w:pPr>
          </w:p>
        </w:tc>
        <w:tc>
          <w:tcPr>
            <w:tcW w:w="662" w:type="dxa"/>
            <w:vMerge/>
            <w:tcBorders>
              <w:top w:val="nil"/>
              <w:left w:val="single" w:sz="4" w:space="0" w:color="auto"/>
              <w:bottom w:val="single" w:sz="4" w:space="0" w:color="000000"/>
              <w:right w:val="single" w:sz="4" w:space="0" w:color="auto"/>
            </w:tcBorders>
            <w:vAlign w:val="center"/>
            <w:hideMark/>
          </w:tcPr>
          <w:p w14:paraId="0449077A" w14:textId="77777777" w:rsidR="006E57A0" w:rsidRPr="00BD78FA" w:rsidRDefault="006E57A0" w:rsidP="006E57A0">
            <w:pPr>
              <w:rPr>
                <w:sz w:val="8"/>
                <w:szCs w:val="8"/>
                <w:lang w:eastAsia="pt-BR"/>
              </w:rPr>
            </w:pPr>
          </w:p>
        </w:tc>
        <w:tc>
          <w:tcPr>
            <w:tcW w:w="365" w:type="dxa"/>
            <w:vMerge/>
            <w:tcBorders>
              <w:top w:val="nil"/>
              <w:left w:val="single" w:sz="4" w:space="0" w:color="auto"/>
              <w:bottom w:val="single" w:sz="4" w:space="0" w:color="000000"/>
              <w:right w:val="single" w:sz="4" w:space="0" w:color="auto"/>
            </w:tcBorders>
            <w:vAlign w:val="center"/>
            <w:hideMark/>
          </w:tcPr>
          <w:p w14:paraId="00B076C4" w14:textId="77777777" w:rsidR="006E57A0" w:rsidRPr="00BD78FA" w:rsidRDefault="006E57A0" w:rsidP="006E57A0">
            <w:pPr>
              <w:rPr>
                <w:sz w:val="8"/>
                <w:szCs w:val="8"/>
                <w:lang w:eastAsia="pt-BR"/>
              </w:rPr>
            </w:pPr>
          </w:p>
        </w:tc>
        <w:tc>
          <w:tcPr>
            <w:tcW w:w="365" w:type="dxa"/>
            <w:vMerge/>
            <w:tcBorders>
              <w:top w:val="nil"/>
              <w:left w:val="single" w:sz="4" w:space="0" w:color="auto"/>
              <w:bottom w:val="single" w:sz="4" w:space="0" w:color="000000"/>
              <w:right w:val="single" w:sz="4" w:space="0" w:color="auto"/>
            </w:tcBorders>
            <w:vAlign w:val="center"/>
            <w:hideMark/>
          </w:tcPr>
          <w:p w14:paraId="0CC8ED76" w14:textId="77777777" w:rsidR="006E57A0" w:rsidRPr="00BD78FA" w:rsidRDefault="006E57A0" w:rsidP="006E57A0">
            <w:pPr>
              <w:rPr>
                <w:sz w:val="8"/>
                <w:szCs w:val="8"/>
                <w:lang w:eastAsia="pt-BR"/>
              </w:rPr>
            </w:pPr>
          </w:p>
        </w:tc>
        <w:tc>
          <w:tcPr>
            <w:tcW w:w="584" w:type="dxa"/>
            <w:vMerge/>
            <w:tcBorders>
              <w:top w:val="nil"/>
              <w:left w:val="single" w:sz="4" w:space="0" w:color="auto"/>
              <w:bottom w:val="single" w:sz="4" w:space="0" w:color="000000"/>
              <w:right w:val="single" w:sz="4" w:space="0" w:color="auto"/>
            </w:tcBorders>
            <w:vAlign w:val="center"/>
            <w:hideMark/>
          </w:tcPr>
          <w:p w14:paraId="134A7A73" w14:textId="77777777" w:rsidR="006E57A0" w:rsidRPr="00BD78FA" w:rsidRDefault="006E57A0" w:rsidP="006E57A0">
            <w:pPr>
              <w:rPr>
                <w:sz w:val="8"/>
                <w:szCs w:val="8"/>
                <w:lang w:eastAsia="pt-BR"/>
              </w:rPr>
            </w:pPr>
          </w:p>
        </w:tc>
        <w:tc>
          <w:tcPr>
            <w:tcW w:w="584" w:type="dxa"/>
            <w:vMerge/>
            <w:tcBorders>
              <w:top w:val="single" w:sz="4" w:space="0" w:color="auto"/>
              <w:left w:val="single" w:sz="4" w:space="0" w:color="auto"/>
              <w:bottom w:val="single" w:sz="4" w:space="0" w:color="000000"/>
              <w:right w:val="single" w:sz="4" w:space="0" w:color="auto"/>
            </w:tcBorders>
            <w:vAlign w:val="center"/>
            <w:hideMark/>
          </w:tcPr>
          <w:p w14:paraId="2B483DB2" w14:textId="77777777" w:rsidR="006E57A0" w:rsidRPr="00BD78FA" w:rsidRDefault="006E57A0" w:rsidP="006E57A0">
            <w:pPr>
              <w:rPr>
                <w:sz w:val="8"/>
                <w:szCs w:val="8"/>
                <w:lang w:eastAsia="pt-BR"/>
              </w:rPr>
            </w:pPr>
          </w:p>
        </w:tc>
        <w:tc>
          <w:tcPr>
            <w:tcW w:w="364" w:type="dxa"/>
            <w:tcBorders>
              <w:top w:val="nil"/>
              <w:left w:val="nil"/>
              <w:bottom w:val="single" w:sz="4" w:space="0" w:color="auto"/>
              <w:right w:val="single" w:sz="4" w:space="0" w:color="auto"/>
            </w:tcBorders>
            <w:shd w:val="clear" w:color="000000" w:fill="DAE9F8"/>
            <w:vAlign w:val="center"/>
            <w:hideMark/>
          </w:tcPr>
          <w:p w14:paraId="0D73A26E"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282B201B"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197B683E"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2E5AC5BD"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6B60B01F"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77519041"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0F1800EE"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26E872EB"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9" w:type="dxa"/>
            <w:tcBorders>
              <w:top w:val="nil"/>
              <w:left w:val="nil"/>
              <w:bottom w:val="single" w:sz="4" w:space="0" w:color="auto"/>
              <w:right w:val="single" w:sz="4" w:space="0" w:color="auto"/>
            </w:tcBorders>
            <w:shd w:val="clear" w:color="000000" w:fill="DAE9F8"/>
            <w:vAlign w:val="center"/>
            <w:hideMark/>
          </w:tcPr>
          <w:p w14:paraId="3E8D6DA6"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52B44FB2"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6A624A0F"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57C01EF4"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00705A00"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71395FEE"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41221490"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486,003.96</w:t>
            </w:r>
          </w:p>
        </w:tc>
        <w:tc>
          <w:tcPr>
            <w:tcW w:w="364" w:type="dxa"/>
            <w:tcBorders>
              <w:top w:val="nil"/>
              <w:left w:val="nil"/>
              <w:bottom w:val="single" w:sz="4" w:space="0" w:color="auto"/>
              <w:right w:val="single" w:sz="4" w:space="0" w:color="auto"/>
            </w:tcBorders>
            <w:shd w:val="clear" w:color="000000" w:fill="DAE9F8"/>
            <w:vAlign w:val="center"/>
            <w:hideMark/>
          </w:tcPr>
          <w:p w14:paraId="537BBB4B"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4CCD0410"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7021AF27"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57496719"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360514B5"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7BF8296F"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7A5A84AD"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7DA0DCB3"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1F3FC8F9"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738" w:type="dxa"/>
            <w:tcBorders>
              <w:top w:val="nil"/>
              <w:left w:val="nil"/>
              <w:bottom w:val="single" w:sz="4" w:space="0" w:color="auto"/>
              <w:right w:val="single" w:sz="4" w:space="0" w:color="auto"/>
            </w:tcBorders>
            <w:shd w:val="clear" w:color="000000" w:fill="DAE9F8"/>
            <w:vAlign w:val="center"/>
            <w:hideMark/>
          </w:tcPr>
          <w:p w14:paraId="6D0DBB5E"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486,003.96</w:t>
            </w:r>
          </w:p>
        </w:tc>
        <w:tc>
          <w:tcPr>
            <w:tcW w:w="11564" w:type="dxa"/>
          </w:tcPr>
          <w:p w14:paraId="42D9E6DB" w14:textId="77777777" w:rsidR="006E57A0" w:rsidRPr="00BD78FA" w:rsidRDefault="006E57A0" w:rsidP="006E57A0">
            <w:pPr>
              <w:jc w:val="center"/>
              <w:rPr>
                <w:rFonts w:ascii="Aptos Narrow" w:eastAsia="Times New Roman" w:hAnsi="Aptos Narrow" w:cs="Times New Roman"/>
                <w:color w:val="000000"/>
                <w:sz w:val="8"/>
                <w:szCs w:val="8"/>
                <w:lang w:eastAsia="pt-BR"/>
              </w:rPr>
            </w:pPr>
          </w:p>
        </w:tc>
      </w:tr>
      <w:tr w:rsidR="006E57A0" w:rsidRPr="00BD78FA" w14:paraId="2380C860" w14:textId="77777777" w:rsidTr="00CB6621">
        <w:trPr>
          <w:gridAfter w:val="1"/>
          <w:wAfter w:w="5643" w:type="dxa"/>
          <w:trHeight w:val="342"/>
        </w:trPr>
        <w:tc>
          <w:tcPr>
            <w:tcW w:w="303" w:type="dxa"/>
            <w:vMerge/>
            <w:tcBorders>
              <w:top w:val="single" w:sz="4" w:space="0" w:color="auto"/>
              <w:left w:val="single" w:sz="4" w:space="0" w:color="auto"/>
              <w:bottom w:val="single" w:sz="4" w:space="0" w:color="000000"/>
              <w:right w:val="single" w:sz="4" w:space="0" w:color="auto"/>
            </w:tcBorders>
            <w:vAlign w:val="center"/>
            <w:hideMark/>
          </w:tcPr>
          <w:p w14:paraId="3729D90A" w14:textId="77777777" w:rsidR="006E57A0" w:rsidRPr="00BD78FA" w:rsidRDefault="006E57A0" w:rsidP="006E57A0">
            <w:pPr>
              <w:rPr>
                <w:sz w:val="8"/>
                <w:szCs w:val="8"/>
                <w:lang w:eastAsia="pt-BR"/>
              </w:rPr>
            </w:pPr>
          </w:p>
        </w:tc>
        <w:tc>
          <w:tcPr>
            <w:tcW w:w="347" w:type="dxa"/>
            <w:vMerge/>
            <w:tcBorders>
              <w:top w:val="nil"/>
              <w:left w:val="single" w:sz="4" w:space="0" w:color="auto"/>
              <w:bottom w:val="single" w:sz="4" w:space="0" w:color="000000"/>
              <w:right w:val="single" w:sz="4" w:space="0" w:color="auto"/>
            </w:tcBorders>
            <w:vAlign w:val="center"/>
            <w:hideMark/>
          </w:tcPr>
          <w:p w14:paraId="5B7823D5" w14:textId="77777777" w:rsidR="006E57A0" w:rsidRPr="00BD78FA" w:rsidRDefault="006E57A0" w:rsidP="006E57A0">
            <w:pPr>
              <w:rPr>
                <w:sz w:val="8"/>
                <w:szCs w:val="8"/>
                <w:lang w:eastAsia="pt-BR"/>
              </w:rPr>
            </w:pPr>
          </w:p>
        </w:tc>
        <w:tc>
          <w:tcPr>
            <w:tcW w:w="662" w:type="dxa"/>
            <w:vMerge/>
            <w:tcBorders>
              <w:top w:val="nil"/>
              <w:left w:val="single" w:sz="4" w:space="0" w:color="auto"/>
              <w:bottom w:val="single" w:sz="4" w:space="0" w:color="000000"/>
              <w:right w:val="single" w:sz="4" w:space="0" w:color="auto"/>
            </w:tcBorders>
            <w:vAlign w:val="center"/>
            <w:hideMark/>
          </w:tcPr>
          <w:p w14:paraId="2B037BFF" w14:textId="77777777" w:rsidR="006E57A0" w:rsidRPr="00BD78FA" w:rsidRDefault="006E57A0" w:rsidP="006E57A0">
            <w:pPr>
              <w:rPr>
                <w:sz w:val="8"/>
                <w:szCs w:val="8"/>
                <w:lang w:eastAsia="pt-BR"/>
              </w:rPr>
            </w:pPr>
          </w:p>
        </w:tc>
        <w:tc>
          <w:tcPr>
            <w:tcW w:w="365" w:type="dxa"/>
            <w:vMerge/>
            <w:tcBorders>
              <w:top w:val="nil"/>
              <w:left w:val="single" w:sz="4" w:space="0" w:color="auto"/>
              <w:bottom w:val="single" w:sz="4" w:space="0" w:color="000000"/>
              <w:right w:val="single" w:sz="4" w:space="0" w:color="auto"/>
            </w:tcBorders>
            <w:vAlign w:val="center"/>
            <w:hideMark/>
          </w:tcPr>
          <w:p w14:paraId="3FB8A267" w14:textId="77777777" w:rsidR="006E57A0" w:rsidRPr="00BD78FA" w:rsidRDefault="006E57A0" w:rsidP="006E57A0">
            <w:pPr>
              <w:rPr>
                <w:sz w:val="8"/>
                <w:szCs w:val="8"/>
                <w:lang w:eastAsia="pt-BR"/>
              </w:rPr>
            </w:pPr>
          </w:p>
        </w:tc>
        <w:tc>
          <w:tcPr>
            <w:tcW w:w="365" w:type="dxa"/>
            <w:vMerge/>
            <w:tcBorders>
              <w:top w:val="nil"/>
              <w:left w:val="single" w:sz="4" w:space="0" w:color="auto"/>
              <w:bottom w:val="single" w:sz="4" w:space="0" w:color="000000"/>
              <w:right w:val="single" w:sz="4" w:space="0" w:color="auto"/>
            </w:tcBorders>
            <w:vAlign w:val="center"/>
            <w:hideMark/>
          </w:tcPr>
          <w:p w14:paraId="293B2F2C" w14:textId="77777777" w:rsidR="006E57A0" w:rsidRPr="00BD78FA" w:rsidRDefault="006E57A0" w:rsidP="006E57A0">
            <w:pPr>
              <w:rPr>
                <w:sz w:val="8"/>
                <w:szCs w:val="8"/>
                <w:lang w:eastAsia="pt-BR"/>
              </w:rPr>
            </w:pPr>
          </w:p>
        </w:tc>
        <w:tc>
          <w:tcPr>
            <w:tcW w:w="584" w:type="dxa"/>
            <w:vMerge/>
            <w:tcBorders>
              <w:top w:val="nil"/>
              <w:left w:val="single" w:sz="4" w:space="0" w:color="auto"/>
              <w:bottom w:val="single" w:sz="4" w:space="0" w:color="000000"/>
              <w:right w:val="single" w:sz="4" w:space="0" w:color="auto"/>
            </w:tcBorders>
            <w:vAlign w:val="center"/>
            <w:hideMark/>
          </w:tcPr>
          <w:p w14:paraId="5E8D7816" w14:textId="77777777" w:rsidR="006E57A0" w:rsidRPr="00BD78FA" w:rsidRDefault="006E57A0" w:rsidP="006E57A0">
            <w:pPr>
              <w:rPr>
                <w:sz w:val="8"/>
                <w:szCs w:val="8"/>
                <w:lang w:eastAsia="pt-BR"/>
              </w:rPr>
            </w:pPr>
          </w:p>
        </w:tc>
        <w:tc>
          <w:tcPr>
            <w:tcW w:w="584" w:type="dxa"/>
            <w:vMerge w:val="restart"/>
            <w:tcBorders>
              <w:top w:val="single" w:sz="4" w:space="0" w:color="auto"/>
              <w:left w:val="single" w:sz="4" w:space="0" w:color="auto"/>
              <w:bottom w:val="single" w:sz="4" w:space="0" w:color="000000"/>
              <w:right w:val="single" w:sz="4" w:space="0" w:color="auto"/>
            </w:tcBorders>
            <w:shd w:val="clear" w:color="000000" w:fill="8ED973"/>
            <w:vAlign w:val="center"/>
            <w:hideMark/>
          </w:tcPr>
          <w:p w14:paraId="7444BA4F" w14:textId="77777777" w:rsidR="006E57A0" w:rsidRPr="00BD78FA" w:rsidRDefault="006E57A0" w:rsidP="006E57A0">
            <w:pPr>
              <w:rPr>
                <w:sz w:val="8"/>
                <w:szCs w:val="8"/>
                <w:lang w:eastAsia="pt-BR"/>
              </w:rPr>
            </w:pPr>
            <w:r w:rsidRPr="00BD78FA">
              <w:rPr>
                <w:rFonts w:ascii="Aptos Narrow" w:eastAsia="Times New Roman" w:hAnsi="Aptos Narrow" w:cs="Times New Roman"/>
                <w:b/>
                <w:bCs/>
                <w:color w:val="FFFFFF"/>
                <w:sz w:val="8"/>
                <w:szCs w:val="8"/>
                <w:lang w:eastAsia="pt-BR"/>
              </w:rPr>
              <w:t xml:space="preserve"> Realizado </w:t>
            </w:r>
          </w:p>
        </w:tc>
        <w:tc>
          <w:tcPr>
            <w:tcW w:w="364" w:type="dxa"/>
            <w:tcBorders>
              <w:top w:val="nil"/>
              <w:left w:val="nil"/>
              <w:bottom w:val="single" w:sz="4" w:space="0" w:color="auto"/>
              <w:right w:val="single" w:sz="4" w:space="0" w:color="auto"/>
            </w:tcBorders>
            <w:shd w:val="clear" w:color="000000" w:fill="FFFFFF"/>
            <w:vAlign w:val="center"/>
            <w:hideMark/>
          </w:tcPr>
          <w:p w14:paraId="0BAC4C22"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6BF16953"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27627F1A"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08B2DC4B"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50B9E689"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06CE05F1"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28C69ECE"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66C71DC6" w14:textId="77777777" w:rsidR="006E57A0" w:rsidRPr="00BD78FA" w:rsidRDefault="006E57A0" w:rsidP="006E57A0">
            <w:pPr>
              <w:jc w:val="center"/>
              <w:rPr>
                <w:sz w:val="8"/>
                <w:szCs w:val="8"/>
                <w:lang w:eastAsia="pt-BR"/>
              </w:rPr>
            </w:pPr>
          </w:p>
        </w:tc>
        <w:tc>
          <w:tcPr>
            <w:tcW w:w="369" w:type="dxa"/>
            <w:tcBorders>
              <w:top w:val="nil"/>
              <w:left w:val="nil"/>
              <w:bottom w:val="single" w:sz="4" w:space="0" w:color="auto"/>
              <w:right w:val="single" w:sz="4" w:space="0" w:color="auto"/>
            </w:tcBorders>
            <w:shd w:val="clear" w:color="000000" w:fill="FFFFFF"/>
            <w:vAlign w:val="center"/>
            <w:hideMark/>
          </w:tcPr>
          <w:p w14:paraId="7FCE2611"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22976505"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250B3A9F"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3AD4BC61"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0E4BAE2E"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0865E57E"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4821D0E4"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5457848F"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3C853199"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5CCC97A4"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2FE25F59"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1A709AF9"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6CF5FA6D"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33951BBD"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7A55EA1D"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4D034D2D" w14:textId="77777777" w:rsidR="006E57A0" w:rsidRPr="00BD78FA" w:rsidRDefault="006E57A0" w:rsidP="006E57A0">
            <w:pPr>
              <w:jc w:val="center"/>
              <w:rPr>
                <w:sz w:val="8"/>
                <w:szCs w:val="8"/>
                <w:lang w:eastAsia="pt-BR"/>
              </w:rPr>
            </w:pPr>
          </w:p>
        </w:tc>
        <w:tc>
          <w:tcPr>
            <w:tcW w:w="738" w:type="dxa"/>
            <w:tcBorders>
              <w:top w:val="nil"/>
              <w:left w:val="nil"/>
              <w:bottom w:val="single" w:sz="4" w:space="0" w:color="auto"/>
              <w:right w:val="single" w:sz="4" w:space="0" w:color="auto"/>
            </w:tcBorders>
            <w:shd w:val="clear" w:color="000000" w:fill="FFFFFF"/>
            <w:vAlign w:val="center"/>
            <w:hideMark/>
          </w:tcPr>
          <w:p w14:paraId="12B48DE5"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0.00%</w:t>
            </w:r>
          </w:p>
        </w:tc>
        <w:tc>
          <w:tcPr>
            <w:tcW w:w="11564" w:type="dxa"/>
          </w:tcPr>
          <w:p w14:paraId="33B435CD" w14:textId="77777777" w:rsidR="006E57A0" w:rsidRPr="00BD78FA" w:rsidRDefault="006E57A0" w:rsidP="006E57A0">
            <w:pPr>
              <w:jc w:val="center"/>
              <w:rPr>
                <w:rFonts w:ascii="Aptos Narrow" w:eastAsia="Times New Roman" w:hAnsi="Aptos Narrow" w:cs="Times New Roman"/>
                <w:color w:val="000000"/>
                <w:sz w:val="8"/>
                <w:szCs w:val="8"/>
                <w:lang w:eastAsia="pt-BR"/>
              </w:rPr>
            </w:pPr>
          </w:p>
        </w:tc>
      </w:tr>
      <w:tr w:rsidR="006E57A0" w:rsidRPr="00BD78FA" w14:paraId="21179186" w14:textId="77777777" w:rsidTr="00CB6621">
        <w:trPr>
          <w:gridAfter w:val="1"/>
          <w:wAfter w:w="5643" w:type="dxa"/>
          <w:trHeight w:val="342"/>
        </w:trPr>
        <w:tc>
          <w:tcPr>
            <w:tcW w:w="303" w:type="dxa"/>
            <w:vMerge/>
            <w:tcBorders>
              <w:top w:val="single" w:sz="4" w:space="0" w:color="auto"/>
              <w:left w:val="single" w:sz="4" w:space="0" w:color="auto"/>
              <w:bottom w:val="single" w:sz="4" w:space="0" w:color="000000"/>
              <w:right w:val="single" w:sz="4" w:space="0" w:color="auto"/>
            </w:tcBorders>
            <w:vAlign w:val="center"/>
            <w:hideMark/>
          </w:tcPr>
          <w:p w14:paraId="1E93C89E" w14:textId="77777777" w:rsidR="006E57A0" w:rsidRPr="00BD78FA" w:rsidRDefault="006E57A0" w:rsidP="006E57A0">
            <w:pPr>
              <w:rPr>
                <w:sz w:val="8"/>
                <w:szCs w:val="8"/>
                <w:lang w:eastAsia="pt-BR"/>
              </w:rPr>
            </w:pPr>
          </w:p>
        </w:tc>
        <w:tc>
          <w:tcPr>
            <w:tcW w:w="347" w:type="dxa"/>
            <w:vMerge/>
            <w:tcBorders>
              <w:top w:val="nil"/>
              <w:left w:val="single" w:sz="4" w:space="0" w:color="auto"/>
              <w:bottom w:val="single" w:sz="4" w:space="0" w:color="000000"/>
              <w:right w:val="single" w:sz="4" w:space="0" w:color="auto"/>
            </w:tcBorders>
            <w:vAlign w:val="center"/>
            <w:hideMark/>
          </w:tcPr>
          <w:p w14:paraId="268422A7" w14:textId="77777777" w:rsidR="006E57A0" w:rsidRPr="00BD78FA" w:rsidRDefault="006E57A0" w:rsidP="006E57A0">
            <w:pPr>
              <w:rPr>
                <w:sz w:val="8"/>
                <w:szCs w:val="8"/>
                <w:lang w:eastAsia="pt-BR"/>
              </w:rPr>
            </w:pPr>
          </w:p>
        </w:tc>
        <w:tc>
          <w:tcPr>
            <w:tcW w:w="662" w:type="dxa"/>
            <w:vMerge/>
            <w:tcBorders>
              <w:top w:val="nil"/>
              <w:left w:val="single" w:sz="4" w:space="0" w:color="auto"/>
              <w:bottom w:val="single" w:sz="4" w:space="0" w:color="000000"/>
              <w:right w:val="single" w:sz="4" w:space="0" w:color="auto"/>
            </w:tcBorders>
            <w:vAlign w:val="center"/>
            <w:hideMark/>
          </w:tcPr>
          <w:p w14:paraId="36321E8F" w14:textId="77777777" w:rsidR="006E57A0" w:rsidRPr="00BD78FA" w:rsidRDefault="006E57A0" w:rsidP="006E57A0">
            <w:pPr>
              <w:rPr>
                <w:sz w:val="8"/>
                <w:szCs w:val="8"/>
                <w:lang w:eastAsia="pt-BR"/>
              </w:rPr>
            </w:pPr>
          </w:p>
        </w:tc>
        <w:tc>
          <w:tcPr>
            <w:tcW w:w="365" w:type="dxa"/>
            <w:vMerge/>
            <w:tcBorders>
              <w:top w:val="nil"/>
              <w:left w:val="single" w:sz="4" w:space="0" w:color="auto"/>
              <w:bottom w:val="single" w:sz="4" w:space="0" w:color="000000"/>
              <w:right w:val="single" w:sz="4" w:space="0" w:color="auto"/>
            </w:tcBorders>
            <w:vAlign w:val="center"/>
            <w:hideMark/>
          </w:tcPr>
          <w:p w14:paraId="3BCB2F23" w14:textId="77777777" w:rsidR="006E57A0" w:rsidRPr="00BD78FA" w:rsidRDefault="006E57A0" w:rsidP="006E57A0">
            <w:pPr>
              <w:rPr>
                <w:sz w:val="8"/>
                <w:szCs w:val="8"/>
                <w:lang w:eastAsia="pt-BR"/>
              </w:rPr>
            </w:pPr>
          </w:p>
        </w:tc>
        <w:tc>
          <w:tcPr>
            <w:tcW w:w="365" w:type="dxa"/>
            <w:vMerge/>
            <w:tcBorders>
              <w:top w:val="nil"/>
              <w:left w:val="single" w:sz="4" w:space="0" w:color="auto"/>
              <w:bottom w:val="single" w:sz="4" w:space="0" w:color="000000"/>
              <w:right w:val="single" w:sz="4" w:space="0" w:color="auto"/>
            </w:tcBorders>
            <w:vAlign w:val="center"/>
            <w:hideMark/>
          </w:tcPr>
          <w:p w14:paraId="7CDC2DB9" w14:textId="77777777" w:rsidR="006E57A0" w:rsidRPr="00BD78FA" w:rsidRDefault="006E57A0" w:rsidP="006E57A0">
            <w:pPr>
              <w:rPr>
                <w:sz w:val="8"/>
                <w:szCs w:val="8"/>
                <w:lang w:eastAsia="pt-BR"/>
              </w:rPr>
            </w:pPr>
          </w:p>
        </w:tc>
        <w:tc>
          <w:tcPr>
            <w:tcW w:w="584" w:type="dxa"/>
            <w:vMerge/>
            <w:tcBorders>
              <w:top w:val="nil"/>
              <w:left w:val="single" w:sz="4" w:space="0" w:color="auto"/>
              <w:bottom w:val="single" w:sz="4" w:space="0" w:color="000000"/>
              <w:right w:val="single" w:sz="4" w:space="0" w:color="auto"/>
            </w:tcBorders>
            <w:vAlign w:val="center"/>
            <w:hideMark/>
          </w:tcPr>
          <w:p w14:paraId="25D31482" w14:textId="77777777" w:rsidR="006E57A0" w:rsidRPr="00BD78FA" w:rsidRDefault="006E57A0" w:rsidP="006E57A0">
            <w:pPr>
              <w:rPr>
                <w:sz w:val="8"/>
                <w:szCs w:val="8"/>
                <w:lang w:eastAsia="pt-BR"/>
              </w:rPr>
            </w:pPr>
          </w:p>
        </w:tc>
        <w:tc>
          <w:tcPr>
            <w:tcW w:w="584" w:type="dxa"/>
            <w:vMerge/>
            <w:tcBorders>
              <w:top w:val="single" w:sz="4" w:space="0" w:color="auto"/>
              <w:left w:val="single" w:sz="4" w:space="0" w:color="auto"/>
              <w:bottom w:val="single" w:sz="4" w:space="0" w:color="000000"/>
              <w:right w:val="single" w:sz="4" w:space="0" w:color="auto"/>
            </w:tcBorders>
            <w:vAlign w:val="center"/>
            <w:hideMark/>
          </w:tcPr>
          <w:p w14:paraId="2DC69446" w14:textId="77777777" w:rsidR="006E57A0" w:rsidRPr="00BD78FA" w:rsidRDefault="006E57A0" w:rsidP="006E57A0">
            <w:pPr>
              <w:rPr>
                <w:sz w:val="8"/>
                <w:szCs w:val="8"/>
                <w:lang w:eastAsia="pt-BR"/>
              </w:rPr>
            </w:pPr>
          </w:p>
        </w:tc>
        <w:tc>
          <w:tcPr>
            <w:tcW w:w="364" w:type="dxa"/>
            <w:tcBorders>
              <w:top w:val="nil"/>
              <w:left w:val="nil"/>
              <w:bottom w:val="single" w:sz="4" w:space="0" w:color="auto"/>
              <w:right w:val="single" w:sz="4" w:space="0" w:color="auto"/>
            </w:tcBorders>
            <w:shd w:val="clear" w:color="000000" w:fill="DAF2D0"/>
            <w:vAlign w:val="center"/>
            <w:hideMark/>
          </w:tcPr>
          <w:p w14:paraId="3632FB20"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5CD8CF38"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049273F6"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017744F7"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579D6BBB"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4D3AC105"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620BCB2F"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797EB944"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9" w:type="dxa"/>
            <w:tcBorders>
              <w:top w:val="nil"/>
              <w:left w:val="nil"/>
              <w:bottom w:val="single" w:sz="4" w:space="0" w:color="auto"/>
              <w:right w:val="single" w:sz="4" w:space="0" w:color="auto"/>
            </w:tcBorders>
            <w:shd w:val="clear" w:color="000000" w:fill="DAF2D0"/>
            <w:vAlign w:val="center"/>
            <w:hideMark/>
          </w:tcPr>
          <w:p w14:paraId="0D9654D3"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5B40E483"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638B68D4"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764174CA"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482A592D"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1BABED7D"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2DC29B98"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1DD7DF20"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7D979E58"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3CA2A05D"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45EED625"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769A126B"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0FC18FEE"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0FBB5716"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21088E42"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60463458"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738" w:type="dxa"/>
            <w:tcBorders>
              <w:top w:val="nil"/>
              <w:left w:val="nil"/>
              <w:bottom w:val="single" w:sz="4" w:space="0" w:color="auto"/>
              <w:right w:val="single" w:sz="4" w:space="0" w:color="auto"/>
            </w:tcBorders>
            <w:shd w:val="clear" w:color="000000" w:fill="DAF2D0"/>
            <w:vAlign w:val="center"/>
            <w:hideMark/>
          </w:tcPr>
          <w:p w14:paraId="005300EB"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11564" w:type="dxa"/>
          </w:tcPr>
          <w:p w14:paraId="0B56EEE6" w14:textId="77777777" w:rsidR="006E57A0" w:rsidRPr="00BD78FA" w:rsidRDefault="006E57A0" w:rsidP="006E57A0">
            <w:pPr>
              <w:jc w:val="center"/>
              <w:rPr>
                <w:rFonts w:ascii="Aptos Narrow" w:eastAsia="Times New Roman" w:hAnsi="Aptos Narrow" w:cs="Times New Roman"/>
                <w:color w:val="000000"/>
                <w:sz w:val="8"/>
                <w:szCs w:val="8"/>
                <w:lang w:eastAsia="pt-BR"/>
              </w:rPr>
            </w:pPr>
          </w:p>
        </w:tc>
      </w:tr>
      <w:tr w:rsidR="006E57A0" w:rsidRPr="00BD78FA" w14:paraId="15BFCB75" w14:textId="77777777" w:rsidTr="00CB6621">
        <w:trPr>
          <w:gridAfter w:val="1"/>
          <w:wAfter w:w="5643" w:type="dxa"/>
          <w:trHeight w:val="342"/>
        </w:trPr>
        <w:tc>
          <w:tcPr>
            <w:tcW w:w="303"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20368ABA" w14:textId="77777777" w:rsidR="006E57A0" w:rsidRPr="00BD78FA" w:rsidRDefault="006E57A0" w:rsidP="006E57A0">
            <w:pPr>
              <w:rPr>
                <w:sz w:val="8"/>
                <w:szCs w:val="8"/>
                <w:lang w:eastAsia="pt-BR"/>
              </w:rPr>
            </w:pPr>
            <w:r w:rsidRPr="00BD78FA">
              <w:rPr>
                <w:rFonts w:ascii="Aptos Narrow" w:eastAsia="Times New Roman" w:hAnsi="Aptos Narrow" w:cs="Times New Roman"/>
                <w:color w:val="000000"/>
                <w:sz w:val="8"/>
                <w:szCs w:val="8"/>
                <w:lang w:eastAsia="pt-BR"/>
              </w:rPr>
              <w:t>2.4.3</w:t>
            </w:r>
          </w:p>
        </w:tc>
        <w:tc>
          <w:tcPr>
            <w:tcW w:w="347"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6774CFFB" w14:textId="77777777" w:rsidR="006E57A0" w:rsidRPr="00BD78FA" w:rsidRDefault="006E57A0" w:rsidP="006E57A0">
            <w:pPr>
              <w:rPr>
                <w:sz w:val="8"/>
                <w:szCs w:val="8"/>
                <w:lang w:eastAsia="pt-BR"/>
              </w:rPr>
            </w:pPr>
            <w:r w:rsidRPr="00BD78FA">
              <w:rPr>
                <w:rFonts w:ascii="Aptos Narrow" w:eastAsia="Times New Roman" w:hAnsi="Aptos Narrow" w:cs="Times New Roman"/>
                <w:color w:val="000000"/>
                <w:sz w:val="8"/>
                <w:szCs w:val="8"/>
                <w:lang w:eastAsia="pt-BR"/>
              </w:rPr>
              <w:t>D-16</w:t>
            </w:r>
          </w:p>
        </w:tc>
        <w:tc>
          <w:tcPr>
            <w:tcW w:w="662"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075BC08B" w14:textId="77777777" w:rsidR="006E57A0" w:rsidRPr="00BD78FA" w:rsidRDefault="006E57A0" w:rsidP="006E57A0">
            <w:pPr>
              <w:rPr>
                <w:sz w:val="8"/>
                <w:szCs w:val="8"/>
                <w:lang w:eastAsia="pt-BR"/>
              </w:rPr>
            </w:pPr>
            <w:r w:rsidRPr="00BD78FA">
              <w:rPr>
                <w:rFonts w:ascii="Aptos Narrow" w:eastAsia="Times New Roman" w:hAnsi="Aptos Narrow" w:cs="Times New Roman"/>
                <w:color w:val="000000"/>
                <w:sz w:val="8"/>
                <w:szCs w:val="8"/>
                <w:lang w:eastAsia="pt-BR"/>
              </w:rPr>
              <w:t>Cálculo de benefício econômico</w:t>
            </w:r>
          </w:p>
        </w:tc>
        <w:tc>
          <w:tcPr>
            <w:tcW w:w="365"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65F642F3" w14:textId="77777777" w:rsidR="006E57A0" w:rsidRPr="00BD78FA" w:rsidRDefault="006E57A0" w:rsidP="006E57A0">
            <w:pPr>
              <w:rPr>
                <w:sz w:val="8"/>
                <w:szCs w:val="8"/>
                <w:lang w:eastAsia="pt-BR"/>
              </w:rPr>
            </w:pPr>
            <w:r w:rsidRPr="00BD78FA">
              <w:rPr>
                <w:rFonts w:ascii="Aptos Narrow" w:eastAsia="Times New Roman" w:hAnsi="Aptos Narrow" w:cs="Times New Roman"/>
                <w:color w:val="000000"/>
                <w:sz w:val="8"/>
                <w:szCs w:val="8"/>
                <w:lang w:eastAsia="pt-BR"/>
              </w:rPr>
              <w:t>2.00 mês</w:t>
            </w:r>
          </w:p>
        </w:tc>
        <w:tc>
          <w:tcPr>
            <w:tcW w:w="365"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337355CB" w14:textId="77777777" w:rsidR="006E57A0" w:rsidRPr="00BD78FA" w:rsidRDefault="006E57A0" w:rsidP="006E57A0">
            <w:pPr>
              <w:rPr>
                <w:sz w:val="8"/>
                <w:szCs w:val="8"/>
                <w:lang w:eastAsia="pt-BR"/>
              </w:rPr>
            </w:pPr>
            <w:r w:rsidRPr="00BD78FA">
              <w:rPr>
                <w:rFonts w:ascii="Aptos Narrow" w:eastAsia="Times New Roman" w:hAnsi="Aptos Narrow" w:cs="Times New Roman"/>
                <w:color w:val="000000"/>
                <w:sz w:val="8"/>
                <w:szCs w:val="8"/>
                <w:lang w:eastAsia="pt-BR"/>
              </w:rPr>
              <w:t>3.64%</w:t>
            </w:r>
          </w:p>
        </w:tc>
        <w:tc>
          <w:tcPr>
            <w:tcW w:w="584"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6AAF2DB3" w14:textId="77777777" w:rsidR="006E57A0" w:rsidRPr="00BD78FA" w:rsidRDefault="006E57A0" w:rsidP="006E57A0">
            <w:pPr>
              <w:rPr>
                <w:sz w:val="8"/>
                <w:szCs w:val="8"/>
                <w:lang w:eastAsia="pt-BR"/>
              </w:rPr>
            </w:pPr>
            <w:r w:rsidRPr="00BD78FA">
              <w:rPr>
                <w:rFonts w:ascii="Aptos Narrow" w:eastAsia="Times New Roman" w:hAnsi="Aptos Narrow" w:cs="Times New Roman"/>
                <w:color w:val="000000"/>
                <w:sz w:val="8"/>
                <w:szCs w:val="8"/>
                <w:lang w:eastAsia="pt-BR"/>
              </w:rPr>
              <w:t xml:space="preserve"> R$                                                                  644,171.15 </w:t>
            </w:r>
          </w:p>
        </w:tc>
        <w:tc>
          <w:tcPr>
            <w:tcW w:w="584" w:type="dxa"/>
            <w:vMerge w:val="restart"/>
            <w:tcBorders>
              <w:top w:val="single" w:sz="4" w:space="0" w:color="auto"/>
              <w:left w:val="single" w:sz="4" w:space="0" w:color="auto"/>
              <w:bottom w:val="single" w:sz="4" w:space="0" w:color="000000"/>
              <w:right w:val="single" w:sz="4" w:space="0" w:color="auto"/>
            </w:tcBorders>
            <w:shd w:val="clear" w:color="000000" w:fill="4D93D9"/>
            <w:vAlign w:val="center"/>
            <w:hideMark/>
          </w:tcPr>
          <w:p w14:paraId="5D792DE0" w14:textId="77777777" w:rsidR="006E57A0" w:rsidRPr="00BD78FA" w:rsidRDefault="006E57A0" w:rsidP="006E57A0">
            <w:pPr>
              <w:rPr>
                <w:sz w:val="8"/>
                <w:szCs w:val="8"/>
                <w:lang w:eastAsia="pt-BR"/>
              </w:rPr>
            </w:pPr>
            <w:r w:rsidRPr="00BD78FA">
              <w:rPr>
                <w:rFonts w:ascii="Aptos Narrow" w:eastAsia="Times New Roman" w:hAnsi="Aptos Narrow" w:cs="Times New Roman"/>
                <w:b/>
                <w:bCs/>
                <w:color w:val="FFFFFF"/>
                <w:sz w:val="8"/>
                <w:szCs w:val="8"/>
                <w:lang w:eastAsia="pt-BR"/>
              </w:rPr>
              <w:t xml:space="preserve"> Previsto </w:t>
            </w:r>
          </w:p>
        </w:tc>
        <w:tc>
          <w:tcPr>
            <w:tcW w:w="364" w:type="dxa"/>
            <w:tcBorders>
              <w:top w:val="nil"/>
              <w:left w:val="nil"/>
              <w:bottom w:val="single" w:sz="4" w:space="0" w:color="auto"/>
              <w:right w:val="single" w:sz="4" w:space="0" w:color="auto"/>
            </w:tcBorders>
            <w:shd w:val="clear" w:color="000000" w:fill="FFFFFF"/>
            <w:vAlign w:val="center"/>
            <w:hideMark/>
          </w:tcPr>
          <w:p w14:paraId="0CE1E244"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50B1EFCB"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55491536"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6FBFA9FB"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26E8FB92"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5307CD68"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6D5FDF8D"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12101D16" w14:textId="77777777" w:rsidR="006E57A0" w:rsidRPr="00BD78FA" w:rsidRDefault="006E57A0" w:rsidP="006E57A0">
            <w:pPr>
              <w:jc w:val="center"/>
              <w:rPr>
                <w:sz w:val="8"/>
                <w:szCs w:val="8"/>
                <w:lang w:eastAsia="pt-BR"/>
              </w:rPr>
            </w:pPr>
          </w:p>
        </w:tc>
        <w:tc>
          <w:tcPr>
            <w:tcW w:w="369" w:type="dxa"/>
            <w:tcBorders>
              <w:top w:val="nil"/>
              <w:left w:val="nil"/>
              <w:bottom w:val="single" w:sz="4" w:space="0" w:color="auto"/>
              <w:right w:val="single" w:sz="4" w:space="0" w:color="auto"/>
            </w:tcBorders>
            <w:shd w:val="clear" w:color="000000" w:fill="FFFFFF"/>
            <w:vAlign w:val="center"/>
            <w:hideMark/>
          </w:tcPr>
          <w:p w14:paraId="0F388806"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06C6F60C"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19D9CFC0"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5403C4BA"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2F9EF474"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0014DAAA" w14:textId="77777777" w:rsidR="006E57A0" w:rsidRPr="00BD78FA" w:rsidRDefault="006E57A0" w:rsidP="006E57A0">
            <w:pPr>
              <w:jc w:val="center"/>
              <w:rPr>
                <w:sz w:val="8"/>
                <w:szCs w:val="8"/>
                <w:lang w:eastAsia="pt-BR"/>
              </w:rPr>
            </w:pPr>
          </w:p>
        </w:tc>
        <w:tc>
          <w:tcPr>
            <w:tcW w:w="365"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3B155B0A"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50.00%</w:t>
            </w:r>
          </w:p>
        </w:tc>
        <w:tc>
          <w:tcPr>
            <w:tcW w:w="364"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3D5259B6"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50.00%</w:t>
            </w:r>
          </w:p>
        </w:tc>
        <w:tc>
          <w:tcPr>
            <w:tcW w:w="364" w:type="dxa"/>
            <w:tcBorders>
              <w:top w:val="nil"/>
              <w:left w:val="nil"/>
              <w:bottom w:val="single" w:sz="4" w:space="0" w:color="auto"/>
              <w:right w:val="single" w:sz="4" w:space="0" w:color="auto"/>
            </w:tcBorders>
            <w:shd w:val="clear" w:color="000000" w:fill="FFFFFF"/>
            <w:vAlign w:val="center"/>
            <w:hideMark/>
          </w:tcPr>
          <w:p w14:paraId="1B4882BF"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47CC94E1"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0E785E1F"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3ABF91B2"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6245299C"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125A3E9C"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2B20A098"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1DBDAA5B" w14:textId="77777777" w:rsidR="006E57A0" w:rsidRPr="00BD78FA" w:rsidRDefault="006E57A0" w:rsidP="006E57A0">
            <w:pPr>
              <w:jc w:val="center"/>
              <w:rPr>
                <w:sz w:val="8"/>
                <w:szCs w:val="8"/>
                <w:lang w:eastAsia="pt-BR"/>
              </w:rPr>
            </w:pPr>
          </w:p>
        </w:tc>
        <w:tc>
          <w:tcPr>
            <w:tcW w:w="738" w:type="dxa"/>
            <w:tcBorders>
              <w:top w:val="nil"/>
              <w:left w:val="nil"/>
              <w:bottom w:val="single" w:sz="4" w:space="0" w:color="auto"/>
              <w:right w:val="single" w:sz="4" w:space="0" w:color="auto"/>
            </w:tcBorders>
            <w:shd w:val="clear" w:color="000000" w:fill="FFFFFF"/>
            <w:vAlign w:val="center"/>
            <w:hideMark/>
          </w:tcPr>
          <w:p w14:paraId="103D354F"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100.00%</w:t>
            </w:r>
          </w:p>
        </w:tc>
        <w:tc>
          <w:tcPr>
            <w:tcW w:w="11564" w:type="dxa"/>
          </w:tcPr>
          <w:p w14:paraId="1732DFC8" w14:textId="77777777" w:rsidR="006E57A0" w:rsidRPr="00BD78FA" w:rsidRDefault="006E57A0" w:rsidP="006E57A0">
            <w:pPr>
              <w:jc w:val="center"/>
              <w:rPr>
                <w:rFonts w:ascii="Aptos Narrow" w:eastAsia="Times New Roman" w:hAnsi="Aptos Narrow" w:cs="Times New Roman"/>
                <w:color w:val="000000"/>
                <w:sz w:val="8"/>
                <w:szCs w:val="8"/>
                <w:lang w:eastAsia="pt-BR"/>
              </w:rPr>
            </w:pPr>
          </w:p>
        </w:tc>
      </w:tr>
      <w:tr w:rsidR="006E57A0" w:rsidRPr="00BD78FA" w14:paraId="27108DBE" w14:textId="77777777" w:rsidTr="00CB6621">
        <w:trPr>
          <w:gridAfter w:val="1"/>
          <w:wAfter w:w="5643" w:type="dxa"/>
          <w:trHeight w:val="342"/>
        </w:trPr>
        <w:tc>
          <w:tcPr>
            <w:tcW w:w="303" w:type="dxa"/>
            <w:vMerge/>
            <w:tcBorders>
              <w:top w:val="single" w:sz="4" w:space="0" w:color="auto"/>
              <w:left w:val="single" w:sz="4" w:space="0" w:color="auto"/>
              <w:bottom w:val="single" w:sz="4" w:space="0" w:color="000000"/>
              <w:right w:val="single" w:sz="4" w:space="0" w:color="auto"/>
            </w:tcBorders>
            <w:vAlign w:val="center"/>
            <w:hideMark/>
          </w:tcPr>
          <w:p w14:paraId="79ED0C23" w14:textId="77777777" w:rsidR="006E57A0" w:rsidRPr="00BD78FA" w:rsidRDefault="006E57A0" w:rsidP="006E57A0">
            <w:pPr>
              <w:rPr>
                <w:sz w:val="8"/>
                <w:szCs w:val="8"/>
                <w:lang w:eastAsia="pt-BR"/>
              </w:rPr>
            </w:pPr>
          </w:p>
        </w:tc>
        <w:tc>
          <w:tcPr>
            <w:tcW w:w="347" w:type="dxa"/>
            <w:vMerge/>
            <w:tcBorders>
              <w:top w:val="nil"/>
              <w:left w:val="single" w:sz="4" w:space="0" w:color="auto"/>
              <w:bottom w:val="single" w:sz="4" w:space="0" w:color="000000"/>
              <w:right w:val="single" w:sz="4" w:space="0" w:color="auto"/>
            </w:tcBorders>
            <w:vAlign w:val="center"/>
            <w:hideMark/>
          </w:tcPr>
          <w:p w14:paraId="15F7833E" w14:textId="77777777" w:rsidR="006E57A0" w:rsidRPr="00BD78FA" w:rsidRDefault="006E57A0" w:rsidP="006E57A0">
            <w:pPr>
              <w:rPr>
                <w:sz w:val="8"/>
                <w:szCs w:val="8"/>
                <w:lang w:eastAsia="pt-BR"/>
              </w:rPr>
            </w:pPr>
          </w:p>
        </w:tc>
        <w:tc>
          <w:tcPr>
            <w:tcW w:w="662" w:type="dxa"/>
            <w:vMerge/>
            <w:tcBorders>
              <w:top w:val="nil"/>
              <w:left w:val="single" w:sz="4" w:space="0" w:color="auto"/>
              <w:bottom w:val="single" w:sz="4" w:space="0" w:color="000000"/>
              <w:right w:val="single" w:sz="4" w:space="0" w:color="auto"/>
            </w:tcBorders>
            <w:vAlign w:val="center"/>
            <w:hideMark/>
          </w:tcPr>
          <w:p w14:paraId="5372A3FC" w14:textId="77777777" w:rsidR="006E57A0" w:rsidRPr="00BD78FA" w:rsidRDefault="006E57A0" w:rsidP="006E57A0">
            <w:pPr>
              <w:rPr>
                <w:sz w:val="8"/>
                <w:szCs w:val="8"/>
                <w:lang w:eastAsia="pt-BR"/>
              </w:rPr>
            </w:pPr>
          </w:p>
        </w:tc>
        <w:tc>
          <w:tcPr>
            <w:tcW w:w="365" w:type="dxa"/>
            <w:vMerge/>
            <w:tcBorders>
              <w:top w:val="nil"/>
              <w:left w:val="single" w:sz="4" w:space="0" w:color="auto"/>
              <w:bottom w:val="single" w:sz="4" w:space="0" w:color="000000"/>
              <w:right w:val="single" w:sz="4" w:space="0" w:color="auto"/>
            </w:tcBorders>
            <w:vAlign w:val="center"/>
            <w:hideMark/>
          </w:tcPr>
          <w:p w14:paraId="7009D8CE" w14:textId="77777777" w:rsidR="006E57A0" w:rsidRPr="00BD78FA" w:rsidRDefault="006E57A0" w:rsidP="006E57A0">
            <w:pPr>
              <w:rPr>
                <w:sz w:val="8"/>
                <w:szCs w:val="8"/>
                <w:lang w:eastAsia="pt-BR"/>
              </w:rPr>
            </w:pPr>
          </w:p>
        </w:tc>
        <w:tc>
          <w:tcPr>
            <w:tcW w:w="365" w:type="dxa"/>
            <w:vMerge/>
            <w:tcBorders>
              <w:top w:val="nil"/>
              <w:left w:val="single" w:sz="4" w:space="0" w:color="auto"/>
              <w:bottom w:val="single" w:sz="4" w:space="0" w:color="000000"/>
              <w:right w:val="single" w:sz="4" w:space="0" w:color="auto"/>
            </w:tcBorders>
            <w:vAlign w:val="center"/>
            <w:hideMark/>
          </w:tcPr>
          <w:p w14:paraId="44CF4402" w14:textId="77777777" w:rsidR="006E57A0" w:rsidRPr="00BD78FA" w:rsidRDefault="006E57A0" w:rsidP="006E57A0">
            <w:pPr>
              <w:rPr>
                <w:sz w:val="8"/>
                <w:szCs w:val="8"/>
                <w:lang w:eastAsia="pt-BR"/>
              </w:rPr>
            </w:pPr>
          </w:p>
        </w:tc>
        <w:tc>
          <w:tcPr>
            <w:tcW w:w="584" w:type="dxa"/>
            <w:vMerge/>
            <w:tcBorders>
              <w:top w:val="nil"/>
              <w:left w:val="single" w:sz="4" w:space="0" w:color="auto"/>
              <w:bottom w:val="single" w:sz="4" w:space="0" w:color="000000"/>
              <w:right w:val="single" w:sz="4" w:space="0" w:color="auto"/>
            </w:tcBorders>
            <w:vAlign w:val="center"/>
            <w:hideMark/>
          </w:tcPr>
          <w:p w14:paraId="5E70CD3A" w14:textId="77777777" w:rsidR="006E57A0" w:rsidRPr="00BD78FA" w:rsidRDefault="006E57A0" w:rsidP="006E57A0">
            <w:pPr>
              <w:rPr>
                <w:sz w:val="8"/>
                <w:szCs w:val="8"/>
                <w:lang w:eastAsia="pt-BR"/>
              </w:rPr>
            </w:pPr>
          </w:p>
        </w:tc>
        <w:tc>
          <w:tcPr>
            <w:tcW w:w="584" w:type="dxa"/>
            <w:vMerge/>
            <w:tcBorders>
              <w:top w:val="single" w:sz="4" w:space="0" w:color="auto"/>
              <w:left w:val="single" w:sz="4" w:space="0" w:color="auto"/>
              <w:bottom w:val="single" w:sz="4" w:space="0" w:color="000000"/>
              <w:right w:val="single" w:sz="4" w:space="0" w:color="auto"/>
            </w:tcBorders>
            <w:vAlign w:val="center"/>
            <w:hideMark/>
          </w:tcPr>
          <w:p w14:paraId="287E155F" w14:textId="77777777" w:rsidR="006E57A0" w:rsidRPr="00BD78FA" w:rsidRDefault="006E57A0" w:rsidP="006E57A0">
            <w:pPr>
              <w:rPr>
                <w:sz w:val="8"/>
                <w:szCs w:val="8"/>
                <w:lang w:eastAsia="pt-BR"/>
              </w:rPr>
            </w:pPr>
          </w:p>
        </w:tc>
        <w:tc>
          <w:tcPr>
            <w:tcW w:w="364" w:type="dxa"/>
            <w:tcBorders>
              <w:top w:val="nil"/>
              <w:left w:val="nil"/>
              <w:bottom w:val="single" w:sz="4" w:space="0" w:color="auto"/>
              <w:right w:val="single" w:sz="4" w:space="0" w:color="auto"/>
            </w:tcBorders>
            <w:shd w:val="clear" w:color="000000" w:fill="DAE9F8"/>
            <w:vAlign w:val="center"/>
            <w:hideMark/>
          </w:tcPr>
          <w:p w14:paraId="08069530"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7F960456"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39315665"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34CC43F9"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1B5874C9"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2B8507E1"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298C19CF"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7EC6D038"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9" w:type="dxa"/>
            <w:tcBorders>
              <w:top w:val="nil"/>
              <w:left w:val="nil"/>
              <w:bottom w:val="single" w:sz="4" w:space="0" w:color="auto"/>
              <w:right w:val="single" w:sz="4" w:space="0" w:color="auto"/>
            </w:tcBorders>
            <w:shd w:val="clear" w:color="000000" w:fill="DAE9F8"/>
            <w:vAlign w:val="center"/>
            <w:hideMark/>
          </w:tcPr>
          <w:p w14:paraId="2C2EF320"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2031D2FE"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32780EE0"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42DF6E7B"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109E4CFD"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23FC3365"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1D4C66FC"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17179B5B"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644,171.15</w:t>
            </w:r>
          </w:p>
        </w:tc>
        <w:tc>
          <w:tcPr>
            <w:tcW w:w="364" w:type="dxa"/>
            <w:tcBorders>
              <w:top w:val="nil"/>
              <w:left w:val="nil"/>
              <w:bottom w:val="single" w:sz="4" w:space="0" w:color="auto"/>
              <w:right w:val="single" w:sz="4" w:space="0" w:color="auto"/>
            </w:tcBorders>
            <w:shd w:val="clear" w:color="000000" w:fill="DAE9F8"/>
            <w:vAlign w:val="center"/>
            <w:hideMark/>
          </w:tcPr>
          <w:p w14:paraId="7FAFA24F"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0FF2B001"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6C56E137"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5C0AE66D"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2936CFB9"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36CBA3CE"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3D57E722"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704AE043"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738" w:type="dxa"/>
            <w:tcBorders>
              <w:top w:val="nil"/>
              <w:left w:val="nil"/>
              <w:bottom w:val="single" w:sz="4" w:space="0" w:color="auto"/>
              <w:right w:val="single" w:sz="4" w:space="0" w:color="auto"/>
            </w:tcBorders>
            <w:shd w:val="clear" w:color="000000" w:fill="DAE9F8"/>
            <w:vAlign w:val="center"/>
            <w:hideMark/>
          </w:tcPr>
          <w:p w14:paraId="038A4D2D"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644,171.15</w:t>
            </w:r>
          </w:p>
        </w:tc>
        <w:tc>
          <w:tcPr>
            <w:tcW w:w="11564" w:type="dxa"/>
          </w:tcPr>
          <w:p w14:paraId="6BBF5AF0" w14:textId="77777777" w:rsidR="006E57A0" w:rsidRPr="00BD78FA" w:rsidRDefault="006E57A0" w:rsidP="006E57A0">
            <w:pPr>
              <w:jc w:val="center"/>
              <w:rPr>
                <w:rFonts w:ascii="Aptos Narrow" w:eastAsia="Times New Roman" w:hAnsi="Aptos Narrow" w:cs="Times New Roman"/>
                <w:color w:val="000000"/>
                <w:sz w:val="8"/>
                <w:szCs w:val="8"/>
                <w:lang w:eastAsia="pt-BR"/>
              </w:rPr>
            </w:pPr>
          </w:p>
        </w:tc>
      </w:tr>
      <w:tr w:rsidR="006E57A0" w:rsidRPr="00BD78FA" w14:paraId="6B7A74F2" w14:textId="77777777" w:rsidTr="00CB6621">
        <w:trPr>
          <w:gridAfter w:val="1"/>
          <w:wAfter w:w="5643" w:type="dxa"/>
          <w:trHeight w:val="342"/>
        </w:trPr>
        <w:tc>
          <w:tcPr>
            <w:tcW w:w="303" w:type="dxa"/>
            <w:vMerge/>
            <w:tcBorders>
              <w:top w:val="single" w:sz="4" w:space="0" w:color="auto"/>
              <w:left w:val="single" w:sz="4" w:space="0" w:color="auto"/>
              <w:bottom w:val="single" w:sz="4" w:space="0" w:color="000000"/>
              <w:right w:val="single" w:sz="4" w:space="0" w:color="auto"/>
            </w:tcBorders>
            <w:vAlign w:val="center"/>
            <w:hideMark/>
          </w:tcPr>
          <w:p w14:paraId="411A82DF" w14:textId="77777777" w:rsidR="006E57A0" w:rsidRPr="00BD78FA" w:rsidRDefault="006E57A0" w:rsidP="006E57A0">
            <w:pPr>
              <w:rPr>
                <w:sz w:val="8"/>
                <w:szCs w:val="8"/>
                <w:lang w:eastAsia="pt-BR"/>
              </w:rPr>
            </w:pPr>
          </w:p>
        </w:tc>
        <w:tc>
          <w:tcPr>
            <w:tcW w:w="347" w:type="dxa"/>
            <w:vMerge/>
            <w:tcBorders>
              <w:top w:val="nil"/>
              <w:left w:val="single" w:sz="4" w:space="0" w:color="auto"/>
              <w:bottom w:val="single" w:sz="4" w:space="0" w:color="000000"/>
              <w:right w:val="single" w:sz="4" w:space="0" w:color="auto"/>
            </w:tcBorders>
            <w:vAlign w:val="center"/>
            <w:hideMark/>
          </w:tcPr>
          <w:p w14:paraId="311B7E7A" w14:textId="77777777" w:rsidR="006E57A0" w:rsidRPr="00BD78FA" w:rsidRDefault="006E57A0" w:rsidP="006E57A0">
            <w:pPr>
              <w:rPr>
                <w:sz w:val="8"/>
                <w:szCs w:val="8"/>
                <w:lang w:eastAsia="pt-BR"/>
              </w:rPr>
            </w:pPr>
          </w:p>
        </w:tc>
        <w:tc>
          <w:tcPr>
            <w:tcW w:w="662" w:type="dxa"/>
            <w:vMerge/>
            <w:tcBorders>
              <w:top w:val="nil"/>
              <w:left w:val="single" w:sz="4" w:space="0" w:color="auto"/>
              <w:bottom w:val="single" w:sz="4" w:space="0" w:color="000000"/>
              <w:right w:val="single" w:sz="4" w:space="0" w:color="auto"/>
            </w:tcBorders>
            <w:vAlign w:val="center"/>
            <w:hideMark/>
          </w:tcPr>
          <w:p w14:paraId="06CFE385" w14:textId="77777777" w:rsidR="006E57A0" w:rsidRPr="00BD78FA" w:rsidRDefault="006E57A0" w:rsidP="006E57A0">
            <w:pPr>
              <w:rPr>
                <w:sz w:val="8"/>
                <w:szCs w:val="8"/>
                <w:lang w:eastAsia="pt-BR"/>
              </w:rPr>
            </w:pPr>
          </w:p>
        </w:tc>
        <w:tc>
          <w:tcPr>
            <w:tcW w:w="365" w:type="dxa"/>
            <w:vMerge/>
            <w:tcBorders>
              <w:top w:val="nil"/>
              <w:left w:val="single" w:sz="4" w:space="0" w:color="auto"/>
              <w:bottom w:val="single" w:sz="4" w:space="0" w:color="000000"/>
              <w:right w:val="single" w:sz="4" w:space="0" w:color="auto"/>
            </w:tcBorders>
            <w:vAlign w:val="center"/>
            <w:hideMark/>
          </w:tcPr>
          <w:p w14:paraId="70580695" w14:textId="77777777" w:rsidR="006E57A0" w:rsidRPr="00BD78FA" w:rsidRDefault="006E57A0" w:rsidP="006E57A0">
            <w:pPr>
              <w:rPr>
                <w:sz w:val="8"/>
                <w:szCs w:val="8"/>
                <w:lang w:eastAsia="pt-BR"/>
              </w:rPr>
            </w:pPr>
          </w:p>
        </w:tc>
        <w:tc>
          <w:tcPr>
            <w:tcW w:w="365" w:type="dxa"/>
            <w:vMerge/>
            <w:tcBorders>
              <w:top w:val="nil"/>
              <w:left w:val="single" w:sz="4" w:space="0" w:color="auto"/>
              <w:bottom w:val="single" w:sz="4" w:space="0" w:color="000000"/>
              <w:right w:val="single" w:sz="4" w:space="0" w:color="auto"/>
            </w:tcBorders>
            <w:vAlign w:val="center"/>
            <w:hideMark/>
          </w:tcPr>
          <w:p w14:paraId="7C0174D7" w14:textId="77777777" w:rsidR="006E57A0" w:rsidRPr="00BD78FA" w:rsidRDefault="006E57A0" w:rsidP="006E57A0">
            <w:pPr>
              <w:rPr>
                <w:sz w:val="8"/>
                <w:szCs w:val="8"/>
                <w:lang w:eastAsia="pt-BR"/>
              </w:rPr>
            </w:pPr>
          </w:p>
        </w:tc>
        <w:tc>
          <w:tcPr>
            <w:tcW w:w="584" w:type="dxa"/>
            <w:vMerge/>
            <w:tcBorders>
              <w:top w:val="nil"/>
              <w:left w:val="single" w:sz="4" w:space="0" w:color="auto"/>
              <w:bottom w:val="single" w:sz="4" w:space="0" w:color="000000"/>
              <w:right w:val="single" w:sz="4" w:space="0" w:color="auto"/>
            </w:tcBorders>
            <w:vAlign w:val="center"/>
            <w:hideMark/>
          </w:tcPr>
          <w:p w14:paraId="5EEC5FE7" w14:textId="77777777" w:rsidR="006E57A0" w:rsidRPr="00BD78FA" w:rsidRDefault="006E57A0" w:rsidP="006E57A0">
            <w:pPr>
              <w:rPr>
                <w:sz w:val="8"/>
                <w:szCs w:val="8"/>
                <w:lang w:eastAsia="pt-BR"/>
              </w:rPr>
            </w:pPr>
          </w:p>
        </w:tc>
        <w:tc>
          <w:tcPr>
            <w:tcW w:w="584" w:type="dxa"/>
            <w:vMerge w:val="restart"/>
            <w:tcBorders>
              <w:top w:val="single" w:sz="4" w:space="0" w:color="auto"/>
              <w:left w:val="single" w:sz="4" w:space="0" w:color="auto"/>
              <w:bottom w:val="single" w:sz="4" w:space="0" w:color="000000"/>
              <w:right w:val="single" w:sz="4" w:space="0" w:color="auto"/>
            </w:tcBorders>
            <w:shd w:val="clear" w:color="000000" w:fill="8ED973"/>
            <w:vAlign w:val="center"/>
            <w:hideMark/>
          </w:tcPr>
          <w:p w14:paraId="2D280E3D" w14:textId="77777777" w:rsidR="006E57A0" w:rsidRPr="00BD78FA" w:rsidRDefault="006E57A0" w:rsidP="006E57A0">
            <w:pPr>
              <w:rPr>
                <w:sz w:val="8"/>
                <w:szCs w:val="8"/>
                <w:lang w:eastAsia="pt-BR"/>
              </w:rPr>
            </w:pPr>
            <w:r w:rsidRPr="00BD78FA">
              <w:rPr>
                <w:rFonts w:ascii="Aptos Narrow" w:eastAsia="Times New Roman" w:hAnsi="Aptos Narrow" w:cs="Times New Roman"/>
                <w:b/>
                <w:bCs/>
                <w:color w:val="FFFFFF"/>
                <w:sz w:val="8"/>
                <w:szCs w:val="8"/>
                <w:lang w:eastAsia="pt-BR"/>
              </w:rPr>
              <w:t xml:space="preserve"> Realizado </w:t>
            </w:r>
          </w:p>
        </w:tc>
        <w:tc>
          <w:tcPr>
            <w:tcW w:w="364" w:type="dxa"/>
            <w:tcBorders>
              <w:top w:val="nil"/>
              <w:left w:val="nil"/>
              <w:bottom w:val="single" w:sz="4" w:space="0" w:color="auto"/>
              <w:right w:val="single" w:sz="4" w:space="0" w:color="auto"/>
            </w:tcBorders>
            <w:shd w:val="clear" w:color="000000" w:fill="FFFFFF"/>
            <w:vAlign w:val="center"/>
            <w:hideMark/>
          </w:tcPr>
          <w:p w14:paraId="74B71485"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2E9B34C5"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13442630"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3879B0E4"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2F83F02C"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73A19D8D"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1A2614B3"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41F4CED9" w14:textId="77777777" w:rsidR="006E57A0" w:rsidRPr="00BD78FA" w:rsidRDefault="006E57A0" w:rsidP="006E57A0">
            <w:pPr>
              <w:jc w:val="center"/>
              <w:rPr>
                <w:sz w:val="8"/>
                <w:szCs w:val="8"/>
                <w:lang w:eastAsia="pt-BR"/>
              </w:rPr>
            </w:pPr>
          </w:p>
        </w:tc>
        <w:tc>
          <w:tcPr>
            <w:tcW w:w="369" w:type="dxa"/>
            <w:tcBorders>
              <w:top w:val="nil"/>
              <w:left w:val="nil"/>
              <w:bottom w:val="single" w:sz="4" w:space="0" w:color="auto"/>
              <w:right w:val="single" w:sz="4" w:space="0" w:color="auto"/>
            </w:tcBorders>
            <w:shd w:val="clear" w:color="000000" w:fill="FFFFFF"/>
            <w:vAlign w:val="center"/>
            <w:hideMark/>
          </w:tcPr>
          <w:p w14:paraId="67B04108"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6FBBC6D1"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11C723E2"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1FB85491"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7D9112BE"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4188FB95"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3F286702"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0C049670"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270C10F1"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14F2C79E"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40E0B89D"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08172C11"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7C023129"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7B24D971"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4FB6C574"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31C1C14B" w14:textId="77777777" w:rsidR="006E57A0" w:rsidRPr="00BD78FA" w:rsidRDefault="006E57A0" w:rsidP="006E57A0">
            <w:pPr>
              <w:jc w:val="center"/>
              <w:rPr>
                <w:sz w:val="8"/>
                <w:szCs w:val="8"/>
                <w:lang w:eastAsia="pt-BR"/>
              </w:rPr>
            </w:pPr>
          </w:p>
        </w:tc>
        <w:tc>
          <w:tcPr>
            <w:tcW w:w="738" w:type="dxa"/>
            <w:tcBorders>
              <w:top w:val="nil"/>
              <w:left w:val="nil"/>
              <w:bottom w:val="single" w:sz="4" w:space="0" w:color="auto"/>
              <w:right w:val="single" w:sz="4" w:space="0" w:color="auto"/>
            </w:tcBorders>
            <w:shd w:val="clear" w:color="000000" w:fill="FFFFFF"/>
            <w:vAlign w:val="center"/>
            <w:hideMark/>
          </w:tcPr>
          <w:p w14:paraId="71211F07"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0.00%</w:t>
            </w:r>
          </w:p>
        </w:tc>
        <w:tc>
          <w:tcPr>
            <w:tcW w:w="11564" w:type="dxa"/>
          </w:tcPr>
          <w:p w14:paraId="1EB04602" w14:textId="77777777" w:rsidR="006E57A0" w:rsidRPr="00BD78FA" w:rsidRDefault="006E57A0" w:rsidP="006E57A0">
            <w:pPr>
              <w:jc w:val="center"/>
              <w:rPr>
                <w:rFonts w:ascii="Aptos Narrow" w:eastAsia="Times New Roman" w:hAnsi="Aptos Narrow" w:cs="Times New Roman"/>
                <w:color w:val="000000"/>
                <w:sz w:val="8"/>
                <w:szCs w:val="8"/>
                <w:lang w:eastAsia="pt-BR"/>
              </w:rPr>
            </w:pPr>
          </w:p>
        </w:tc>
      </w:tr>
      <w:tr w:rsidR="006E57A0" w:rsidRPr="00BD78FA" w14:paraId="0BD71688" w14:textId="77777777" w:rsidTr="00CB6621">
        <w:trPr>
          <w:gridAfter w:val="1"/>
          <w:wAfter w:w="5643" w:type="dxa"/>
          <w:trHeight w:val="342"/>
        </w:trPr>
        <w:tc>
          <w:tcPr>
            <w:tcW w:w="303" w:type="dxa"/>
            <w:vMerge/>
            <w:tcBorders>
              <w:top w:val="single" w:sz="4" w:space="0" w:color="auto"/>
              <w:left w:val="single" w:sz="4" w:space="0" w:color="auto"/>
              <w:bottom w:val="single" w:sz="4" w:space="0" w:color="000000"/>
              <w:right w:val="single" w:sz="4" w:space="0" w:color="auto"/>
            </w:tcBorders>
            <w:vAlign w:val="center"/>
            <w:hideMark/>
          </w:tcPr>
          <w:p w14:paraId="53E546EC" w14:textId="77777777" w:rsidR="006E57A0" w:rsidRPr="00BD78FA" w:rsidRDefault="006E57A0" w:rsidP="006E57A0">
            <w:pPr>
              <w:rPr>
                <w:sz w:val="8"/>
                <w:szCs w:val="8"/>
                <w:lang w:eastAsia="pt-BR"/>
              </w:rPr>
            </w:pPr>
          </w:p>
        </w:tc>
        <w:tc>
          <w:tcPr>
            <w:tcW w:w="347" w:type="dxa"/>
            <w:vMerge/>
            <w:tcBorders>
              <w:top w:val="nil"/>
              <w:left w:val="single" w:sz="4" w:space="0" w:color="auto"/>
              <w:bottom w:val="single" w:sz="4" w:space="0" w:color="000000"/>
              <w:right w:val="single" w:sz="4" w:space="0" w:color="auto"/>
            </w:tcBorders>
            <w:vAlign w:val="center"/>
            <w:hideMark/>
          </w:tcPr>
          <w:p w14:paraId="1DDEB1DD" w14:textId="77777777" w:rsidR="006E57A0" w:rsidRPr="00BD78FA" w:rsidRDefault="006E57A0" w:rsidP="006E57A0">
            <w:pPr>
              <w:rPr>
                <w:sz w:val="8"/>
                <w:szCs w:val="8"/>
                <w:lang w:eastAsia="pt-BR"/>
              </w:rPr>
            </w:pPr>
          </w:p>
        </w:tc>
        <w:tc>
          <w:tcPr>
            <w:tcW w:w="662" w:type="dxa"/>
            <w:vMerge/>
            <w:tcBorders>
              <w:top w:val="nil"/>
              <w:left w:val="single" w:sz="4" w:space="0" w:color="auto"/>
              <w:bottom w:val="single" w:sz="4" w:space="0" w:color="000000"/>
              <w:right w:val="single" w:sz="4" w:space="0" w:color="auto"/>
            </w:tcBorders>
            <w:vAlign w:val="center"/>
            <w:hideMark/>
          </w:tcPr>
          <w:p w14:paraId="035A34DE" w14:textId="77777777" w:rsidR="006E57A0" w:rsidRPr="00BD78FA" w:rsidRDefault="006E57A0" w:rsidP="006E57A0">
            <w:pPr>
              <w:rPr>
                <w:sz w:val="8"/>
                <w:szCs w:val="8"/>
                <w:lang w:eastAsia="pt-BR"/>
              </w:rPr>
            </w:pPr>
          </w:p>
        </w:tc>
        <w:tc>
          <w:tcPr>
            <w:tcW w:w="365" w:type="dxa"/>
            <w:vMerge/>
            <w:tcBorders>
              <w:top w:val="nil"/>
              <w:left w:val="single" w:sz="4" w:space="0" w:color="auto"/>
              <w:bottom w:val="single" w:sz="4" w:space="0" w:color="000000"/>
              <w:right w:val="single" w:sz="4" w:space="0" w:color="auto"/>
            </w:tcBorders>
            <w:vAlign w:val="center"/>
            <w:hideMark/>
          </w:tcPr>
          <w:p w14:paraId="36AAEA5D" w14:textId="77777777" w:rsidR="006E57A0" w:rsidRPr="00BD78FA" w:rsidRDefault="006E57A0" w:rsidP="006E57A0">
            <w:pPr>
              <w:rPr>
                <w:sz w:val="8"/>
                <w:szCs w:val="8"/>
                <w:lang w:eastAsia="pt-BR"/>
              </w:rPr>
            </w:pPr>
          </w:p>
        </w:tc>
        <w:tc>
          <w:tcPr>
            <w:tcW w:w="365" w:type="dxa"/>
            <w:vMerge/>
            <w:tcBorders>
              <w:top w:val="nil"/>
              <w:left w:val="single" w:sz="4" w:space="0" w:color="auto"/>
              <w:bottom w:val="single" w:sz="4" w:space="0" w:color="000000"/>
              <w:right w:val="single" w:sz="4" w:space="0" w:color="auto"/>
            </w:tcBorders>
            <w:vAlign w:val="center"/>
            <w:hideMark/>
          </w:tcPr>
          <w:p w14:paraId="55EDB0B9" w14:textId="77777777" w:rsidR="006E57A0" w:rsidRPr="00BD78FA" w:rsidRDefault="006E57A0" w:rsidP="006E57A0">
            <w:pPr>
              <w:rPr>
                <w:sz w:val="8"/>
                <w:szCs w:val="8"/>
                <w:lang w:eastAsia="pt-BR"/>
              </w:rPr>
            </w:pPr>
          </w:p>
        </w:tc>
        <w:tc>
          <w:tcPr>
            <w:tcW w:w="584" w:type="dxa"/>
            <w:vMerge/>
            <w:tcBorders>
              <w:top w:val="nil"/>
              <w:left w:val="single" w:sz="4" w:space="0" w:color="auto"/>
              <w:bottom w:val="single" w:sz="4" w:space="0" w:color="000000"/>
              <w:right w:val="single" w:sz="4" w:space="0" w:color="auto"/>
            </w:tcBorders>
            <w:vAlign w:val="center"/>
            <w:hideMark/>
          </w:tcPr>
          <w:p w14:paraId="1AA1993A" w14:textId="77777777" w:rsidR="006E57A0" w:rsidRPr="00BD78FA" w:rsidRDefault="006E57A0" w:rsidP="006E57A0">
            <w:pPr>
              <w:rPr>
                <w:sz w:val="8"/>
                <w:szCs w:val="8"/>
                <w:lang w:eastAsia="pt-BR"/>
              </w:rPr>
            </w:pPr>
          </w:p>
        </w:tc>
        <w:tc>
          <w:tcPr>
            <w:tcW w:w="584" w:type="dxa"/>
            <w:vMerge/>
            <w:tcBorders>
              <w:top w:val="single" w:sz="4" w:space="0" w:color="auto"/>
              <w:left w:val="single" w:sz="4" w:space="0" w:color="auto"/>
              <w:bottom w:val="single" w:sz="4" w:space="0" w:color="000000"/>
              <w:right w:val="single" w:sz="4" w:space="0" w:color="auto"/>
            </w:tcBorders>
            <w:vAlign w:val="center"/>
            <w:hideMark/>
          </w:tcPr>
          <w:p w14:paraId="44800EC0" w14:textId="77777777" w:rsidR="006E57A0" w:rsidRPr="00BD78FA" w:rsidRDefault="006E57A0" w:rsidP="006E57A0">
            <w:pPr>
              <w:rPr>
                <w:sz w:val="8"/>
                <w:szCs w:val="8"/>
                <w:lang w:eastAsia="pt-BR"/>
              </w:rPr>
            </w:pPr>
          </w:p>
        </w:tc>
        <w:tc>
          <w:tcPr>
            <w:tcW w:w="364" w:type="dxa"/>
            <w:tcBorders>
              <w:top w:val="nil"/>
              <w:left w:val="nil"/>
              <w:bottom w:val="single" w:sz="4" w:space="0" w:color="auto"/>
              <w:right w:val="single" w:sz="4" w:space="0" w:color="auto"/>
            </w:tcBorders>
            <w:shd w:val="clear" w:color="000000" w:fill="DAF2D0"/>
            <w:vAlign w:val="center"/>
            <w:hideMark/>
          </w:tcPr>
          <w:p w14:paraId="7FC2BCEE"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6CD6E6DA"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0B6324B9"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7584737E"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754FA201"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0B06FCAC"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26181326"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04A36948"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9" w:type="dxa"/>
            <w:tcBorders>
              <w:top w:val="nil"/>
              <w:left w:val="nil"/>
              <w:bottom w:val="single" w:sz="4" w:space="0" w:color="auto"/>
              <w:right w:val="single" w:sz="4" w:space="0" w:color="auto"/>
            </w:tcBorders>
            <w:shd w:val="clear" w:color="000000" w:fill="DAF2D0"/>
            <w:vAlign w:val="center"/>
            <w:hideMark/>
          </w:tcPr>
          <w:p w14:paraId="0C0AA5C8"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0F86AD18"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3CAB377A"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0F7C2149"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28159875"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5F86770D"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4492108E"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3291E177"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21836FD1"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4A6579BF"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31FC5F8A"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39EA1217"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63C4D7D7"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11994AFE"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40DEBDBA"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3C215F0A"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738" w:type="dxa"/>
            <w:tcBorders>
              <w:top w:val="nil"/>
              <w:left w:val="nil"/>
              <w:bottom w:val="single" w:sz="4" w:space="0" w:color="auto"/>
              <w:right w:val="single" w:sz="4" w:space="0" w:color="auto"/>
            </w:tcBorders>
            <w:shd w:val="clear" w:color="000000" w:fill="DAF2D0"/>
            <w:vAlign w:val="center"/>
            <w:hideMark/>
          </w:tcPr>
          <w:p w14:paraId="6747CDA2"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11564" w:type="dxa"/>
          </w:tcPr>
          <w:p w14:paraId="48A8B93C" w14:textId="77777777" w:rsidR="006E57A0" w:rsidRPr="00BD78FA" w:rsidRDefault="006E57A0" w:rsidP="006E57A0">
            <w:pPr>
              <w:jc w:val="center"/>
              <w:rPr>
                <w:rFonts w:ascii="Aptos Narrow" w:eastAsia="Times New Roman" w:hAnsi="Aptos Narrow" w:cs="Times New Roman"/>
                <w:color w:val="000000"/>
                <w:sz w:val="8"/>
                <w:szCs w:val="8"/>
                <w:lang w:eastAsia="pt-BR"/>
              </w:rPr>
            </w:pPr>
          </w:p>
        </w:tc>
      </w:tr>
      <w:tr w:rsidR="006E57A0" w:rsidRPr="00BD78FA" w14:paraId="11AB605B" w14:textId="77777777" w:rsidTr="00CB6621">
        <w:trPr>
          <w:gridAfter w:val="1"/>
          <w:wAfter w:w="5643" w:type="dxa"/>
          <w:trHeight w:val="342"/>
        </w:trPr>
        <w:tc>
          <w:tcPr>
            <w:tcW w:w="303"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558809D1" w14:textId="77777777" w:rsidR="006E57A0" w:rsidRPr="00BD78FA" w:rsidRDefault="006E57A0" w:rsidP="006E57A0">
            <w:pPr>
              <w:rPr>
                <w:sz w:val="8"/>
                <w:szCs w:val="8"/>
                <w:lang w:eastAsia="pt-BR"/>
              </w:rPr>
            </w:pPr>
            <w:r w:rsidRPr="00BD78FA">
              <w:rPr>
                <w:rFonts w:ascii="Aptos Narrow" w:eastAsia="Times New Roman" w:hAnsi="Aptos Narrow" w:cs="Times New Roman"/>
                <w:color w:val="000000"/>
                <w:sz w:val="8"/>
                <w:szCs w:val="8"/>
                <w:lang w:eastAsia="pt-BR"/>
              </w:rPr>
              <w:t>2.4.4</w:t>
            </w:r>
          </w:p>
        </w:tc>
        <w:tc>
          <w:tcPr>
            <w:tcW w:w="347"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5EED696C" w14:textId="77777777" w:rsidR="006E57A0" w:rsidRPr="00BD78FA" w:rsidRDefault="006E57A0" w:rsidP="006E57A0">
            <w:pPr>
              <w:rPr>
                <w:sz w:val="8"/>
                <w:szCs w:val="8"/>
                <w:lang w:eastAsia="pt-BR"/>
              </w:rPr>
            </w:pPr>
            <w:r w:rsidRPr="00BD78FA">
              <w:rPr>
                <w:rFonts w:ascii="Aptos Narrow" w:eastAsia="Times New Roman" w:hAnsi="Aptos Narrow" w:cs="Times New Roman"/>
                <w:color w:val="000000"/>
                <w:sz w:val="8"/>
                <w:szCs w:val="8"/>
                <w:lang w:eastAsia="pt-BR"/>
              </w:rPr>
              <w:t>D-17</w:t>
            </w:r>
          </w:p>
        </w:tc>
        <w:tc>
          <w:tcPr>
            <w:tcW w:w="662"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54F22D8C" w14:textId="77777777" w:rsidR="006E57A0" w:rsidRPr="00BD78FA" w:rsidRDefault="006E57A0" w:rsidP="006E57A0">
            <w:pPr>
              <w:rPr>
                <w:sz w:val="8"/>
                <w:szCs w:val="8"/>
                <w:lang w:eastAsia="pt-BR"/>
              </w:rPr>
            </w:pPr>
            <w:r w:rsidRPr="00BD78FA">
              <w:rPr>
                <w:rFonts w:ascii="Aptos Narrow" w:eastAsia="Times New Roman" w:hAnsi="Aptos Narrow" w:cs="Times New Roman"/>
                <w:color w:val="000000"/>
                <w:sz w:val="8"/>
                <w:szCs w:val="8"/>
                <w:lang w:eastAsia="pt-BR"/>
              </w:rPr>
              <w:t>Hierarquização de projetos</w:t>
            </w:r>
          </w:p>
        </w:tc>
        <w:tc>
          <w:tcPr>
            <w:tcW w:w="365"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69CA417A" w14:textId="77777777" w:rsidR="006E57A0" w:rsidRPr="00BD78FA" w:rsidRDefault="006E57A0" w:rsidP="006E57A0">
            <w:pPr>
              <w:rPr>
                <w:sz w:val="8"/>
                <w:szCs w:val="8"/>
                <w:lang w:eastAsia="pt-BR"/>
              </w:rPr>
            </w:pPr>
            <w:r w:rsidRPr="00BD78FA">
              <w:rPr>
                <w:rFonts w:ascii="Aptos Narrow" w:eastAsia="Times New Roman" w:hAnsi="Aptos Narrow" w:cs="Times New Roman"/>
                <w:color w:val="000000"/>
                <w:sz w:val="8"/>
                <w:szCs w:val="8"/>
                <w:lang w:eastAsia="pt-BR"/>
              </w:rPr>
              <w:t>2.00 mês</w:t>
            </w:r>
          </w:p>
        </w:tc>
        <w:tc>
          <w:tcPr>
            <w:tcW w:w="365"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0F3EDB8F" w14:textId="77777777" w:rsidR="006E57A0" w:rsidRPr="00BD78FA" w:rsidRDefault="006E57A0" w:rsidP="006E57A0">
            <w:pPr>
              <w:rPr>
                <w:sz w:val="8"/>
                <w:szCs w:val="8"/>
                <w:lang w:eastAsia="pt-BR"/>
              </w:rPr>
            </w:pPr>
            <w:r w:rsidRPr="00BD78FA">
              <w:rPr>
                <w:rFonts w:ascii="Aptos Narrow" w:eastAsia="Times New Roman" w:hAnsi="Aptos Narrow" w:cs="Times New Roman"/>
                <w:color w:val="000000"/>
                <w:sz w:val="8"/>
                <w:szCs w:val="8"/>
                <w:lang w:eastAsia="pt-BR"/>
              </w:rPr>
              <w:t>3.61%</w:t>
            </w:r>
          </w:p>
        </w:tc>
        <w:tc>
          <w:tcPr>
            <w:tcW w:w="584"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7979C88C" w14:textId="77777777" w:rsidR="006E57A0" w:rsidRPr="00BD78FA" w:rsidRDefault="006E57A0" w:rsidP="006E57A0">
            <w:pPr>
              <w:rPr>
                <w:sz w:val="8"/>
                <w:szCs w:val="8"/>
                <w:lang w:eastAsia="pt-BR"/>
              </w:rPr>
            </w:pPr>
            <w:r w:rsidRPr="00BD78FA">
              <w:rPr>
                <w:rFonts w:ascii="Aptos Narrow" w:eastAsia="Times New Roman" w:hAnsi="Aptos Narrow" w:cs="Times New Roman"/>
                <w:color w:val="000000"/>
                <w:sz w:val="8"/>
                <w:szCs w:val="8"/>
                <w:lang w:eastAsia="pt-BR"/>
              </w:rPr>
              <w:t xml:space="preserve"> R$                                                               637,366.81 </w:t>
            </w:r>
          </w:p>
        </w:tc>
        <w:tc>
          <w:tcPr>
            <w:tcW w:w="584" w:type="dxa"/>
            <w:vMerge w:val="restart"/>
            <w:tcBorders>
              <w:top w:val="single" w:sz="4" w:space="0" w:color="auto"/>
              <w:left w:val="single" w:sz="4" w:space="0" w:color="auto"/>
              <w:bottom w:val="single" w:sz="4" w:space="0" w:color="000000"/>
              <w:right w:val="single" w:sz="4" w:space="0" w:color="auto"/>
            </w:tcBorders>
            <w:shd w:val="clear" w:color="000000" w:fill="4D93D9"/>
            <w:vAlign w:val="center"/>
            <w:hideMark/>
          </w:tcPr>
          <w:p w14:paraId="500FADA0" w14:textId="77777777" w:rsidR="006E57A0" w:rsidRPr="00BD78FA" w:rsidRDefault="006E57A0" w:rsidP="006E57A0">
            <w:pPr>
              <w:rPr>
                <w:sz w:val="8"/>
                <w:szCs w:val="8"/>
                <w:lang w:eastAsia="pt-BR"/>
              </w:rPr>
            </w:pPr>
            <w:r w:rsidRPr="00BD78FA">
              <w:rPr>
                <w:rFonts w:ascii="Aptos Narrow" w:eastAsia="Times New Roman" w:hAnsi="Aptos Narrow" w:cs="Times New Roman"/>
                <w:b/>
                <w:bCs/>
                <w:color w:val="FFFFFF"/>
                <w:sz w:val="8"/>
                <w:szCs w:val="8"/>
                <w:lang w:eastAsia="pt-BR"/>
              </w:rPr>
              <w:t xml:space="preserve"> Previsto </w:t>
            </w:r>
          </w:p>
        </w:tc>
        <w:tc>
          <w:tcPr>
            <w:tcW w:w="364" w:type="dxa"/>
            <w:tcBorders>
              <w:top w:val="nil"/>
              <w:left w:val="nil"/>
              <w:bottom w:val="single" w:sz="4" w:space="0" w:color="auto"/>
              <w:right w:val="single" w:sz="4" w:space="0" w:color="auto"/>
            </w:tcBorders>
            <w:shd w:val="clear" w:color="000000" w:fill="FFFFFF"/>
            <w:vAlign w:val="center"/>
            <w:hideMark/>
          </w:tcPr>
          <w:p w14:paraId="0484BC41"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7336B704"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15181781"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584A7DDD"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3CCB647F"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61DB347A"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31790C14"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0BD13A5A" w14:textId="77777777" w:rsidR="006E57A0" w:rsidRPr="00BD78FA" w:rsidRDefault="006E57A0" w:rsidP="006E57A0">
            <w:pPr>
              <w:jc w:val="center"/>
              <w:rPr>
                <w:sz w:val="8"/>
                <w:szCs w:val="8"/>
                <w:lang w:eastAsia="pt-BR"/>
              </w:rPr>
            </w:pPr>
          </w:p>
        </w:tc>
        <w:tc>
          <w:tcPr>
            <w:tcW w:w="369" w:type="dxa"/>
            <w:tcBorders>
              <w:top w:val="nil"/>
              <w:left w:val="nil"/>
              <w:bottom w:val="single" w:sz="4" w:space="0" w:color="auto"/>
              <w:right w:val="single" w:sz="4" w:space="0" w:color="auto"/>
            </w:tcBorders>
            <w:shd w:val="clear" w:color="000000" w:fill="FFFFFF"/>
            <w:vAlign w:val="center"/>
            <w:hideMark/>
          </w:tcPr>
          <w:p w14:paraId="74B8556D"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5EB2226B"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72DF4B65"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7B5C4A70"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1EA0A87F"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146CC2B7"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2B76B143" w14:textId="77777777" w:rsidR="006E57A0" w:rsidRPr="00BD78FA" w:rsidRDefault="006E57A0" w:rsidP="006E57A0">
            <w:pPr>
              <w:jc w:val="center"/>
              <w:rPr>
                <w:sz w:val="8"/>
                <w:szCs w:val="8"/>
                <w:lang w:eastAsia="pt-BR"/>
              </w:rPr>
            </w:pPr>
          </w:p>
        </w:tc>
        <w:tc>
          <w:tcPr>
            <w:tcW w:w="364"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037B1576"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50.00%</w:t>
            </w:r>
          </w:p>
        </w:tc>
        <w:tc>
          <w:tcPr>
            <w:tcW w:w="364"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23F2F33C"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50.00%</w:t>
            </w:r>
          </w:p>
        </w:tc>
        <w:tc>
          <w:tcPr>
            <w:tcW w:w="365" w:type="dxa"/>
            <w:tcBorders>
              <w:top w:val="nil"/>
              <w:left w:val="nil"/>
              <w:bottom w:val="single" w:sz="4" w:space="0" w:color="auto"/>
              <w:right w:val="single" w:sz="4" w:space="0" w:color="auto"/>
            </w:tcBorders>
            <w:shd w:val="clear" w:color="000000" w:fill="FFFFFF"/>
            <w:vAlign w:val="center"/>
            <w:hideMark/>
          </w:tcPr>
          <w:p w14:paraId="3A6A1472"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129F367A"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00F9B0BA"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05FD9136"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6BB87C96"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1F908621"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06766F57" w14:textId="77777777" w:rsidR="006E57A0" w:rsidRPr="00BD78FA" w:rsidRDefault="006E57A0" w:rsidP="006E57A0">
            <w:pPr>
              <w:jc w:val="center"/>
              <w:rPr>
                <w:sz w:val="8"/>
                <w:szCs w:val="8"/>
                <w:lang w:eastAsia="pt-BR"/>
              </w:rPr>
            </w:pPr>
          </w:p>
        </w:tc>
        <w:tc>
          <w:tcPr>
            <w:tcW w:w="738" w:type="dxa"/>
            <w:tcBorders>
              <w:top w:val="nil"/>
              <w:left w:val="nil"/>
              <w:bottom w:val="single" w:sz="4" w:space="0" w:color="auto"/>
              <w:right w:val="single" w:sz="4" w:space="0" w:color="auto"/>
            </w:tcBorders>
            <w:shd w:val="clear" w:color="000000" w:fill="FFFFFF"/>
            <w:vAlign w:val="center"/>
            <w:hideMark/>
          </w:tcPr>
          <w:p w14:paraId="089A1DCC"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100.00%</w:t>
            </w:r>
          </w:p>
        </w:tc>
        <w:tc>
          <w:tcPr>
            <w:tcW w:w="11564" w:type="dxa"/>
          </w:tcPr>
          <w:p w14:paraId="1B75CFA3" w14:textId="77777777" w:rsidR="006E57A0" w:rsidRPr="00BD78FA" w:rsidRDefault="006E57A0" w:rsidP="006E57A0">
            <w:pPr>
              <w:jc w:val="center"/>
              <w:rPr>
                <w:rFonts w:ascii="Aptos Narrow" w:eastAsia="Times New Roman" w:hAnsi="Aptos Narrow" w:cs="Times New Roman"/>
                <w:color w:val="000000"/>
                <w:sz w:val="8"/>
                <w:szCs w:val="8"/>
                <w:lang w:eastAsia="pt-BR"/>
              </w:rPr>
            </w:pPr>
          </w:p>
        </w:tc>
      </w:tr>
      <w:tr w:rsidR="006E57A0" w:rsidRPr="00BD78FA" w14:paraId="3DCB71EF" w14:textId="77777777" w:rsidTr="00CB6621">
        <w:trPr>
          <w:gridAfter w:val="1"/>
          <w:wAfter w:w="5643" w:type="dxa"/>
          <w:trHeight w:val="342"/>
        </w:trPr>
        <w:tc>
          <w:tcPr>
            <w:tcW w:w="303" w:type="dxa"/>
            <w:vMerge/>
            <w:tcBorders>
              <w:top w:val="single" w:sz="4" w:space="0" w:color="auto"/>
              <w:left w:val="single" w:sz="4" w:space="0" w:color="auto"/>
              <w:bottom w:val="single" w:sz="4" w:space="0" w:color="000000"/>
              <w:right w:val="single" w:sz="4" w:space="0" w:color="auto"/>
            </w:tcBorders>
            <w:vAlign w:val="center"/>
            <w:hideMark/>
          </w:tcPr>
          <w:p w14:paraId="769C491D" w14:textId="77777777" w:rsidR="006E57A0" w:rsidRPr="00BD78FA" w:rsidRDefault="006E57A0" w:rsidP="006E57A0">
            <w:pPr>
              <w:rPr>
                <w:sz w:val="8"/>
                <w:szCs w:val="8"/>
                <w:lang w:eastAsia="pt-BR"/>
              </w:rPr>
            </w:pPr>
          </w:p>
        </w:tc>
        <w:tc>
          <w:tcPr>
            <w:tcW w:w="347" w:type="dxa"/>
            <w:vMerge/>
            <w:tcBorders>
              <w:top w:val="nil"/>
              <w:left w:val="single" w:sz="4" w:space="0" w:color="auto"/>
              <w:bottom w:val="single" w:sz="4" w:space="0" w:color="000000"/>
              <w:right w:val="single" w:sz="4" w:space="0" w:color="auto"/>
            </w:tcBorders>
            <w:vAlign w:val="center"/>
            <w:hideMark/>
          </w:tcPr>
          <w:p w14:paraId="64ADD75E" w14:textId="77777777" w:rsidR="006E57A0" w:rsidRPr="00BD78FA" w:rsidRDefault="006E57A0" w:rsidP="006E57A0">
            <w:pPr>
              <w:rPr>
                <w:sz w:val="8"/>
                <w:szCs w:val="8"/>
                <w:lang w:eastAsia="pt-BR"/>
              </w:rPr>
            </w:pPr>
          </w:p>
        </w:tc>
        <w:tc>
          <w:tcPr>
            <w:tcW w:w="662" w:type="dxa"/>
            <w:vMerge/>
            <w:tcBorders>
              <w:top w:val="nil"/>
              <w:left w:val="single" w:sz="4" w:space="0" w:color="auto"/>
              <w:bottom w:val="single" w:sz="4" w:space="0" w:color="000000"/>
              <w:right w:val="single" w:sz="4" w:space="0" w:color="auto"/>
            </w:tcBorders>
            <w:vAlign w:val="center"/>
            <w:hideMark/>
          </w:tcPr>
          <w:p w14:paraId="7C2C1879" w14:textId="77777777" w:rsidR="006E57A0" w:rsidRPr="00BD78FA" w:rsidRDefault="006E57A0" w:rsidP="006E57A0">
            <w:pPr>
              <w:rPr>
                <w:sz w:val="8"/>
                <w:szCs w:val="8"/>
                <w:lang w:eastAsia="pt-BR"/>
              </w:rPr>
            </w:pPr>
          </w:p>
        </w:tc>
        <w:tc>
          <w:tcPr>
            <w:tcW w:w="365" w:type="dxa"/>
            <w:vMerge/>
            <w:tcBorders>
              <w:top w:val="nil"/>
              <w:left w:val="single" w:sz="4" w:space="0" w:color="auto"/>
              <w:bottom w:val="single" w:sz="4" w:space="0" w:color="000000"/>
              <w:right w:val="single" w:sz="4" w:space="0" w:color="auto"/>
            </w:tcBorders>
            <w:vAlign w:val="center"/>
            <w:hideMark/>
          </w:tcPr>
          <w:p w14:paraId="42B3C64E" w14:textId="77777777" w:rsidR="006E57A0" w:rsidRPr="00BD78FA" w:rsidRDefault="006E57A0" w:rsidP="006E57A0">
            <w:pPr>
              <w:rPr>
                <w:sz w:val="8"/>
                <w:szCs w:val="8"/>
                <w:lang w:eastAsia="pt-BR"/>
              </w:rPr>
            </w:pPr>
          </w:p>
        </w:tc>
        <w:tc>
          <w:tcPr>
            <w:tcW w:w="365" w:type="dxa"/>
            <w:vMerge/>
            <w:tcBorders>
              <w:top w:val="nil"/>
              <w:left w:val="single" w:sz="4" w:space="0" w:color="auto"/>
              <w:bottom w:val="single" w:sz="4" w:space="0" w:color="000000"/>
              <w:right w:val="single" w:sz="4" w:space="0" w:color="auto"/>
            </w:tcBorders>
            <w:vAlign w:val="center"/>
            <w:hideMark/>
          </w:tcPr>
          <w:p w14:paraId="05CB6AFE" w14:textId="77777777" w:rsidR="006E57A0" w:rsidRPr="00BD78FA" w:rsidRDefault="006E57A0" w:rsidP="006E57A0">
            <w:pPr>
              <w:rPr>
                <w:sz w:val="8"/>
                <w:szCs w:val="8"/>
                <w:lang w:eastAsia="pt-BR"/>
              </w:rPr>
            </w:pPr>
          </w:p>
        </w:tc>
        <w:tc>
          <w:tcPr>
            <w:tcW w:w="584" w:type="dxa"/>
            <w:vMerge/>
            <w:tcBorders>
              <w:top w:val="nil"/>
              <w:left w:val="single" w:sz="4" w:space="0" w:color="auto"/>
              <w:bottom w:val="single" w:sz="4" w:space="0" w:color="000000"/>
              <w:right w:val="single" w:sz="4" w:space="0" w:color="auto"/>
            </w:tcBorders>
            <w:vAlign w:val="center"/>
            <w:hideMark/>
          </w:tcPr>
          <w:p w14:paraId="67D43EC7" w14:textId="77777777" w:rsidR="006E57A0" w:rsidRPr="00BD78FA" w:rsidRDefault="006E57A0" w:rsidP="006E57A0">
            <w:pPr>
              <w:rPr>
                <w:sz w:val="8"/>
                <w:szCs w:val="8"/>
                <w:lang w:eastAsia="pt-BR"/>
              </w:rPr>
            </w:pPr>
          </w:p>
        </w:tc>
        <w:tc>
          <w:tcPr>
            <w:tcW w:w="584" w:type="dxa"/>
            <w:vMerge/>
            <w:tcBorders>
              <w:top w:val="single" w:sz="4" w:space="0" w:color="auto"/>
              <w:left w:val="single" w:sz="4" w:space="0" w:color="auto"/>
              <w:bottom w:val="single" w:sz="4" w:space="0" w:color="000000"/>
              <w:right w:val="single" w:sz="4" w:space="0" w:color="auto"/>
            </w:tcBorders>
            <w:vAlign w:val="center"/>
            <w:hideMark/>
          </w:tcPr>
          <w:p w14:paraId="54795473" w14:textId="77777777" w:rsidR="006E57A0" w:rsidRPr="00BD78FA" w:rsidRDefault="006E57A0" w:rsidP="006E57A0">
            <w:pPr>
              <w:rPr>
                <w:sz w:val="8"/>
                <w:szCs w:val="8"/>
                <w:lang w:eastAsia="pt-BR"/>
              </w:rPr>
            </w:pPr>
          </w:p>
        </w:tc>
        <w:tc>
          <w:tcPr>
            <w:tcW w:w="364" w:type="dxa"/>
            <w:tcBorders>
              <w:top w:val="nil"/>
              <w:left w:val="nil"/>
              <w:bottom w:val="single" w:sz="4" w:space="0" w:color="auto"/>
              <w:right w:val="single" w:sz="4" w:space="0" w:color="auto"/>
            </w:tcBorders>
            <w:shd w:val="clear" w:color="000000" w:fill="DAE9F8"/>
            <w:vAlign w:val="center"/>
            <w:hideMark/>
          </w:tcPr>
          <w:p w14:paraId="4DA998CB"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7E57757D"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7C434321"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3B73399B"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4E75C972"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17BE07F6"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70443145"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03231A28"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9" w:type="dxa"/>
            <w:tcBorders>
              <w:top w:val="nil"/>
              <w:left w:val="nil"/>
              <w:bottom w:val="single" w:sz="4" w:space="0" w:color="auto"/>
              <w:right w:val="single" w:sz="4" w:space="0" w:color="auto"/>
            </w:tcBorders>
            <w:shd w:val="clear" w:color="000000" w:fill="DAE9F8"/>
            <w:vAlign w:val="center"/>
            <w:hideMark/>
          </w:tcPr>
          <w:p w14:paraId="74AF2E32"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7F8C20CF"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3DD3A4A7"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7B607374"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3E3A32B6"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59B83679"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0B0EAF4E"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4D67F3AA"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27FBA0AB"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637,366.81</w:t>
            </w:r>
          </w:p>
        </w:tc>
        <w:tc>
          <w:tcPr>
            <w:tcW w:w="365" w:type="dxa"/>
            <w:tcBorders>
              <w:top w:val="nil"/>
              <w:left w:val="nil"/>
              <w:bottom w:val="single" w:sz="4" w:space="0" w:color="auto"/>
              <w:right w:val="single" w:sz="4" w:space="0" w:color="auto"/>
            </w:tcBorders>
            <w:shd w:val="clear" w:color="000000" w:fill="DAE9F8"/>
            <w:vAlign w:val="center"/>
            <w:hideMark/>
          </w:tcPr>
          <w:p w14:paraId="7B4F86C6"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34F26526"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521F2929"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107AF93E"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58B86FDA"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36A7DE1B"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61007877"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738" w:type="dxa"/>
            <w:tcBorders>
              <w:top w:val="nil"/>
              <w:left w:val="nil"/>
              <w:bottom w:val="single" w:sz="4" w:space="0" w:color="auto"/>
              <w:right w:val="single" w:sz="4" w:space="0" w:color="auto"/>
            </w:tcBorders>
            <w:shd w:val="clear" w:color="000000" w:fill="DAE9F8"/>
            <w:vAlign w:val="center"/>
            <w:hideMark/>
          </w:tcPr>
          <w:p w14:paraId="6A1A5215"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637,366.81</w:t>
            </w:r>
          </w:p>
        </w:tc>
        <w:tc>
          <w:tcPr>
            <w:tcW w:w="11564" w:type="dxa"/>
          </w:tcPr>
          <w:p w14:paraId="0ECBDC34" w14:textId="77777777" w:rsidR="006E57A0" w:rsidRPr="00BD78FA" w:rsidRDefault="006E57A0" w:rsidP="006E57A0">
            <w:pPr>
              <w:jc w:val="center"/>
              <w:rPr>
                <w:rFonts w:ascii="Aptos Narrow" w:eastAsia="Times New Roman" w:hAnsi="Aptos Narrow" w:cs="Times New Roman"/>
                <w:color w:val="000000"/>
                <w:sz w:val="8"/>
                <w:szCs w:val="8"/>
                <w:lang w:eastAsia="pt-BR"/>
              </w:rPr>
            </w:pPr>
          </w:p>
        </w:tc>
      </w:tr>
      <w:tr w:rsidR="006E57A0" w:rsidRPr="00BD78FA" w14:paraId="753952B8" w14:textId="77777777" w:rsidTr="00CB6621">
        <w:trPr>
          <w:gridAfter w:val="1"/>
          <w:wAfter w:w="5643" w:type="dxa"/>
          <w:trHeight w:val="342"/>
        </w:trPr>
        <w:tc>
          <w:tcPr>
            <w:tcW w:w="303" w:type="dxa"/>
            <w:vMerge/>
            <w:tcBorders>
              <w:top w:val="single" w:sz="4" w:space="0" w:color="auto"/>
              <w:left w:val="single" w:sz="4" w:space="0" w:color="auto"/>
              <w:bottom w:val="single" w:sz="4" w:space="0" w:color="000000"/>
              <w:right w:val="single" w:sz="4" w:space="0" w:color="auto"/>
            </w:tcBorders>
            <w:vAlign w:val="center"/>
            <w:hideMark/>
          </w:tcPr>
          <w:p w14:paraId="40DEBCC2" w14:textId="77777777" w:rsidR="006E57A0" w:rsidRPr="00BD78FA" w:rsidRDefault="006E57A0" w:rsidP="006E57A0">
            <w:pPr>
              <w:rPr>
                <w:sz w:val="8"/>
                <w:szCs w:val="8"/>
                <w:lang w:eastAsia="pt-BR"/>
              </w:rPr>
            </w:pPr>
          </w:p>
        </w:tc>
        <w:tc>
          <w:tcPr>
            <w:tcW w:w="347" w:type="dxa"/>
            <w:vMerge/>
            <w:tcBorders>
              <w:top w:val="nil"/>
              <w:left w:val="single" w:sz="4" w:space="0" w:color="auto"/>
              <w:bottom w:val="single" w:sz="4" w:space="0" w:color="000000"/>
              <w:right w:val="single" w:sz="4" w:space="0" w:color="auto"/>
            </w:tcBorders>
            <w:vAlign w:val="center"/>
            <w:hideMark/>
          </w:tcPr>
          <w:p w14:paraId="3BFC3DA3" w14:textId="77777777" w:rsidR="006E57A0" w:rsidRPr="00BD78FA" w:rsidRDefault="006E57A0" w:rsidP="006E57A0">
            <w:pPr>
              <w:rPr>
                <w:sz w:val="8"/>
                <w:szCs w:val="8"/>
                <w:lang w:eastAsia="pt-BR"/>
              </w:rPr>
            </w:pPr>
          </w:p>
        </w:tc>
        <w:tc>
          <w:tcPr>
            <w:tcW w:w="662" w:type="dxa"/>
            <w:vMerge/>
            <w:tcBorders>
              <w:top w:val="nil"/>
              <w:left w:val="single" w:sz="4" w:space="0" w:color="auto"/>
              <w:bottom w:val="single" w:sz="4" w:space="0" w:color="000000"/>
              <w:right w:val="single" w:sz="4" w:space="0" w:color="auto"/>
            </w:tcBorders>
            <w:vAlign w:val="center"/>
            <w:hideMark/>
          </w:tcPr>
          <w:p w14:paraId="56D563EA" w14:textId="77777777" w:rsidR="006E57A0" w:rsidRPr="00BD78FA" w:rsidRDefault="006E57A0" w:rsidP="006E57A0">
            <w:pPr>
              <w:rPr>
                <w:sz w:val="8"/>
                <w:szCs w:val="8"/>
                <w:lang w:eastAsia="pt-BR"/>
              </w:rPr>
            </w:pPr>
          </w:p>
        </w:tc>
        <w:tc>
          <w:tcPr>
            <w:tcW w:w="365" w:type="dxa"/>
            <w:vMerge/>
            <w:tcBorders>
              <w:top w:val="nil"/>
              <w:left w:val="single" w:sz="4" w:space="0" w:color="auto"/>
              <w:bottom w:val="single" w:sz="4" w:space="0" w:color="000000"/>
              <w:right w:val="single" w:sz="4" w:space="0" w:color="auto"/>
            </w:tcBorders>
            <w:vAlign w:val="center"/>
            <w:hideMark/>
          </w:tcPr>
          <w:p w14:paraId="5366EFB5" w14:textId="77777777" w:rsidR="006E57A0" w:rsidRPr="00BD78FA" w:rsidRDefault="006E57A0" w:rsidP="006E57A0">
            <w:pPr>
              <w:rPr>
                <w:sz w:val="8"/>
                <w:szCs w:val="8"/>
                <w:lang w:eastAsia="pt-BR"/>
              </w:rPr>
            </w:pPr>
          </w:p>
        </w:tc>
        <w:tc>
          <w:tcPr>
            <w:tcW w:w="365" w:type="dxa"/>
            <w:vMerge/>
            <w:tcBorders>
              <w:top w:val="nil"/>
              <w:left w:val="single" w:sz="4" w:space="0" w:color="auto"/>
              <w:bottom w:val="single" w:sz="4" w:space="0" w:color="000000"/>
              <w:right w:val="single" w:sz="4" w:space="0" w:color="auto"/>
            </w:tcBorders>
            <w:vAlign w:val="center"/>
            <w:hideMark/>
          </w:tcPr>
          <w:p w14:paraId="2F06DB94" w14:textId="77777777" w:rsidR="006E57A0" w:rsidRPr="00BD78FA" w:rsidRDefault="006E57A0" w:rsidP="006E57A0">
            <w:pPr>
              <w:rPr>
                <w:sz w:val="8"/>
                <w:szCs w:val="8"/>
                <w:lang w:eastAsia="pt-BR"/>
              </w:rPr>
            </w:pPr>
          </w:p>
        </w:tc>
        <w:tc>
          <w:tcPr>
            <w:tcW w:w="584" w:type="dxa"/>
            <w:vMerge/>
            <w:tcBorders>
              <w:top w:val="nil"/>
              <w:left w:val="single" w:sz="4" w:space="0" w:color="auto"/>
              <w:bottom w:val="single" w:sz="4" w:space="0" w:color="000000"/>
              <w:right w:val="single" w:sz="4" w:space="0" w:color="auto"/>
            </w:tcBorders>
            <w:vAlign w:val="center"/>
            <w:hideMark/>
          </w:tcPr>
          <w:p w14:paraId="35229B07" w14:textId="77777777" w:rsidR="006E57A0" w:rsidRPr="00BD78FA" w:rsidRDefault="006E57A0" w:rsidP="006E57A0">
            <w:pPr>
              <w:rPr>
                <w:sz w:val="8"/>
                <w:szCs w:val="8"/>
                <w:lang w:eastAsia="pt-BR"/>
              </w:rPr>
            </w:pPr>
          </w:p>
        </w:tc>
        <w:tc>
          <w:tcPr>
            <w:tcW w:w="584" w:type="dxa"/>
            <w:vMerge w:val="restart"/>
            <w:tcBorders>
              <w:top w:val="single" w:sz="4" w:space="0" w:color="auto"/>
              <w:left w:val="single" w:sz="4" w:space="0" w:color="auto"/>
              <w:bottom w:val="single" w:sz="4" w:space="0" w:color="000000"/>
              <w:right w:val="single" w:sz="4" w:space="0" w:color="auto"/>
            </w:tcBorders>
            <w:shd w:val="clear" w:color="000000" w:fill="8ED973"/>
            <w:vAlign w:val="center"/>
            <w:hideMark/>
          </w:tcPr>
          <w:p w14:paraId="0BA2225B" w14:textId="77777777" w:rsidR="006E57A0" w:rsidRPr="00BD78FA" w:rsidRDefault="006E57A0" w:rsidP="006E57A0">
            <w:pPr>
              <w:rPr>
                <w:sz w:val="8"/>
                <w:szCs w:val="8"/>
                <w:lang w:eastAsia="pt-BR"/>
              </w:rPr>
            </w:pPr>
            <w:r w:rsidRPr="00BD78FA">
              <w:rPr>
                <w:rFonts w:ascii="Aptos Narrow" w:eastAsia="Times New Roman" w:hAnsi="Aptos Narrow" w:cs="Times New Roman"/>
                <w:b/>
                <w:bCs/>
                <w:color w:val="FFFFFF"/>
                <w:sz w:val="8"/>
                <w:szCs w:val="8"/>
                <w:lang w:eastAsia="pt-BR"/>
              </w:rPr>
              <w:t xml:space="preserve"> Realizado </w:t>
            </w:r>
          </w:p>
        </w:tc>
        <w:tc>
          <w:tcPr>
            <w:tcW w:w="364" w:type="dxa"/>
            <w:tcBorders>
              <w:top w:val="nil"/>
              <w:left w:val="nil"/>
              <w:bottom w:val="single" w:sz="4" w:space="0" w:color="auto"/>
              <w:right w:val="single" w:sz="4" w:space="0" w:color="auto"/>
            </w:tcBorders>
            <w:shd w:val="clear" w:color="000000" w:fill="FFFFFF"/>
            <w:vAlign w:val="center"/>
            <w:hideMark/>
          </w:tcPr>
          <w:p w14:paraId="660CA31F"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0DDAC098"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1C1B4304"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5CE6A1FB"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16E0F680"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4F5D3795"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462A39FA"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5CFF0668" w14:textId="77777777" w:rsidR="006E57A0" w:rsidRPr="00BD78FA" w:rsidRDefault="006E57A0" w:rsidP="006E57A0">
            <w:pPr>
              <w:jc w:val="center"/>
              <w:rPr>
                <w:sz w:val="8"/>
                <w:szCs w:val="8"/>
                <w:lang w:eastAsia="pt-BR"/>
              </w:rPr>
            </w:pPr>
          </w:p>
        </w:tc>
        <w:tc>
          <w:tcPr>
            <w:tcW w:w="369" w:type="dxa"/>
            <w:tcBorders>
              <w:top w:val="nil"/>
              <w:left w:val="nil"/>
              <w:bottom w:val="single" w:sz="4" w:space="0" w:color="auto"/>
              <w:right w:val="single" w:sz="4" w:space="0" w:color="auto"/>
            </w:tcBorders>
            <w:shd w:val="clear" w:color="000000" w:fill="FFFFFF"/>
            <w:vAlign w:val="center"/>
            <w:hideMark/>
          </w:tcPr>
          <w:p w14:paraId="3EA5B4C6"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7614E678"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1ADA81EE"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4BB75683"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537EAB44"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3D7D3B13"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08502CE9"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06D7946E"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1765F2C4"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3D1F0286"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69B0A6CB"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38FBAAF7"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29DA8AD1"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400C3989"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30080CCB"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3FDFA149" w14:textId="77777777" w:rsidR="006E57A0" w:rsidRPr="00BD78FA" w:rsidRDefault="006E57A0" w:rsidP="006E57A0">
            <w:pPr>
              <w:jc w:val="center"/>
              <w:rPr>
                <w:sz w:val="8"/>
                <w:szCs w:val="8"/>
                <w:lang w:eastAsia="pt-BR"/>
              </w:rPr>
            </w:pPr>
          </w:p>
        </w:tc>
        <w:tc>
          <w:tcPr>
            <w:tcW w:w="738" w:type="dxa"/>
            <w:tcBorders>
              <w:top w:val="nil"/>
              <w:left w:val="nil"/>
              <w:bottom w:val="single" w:sz="4" w:space="0" w:color="auto"/>
              <w:right w:val="single" w:sz="4" w:space="0" w:color="auto"/>
            </w:tcBorders>
            <w:shd w:val="clear" w:color="000000" w:fill="FFFFFF"/>
            <w:vAlign w:val="center"/>
            <w:hideMark/>
          </w:tcPr>
          <w:p w14:paraId="013B49AF"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0.00%</w:t>
            </w:r>
          </w:p>
        </w:tc>
        <w:tc>
          <w:tcPr>
            <w:tcW w:w="11564" w:type="dxa"/>
          </w:tcPr>
          <w:p w14:paraId="5A868215" w14:textId="77777777" w:rsidR="006E57A0" w:rsidRPr="00BD78FA" w:rsidRDefault="006E57A0" w:rsidP="006E57A0">
            <w:pPr>
              <w:jc w:val="center"/>
              <w:rPr>
                <w:rFonts w:ascii="Aptos Narrow" w:eastAsia="Times New Roman" w:hAnsi="Aptos Narrow" w:cs="Times New Roman"/>
                <w:color w:val="000000"/>
                <w:sz w:val="8"/>
                <w:szCs w:val="8"/>
                <w:lang w:eastAsia="pt-BR"/>
              </w:rPr>
            </w:pPr>
          </w:p>
        </w:tc>
      </w:tr>
      <w:tr w:rsidR="006E57A0" w:rsidRPr="00BD78FA" w14:paraId="3587CFBB" w14:textId="77777777" w:rsidTr="00CB6621">
        <w:trPr>
          <w:gridAfter w:val="1"/>
          <w:wAfter w:w="5643" w:type="dxa"/>
          <w:trHeight w:val="342"/>
        </w:trPr>
        <w:tc>
          <w:tcPr>
            <w:tcW w:w="303" w:type="dxa"/>
            <w:vMerge/>
            <w:tcBorders>
              <w:top w:val="single" w:sz="4" w:space="0" w:color="auto"/>
              <w:left w:val="single" w:sz="4" w:space="0" w:color="auto"/>
              <w:bottom w:val="single" w:sz="4" w:space="0" w:color="000000"/>
              <w:right w:val="single" w:sz="4" w:space="0" w:color="auto"/>
            </w:tcBorders>
            <w:vAlign w:val="center"/>
            <w:hideMark/>
          </w:tcPr>
          <w:p w14:paraId="33274226" w14:textId="77777777" w:rsidR="006E57A0" w:rsidRPr="00BD78FA" w:rsidRDefault="006E57A0" w:rsidP="006E57A0">
            <w:pPr>
              <w:rPr>
                <w:sz w:val="8"/>
                <w:szCs w:val="8"/>
                <w:lang w:eastAsia="pt-BR"/>
              </w:rPr>
            </w:pPr>
          </w:p>
        </w:tc>
        <w:tc>
          <w:tcPr>
            <w:tcW w:w="347" w:type="dxa"/>
            <w:vMerge/>
            <w:tcBorders>
              <w:top w:val="nil"/>
              <w:left w:val="single" w:sz="4" w:space="0" w:color="auto"/>
              <w:bottom w:val="single" w:sz="4" w:space="0" w:color="000000"/>
              <w:right w:val="single" w:sz="4" w:space="0" w:color="auto"/>
            </w:tcBorders>
            <w:vAlign w:val="center"/>
            <w:hideMark/>
          </w:tcPr>
          <w:p w14:paraId="04217577" w14:textId="77777777" w:rsidR="006E57A0" w:rsidRPr="00BD78FA" w:rsidRDefault="006E57A0" w:rsidP="006E57A0">
            <w:pPr>
              <w:rPr>
                <w:sz w:val="8"/>
                <w:szCs w:val="8"/>
                <w:lang w:eastAsia="pt-BR"/>
              </w:rPr>
            </w:pPr>
          </w:p>
        </w:tc>
        <w:tc>
          <w:tcPr>
            <w:tcW w:w="662" w:type="dxa"/>
            <w:vMerge/>
            <w:tcBorders>
              <w:top w:val="nil"/>
              <w:left w:val="single" w:sz="4" w:space="0" w:color="auto"/>
              <w:bottom w:val="single" w:sz="4" w:space="0" w:color="000000"/>
              <w:right w:val="single" w:sz="4" w:space="0" w:color="auto"/>
            </w:tcBorders>
            <w:vAlign w:val="center"/>
            <w:hideMark/>
          </w:tcPr>
          <w:p w14:paraId="12A3F88D" w14:textId="77777777" w:rsidR="006E57A0" w:rsidRPr="00BD78FA" w:rsidRDefault="006E57A0" w:rsidP="006E57A0">
            <w:pPr>
              <w:rPr>
                <w:sz w:val="8"/>
                <w:szCs w:val="8"/>
                <w:lang w:eastAsia="pt-BR"/>
              </w:rPr>
            </w:pPr>
          </w:p>
        </w:tc>
        <w:tc>
          <w:tcPr>
            <w:tcW w:w="365" w:type="dxa"/>
            <w:vMerge/>
            <w:tcBorders>
              <w:top w:val="nil"/>
              <w:left w:val="single" w:sz="4" w:space="0" w:color="auto"/>
              <w:bottom w:val="single" w:sz="4" w:space="0" w:color="000000"/>
              <w:right w:val="single" w:sz="4" w:space="0" w:color="auto"/>
            </w:tcBorders>
            <w:vAlign w:val="center"/>
            <w:hideMark/>
          </w:tcPr>
          <w:p w14:paraId="3782F40B" w14:textId="77777777" w:rsidR="006E57A0" w:rsidRPr="00BD78FA" w:rsidRDefault="006E57A0" w:rsidP="006E57A0">
            <w:pPr>
              <w:rPr>
                <w:sz w:val="8"/>
                <w:szCs w:val="8"/>
                <w:lang w:eastAsia="pt-BR"/>
              </w:rPr>
            </w:pPr>
          </w:p>
        </w:tc>
        <w:tc>
          <w:tcPr>
            <w:tcW w:w="365" w:type="dxa"/>
            <w:vMerge/>
            <w:tcBorders>
              <w:top w:val="nil"/>
              <w:left w:val="single" w:sz="4" w:space="0" w:color="auto"/>
              <w:bottom w:val="single" w:sz="4" w:space="0" w:color="000000"/>
              <w:right w:val="single" w:sz="4" w:space="0" w:color="auto"/>
            </w:tcBorders>
            <w:vAlign w:val="center"/>
            <w:hideMark/>
          </w:tcPr>
          <w:p w14:paraId="35D91407" w14:textId="77777777" w:rsidR="006E57A0" w:rsidRPr="00BD78FA" w:rsidRDefault="006E57A0" w:rsidP="006E57A0">
            <w:pPr>
              <w:rPr>
                <w:sz w:val="8"/>
                <w:szCs w:val="8"/>
                <w:lang w:eastAsia="pt-BR"/>
              </w:rPr>
            </w:pPr>
          </w:p>
        </w:tc>
        <w:tc>
          <w:tcPr>
            <w:tcW w:w="584" w:type="dxa"/>
            <w:vMerge/>
            <w:tcBorders>
              <w:top w:val="nil"/>
              <w:left w:val="single" w:sz="4" w:space="0" w:color="auto"/>
              <w:bottom w:val="single" w:sz="4" w:space="0" w:color="000000"/>
              <w:right w:val="single" w:sz="4" w:space="0" w:color="auto"/>
            </w:tcBorders>
            <w:vAlign w:val="center"/>
            <w:hideMark/>
          </w:tcPr>
          <w:p w14:paraId="63E215B3" w14:textId="77777777" w:rsidR="006E57A0" w:rsidRPr="00BD78FA" w:rsidRDefault="006E57A0" w:rsidP="006E57A0">
            <w:pPr>
              <w:rPr>
                <w:sz w:val="8"/>
                <w:szCs w:val="8"/>
                <w:lang w:eastAsia="pt-BR"/>
              </w:rPr>
            </w:pPr>
          </w:p>
        </w:tc>
        <w:tc>
          <w:tcPr>
            <w:tcW w:w="584" w:type="dxa"/>
            <w:vMerge/>
            <w:tcBorders>
              <w:top w:val="single" w:sz="4" w:space="0" w:color="auto"/>
              <w:left w:val="single" w:sz="4" w:space="0" w:color="auto"/>
              <w:bottom w:val="single" w:sz="4" w:space="0" w:color="000000"/>
              <w:right w:val="single" w:sz="4" w:space="0" w:color="auto"/>
            </w:tcBorders>
            <w:vAlign w:val="center"/>
            <w:hideMark/>
          </w:tcPr>
          <w:p w14:paraId="736766F7" w14:textId="77777777" w:rsidR="006E57A0" w:rsidRPr="00BD78FA" w:rsidRDefault="006E57A0" w:rsidP="006E57A0">
            <w:pPr>
              <w:rPr>
                <w:sz w:val="8"/>
                <w:szCs w:val="8"/>
                <w:lang w:eastAsia="pt-BR"/>
              </w:rPr>
            </w:pPr>
          </w:p>
        </w:tc>
        <w:tc>
          <w:tcPr>
            <w:tcW w:w="364" w:type="dxa"/>
            <w:tcBorders>
              <w:top w:val="nil"/>
              <w:left w:val="nil"/>
              <w:bottom w:val="single" w:sz="4" w:space="0" w:color="auto"/>
              <w:right w:val="single" w:sz="4" w:space="0" w:color="auto"/>
            </w:tcBorders>
            <w:shd w:val="clear" w:color="000000" w:fill="DAF2D0"/>
            <w:vAlign w:val="center"/>
            <w:hideMark/>
          </w:tcPr>
          <w:p w14:paraId="60E603FF"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7334279F"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32E104BC"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7D7F7171"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1D2FF164"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534C4E30"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31605E81"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59165740"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9" w:type="dxa"/>
            <w:tcBorders>
              <w:top w:val="nil"/>
              <w:left w:val="nil"/>
              <w:bottom w:val="single" w:sz="4" w:space="0" w:color="auto"/>
              <w:right w:val="single" w:sz="4" w:space="0" w:color="auto"/>
            </w:tcBorders>
            <w:shd w:val="clear" w:color="000000" w:fill="DAF2D0"/>
            <w:vAlign w:val="center"/>
            <w:hideMark/>
          </w:tcPr>
          <w:p w14:paraId="491E0AAA"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208C027D"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36482A03"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09807C33"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21297277"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4E191313"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32FDA38F"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47786EC1"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723DB8BA"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44E4B6E0"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15487A3B"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1885EE85"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651C29EC"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04813920"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6C7933CC"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00C51BA3"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738" w:type="dxa"/>
            <w:tcBorders>
              <w:top w:val="nil"/>
              <w:left w:val="nil"/>
              <w:bottom w:val="single" w:sz="4" w:space="0" w:color="auto"/>
              <w:right w:val="single" w:sz="4" w:space="0" w:color="auto"/>
            </w:tcBorders>
            <w:shd w:val="clear" w:color="000000" w:fill="DAF2D0"/>
            <w:vAlign w:val="center"/>
            <w:hideMark/>
          </w:tcPr>
          <w:p w14:paraId="24C1FFE1"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11564" w:type="dxa"/>
          </w:tcPr>
          <w:p w14:paraId="41820F0A" w14:textId="77777777" w:rsidR="006E57A0" w:rsidRPr="00BD78FA" w:rsidRDefault="006E57A0" w:rsidP="006E57A0">
            <w:pPr>
              <w:jc w:val="center"/>
              <w:rPr>
                <w:rFonts w:ascii="Aptos Narrow" w:eastAsia="Times New Roman" w:hAnsi="Aptos Narrow" w:cs="Times New Roman"/>
                <w:color w:val="000000"/>
                <w:sz w:val="8"/>
                <w:szCs w:val="8"/>
                <w:lang w:eastAsia="pt-BR"/>
              </w:rPr>
            </w:pPr>
          </w:p>
        </w:tc>
      </w:tr>
      <w:tr w:rsidR="006E57A0" w:rsidRPr="00BD78FA" w14:paraId="3FBEE277" w14:textId="77777777" w:rsidTr="00CB6621">
        <w:trPr>
          <w:gridAfter w:val="1"/>
          <w:wAfter w:w="5643" w:type="dxa"/>
          <w:trHeight w:val="342"/>
        </w:trPr>
        <w:tc>
          <w:tcPr>
            <w:tcW w:w="303"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36391A0B" w14:textId="77777777" w:rsidR="006E57A0" w:rsidRPr="00BD78FA" w:rsidRDefault="006E57A0" w:rsidP="006E57A0">
            <w:pPr>
              <w:rPr>
                <w:sz w:val="8"/>
                <w:szCs w:val="8"/>
                <w:lang w:eastAsia="pt-BR"/>
              </w:rPr>
            </w:pPr>
            <w:r w:rsidRPr="00BD78FA">
              <w:rPr>
                <w:rFonts w:ascii="Aptos Narrow" w:eastAsia="Times New Roman" w:hAnsi="Aptos Narrow" w:cs="Times New Roman"/>
                <w:color w:val="000000"/>
                <w:sz w:val="8"/>
                <w:szCs w:val="8"/>
                <w:lang w:eastAsia="pt-BR"/>
              </w:rPr>
              <w:lastRenderedPageBreak/>
              <w:t>2.4.5</w:t>
            </w:r>
          </w:p>
        </w:tc>
        <w:tc>
          <w:tcPr>
            <w:tcW w:w="347"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47A8DB0F" w14:textId="77777777" w:rsidR="006E57A0" w:rsidRPr="00BD78FA" w:rsidRDefault="006E57A0" w:rsidP="006E57A0">
            <w:pPr>
              <w:rPr>
                <w:sz w:val="8"/>
                <w:szCs w:val="8"/>
                <w:lang w:eastAsia="pt-BR"/>
              </w:rPr>
            </w:pPr>
            <w:r w:rsidRPr="00BD78FA">
              <w:rPr>
                <w:rFonts w:ascii="Aptos Narrow" w:eastAsia="Times New Roman" w:hAnsi="Aptos Narrow" w:cs="Times New Roman"/>
                <w:color w:val="000000"/>
                <w:sz w:val="8"/>
                <w:szCs w:val="8"/>
                <w:lang w:eastAsia="pt-BR"/>
              </w:rPr>
              <w:t>D-18</w:t>
            </w:r>
          </w:p>
        </w:tc>
        <w:tc>
          <w:tcPr>
            <w:tcW w:w="662"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33E897BB" w14:textId="77777777" w:rsidR="006E57A0" w:rsidRPr="00BD78FA" w:rsidRDefault="006E57A0" w:rsidP="006E57A0">
            <w:pPr>
              <w:rPr>
                <w:sz w:val="8"/>
                <w:szCs w:val="8"/>
                <w:lang w:eastAsia="pt-BR"/>
              </w:rPr>
            </w:pPr>
            <w:r w:rsidRPr="00BD78FA">
              <w:rPr>
                <w:rFonts w:ascii="Aptos Narrow" w:eastAsia="Times New Roman" w:hAnsi="Aptos Narrow" w:cs="Times New Roman"/>
                <w:color w:val="000000"/>
                <w:sz w:val="8"/>
                <w:szCs w:val="8"/>
                <w:lang w:eastAsia="pt-BR"/>
              </w:rPr>
              <w:t>Exame de aspectos jurídicos, institucionais e regulatórios</w:t>
            </w:r>
          </w:p>
        </w:tc>
        <w:tc>
          <w:tcPr>
            <w:tcW w:w="365"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7D11AD22" w14:textId="77777777" w:rsidR="006E57A0" w:rsidRPr="00BD78FA" w:rsidRDefault="006E57A0" w:rsidP="006E57A0">
            <w:pPr>
              <w:rPr>
                <w:sz w:val="8"/>
                <w:szCs w:val="8"/>
                <w:lang w:eastAsia="pt-BR"/>
              </w:rPr>
            </w:pPr>
            <w:r w:rsidRPr="00BD78FA">
              <w:rPr>
                <w:rFonts w:ascii="Aptos Narrow" w:eastAsia="Times New Roman" w:hAnsi="Aptos Narrow" w:cs="Times New Roman"/>
                <w:color w:val="000000"/>
                <w:sz w:val="8"/>
                <w:szCs w:val="8"/>
                <w:lang w:eastAsia="pt-BR"/>
              </w:rPr>
              <w:t>3.00 mês</w:t>
            </w:r>
          </w:p>
        </w:tc>
        <w:tc>
          <w:tcPr>
            <w:tcW w:w="365"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2A2BE724" w14:textId="77777777" w:rsidR="006E57A0" w:rsidRPr="00BD78FA" w:rsidRDefault="006E57A0" w:rsidP="006E57A0">
            <w:pPr>
              <w:rPr>
                <w:sz w:val="8"/>
                <w:szCs w:val="8"/>
                <w:lang w:eastAsia="pt-BR"/>
              </w:rPr>
            </w:pPr>
            <w:r w:rsidRPr="00BD78FA">
              <w:rPr>
                <w:rFonts w:ascii="Aptos Narrow" w:eastAsia="Times New Roman" w:hAnsi="Aptos Narrow" w:cs="Times New Roman"/>
                <w:color w:val="000000"/>
                <w:sz w:val="8"/>
                <w:szCs w:val="8"/>
                <w:lang w:eastAsia="pt-BR"/>
              </w:rPr>
              <w:t>2.25%</w:t>
            </w:r>
          </w:p>
        </w:tc>
        <w:tc>
          <w:tcPr>
            <w:tcW w:w="584"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714F183B" w14:textId="77777777" w:rsidR="006E57A0" w:rsidRPr="00BD78FA" w:rsidRDefault="006E57A0" w:rsidP="006E57A0">
            <w:pPr>
              <w:rPr>
                <w:sz w:val="8"/>
                <w:szCs w:val="8"/>
                <w:lang w:eastAsia="pt-BR"/>
              </w:rPr>
            </w:pPr>
            <w:r w:rsidRPr="00BD78FA">
              <w:rPr>
                <w:rFonts w:ascii="Aptos Narrow" w:eastAsia="Times New Roman" w:hAnsi="Aptos Narrow" w:cs="Times New Roman"/>
                <w:color w:val="000000"/>
                <w:sz w:val="8"/>
                <w:szCs w:val="8"/>
                <w:lang w:eastAsia="pt-BR"/>
              </w:rPr>
              <w:t xml:space="preserve"> R$                                                                 397,811.05 </w:t>
            </w:r>
          </w:p>
        </w:tc>
        <w:tc>
          <w:tcPr>
            <w:tcW w:w="584" w:type="dxa"/>
            <w:vMerge w:val="restart"/>
            <w:tcBorders>
              <w:top w:val="single" w:sz="4" w:space="0" w:color="auto"/>
              <w:left w:val="single" w:sz="4" w:space="0" w:color="auto"/>
              <w:bottom w:val="single" w:sz="4" w:space="0" w:color="000000"/>
              <w:right w:val="single" w:sz="4" w:space="0" w:color="auto"/>
            </w:tcBorders>
            <w:shd w:val="clear" w:color="000000" w:fill="4D93D9"/>
            <w:vAlign w:val="center"/>
            <w:hideMark/>
          </w:tcPr>
          <w:p w14:paraId="02618C91" w14:textId="77777777" w:rsidR="006E57A0" w:rsidRPr="00BD78FA" w:rsidRDefault="006E57A0" w:rsidP="006E57A0">
            <w:pPr>
              <w:rPr>
                <w:sz w:val="8"/>
                <w:szCs w:val="8"/>
                <w:lang w:eastAsia="pt-BR"/>
              </w:rPr>
            </w:pPr>
            <w:r w:rsidRPr="00BD78FA">
              <w:rPr>
                <w:rFonts w:ascii="Aptos Narrow" w:eastAsia="Times New Roman" w:hAnsi="Aptos Narrow" w:cs="Times New Roman"/>
                <w:b/>
                <w:bCs/>
                <w:color w:val="FFFFFF"/>
                <w:sz w:val="8"/>
                <w:szCs w:val="8"/>
                <w:lang w:eastAsia="pt-BR"/>
              </w:rPr>
              <w:t xml:space="preserve"> Previsto </w:t>
            </w:r>
          </w:p>
        </w:tc>
        <w:tc>
          <w:tcPr>
            <w:tcW w:w="364" w:type="dxa"/>
            <w:tcBorders>
              <w:top w:val="nil"/>
              <w:left w:val="nil"/>
              <w:bottom w:val="single" w:sz="4" w:space="0" w:color="auto"/>
              <w:right w:val="single" w:sz="4" w:space="0" w:color="auto"/>
            </w:tcBorders>
            <w:shd w:val="clear" w:color="000000" w:fill="FFFFFF"/>
            <w:vAlign w:val="center"/>
            <w:hideMark/>
          </w:tcPr>
          <w:p w14:paraId="735A5756"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6BD57514"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76F97454"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5AF0A24A"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5C8EE0C0"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705106DB"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6F80E8FB"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3F76D4E7" w14:textId="77777777" w:rsidR="006E57A0" w:rsidRPr="00BD78FA" w:rsidRDefault="006E57A0" w:rsidP="006E57A0">
            <w:pPr>
              <w:jc w:val="center"/>
              <w:rPr>
                <w:sz w:val="8"/>
                <w:szCs w:val="8"/>
                <w:lang w:eastAsia="pt-BR"/>
              </w:rPr>
            </w:pPr>
          </w:p>
        </w:tc>
        <w:tc>
          <w:tcPr>
            <w:tcW w:w="369" w:type="dxa"/>
            <w:tcBorders>
              <w:top w:val="nil"/>
              <w:left w:val="nil"/>
              <w:bottom w:val="single" w:sz="4" w:space="0" w:color="auto"/>
              <w:right w:val="single" w:sz="4" w:space="0" w:color="auto"/>
            </w:tcBorders>
            <w:shd w:val="clear" w:color="000000" w:fill="FFFFFF"/>
            <w:vAlign w:val="center"/>
            <w:hideMark/>
          </w:tcPr>
          <w:p w14:paraId="4CD2752A"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40E59E88"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43FF8BD1"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3DA3A48C"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49EC5D9C"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0BCFFFD8"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4596B099" w14:textId="77777777" w:rsidR="006E57A0" w:rsidRPr="00BD78FA" w:rsidRDefault="006E57A0" w:rsidP="006E57A0">
            <w:pPr>
              <w:jc w:val="center"/>
              <w:rPr>
                <w:sz w:val="8"/>
                <w:szCs w:val="8"/>
                <w:lang w:eastAsia="pt-BR"/>
              </w:rPr>
            </w:pPr>
          </w:p>
        </w:tc>
        <w:tc>
          <w:tcPr>
            <w:tcW w:w="364"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4101C116"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33.33%</w:t>
            </w:r>
          </w:p>
        </w:tc>
        <w:tc>
          <w:tcPr>
            <w:tcW w:w="364"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7B594B38"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33.33%</w:t>
            </w:r>
          </w:p>
        </w:tc>
        <w:tc>
          <w:tcPr>
            <w:tcW w:w="365"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2BA7A891"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33.33%</w:t>
            </w:r>
          </w:p>
        </w:tc>
        <w:tc>
          <w:tcPr>
            <w:tcW w:w="364" w:type="dxa"/>
            <w:tcBorders>
              <w:top w:val="nil"/>
              <w:left w:val="nil"/>
              <w:bottom w:val="single" w:sz="4" w:space="0" w:color="auto"/>
              <w:right w:val="single" w:sz="4" w:space="0" w:color="auto"/>
            </w:tcBorders>
            <w:shd w:val="clear" w:color="000000" w:fill="FFFFFF"/>
            <w:vAlign w:val="center"/>
            <w:hideMark/>
          </w:tcPr>
          <w:p w14:paraId="59FA9B04"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7E19C835"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3E229EB4"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512F2632"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18D93EF5"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6150FAF8" w14:textId="77777777" w:rsidR="006E57A0" w:rsidRPr="00BD78FA" w:rsidRDefault="006E57A0" w:rsidP="006E57A0">
            <w:pPr>
              <w:jc w:val="center"/>
              <w:rPr>
                <w:sz w:val="8"/>
                <w:szCs w:val="8"/>
                <w:lang w:eastAsia="pt-BR"/>
              </w:rPr>
            </w:pPr>
          </w:p>
        </w:tc>
        <w:tc>
          <w:tcPr>
            <w:tcW w:w="738" w:type="dxa"/>
            <w:tcBorders>
              <w:top w:val="nil"/>
              <w:left w:val="nil"/>
              <w:bottom w:val="single" w:sz="4" w:space="0" w:color="auto"/>
              <w:right w:val="single" w:sz="4" w:space="0" w:color="auto"/>
            </w:tcBorders>
            <w:shd w:val="clear" w:color="000000" w:fill="FFFFFF"/>
            <w:vAlign w:val="center"/>
            <w:hideMark/>
          </w:tcPr>
          <w:p w14:paraId="7AB8DE3F"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100.00%</w:t>
            </w:r>
          </w:p>
        </w:tc>
        <w:tc>
          <w:tcPr>
            <w:tcW w:w="11564" w:type="dxa"/>
          </w:tcPr>
          <w:p w14:paraId="21331525" w14:textId="77777777" w:rsidR="006E57A0" w:rsidRPr="00BD78FA" w:rsidRDefault="006E57A0" w:rsidP="006E57A0">
            <w:pPr>
              <w:jc w:val="center"/>
              <w:rPr>
                <w:rFonts w:ascii="Aptos Narrow" w:eastAsia="Times New Roman" w:hAnsi="Aptos Narrow" w:cs="Times New Roman"/>
                <w:color w:val="000000"/>
                <w:sz w:val="8"/>
                <w:szCs w:val="8"/>
                <w:lang w:eastAsia="pt-BR"/>
              </w:rPr>
            </w:pPr>
          </w:p>
        </w:tc>
      </w:tr>
      <w:tr w:rsidR="006E57A0" w:rsidRPr="00BD78FA" w14:paraId="279A7AD3" w14:textId="77777777" w:rsidTr="00CB6621">
        <w:trPr>
          <w:gridAfter w:val="1"/>
          <w:wAfter w:w="5643" w:type="dxa"/>
          <w:trHeight w:val="342"/>
        </w:trPr>
        <w:tc>
          <w:tcPr>
            <w:tcW w:w="303" w:type="dxa"/>
            <w:vMerge/>
            <w:tcBorders>
              <w:top w:val="single" w:sz="4" w:space="0" w:color="auto"/>
              <w:left w:val="single" w:sz="4" w:space="0" w:color="auto"/>
              <w:bottom w:val="single" w:sz="4" w:space="0" w:color="000000"/>
              <w:right w:val="single" w:sz="4" w:space="0" w:color="auto"/>
            </w:tcBorders>
            <w:vAlign w:val="center"/>
            <w:hideMark/>
          </w:tcPr>
          <w:p w14:paraId="1902C7A6" w14:textId="77777777" w:rsidR="006E57A0" w:rsidRPr="00BD78FA" w:rsidRDefault="006E57A0" w:rsidP="006E57A0">
            <w:pPr>
              <w:rPr>
                <w:sz w:val="8"/>
                <w:szCs w:val="8"/>
                <w:lang w:eastAsia="pt-BR"/>
              </w:rPr>
            </w:pPr>
          </w:p>
        </w:tc>
        <w:tc>
          <w:tcPr>
            <w:tcW w:w="347" w:type="dxa"/>
            <w:vMerge/>
            <w:tcBorders>
              <w:top w:val="nil"/>
              <w:left w:val="single" w:sz="4" w:space="0" w:color="auto"/>
              <w:bottom w:val="single" w:sz="4" w:space="0" w:color="000000"/>
              <w:right w:val="single" w:sz="4" w:space="0" w:color="auto"/>
            </w:tcBorders>
            <w:vAlign w:val="center"/>
            <w:hideMark/>
          </w:tcPr>
          <w:p w14:paraId="1AB1EBAC" w14:textId="77777777" w:rsidR="006E57A0" w:rsidRPr="00BD78FA" w:rsidRDefault="006E57A0" w:rsidP="006E57A0">
            <w:pPr>
              <w:rPr>
                <w:sz w:val="8"/>
                <w:szCs w:val="8"/>
                <w:lang w:eastAsia="pt-BR"/>
              </w:rPr>
            </w:pPr>
          </w:p>
        </w:tc>
        <w:tc>
          <w:tcPr>
            <w:tcW w:w="662" w:type="dxa"/>
            <w:vMerge/>
            <w:tcBorders>
              <w:top w:val="nil"/>
              <w:left w:val="single" w:sz="4" w:space="0" w:color="auto"/>
              <w:bottom w:val="single" w:sz="4" w:space="0" w:color="000000"/>
              <w:right w:val="single" w:sz="4" w:space="0" w:color="auto"/>
            </w:tcBorders>
            <w:vAlign w:val="center"/>
            <w:hideMark/>
          </w:tcPr>
          <w:p w14:paraId="36AADA16" w14:textId="77777777" w:rsidR="006E57A0" w:rsidRPr="00BD78FA" w:rsidRDefault="006E57A0" w:rsidP="006E57A0">
            <w:pPr>
              <w:rPr>
                <w:sz w:val="8"/>
                <w:szCs w:val="8"/>
                <w:lang w:eastAsia="pt-BR"/>
              </w:rPr>
            </w:pPr>
          </w:p>
        </w:tc>
        <w:tc>
          <w:tcPr>
            <w:tcW w:w="365" w:type="dxa"/>
            <w:vMerge/>
            <w:tcBorders>
              <w:top w:val="nil"/>
              <w:left w:val="single" w:sz="4" w:space="0" w:color="auto"/>
              <w:bottom w:val="single" w:sz="4" w:space="0" w:color="000000"/>
              <w:right w:val="single" w:sz="4" w:space="0" w:color="auto"/>
            </w:tcBorders>
            <w:vAlign w:val="center"/>
            <w:hideMark/>
          </w:tcPr>
          <w:p w14:paraId="537D4519" w14:textId="77777777" w:rsidR="006E57A0" w:rsidRPr="00BD78FA" w:rsidRDefault="006E57A0" w:rsidP="006E57A0">
            <w:pPr>
              <w:rPr>
                <w:sz w:val="8"/>
                <w:szCs w:val="8"/>
                <w:lang w:eastAsia="pt-BR"/>
              </w:rPr>
            </w:pPr>
          </w:p>
        </w:tc>
        <w:tc>
          <w:tcPr>
            <w:tcW w:w="365" w:type="dxa"/>
            <w:vMerge/>
            <w:tcBorders>
              <w:top w:val="nil"/>
              <w:left w:val="single" w:sz="4" w:space="0" w:color="auto"/>
              <w:bottom w:val="single" w:sz="4" w:space="0" w:color="000000"/>
              <w:right w:val="single" w:sz="4" w:space="0" w:color="auto"/>
            </w:tcBorders>
            <w:vAlign w:val="center"/>
            <w:hideMark/>
          </w:tcPr>
          <w:p w14:paraId="07D0B863" w14:textId="77777777" w:rsidR="006E57A0" w:rsidRPr="00BD78FA" w:rsidRDefault="006E57A0" w:rsidP="006E57A0">
            <w:pPr>
              <w:rPr>
                <w:sz w:val="8"/>
                <w:szCs w:val="8"/>
                <w:lang w:eastAsia="pt-BR"/>
              </w:rPr>
            </w:pPr>
          </w:p>
        </w:tc>
        <w:tc>
          <w:tcPr>
            <w:tcW w:w="584" w:type="dxa"/>
            <w:vMerge/>
            <w:tcBorders>
              <w:top w:val="nil"/>
              <w:left w:val="single" w:sz="4" w:space="0" w:color="auto"/>
              <w:bottom w:val="single" w:sz="4" w:space="0" w:color="000000"/>
              <w:right w:val="single" w:sz="4" w:space="0" w:color="auto"/>
            </w:tcBorders>
            <w:vAlign w:val="center"/>
            <w:hideMark/>
          </w:tcPr>
          <w:p w14:paraId="6D3E5B72" w14:textId="77777777" w:rsidR="006E57A0" w:rsidRPr="00BD78FA" w:rsidRDefault="006E57A0" w:rsidP="006E57A0">
            <w:pPr>
              <w:rPr>
                <w:sz w:val="8"/>
                <w:szCs w:val="8"/>
                <w:lang w:eastAsia="pt-BR"/>
              </w:rPr>
            </w:pPr>
          </w:p>
        </w:tc>
        <w:tc>
          <w:tcPr>
            <w:tcW w:w="584" w:type="dxa"/>
            <w:vMerge/>
            <w:tcBorders>
              <w:top w:val="single" w:sz="4" w:space="0" w:color="auto"/>
              <w:left w:val="single" w:sz="4" w:space="0" w:color="auto"/>
              <w:bottom w:val="single" w:sz="4" w:space="0" w:color="000000"/>
              <w:right w:val="single" w:sz="4" w:space="0" w:color="auto"/>
            </w:tcBorders>
            <w:vAlign w:val="center"/>
            <w:hideMark/>
          </w:tcPr>
          <w:p w14:paraId="0C470812" w14:textId="77777777" w:rsidR="006E57A0" w:rsidRPr="00BD78FA" w:rsidRDefault="006E57A0" w:rsidP="006E57A0">
            <w:pPr>
              <w:rPr>
                <w:sz w:val="8"/>
                <w:szCs w:val="8"/>
                <w:lang w:eastAsia="pt-BR"/>
              </w:rPr>
            </w:pPr>
          </w:p>
        </w:tc>
        <w:tc>
          <w:tcPr>
            <w:tcW w:w="364" w:type="dxa"/>
            <w:tcBorders>
              <w:top w:val="nil"/>
              <w:left w:val="nil"/>
              <w:bottom w:val="single" w:sz="4" w:space="0" w:color="auto"/>
              <w:right w:val="single" w:sz="4" w:space="0" w:color="auto"/>
            </w:tcBorders>
            <w:shd w:val="clear" w:color="000000" w:fill="DAE9F8"/>
            <w:vAlign w:val="center"/>
            <w:hideMark/>
          </w:tcPr>
          <w:p w14:paraId="1C0D647F"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48D51A54"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325FD937"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221CDE83"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4890FEA9"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7D8686A3"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2CE814FA"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5E7974BD"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9" w:type="dxa"/>
            <w:tcBorders>
              <w:top w:val="nil"/>
              <w:left w:val="nil"/>
              <w:bottom w:val="single" w:sz="4" w:space="0" w:color="auto"/>
              <w:right w:val="single" w:sz="4" w:space="0" w:color="auto"/>
            </w:tcBorders>
            <w:shd w:val="clear" w:color="000000" w:fill="DAE9F8"/>
            <w:vAlign w:val="center"/>
            <w:hideMark/>
          </w:tcPr>
          <w:p w14:paraId="74806028"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7BF5D524"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20FEB499"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6663286C"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0512A515"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3753D50C"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2620EC9A"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58218F1C"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1A7C03BC"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22A7FF9E"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397,811.05</w:t>
            </w:r>
          </w:p>
        </w:tc>
        <w:tc>
          <w:tcPr>
            <w:tcW w:w="364" w:type="dxa"/>
            <w:tcBorders>
              <w:top w:val="nil"/>
              <w:left w:val="nil"/>
              <w:bottom w:val="single" w:sz="4" w:space="0" w:color="auto"/>
              <w:right w:val="single" w:sz="4" w:space="0" w:color="auto"/>
            </w:tcBorders>
            <w:shd w:val="clear" w:color="000000" w:fill="DAE9F8"/>
            <w:vAlign w:val="center"/>
            <w:hideMark/>
          </w:tcPr>
          <w:p w14:paraId="22060C58"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5D144B6E"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6E9EB564"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59A1B5E3"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2BCBA959"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3F2C73AE"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738" w:type="dxa"/>
            <w:tcBorders>
              <w:top w:val="nil"/>
              <w:left w:val="nil"/>
              <w:bottom w:val="single" w:sz="4" w:space="0" w:color="auto"/>
              <w:right w:val="single" w:sz="4" w:space="0" w:color="auto"/>
            </w:tcBorders>
            <w:shd w:val="clear" w:color="000000" w:fill="DAE9F8"/>
            <w:vAlign w:val="center"/>
            <w:hideMark/>
          </w:tcPr>
          <w:p w14:paraId="275EA477"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397,811.05</w:t>
            </w:r>
          </w:p>
        </w:tc>
        <w:tc>
          <w:tcPr>
            <w:tcW w:w="11564" w:type="dxa"/>
          </w:tcPr>
          <w:p w14:paraId="74D8434B" w14:textId="77777777" w:rsidR="006E57A0" w:rsidRPr="00BD78FA" w:rsidRDefault="006E57A0" w:rsidP="006E57A0">
            <w:pPr>
              <w:jc w:val="center"/>
              <w:rPr>
                <w:rFonts w:ascii="Aptos Narrow" w:eastAsia="Times New Roman" w:hAnsi="Aptos Narrow" w:cs="Times New Roman"/>
                <w:color w:val="000000"/>
                <w:sz w:val="8"/>
                <w:szCs w:val="8"/>
                <w:lang w:eastAsia="pt-BR"/>
              </w:rPr>
            </w:pPr>
          </w:p>
        </w:tc>
      </w:tr>
      <w:tr w:rsidR="009D575F" w:rsidRPr="00BD78FA" w14:paraId="0C98BF94" w14:textId="77777777" w:rsidTr="009D575F">
        <w:trPr>
          <w:gridAfter w:val="1"/>
          <w:wAfter w:w="5643" w:type="dxa"/>
          <w:trHeight w:val="342"/>
        </w:trPr>
        <w:tc>
          <w:tcPr>
            <w:tcW w:w="303" w:type="dxa"/>
            <w:vMerge/>
            <w:tcBorders>
              <w:top w:val="single" w:sz="4" w:space="0" w:color="auto"/>
              <w:left w:val="single" w:sz="4" w:space="0" w:color="auto"/>
              <w:bottom w:val="single" w:sz="4" w:space="0" w:color="000000"/>
              <w:right w:val="single" w:sz="4" w:space="0" w:color="auto"/>
            </w:tcBorders>
            <w:vAlign w:val="center"/>
            <w:hideMark/>
          </w:tcPr>
          <w:p w14:paraId="6C66BDC0" w14:textId="77777777" w:rsidR="009D575F" w:rsidRPr="00BD78FA" w:rsidRDefault="009D575F" w:rsidP="009D575F">
            <w:pPr>
              <w:rPr>
                <w:sz w:val="8"/>
                <w:szCs w:val="8"/>
                <w:lang w:eastAsia="pt-BR"/>
              </w:rPr>
            </w:pPr>
          </w:p>
        </w:tc>
        <w:tc>
          <w:tcPr>
            <w:tcW w:w="347" w:type="dxa"/>
            <w:vMerge/>
            <w:tcBorders>
              <w:top w:val="nil"/>
              <w:left w:val="single" w:sz="4" w:space="0" w:color="auto"/>
              <w:bottom w:val="single" w:sz="4" w:space="0" w:color="000000"/>
              <w:right w:val="single" w:sz="4" w:space="0" w:color="auto"/>
            </w:tcBorders>
            <w:vAlign w:val="center"/>
            <w:hideMark/>
          </w:tcPr>
          <w:p w14:paraId="3C8A6B6E" w14:textId="77777777" w:rsidR="009D575F" w:rsidRPr="00BD78FA" w:rsidRDefault="009D575F" w:rsidP="009D575F">
            <w:pPr>
              <w:rPr>
                <w:sz w:val="8"/>
                <w:szCs w:val="8"/>
                <w:lang w:eastAsia="pt-BR"/>
              </w:rPr>
            </w:pPr>
          </w:p>
        </w:tc>
        <w:tc>
          <w:tcPr>
            <w:tcW w:w="662" w:type="dxa"/>
            <w:vMerge/>
            <w:tcBorders>
              <w:top w:val="nil"/>
              <w:left w:val="single" w:sz="4" w:space="0" w:color="auto"/>
              <w:bottom w:val="single" w:sz="4" w:space="0" w:color="000000"/>
              <w:right w:val="single" w:sz="4" w:space="0" w:color="auto"/>
            </w:tcBorders>
            <w:vAlign w:val="center"/>
            <w:hideMark/>
          </w:tcPr>
          <w:p w14:paraId="25483E65" w14:textId="77777777" w:rsidR="009D575F" w:rsidRPr="00BD78FA" w:rsidRDefault="009D575F" w:rsidP="009D575F">
            <w:pPr>
              <w:rPr>
                <w:sz w:val="8"/>
                <w:szCs w:val="8"/>
                <w:lang w:eastAsia="pt-BR"/>
              </w:rPr>
            </w:pPr>
          </w:p>
        </w:tc>
        <w:tc>
          <w:tcPr>
            <w:tcW w:w="365" w:type="dxa"/>
            <w:vMerge/>
            <w:tcBorders>
              <w:top w:val="nil"/>
              <w:left w:val="single" w:sz="4" w:space="0" w:color="auto"/>
              <w:bottom w:val="single" w:sz="4" w:space="0" w:color="000000"/>
              <w:right w:val="single" w:sz="4" w:space="0" w:color="auto"/>
            </w:tcBorders>
            <w:vAlign w:val="center"/>
            <w:hideMark/>
          </w:tcPr>
          <w:p w14:paraId="5F8E5D97" w14:textId="77777777" w:rsidR="009D575F" w:rsidRPr="00BD78FA" w:rsidRDefault="009D575F" w:rsidP="009D575F">
            <w:pPr>
              <w:rPr>
                <w:sz w:val="8"/>
                <w:szCs w:val="8"/>
                <w:lang w:eastAsia="pt-BR"/>
              </w:rPr>
            </w:pPr>
          </w:p>
        </w:tc>
        <w:tc>
          <w:tcPr>
            <w:tcW w:w="365" w:type="dxa"/>
            <w:vMerge/>
            <w:tcBorders>
              <w:top w:val="nil"/>
              <w:left w:val="single" w:sz="4" w:space="0" w:color="auto"/>
              <w:bottom w:val="single" w:sz="4" w:space="0" w:color="000000"/>
              <w:right w:val="single" w:sz="4" w:space="0" w:color="auto"/>
            </w:tcBorders>
            <w:vAlign w:val="center"/>
            <w:hideMark/>
          </w:tcPr>
          <w:p w14:paraId="73A94CD5" w14:textId="77777777" w:rsidR="009D575F" w:rsidRPr="00BD78FA" w:rsidRDefault="009D575F" w:rsidP="009D575F">
            <w:pPr>
              <w:rPr>
                <w:sz w:val="8"/>
                <w:szCs w:val="8"/>
                <w:lang w:eastAsia="pt-BR"/>
              </w:rPr>
            </w:pPr>
          </w:p>
        </w:tc>
        <w:tc>
          <w:tcPr>
            <w:tcW w:w="584" w:type="dxa"/>
            <w:vMerge/>
            <w:tcBorders>
              <w:top w:val="nil"/>
              <w:left w:val="single" w:sz="4" w:space="0" w:color="auto"/>
              <w:bottom w:val="single" w:sz="4" w:space="0" w:color="000000"/>
              <w:right w:val="single" w:sz="4" w:space="0" w:color="auto"/>
            </w:tcBorders>
            <w:vAlign w:val="center"/>
            <w:hideMark/>
          </w:tcPr>
          <w:p w14:paraId="40F5858F" w14:textId="77777777" w:rsidR="009D575F" w:rsidRPr="00BD78FA" w:rsidRDefault="009D575F" w:rsidP="009D575F">
            <w:pPr>
              <w:rPr>
                <w:sz w:val="8"/>
                <w:szCs w:val="8"/>
                <w:lang w:eastAsia="pt-BR"/>
              </w:rPr>
            </w:pPr>
          </w:p>
        </w:tc>
        <w:tc>
          <w:tcPr>
            <w:tcW w:w="584" w:type="dxa"/>
            <w:vMerge w:val="restart"/>
            <w:tcBorders>
              <w:top w:val="single" w:sz="4" w:space="0" w:color="auto"/>
              <w:left w:val="single" w:sz="4" w:space="0" w:color="auto"/>
              <w:bottom w:val="single" w:sz="4" w:space="0" w:color="000000"/>
              <w:right w:val="single" w:sz="4" w:space="0" w:color="auto"/>
            </w:tcBorders>
            <w:shd w:val="clear" w:color="000000" w:fill="8ED973"/>
            <w:vAlign w:val="center"/>
            <w:hideMark/>
          </w:tcPr>
          <w:p w14:paraId="2611944B" w14:textId="77777777" w:rsidR="009D575F" w:rsidRPr="00BD78FA" w:rsidRDefault="009D575F" w:rsidP="009D575F">
            <w:pPr>
              <w:rPr>
                <w:sz w:val="8"/>
                <w:szCs w:val="8"/>
                <w:lang w:eastAsia="pt-BR"/>
              </w:rPr>
            </w:pPr>
            <w:r w:rsidRPr="00BD78FA">
              <w:rPr>
                <w:rFonts w:ascii="Aptos Narrow" w:eastAsia="Times New Roman" w:hAnsi="Aptos Narrow" w:cs="Times New Roman"/>
                <w:b/>
                <w:bCs/>
                <w:color w:val="FFFFFF"/>
                <w:sz w:val="8"/>
                <w:szCs w:val="8"/>
                <w:lang w:eastAsia="pt-BR"/>
              </w:rPr>
              <w:t xml:space="preserve"> Realizado </w:t>
            </w:r>
          </w:p>
        </w:tc>
        <w:tc>
          <w:tcPr>
            <w:tcW w:w="364" w:type="dxa"/>
            <w:tcBorders>
              <w:top w:val="nil"/>
              <w:left w:val="nil"/>
              <w:bottom w:val="single" w:sz="4" w:space="0" w:color="auto"/>
              <w:right w:val="single" w:sz="4" w:space="0" w:color="auto"/>
            </w:tcBorders>
            <w:shd w:val="clear" w:color="000000" w:fill="FFFFFF"/>
            <w:vAlign w:val="center"/>
            <w:hideMark/>
          </w:tcPr>
          <w:p w14:paraId="0B72D6D1" w14:textId="77777777" w:rsidR="009D575F" w:rsidRPr="00BD78FA" w:rsidRDefault="009D575F" w:rsidP="009D575F">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4FA7D409" w14:textId="77777777" w:rsidR="009D575F" w:rsidRPr="00BD78FA" w:rsidRDefault="009D575F" w:rsidP="009D575F">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747E3B60" w14:textId="77777777" w:rsidR="009D575F" w:rsidRPr="00BD78FA" w:rsidRDefault="009D575F" w:rsidP="009D575F">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29B8D779" w14:textId="77777777" w:rsidR="009D575F" w:rsidRPr="00BD78FA" w:rsidRDefault="009D575F" w:rsidP="009D575F">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332F11B4" w14:textId="77777777" w:rsidR="009D575F" w:rsidRPr="00BD78FA" w:rsidRDefault="009D575F" w:rsidP="009D575F">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2FC6EA94" w14:textId="77777777" w:rsidR="009D575F" w:rsidRPr="00BD78FA" w:rsidRDefault="009D575F" w:rsidP="009D575F">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7D21EE7A" w14:textId="77777777" w:rsidR="009D575F" w:rsidRPr="00BD78FA" w:rsidRDefault="009D575F" w:rsidP="009D575F">
            <w:pPr>
              <w:jc w:val="center"/>
              <w:rPr>
                <w:sz w:val="8"/>
                <w:szCs w:val="8"/>
                <w:lang w:eastAsia="pt-BR"/>
              </w:rPr>
            </w:pPr>
          </w:p>
        </w:tc>
        <w:tc>
          <w:tcPr>
            <w:tcW w:w="365" w:type="dxa"/>
            <w:tcBorders>
              <w:top w:val="nil"/>
              <w:left w:val="nil"/>
              <w:bottom w:val="single" w:sz="4" w:space="0" w:color="auto"/>
              <w:right w:val="single" w:sz="4" w:space="0" w:color="auto"/>
            </w:tcBorders>
            <w:shd w:val="clear" w:color="auto" w:fill="8ED973"/>
            <w:vAlign w:val="center"/>
            <w:hideMark/>
          </w:tcPr>
          <w:p w14:paraId="19C6BFCD" w14:textId="77777777" w:rsidR="009D575F" w:rsidRPr="00BD78FA" w:rsidRDefault="009D575F" w:rsidP="009D575F">
            <w:pPr>
              <w:jc w:val="center"/>
              <w:rPr>
                <w:sz w:val="8"/>
                <w:szCs w:val="8"/>
                <w:lang w:eastAsia="pt-BR"/>
              </w:rPr>
            </w:pPr>
            <w:r w:rsidRPr="00BD78FA">
              <w:rPr>
                <w:rFonts w:ascii="Aptos Narrow" w:eastAsia="Times New Roman" w:hAnsi="Aptos Narrow" w:cs="Times New Roman"/>
                <w:b/>
                <w:bCs/>
                <w:color w:val="FFFFFF"/>
                <w:sz w:val="8"/>
                <w:szCs w:val="8"/>
                <w:lang w:eastAsia="pt-BR"/>
              </w:rPr>
              <w:t>15.00%</w:t>
            </w:r>
          </w:p>
        </w:tc>
        <w:tc>
          <w:tcPr>
            <w:tcW w:w="369" w:type="dxa"/>
            <w:tcBorders>
              <w:top w:val="nil"/>
              <w:left w:val="nil"/>
              <w:bottom w:val="single" w:sz="4" w:space="0" w:color="auto"/>
              <w:right w:val="single" w:sz="4" w:space="0" w:color="auto"/>
            </w:tcBorders>
            <w:shd w:val="clear" w:color="auto" w:fill="8ED973"/>
            <w:vAlign w:val="center"/>
            <w:hideMark/>
          </w:tcPr>
          <w:p w14:paraId="78B8CA26" w14:textId="77777777" w:rsidR="009D575F" w:rsidRPr="00BD78FA" w:rsidRDefault="009D575F" w:rsidP="009D575F">
            <w:pPr>
              <w:jc w:val="center"/>
              <w:rPr>
                <w:sz w:val="8"/>
                <w:szCs w:val="8"/>
                <w:lang w:eastAsia="pt-BR"/>
              </w:rPr>
            </w:pPr>
            <w:r w:rsidRPr="00BD78FA">
              <w:rPr>
                <w:rFonts w:ascii="Aptos Narrow" w:eastAsia="Times New Roman" w:hAnsi="Aptos Narrow" w:cs="Times New Roman"/>
                <w:b/>
                <w:bCs/>
                <w:color w:val="FFFFFF"/>
                <w:sz w:val="8"/>
                <w:szCs w:val="8"/>
                <w:lang w:eastAsia="pt-BR"/>
              </w:rPr>
              <w:t>8.00%</w:t>
            </w:r>
          </w:p>
        </w:tc>
        <w:tc>
          <w:tcPr>
            <w:tcW w:w="364" w:type="dxa"/>
            <w:tcBorders>
              <w:top w:val="nil"/>
              <w:left w:val="nil"/>
              <w:bottom w:val="single" w:sz="4" w:space="0" w:color="auto"/>
              <w:right w:val="single" w:sz="4" w:space="0" w:color="auto"/>
            </w:tcBorders>
            <w:shd w:val="clear" w:color="auto" w:fill="8ED973"/>
            <w:vAlign w:val="center"/>
            <w:hideMark/>
          </w:tcPr>
          <w:p w14:paraId="64301A39" w14:textId="77777777" w:rsidR="009D575F" w:rsidRPr="00BD78FA" w:rsidRDefault="009D575F" w:rsidP="009D575F">
            <w:pPr>
              <w:jc w:val="center"/>
              <w:rPr>
                <w:sz w:val="8"/>
                <w:szCs w:val="8"/>
                <w:lang w:eastAsia="pt-BR"/>
              </w:rPr>
            </w:pPr>
          </w:p>
        </w:tc>
        <w:tc>
          <w:tcPr>
            <w:tcW w:w="365" w:type="dxa"/>
            <w:tcBorders>
              <w:top w:val="nil"/>
              <w:left w:val="nil"/>
              <w:bottom w:val="single" w:sz="4" w:space="0" w:color="auto"/>
              <w:right w:val="single" w:sz="4" w:space="0" w:color="auto"/>
            </w:tcBorders>
            <w:shd w:val="clear" w:color="auto" w:fill="8ED973"/>
            <w:vAlign w:val="center"/>
            <w:hideMark/>
          </w:tcPr>
          <w:p w14:paraId="246AF7D1" w14:textId="77777777" w:rsidR="009D575F" w:rsidRPr="00BD78FA" w:rsidRDefault="009D575F" w:rsidP="009D575F">
            <w:pPr>
              <w:jc w:val="center"/>
              <w:rPr>
                <w:sz w:val="8"/>
                <w:szCs w:val="8"/>
                <w:lang w:eastAsia="pt-BR"/>
              </w:rPr>
            </w:pPr>
            <w:r w:rsidRPr="00BD78FA">
              <w:rPr>
                <w:rFonts w:ascii="Aptos Narrow" w:eastAsia="Times New Roman" w:hAnsi="Aptos Narrow" w:cs="Times New Roman"/>
                <w:b/>
                <w:bCs/>
                <w:color w:val="FFFFFF"/>
                <w:sz w:val="8"/>
                <w:szCs w:val="8"/>
                <w:lang w:eastAsia="pt-BR"/>
              </w:rPr>
              <w:t>2.00%</w:t>
            </w:r>
          </w:p>
        </w:tc>
        <w:tc>
          <w:tcPr>
            <w:tcW w:w="364" w:type="dxa"/>
            <w:tcBorders>
              <w:top w:val="nil"/>
              <w:left w:val="nil"/>
              <w:bottom w:val="single" w:sz="4" w:space="0" w:color="auto"/>
              <w:right w:val="single" w:sz="4" w:space="0" w:color="auto"/>
            </w:tcBorders>
            <w:shd w:val="clear" w:color="auto" w:fill="8ED973"/>
            <w:vAlign w:val="center"/>
            <w:hideMark/>
          </w:tcPr>
          <w:p w14:paraId="36B1D11D" w14:textId="77777777" w:rsidR="009D575F" w:rsidRPr="00BD78FA" w:rsidRDefault="009D575F" w:rsidP="009D575F">
            <w:pPr>
              <w:jc w:val="center"/>
              <w:rPr>
                <w:sz w:val="8"/>
                <w:szCs w:val="8"/>
                <w:lang w:eastAsia="pt-BR"/>
              </w:rPr>
            </w:pPr>
            <w:r w:rsidRPr="00BD78FA">
              <w:rPr>
                <w:rFonts w:ascii="Aptos Narrow" w:eastAsia="Times New Roman" w:hAnsi="Aptos Narrow" w:cs="Times New Roman"/>
                <w:b/>
                <w:bCs/>
                <w:color w:val="FFFFFF"/>
                <w:sz w:val="8"/>
                <w:szCs w:val="8"/>
                <w:lang w:eastAsia="pt-BR"/>
              </w:rPr>
              <w:t>7.00%</w:t>
            </w:r>
          </w:p>
        </w:tc>
        <w:tc>
          <w:tcPr>
            <w:tcW w:w="364" w:type="dxa"/>
            <w:tcBorders>
              <w:top w:val="nil"/>
              <w:left w:val="nil"/>
              <w:bottom w:val="single" w:sz="4" w:space="0" w:color="auto"/>
              <w:right w:val="single" w:sz="4" w:space="0" w:color="auto"/>
            </w:tcBorders>
            <w:shd w:val="clear" w:color="auto" w:fill="8ED973"/>
            <w:vAlign w:val="center"/>
            <w:hideMark/>
          </w:tcPr>
          <w:p w14:paraId="5EB00440" w14:textId="77777777" w:rsidR="009D575F" w:rsidRPr="00BD78FA" w:rsidRDefault="009D575F" w:rsidP="009D575F">
            <w:pPr>
              <w:jc w:val="center"/>
              <w:rPr>
                <w:sz w:val="8"/>
                <w:szCs w:val="8"/>
                <w:lang w:eastAsia="pt-BR"/>
              </w:rPr>
            </w:pPr>
            <w:r w:rsidRPr="00BD78FA">
              <w:rPr>
                <w:rFonts w:ascii="Aptos Narrow" w:eastAsia="Times New Roman" w:hAnsi="Aptos Narrow" w:cs="Times New Roman"/>
                <w:b/>
                <w:bCs/>
                <w:color w:val="FFFFFF"/>
                <w:sz w:val="8"/>
                <w:szCs w:val="8"/>
                <w:lang w:eastAsia="pt-BR"/>
              </w:rPr>
              <w:t>10.00%</w:t>
            </w:r>
          </w:p>
        </w:tc>
        <w:tc>
          <w:tcPr>
            <w:tcW w:w="364" w:type="dxa"/>
            <w:tcBorders>
              <w:top w:val="nil"/>
              <w:left w:val="nil"/>
              <w:bottom w:val="single" w:sz="4" w:space="0" w:color="auto"/>
              <w:right w:val="single" w:sz="4" w:space="0" w:color="auto"/>
            </w:tcBorders>
            <w:shd w:val="clear" w:color="auto" w:fill="8ED973"/>
            <w:vAlign w:val="center"/>
            <w:hideMark/>
          </w:tcPr>
          <w:p w14:paraId="219FE65D" w14:textId="6D0839A3" w:rsidR="009D575F" w:rsidRPr="00BD78FA" w:rsidRDefault="009D575F" w:rsidP="009D575F">
            <w:pPr>
              <w:jc w:val="center"/>
              <w:rPr>
                <w:sz w:val="8"/>
                <w:szCs w:val="8"/>
                <w:lang w:eastAsia="pt-BR"/>
              </w:rPr>
            </w:pPr>
            <w:r w:rsidRPr="00BD78FA">
              <w:rPr>
                <w:rFonts w:ascii="Aptos Narrow" w:eastAsia="Times New Roman" w:hAnsi="Aptos Narrow" w:cs="Times New Roman"/>
                <w:b/>
                <w:bCs/>
                <w:color w:val="FFFFFF"/>
                <w:sz w:val="8"/>
                <w:szCs w:val="8"/>
                <w:lang w:eastAsia="pt-BR"/>
              </w:rPr>
              <w:t>14.00%</w:t>
            </w:r>
          </w:p>
        </w:tc>
        <w:tc>
          <w:tcPr>
            <w:tcW w:w="365" w:type="dxa"/>
            <w:tcBorders>
              <w:top w:val="nil"/>
              <w:left w:val="nil"/>
              <w:bottom w:val="single" w:sz="4" w:space="0" w:color="auto"/>
              <w:right w:val="single" w:sz="4" w:space="0" w:color="auto"/>
            </w:tcBorders>
            <w:shd w:val="clear" w:color="auto" w:fill="8ED973"/>
            <w:vAlign w:val="center"/>
            <w:hideMark/>
          </w:tcPr>
          <w:p w14:paraId="0E5552D5" w14:textId="38FA6560" w:rsidR="009D575F" w:rsidRPr="00BD78FA" w:rsidRDefault="009D575F" w:rsidP="009D575F">
            <w:pPr>
              <w:jc w:val="center"/>
              <w:rPr>
                <w:sz w:val="8"/>
                <w:szCs w:val="8"/>
                <w:lang w:eastAsia="pt-BR"/>
              </w:rPr>
            </w:pPr>
            <w:r w:rsidRPr="00BD78FA">
              <w:rPr>
                <w:rFonts w:ascii="Aptos Narrow" w:eastAsia="Times New Roman" w:hAnsi="Aptos Narrow" w:cs="Times New Roman"/>
                <w:b/>
                <w:bCs/>
                <w:color w:val="FFFFFF"/>
                <w:sz w:val="8"/>
                <w:szCs w:val="8"/>
                <w:lang w:eastAsia="pt-BR"/>
              </w:rPr>
              <w:t>12.00%</w:t>
            </w:r>
          </w:p>
        </w:tc>
        <w:tc>
          <w:tcPr>
            <w:tcW w:w="364" w:type="dxa"/>
            <w:tcBorders>
              <w:top w:val="nil"/>
              <w:left w:val="nil"/>
              <w:bottom w:val="single" w:sz="4" w:space="0" w:color="auto"/>
              <w:right w:val="single" w:sz="4" w:space="0" w:color="auto"/>
            </w:tcBorders>
            <w:shd w:val="clear" w:color="000000" w:fill="FFFFFF"/>
            <w:vAlign w:val="center"/>
            <w:hideMark/>
          </w:tcPr>
          <w:p w14:paraId="7A576F12" w14:textId="77777777" w:rsidR="009D575F" w:rsidRPr="00BD78FA" w:rsidRDefault="009D575F" w:rsidP="009D575F">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074D0080" w14:textId="77777777" w:rsidR="009D575F" w:rsidRPr="00BD78FA" w:rsidRDefault="009D575F" w:rsidP="009D575F">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3018E4D3" w14:textId="77777777" w:rsidR="009D575F" w:rsidRPr="00BD78FA" w:rsidRDefault="009D575F" w:rsidP="009D575F">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460F4094" w14:textId="77777777" w:rsidR="009D575F" w:rsidRPr="00BD78FA" w:rsidRDefault="009D575F" w:rsidP="009D575F">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522D4402" w14:textId="77777777" w:rsidR="009D575F" w:rsidRPr="00BD78FA" w:rsidRDefault="009D575F" w:rsidP="009D575F">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2D96DD31" w14:textId="77777777" w:rsidR="009D575F" w:rsidRPr="00BD78FA" w:rsidRDefault="009D575F" w:rsidP="009D575F">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0FB059D3" w14:textId="77777777" w:rsidR="009D575F" w:rsidRPr="00BD78FA" w:rsidRDefault="009D575F" w:rsidP="009D575F">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7B72AFE4" w14:textId="77777777" w:rsidR="009D575F" w:rsidRPr="00BD78FA" w:rsidRDefault="009D575F" w:rsidP="009D575F">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79D2BF87" w14:textId="77777777" w:rsidR="009D575F" w:rsidRPr="00BD78FA" w:rsidRDefault="009D575F" w:rsidP="009D575F">
            <w:pPr>
              <w:jc w:val="center"/>
              <w:rPr>
                <w:sz w:val="8"/>
                <w:szCs w:val="8"/>
                <w:lang w:eastAsia="pt-BR"/>
              </w:rPr>
            </w:pPr>
          </w:p>
        </w:tc>
        <w:tc>
          <w:tcPr>
            <w:tcW w:w="738" w:type="dxa"/>
            <w:tcBorders>
              <w:top w:val="nil"/>
              <w:left w:val="nil"/>
              <w:bottom w:val="single" w:sz="4" w:space="0" w:color="auto"/>
              <w:right w:val="single" w:sz="4" w:space="0" w:color="auto"/>
            </w:tcBorders>
            <w:shd w:val="clear" w:color="000000" w:fill="FFFFFF"/>
            <w:vAlign w:val="center"/>
            <w:hideMark/>
          </w:tcPr>
          <w:p w14:paraId="250A8812" w14:textId="400F380C" w:rsidR="009D575F" w:rsidRPr="00BD78FA" w:rsidRDefault="00B62AA0" w:rsidP="009D575F">
            <w:pPr>
              <w:jc w:val="center"/>
              <w:rPr>
                <w:sz w:val="8"/>
                <w:szCs w:val="8"/>
                <w:lang w:eastAsia="pt-BR"/>
              </w:rPr>
            </w:pPr>
            <w:r w:rsidRPr="00BD78FA">
              <w:rPr>
                <w:rFonts w:ascii="Aptos Narrow" w:eastAsia="Times New Roman" w:hAnsi="Aptos Narrow" w:cs="Times New Roman"/>
                <w:color w:val="000000"/>
                <w:sz w:val="8"/>
                <w:szCs w:val="8"/>
                <w:lang w:eastAsia="pt-BR"/>
              </w:rPr>
              <w:t>68</w:t>
            </w:r>
            <w:r w:rsidR="009D575F" w:rsidRPr="00BD78FA">
              <w:rPr>
                <w:rFonts w:ascii="Aptos Narrow" w:eastAsia="Times New Roman" w:hAnsi="Aptos Narrow" w:cs="Times New Roman"/>
                <w:color w:val="000000"/>
                <w:sz w:val="8"/>
                <w:szCs w:val="8"/>
                <w:lang w:eastAsia="pt-BR"/>
              </w:rPr>
              <w:t>.00%</w:t>
            </w:r>
          </w:p>
        </w:tc>
        <w:tc>
          <w:tcPr>
            <w:tcW w:w="11564" w:type="dxa"/>
          </w:tcPr>
          <w:p w14:paraId="2012CEEB" w14:textId="77777777" w:rsidR="009D575F" w:rsidRPr="00BD78FA" w:rsidRDefault="009D575F" w:rsidP="009D575F">
            <w:pPr>
              <w:jc w:val="center"/>
              <w:rPr>
                <w:rFonts w:ascii="Aptos Narrow" w:eastAsia="Times New Roman" w:hAnsi="Aptos Narrow" w:cs="Times New Roman"/>
                <w:color w:val="000000"/>
                <w:sz w:val="8"/>
                <w:szCs w:val="8"/>
                <w:lang w:eastAsia="pt-BR"/>
              </w:rPr>
            </w:pPr>
          </w:p>
        </w:tc>
      </w:tr>
      <w:tr w:rsidR="006E57A0" w:rsidRPr="00BD78FA" w14:paraId="4DB74161" w14:textId="77777777" w:rsidTr="00CB6621">
        <w:trPr>
          <w:gridAfter w:val="1"/>
          <w:wAfter w:w="5643" w:type="dxa"/>
          <w:trHeight w:val="342"/>
        </w:trPr>
        <w:tc>
          <w:tcPr>
            <w:tcW w:w="303" w:type="dxa"/>
            <w:vMerge/>
            <w:tcBorders>
              <w:top w:val="single" w:sz="4" w:space="0" w:color="auto"/>
              <w:left w:val="single" w:sz="4" w:space="0" w:color="auto"/>
              <w:bottom w:val="single" w:sz="4" w:space="0" w:color="000000"/>
              <w:right w:val="single" w:sz="4" w:space="0" w:color="auto"/>
            </w:tcBorders>
            <w:vAlign w:val="center"/>
            <w:hideMark/>
          </w:tcPr>
          <w:p w14:paraId="5AFA38B3" w14:textId="77777777" w:rsidR="006E57A0" w:rsidRPr="00BD78FA" w:rsidRDefault="006E57A0" w:rsidP="006E57A0">
            <w:pPr>
              <w:rPr>
                <w:sz w:val="8"/>
                <w:szCs w:val="8"/>
                <w:lang w:eastAsia="pt-BR"/>
              </w:rPr>
            </w:pPr>
          </w:p>
        </w:tc>
        <w:tc>
          <w:tcPr>
            <w:tcW w:w="347" w:type="dxa"/>
            <w:vMerge/>
            <w:tcBorders>
              <w:top w:val="nil"/>
              <w:left w:val="single" w:sz="4" w:space="0" w:color="auto"/>
              <w:bottom w:val="single" w:sz="4" w:space="0" w:color="000000"/>
              <w:right w:val="single" w:sz="4" w:space="0" w:color="auto"/>
            </w:tcBorders>
            <w:vAlign w:val="center"/>
            <w:hideMark/>
          </w:tcPr>
          <w:p w14:paraId="4C5E241C" w14:textId="77777777" w:rsidR="006E57A0" w:rsidRPr="00BD78FA" w:rsidRDefault="006E57A0" w:rsidP="006E57A0">
            <w:pPr>
              <w:rPr>
                <w:sz w:val="8"/>
                <w:szCs w:val="8"/>
                <w:lang w:eastAsia="pt-BR"/>
              </w:rPr>
            </w:pPr>
          </w:p>
        </w:tc>
        <w:tc>
          <w:tcPr>
            <w:tcW w:w="662" w:type="dxa"/>
            <w:vMerge/>
            <w:tcBorders>
              <w:top w:val="nil"/>
              <w:left w:val="single" w:sz="4" w:space="0" w:color="auto"/>
              <w:bottom w:val="single" w:sz="4" w:space="0" w:color="000000"/>
              <w:right w:val="single" w:sz="4" w:space="0" w:color="auto"/>
            </w:tcBorders>
            <w:vAlign w:val="center"/>
            <w:hideMark/>
          </w:tcPr>
          <w:p w14:paraId="529C3464" w14:textId="77777777" w:rsidR="006E57A0" w:rsidRPr="00BD78FA" w:rsidRDefault="006E57A0" w:rsidP="006E57A0">
            <w:pPr>
              <w:rPr>
                <w:sz w:val="8"/>
                <w:szCs w:val="8"/>
                <w:lang w:eastAsia="pt-BR"/>
              </w:rPr>
            </w:pPr>
          </w:p>
        </w:tc>
        <w:tc>
          <w:tcPr>
            <w:tcW w:w="365" w:type="dxa"/>
            <w:vMerge/>
            <w:tcBorders>
              <w:top w:val="nil"/>
              <w:left w:val="single" w:sz="4" w:space="0" w:color="auto"/>
              <w:bottom w:val="single" w:sz="4" w:space="0" w:color="000000"/>
              <w:right w:val="single" w:sz="4" w:space="0" w:color="auto"/>
            </w:tcBorders>
            <w:vAlign w:val="center"/>
            <w:hideMark/>
          </w:tcPr>
          <w:p w14:paraId="4D92C196" w14:textId="77777777" w:rsidR="006E57A0" w:rsidRPr="00BD78FA" w:rsidRDefault="006E57A0" w:rsidP="006E57A0">
            <w:pPr>
              <w:rPr>
                <w:sz w:val="8"/>
                <w:szCs w:val="8"/>
                <w:lang w:eastAsia="pt-BR"/>
              </w:rPr>
            </w:pPr>
          </w:p>
        </w:tc>
        <w:tc>
          <w:tcPr>
            <w:tcW w:w="365" w:type="dxa"/>
            <w:vMerge/>
            <w:tcBorders>
              <w:top w:val="nil"/>
              <w:left w:val="single" w:sz="4" w:space="0" w:color="auto"/>
              <w:bottom w:val="single" w:sz="4" w:space="0" w:color="000000"/>
              <w:right w:val="single" w:sz="4" w:space="0" w:color="auto"/>
            </w:tcBorders>
            <w:vAlign w:val="center"/>
            <w:hideMark/>
          </w:tcPr>
          <w:p w14:paraId="1219687E" w14:textId="77777777" w:rsidR="006E57A0" w:rsidRPr="00BD78FA" w:rsidRDefault="006E57A0" w:rsidP="006E57A0">
            <w:pPr>
              <w:rPr>
                <w:sz w:val="8"/>
                <w:szCs w:val="8"/>
                <w:lang w:eastAsia="pt-BR"/>
              </w:rPr>
            </w:pPr>
          </w:p>
        </w:tc>
        <w:tc>
          <w:tcPr>
            <w:tcW w:w="584" w:type="dxa"/>
            <w:vMerge/>
            <w:tcBorders>
              <w:top w:val="nil"/>
              <w:left w:val="single" w:sz="4" w:space="0" w:color="auto"/>
              <w:bottom w:val="single" w:sz="4" w:space="0" w:color="000000"/>
              <w:right w:val="single" w:sz="4" w:space="0" w:color="auto"/>
            </w:tcBorders>
            <w:vAlign w:val="center"/>
            <w:hideMark/>
          </w:tcPr>
          <w:p w14:paraId="73CA6ACF" w14:textId="77777777" w:rsidR="006E57A0" w:rsidRPr="00BD78FA" w:rsidRDefault="006E57A0" w:rsidP="006E57A0">
            <w:pPr>
              <w:rPr>
                <w:sz w:val="8"/>
                <w:szCs w:val="8"/>
                <w:lang w:eastAsia="pt-BR"/>
              </w:rPr>
            </w:pPr>
          </w:p>
        </w:tc>
        <w:tc>
          <w:tcPr>
            <w:tcW w:w="584" w:type="dxa"/>
            <w:vMerge/>
            <w:tcBorders>
              <w:top w:val="single" w:sz="4" w:space="0" w:color="auto"/>
              <w:left w:val="single" w:sz="4" w:space="0" w:color="auto"/>
              <w:bottom w:val="single" w:sz="4" w:space="0" w:color="000000"/>
              <w:right w:val="single" w:sz="4" w:space="0" w:color="auto"/>
            </w:tcBorders>
            <w:vAlign w:val="center"/>
            <w:hideMark/>
          </w:tcPr>
          <w:p w14:paraId="37707A84" w14:textId="77777777" w:rsidR="006E57A0" w:rsidRPr="00BD78FA" w:rsidRDefault="006E57A0" w:rsidP="006E57A0">
            <w:pPr>
              <w:rPr>
                <w:sz w:val="8"/>
                <w:szCs w:val="8"/>
                <w:lang w:eastAsia="pt-BR"/>
              </w:rPr>
            </w:pPr>
          </w:p>
        </w:tc>
        <w:tc>
          <w:tcPr>
            <w:tcW w:w="364" w:type="dxa"/>
            <w:tcBorders>
              <w:top w:val="nil"/>
              <w:left w:val="nil"/>
              <w:bottom w:val="single" w:sz="4" w:space="0" w:color="auto"/>
              <w:right w:val="single" w:sz="4" w:space="0" w:color="auto"/>
            </w:tcBorders>
            <w:shd w:val="clear" w:color="000000" w:fill="DAF2D0"/>
            <w:vAlign w:val="center"/>
            <w:hideMark/>
          </w:tcPr>
          <w:p w14:paraId="7118E268"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62B2A26B"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7A0DDFC6"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014EA745"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4173AAC1"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0D6A79CC"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48CF3138"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4FA00E54"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9" w:type="dxa"/>
            <w:tcBorders>
              <w:top w:val="nil"/>
              <w:left w:val="nil"/>
              <w:bottom w:val="single" w:sz="4" w:space="0" w:color="auto"/>
              <w:right w:val="single" w:sz="4" w:space="0" w:color="auto"/>
            </w:tcBorders>
            <w:shd w:val="clear" w:color="000000" w:fill="DAF2D0"/>
            <w:vAlign w:val="center"/>
            <w:hideMark/>
          </w:tcPr>
          <w:p w14:paraId="4A529650"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5D5D672F"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634C5408"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0240AE92"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79.562,21</w:t>
            </w:r>
          </w:p>
        </w:tc>
        <w:tc>
          <w:tcPr>
            <w:tcW w:w="364" w:type="dxa"/>
            <w:tcBorders>
              <w:top w:val="nil"/>
              <w:left w:val="nil"/>
              <w:bottom w:val="single" w:sz="4" w:space="0" w:color="auto"/>
              <w:right w:val="single" w:sz="4" w:space="0" w:color="auto"/>
            </w:tcBorders>
            <w:shd w:val="clear" w:color="000000" w:fill="DAF2D0"/>
            <w:vAlign w:val="center"/>
            <w:hideMark/>
          </w:tcPr>
          <w:p w14:paraId="0675CD97"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79.562,21</w:t>
            </w:r>
          </w:p>
        </w:tc>
        <w:tc>
          <w:tcPr>
            <w:tcW w:w="364" w:type="dxa"/>
            <w:tcBorders>
              <w:top w:val="nil"/>
              <w:left w:val="nil"/>
              <w:bottom w:val="single" w:sz="4" w:space="0" w:color="auto"/>
              <w:right w:val="single" w:sz="4" w:space="0" w:color="auto"/>
            </w:tcBorders>
            <w:shd w:val="clear" w:color="000000" w:fill="DAF2D0"/>
            <w:vAlign w:val="center"/>
            <w:hideMark/>
          </w:tcPr>
          <w:p w14:paraId="705CD653"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34970F07"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222844DB"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7DE639B5"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0440BEC8"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42E3B308"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34581279"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31C97A42"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196408B3"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2DAE82E3"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1ADFF95C"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738" w:type="dxa"/>
            <w:tcBorders>
              <w:top w:val="nil"/>
              <w:left w:val="nil"/>
              <w:bottom w:val="single" w:sz="4" w:space="0" w:color="auto"/>
              <w:right w:val="single" w:sz="4" w:space="0" w:color="auto"/>
            </w:tcBorders>
            <w:shd w:val="clear" w:color="000000" w:fill="DAF2D0"/>
            <w:vAlign w:val="center"/>
            <w:hideMark/>
          </w:tcPr>
          <w:p w14:paraId="1D6E0F6C" w14:textId="1433206E" w:rsidR="006E57A0" w:rsidRPr="00BD78FA" w:rsidRDefault="009D575F" w:rsidP="006E57A0">
            <w:pPr>
              <w:jc w:val="center"/>
              <w:rPr>
                <w:sz w:val="8"/>
                <w:szCs w:val="8"/>
                <w:lang w:eastAsia="pt-BR"/>
              </w:rPr>
            </w:pPr>
            <w:r w:rsidRPr="00BD78FA">
              <w:rPr>
                <w:rFonts w:ascii="Aptos Narrow" w:eastAsia="Times New Roman" w:hAnsi="Aptos Narrow" w:cs="Times New Roman"/>
                <w:color w:val="000000"/>
                <w:sz w:val="8"/>
                <w:szCs w:val="8"/>
                <w:lang w:eastAsia="pt-BR"/>
              </w:rPr>
              <w:t>R$ 159.124,42</w:t>
            </w:r>
          </w:p>
        </w:tc>
        <w:tc>
          <w:tcPr>
            <w:tcW w:w="11564" w:type="dxa"/>
          </w:tcPr>
          <w:p w14:paraId="22526346" w14:textId="77777777" w:rsidR="006E57A0" w:rsidRPr="00BD78FA" w:rsidRDefault="006E57A0" w:rsidP="006E57A0">
            <w:pPr>
              <w:jc w:val="center"/>
              <w:rPr>
                <w:rFonts w:ascii="Aptos Narrow" w:eastAsia="Times New Roman" w:hAnsi="Aptos Narrow" w:cs="Times New Roman"/>
                <w:color w:val="000000"/>
                <w:sz w:val="8"/>
                <w:szCs w:val="8"/>
                <w:lang w:eastAsia="pt-BR"/>
              </w:rPr>
            </w:pPr>
          </w:p>
        </w:tc>
      </w:tr>
      <w:tr w:rsidR="006E57A0" w:rsidRPr="00BD78FA" w14:paraId="37390DAC" w14:textId="77777777" w:rsidTr="00CB6621">
        <w:trPr>
          <w:gridAfter w:val="1"/>
          <w:wAfter w:w="5643" w:type="dxa"/>
          <w:trHeight w:val="342"/>
        </w:trPr>
        <w:tc>
          <w:tcPr>
            <w:tcW w:w="303"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0A5414FC" w14:textId="77777777" w:rsidR="006E57A0" w:rsidRPr="00BD78FA" w:rsidRDefault="006E57A0" w:rsidP="006E57A0">
            <w:pPr>
              <w:rPr>
                <w:sz w:val="8"/>
                <w:szCs w:val="8"/>
                <w:lang w:eastAsia="pt-BR"/>
              </w:rPr>
            </w:pPr>
            <w:r w:rsidRPr="00BD78FA">
              <w:rPr>
                <w:rFonts w:ascii="Aptos Narrow" w:eastAsia="Times New Roman" w:hAnsi="Aptos Narrow" w:cs="Times New Roman"/>
                <w:b/>
                <w:bCs/>
                <w:color w:val="000000"/>
                <w:sz w:val="8"/>
                <w:szCs w:val="8"/>
                <w:lang w:eastAsia="pt-BR"/>
              </w:rPr>
              <w:t>2.5</w:t>
            </w:r>
          </w:p>
        </w:tc>
        <w:tc>
          <w:tcPr>
            <w:tcW w:w="347" w:type="dxa"/>
            <w:tcBorders>
              <w:top w:val="single" w:sz="4" w:space="0" w:color="auto"/>
              <w:left w:val="nil"/>
              <w:bottom w:val="single" w:sz="4" w:space="0" w:color="auto"/>
              <w:right w:val="single" w:sz="4" w:space="0" w:color="auto"/>
            </w:tcBorders>
            <w:shd w:val="clear" w:color="000000" w:fill="D9D9D9"/>
            <w:vAlign w:val="center"/>
            <w:hideMark/>
          </w:tcPr>
          <w:p w14:paraId="56B5CCDB" w14:textId="77777777" w:rsidR="006E57A0" w:rsidRPr="00BD78FA" w:rsidRDefault="006E57A0" w:rsidP="006E57A0">
            <w:pPr>
              <w:rPr>
                <w:sz w:val="8"/>
                <w:szCs w:val="8"/>
                <w:lang w:eastAsia="pt-BR"/>
              </w:rPr>
            </w:pPr>
            <w:r w:rsidRPr="00BD78FA">
              <w:rPr>
                <w:rFonts w:ascii="Aptos Narrow" w:eastAsia="Times New Roman" w:hAnsi="Aptos Narrow" w:cs="Times New Roman"/>
                <w:b/>
                <w:bCs/>
                <w:color w:val="000000"/>
                <w:sz w:val="8"/>
                <w:szCs w:val="8"/>
                <w:lang w:eastAsia="pt-BR"/>
              </w:rPr>
              <w:t>ETAPA 5</w:t>
            </w:r>
          </w:p>
        </w:tc>
        <w:tc>
          <w:tcPr>
            <w:tcW w:w="662" w:type="dxa"/>
            <w:tcBorders>
              <w:top w:val="single" w:sz="4" w:space="0" w:color="auto"/>
              <w:left w:val="nil"/>
              <w:bottom w:val="single" w:sz="4" w:space="0" w:color="auto"/>
              <w:right w:val="single" w:sz="4" w:space="0" w:color="auto"/>
            </w:tcBorders>
            <w:shd w:val="clear" w:color="000000" w:fill="D9D9D9"/>
            <w:vAlign w:val="center"/>
            <w:hideMark/>
          </w:tcPr>
          <w:p w14:paraId="1780C813" w14:textId="77777777" w:rsidR="006E57A0" w:rsidRPr="00BD78FA" w:rsidRDefault="006E57A0" w:rsidP="006E57A0">
            <w:pPr>
              <w:rPr>
                <w:sz w:val="8"/>
                <w:szCs w:val="8"/>
                <w:lang w:eastAsia="pt-BR"/>
              </w:rPr>
            </w:pPr>
            <w:r w:rsidRPr="00BD78FA">
              <w:rPr>
                <w:rFonts w:ascii="Aptos Narrow" w:eastAsia="Times New Roman" w:hAnsi="Aptos Narrow" w:cs="Times New Roman"/>
                <w:b/>
                <w:bCs/>
                <w:color w:val="000000"/>
                <w:sz w:val="8"/>
                <w:szCs w:val="8"/>
                <w:lang w:eastAsia="pt-BR"/>
              </w:rPr>
              <w:t>SISTEMA DE INFORMAÇÃO E ASSESSORIA</w:t>
            </w:r>
          </w:p>
        </w:tc>
        <w:tc>
          <w:tcPr>
            <w:tcW w:w="365" w:type="dxa"/>
            <w:tcBorders>
              <w:top w:val="single" w:sz="4" w:space="0" w:color="auto"/>
              <w:left w:val="nil"/>
              <w:bottom w:val="single" w:sz="4" w:space="0" w:color="auto"/>
              <w:right w:val="single" w:sz="4" w:space="0" w:color="auto"/>
            </w:tcBorders>
            <w:shd w:val="clear" w:color="000000" w:fill="D9D9D9"/>
            <w:vAlign w:val="center"/>
            <w:hideMark/>
          </w:tcPr>
          <w:p w14:paraId="42884490" w14:textId="77777777" w:rsidR="006E57A0" w:rsidRPr="00BD78FA" w:rsidRDefault="006E57A0" w:rsidP="006E57A0">
            <w:pPr>
              <w:rPr>
                <w:sz w:val="8"/>
                <w:szCs w:val="8"/>
                <w:lang w:eastAsia="pt-BR"/>
              </w:rPr>
            </w:pPr>
            <w:r w:rsidRPr="00BD78FA">
              <w:rPr>
                <w:rFonts w:ascii="Aptos Narrow" w:eastAsia="Times New Roman" w:hAnsi="Aptos Narrow" w:cs="Times New Roman"/>
                <w:b/>
                <w:bCs/>
                <w:color w:val="000000"/>
                <w:sz w:val="8"/>
                <w:szCs w:val="8"/>
                <w:lang w:eastAsia="pt-BR"/>
              </w:rPr>
              <w:t>23.00 meses</w:t>
            </w:r>
          </w:p>
        </w:tc>
        <w:tc>
          <w:tcPr>
            <w:tcW w:w="365" w:type="dxa"/>
            <w:tcBorders>
              <w:top w:val="single" w:sz="4" w:space="0" w:color="auto"/>
              <w:left w:val="nil"/>
              <w:bottom w:val="single" w:sz="4" w:space="0" w:color="auto"/>
              <w:right w:val="single" w:sz="4" w:space="0" w:color="auto"/>
            </w:tcBorders>
            <w:shd w:val="clear" w:color="000000" w:fill="D9D9D9"/>
            <w:vAlign w:val="center"/>
            <w:hideMark/>
          </w:tcPr>
          <w:p w14:paraId="00BB22FB" w14:textId="77777777" w:rsidR="006E57A0" w:rsidRPr="00BD78FA" w:rsidRDefault="006E57A0" w:rsidP="006E57A0">
            <w:pPr>
              <w:rPr>
                <w:sz w:val="8"/>
                <w:szCs w:val="8"/>
                <w:lang w:eastAsia="pt-BR"/>
              </w:rPr>
            </w:pPr>
            <w:r w:rsidRPr="00BD78FA">
              <w:rPr>
                <w:rFonts w:ascii="Aptos Narrow" w:eastAsia="Times New Roman" w:hAnsi="Aptos Narrow" w:cs="Times New Roman"/>
                <w:color w:val="000000"/>
                <w:sz w:val="8"/>
                <w:szCs w:val="8"/>
                <w:lang w:eastAsia="pt-BR"/>
              </w:rPr>
              <w:t> </w:t>
            </w:r>
          </w:p>
        </w:tc>
        <w:tc>
          <w:tcPr>
            <w:tcW w:w="584" w:type="dxa"/>
            <w:tcBorders>
              <w:top w:val="single" w:sz="4" w:space="0" w:color="auto"/>
              <w:left w:val="nil"/>
              <w:bottom w:val="single" w:sz="4" w:space="0" w:color="auto"/>
              <w:right w:val="single" w:sz="4" w:space="0" w:color="auto"/>
            </w:tcBorders>
            <w:shd w:val="clear" w:color="000000" w:fill="D9D9D9"/>
            <w:vAlign w:val="center"/>
            <w:hideMark/>
          </w:tcPr>
          <w:p w14:paraId="2639A26B" w14:textId="77777777" w:rsidR="006E57A0" w:rsidRPr="00BD78FA" w:rsidRDefault="006E57A0" w:rsidP="006E57A0">
            <w:pPr>
              <w:rPr>
                <w:sz w:val="8"/>
                <w:szCs w:val="8"/>
                <w:lang w:eastAsia="pt-BR"/>
              </w:rPr>
            </w:pPr>
            <w:r w:rsidRPr="00BD78FA">
              <w:rPr>
                <w:rFonts w:ascii="Aptos Narrow" w:eastAsia="Times New Roman" w:hAnsi="Aptos Narrow" w:cs="Times New Roman"/>
                <w:b/>
                <w:bCs/>
                <w:color w:val="000000"/>
                <w:sz w:val="8"/>
                <w:szCs w:val="8"/>
                <w:lang w:eastAsia="pt-BR"/>
              </w:rPr>
              <w:t xml:space="preserve"> R$                                  5,396,816.35 </w:t>
            </w:r>
          </w:p>
        </w:tc>
        <w:tc>
          <w:tcPr>
            <w:tcW w:w="584" w:type="dxa"/>
            <w:tcBorders>
              <w:top w:val="single" w:sz="4" w:space="0" w:color="auto"/>
              <w:left w:val="nil"/>
              <w:bottom w:val="single" w:sz="4" w:space="0" w:color="auto"/>
              <w:right w:val="single" w:sz="4" w:space="0" w:color="auto"/>
            </w:tcBorders>
            <w:shd w:val="clear" w:color="000000" w:fill="D9D9D9"/>
            <w:vAlign w:val="center"/>
            <w:hideMark/>
          </w:tcPr>
          <w:p w14:paraId="0C18B54C" w14:textId="77777777" w:rsidR="006E57A0" w:rsidRPr="00BD78FA" w:rsidRDefault="006E57A0" w:rsidP="006E57A0">
            <w:pPr>
              <w:rPr>
                <w:sz w:val="8"/>
                <w:szCs w:val="8"/>
                <w:lang w:eastAsia="pt-BR"/>
              </w:rPr>
            </w:pPr>
            <w:r w:rsidRPr="00BD78FA">
              <w:rPr>
                <w:rFonts w:ascii="Aptos Narrow" w:eastAsia="Times New Roman" w:hAnsi="Aptos Narrow" w:cs="Times New Roman"/>
                <w:b/>
                <w:bCs/>
                <w:color w:val="000000"/>
                <w:sz w:val="8"/>
                <w:szCs w:val="8"/>
                <w:lang w:eastAsia="pt-BR"/>
              </w:rPr>
              <w:t> </w:t>
            </w:r>
          </w:p>
        </w:tc>
        <w:tc>
          <w:tcPr>
            <w:tcW w:w="364" w:type="dxa"/>
            <w:tcBorders>
              <w:top w:val="single" w:sz="4" w:space="0" w:color="auto"/>
              <w:left w:val="nil"/>
              <w:bottom w:val="single" w:sz="4" w:space="0" w:color="auto"/>
              <w:right w:val="single" w:sz="4" w:space="0" w:color="auto"/>
            </w:tcBorders>
            <w:shd w:val="clear" w:color="000000" w:fill="D9D9D9"/>
            <w:vAlign w:val="center"/>
            <w:hideMark/>
          </w:tcPr>
          <w:p w14:paraId="2AEFDC18" w14:textId="77777777" w:rsidR="006E57A0" w:rsidRPr="00BD78FA" w:rsidRDefault="006E57A0" w:rsidP="006E57A0">
            <w:pPr>
              <w:jc w:val="center"/>
              <w:rPr>
                <w:sz w:val="8"/>
                <w:szCs w:val="8"/>
                <w:lang w:eastAsia="pt-BR"/>
              </w:rPr>
            </w:pPr>
          </w:p>
        </w:tc>
        <w:tc>
          <w:tcPr>
            <w:tcW w:w="364" w:type="dxa"/>
            <w:tcBorders>
              <w:top w:val="single" w:sz="4" w:space="0" w:color="auto"/>
              <w:left w:val="nil"/>
              <w:bottom w:val="single" w:sz="4" w:space="0" w:color="auto"/>
              <w:right w:val="single" w:sz="4" w:space="0" w:color="auto"/>
            </w:tcBorders>
            <w:shd w:val="clear" w:color="000000" w:fill="D9D9D9"/>
            <w:vAlign w:val="center"/>
            <w:hideMark/>
          </w:tcPr>
          <w:p w14:paraId="4EDB5EBF" w14:textId="77777777" w:rsidR="006E57A0" w:rsidRPr="00BD78FA" w:rsidRDefault="006E57A0" w:rsidP="006E57A0">
            <w:pPr>
              <w:jc w:val="center"/>
              <w:rPr>
                <w:sz w:val="8"/>
                <w:szCs w:val="8"/>
                <w:lang w:eastAsia="pt-BR"/>
              </w:rPr>
            </w:pPr>
          </w:p>
        </w:tc>
        <w:tc>
          <w:tcPr>
            <w:tcW w:w="364" w:type="dxa"/>
            <w:tcBorders>
              <w:top w:val="single" w:sz="4" w:space="0" w:color="auto"/>
              <w:left w:val="nil"/>
              <w:bottom w:val="single" w:sz="4" w:space="0" w:color="auto"/>
              <w:right w:val="single" w:sz="4" w:space="0" w:color="auto"/>
            </w:tcBorders>
            <w:shd w:val="clear" w:color="000000" w:fill="D9D9D9"/>
            <w:vAlign w:val="center"/>
            <w:hideMark/>
          </w:tcPr>
          <w:p w14:paraId="50CE954C" w14:textId="77777777" w:rsidR="006E57A0" w:rsidRPr="00BD78FA" w:rsidRDefault="006E57A0" w:rsidP="006E57A0">
            <w:pPr>
              <w:jc w:val="center"/>
              <w:rPr>
                <w:sz w:val="8"/>
                <w:szCs w:val="8"/>
                <w:lang w:eastAsia="pt-BR"/>
              </w:rPr>
            </w:pPr>
          </w:p>
        </w:tc>
        <w:tc>
          <w:tcPr>
            <w:tcW w:w="365" w:type="dxa"/>
            <w:tcBorders>
              <w:top w:val="single" w:sz="4" w:space="0" w:color="auto"/>
              <w:left w:val="nil"/>
              <w:bottom w:val="single" w:sz="4" w:space="0" w:color="auto"/>
              <w:right w:val="single" w:sz="4" w:space="0" w:color="auto"/>
            </w:tcBorders>
            <w:shd w:val="clear" w:color="000000" w:fill="D9D9D9"/>
            <w:vAlign w:val="center"/>
            <w:hideMark/>
          </w:tcPr>
          <w:p w14:paraId="204266EB" w14:textId="77777777" w:rsidR="006E57A0" w:rsidRPr="00BD78FA" w:rsidRDefault="006E57A0" w:rsidP="006E57A0">
            <w:pPr>
              <w:jc w:val="center"/>
              <w:rPr>
                <w:sz w:val="8"/>
                <w:szCs w:val="8"/>
                <w:lang w:eastAsia="pt-BR"/>
              </w:rPr>
            </w:pPr>
          </w:p>
        </w:tc>
        <w:tc>
          <w:tcPr>
            <w:tcW w:w="364" w:type="dxa"/>
            <w:tcBorders>
              <w:top w:val="single" w:sz="4" w:space="0" w:color="auto"/>
              <w:left w:val="nil"/>
              <w:bottom w:val="single" w:sz="4" w:space="0" w:color="auto"/>
              <w:right w:val="single" w:sz="4" w:space="0" w:color="auto"/>
            </w:tcBorders>
            <w:shd w:val="clear" w:color="000000" w:fill="D9D9D9"/>
            <w:vAlign w:val="center"/>
            <w:hideMark/>
          </w:tcPr>
          <w:p w14:paraId="2E7304D6" w14:textId="77777777" w:rsidR="006E57A0" w:rsidRPr="00BD78FA" w:rsidRDefault="006E57A0" w:rsidP="006E57A0">
            <w:pPr>
              <w:jc w:val="center"/>
              <w:rPr>
                <w:sz w:val="8"/>
                <w:szCs w:val="8"/>
                <w:lang w:eastAsia="pt-BR"/>
              </w:rPr>
            </w:pPr>
          </w:p>
        </w:tc>
        <w:tc>
          <w:tcPr>
            <w:tcW w:w="364" w:type="dxa"/>
            <w:tcBorders>
              <w:top w:val="single" w:sz="4" w:space="0" w:color="auto"/>
              <w:left w:val="nil"/>
              <w:bottom w:val="single" w:sz="4" w:space="0" w:color="auto"/>
              <w:right w:val="single" w:sz="4" w:space="0" w:color="auto"/>
            </w:tcBorders>
            <w:shd w:val="clear" w:color="000000" w:fill="D9D9D9"/>
            <w:vAlign w:val="center"/>
            <w:hideMark/>
          </w:tcPr>
          <w:p w14:paraId="0D8D59D1" w14:textId="77777777" w:rsidR="006E57A0" w:rsidRPr="00BD78FA" w:rsidRDefault="006E57A0" w:rsidP="006E57A0">
            <w:pPr>
              <w:jc w:val="center"/>
              <w:rPr>
                <w:sz w:val="8"/>
                <w:szCs w:val="8"/>
                <w:lang w:eastAsia="pt-BR"/>
              </w:rPr>
            </w:pPr>
          </w:p>
        </w:tc>
        <w:tc>
          <w:tcPr>
            <w:tcW w:w="364" w:type="dxa"/>
            <w:tcBorders>
              <w:top w:val="single" w:sz="4" w:space="0" w:color="auto"/>
              <w:left w:val="nil"/>
              <w:bottom w:val="single" w:sz="4" w:space="0" w:color="auto"/>
              <w:right w:val="single" w:sz="4" w:space="0" w:color="auto"/>
            </w:tcBorders>
            <w:shd w:val="clear" w:color="000000" w:fill="D9D9D9"/>
            <w:vAlign w:val="center"/>
            <w:hideMark/>
          </w:tcPr>
          <w:p w14:paraId="02BB52C3" w14:textId="77777777" w:rsidR="006E57A0" w:rsidRPr="00BD78FA" w:rsidRDefault="006E57A0" w:rsidP="006E57A0">
            <w:pPr>
              <w:jc w:val="center"/>
              <w:rPr>
                <w:sz w:val="8"/>
                <w:szCs w:val="8"/>
                <w:lang w:eastAsia="pt-BR"/>
              </w:rPr>
            </w:pPr>
          </w:p>
        </w:tc>
        <w:tc>
          <w:tcPr>
            <w:tcW w:w="365" w:type="dxa"/>
            <w:tcBorders>
              <w:top w:val="single" w:sz="4" w:space="0" w:color="auto"/>
              <w:left w:val="nil"/>
              <w:bottom w:val="single" w:sz="4" w:space="0" w:color="auto"/>
              <w:right w:val="single" w:sz="4" w:space="0" w:color="auto"/>
            </w:tcBorders>
            <w:shd w:val="clear" w:color="000000" w:fill="D9D9D9"/>
            <w:vAlign w:val="center"/>
            <w:hideMark/>
          </w:tcPr>
          <w:p w14:paraId="6762C047" w14:textId="77777777" w:rsidR="006E57A0" w:rsidRPr="00BD78FA" w:rsidRDefault="006E57A0" w:rsidP="006E57A0">
            <w:pPr>
              <w:jc w:val="center"/>
              <w:rPr>
                <w:sz w:val="8"/>
                <w:szCs w:val="8"/>
                <w:lang w:eastAsia="pt-BR"/>
              </w:rPr>
            </w:pPr>
          </w:p>
        </w:tc>
        <w:tc>
          <w:tcPr>
            <w:tcW w:w="369" w:type="dxa"/>
            <w:tcBorders>
              <w:top w:val="single" w:sz="4" w:space="0" w:color="auto"/>
              <w:left w:val="nil"/>
              <w:bottom w:val="single" w:sz="4" w:space="0" w:color="auto"/>
              <w:right w:val="single" w:sz="4" w:space="0" w:color="auto"/>
            </w:tcBorders>
            <w:shd w:val="clear" w:color="000000" w:fill="D9D9D9"/>
            <w:vAlign w:val="center"/>
            <w:hideMark/>
          </w:tcPr>
          <w:p w14:paraId="527761E6" w14:textId="77777777" w:rsidR="006E57A0" w:rsidRPr="00BD78FA" w:rsidRDefault="006E57A0" w:rsidP="006E57A0">
            <w:pPr>
              <w:jc w:val="center"/>
              <w:rPr>
                <w:sz w:val="8"/>
                <w:szCs w:val="8"/>
                <w:lang w:eastAsia="pt-BR"/>
              </w:rPr>
            </w:pPr>
          </w:p>
        </w:tc>
        <w:tc>
          <w:tcPr>
            <w:tcW w:w="364" w:type="dxa"/>
            <w:tcBorders>
              <w:top w:val="single" w:sz="4" w:space="0" w:color="auto"/>
              <w:left w:val="nil"/>
              <w:bottom w:val="single" w:sz="4" w:space="0" w:color="auto"/>
              <w:right w:val="single" w:sz="4" w:space="0" w:color="auto"/>
            </w:tcBorders>
            <w:shd w:val="clear" w:color="000000" w:fill="D9D9D9"/>
            <w:vAlign w:val="center"/>
            <w:hideMark/>
          </w:tcPr>
          <w:p w14:paraId="48F399EF" w14:textId="77777777" w:rsidR="006E57A0" w:rsidRPr="00BD78FA" w:rsidRDefault="006E57A0" w:rsidP="006E57A0">
            <w:pPr>
              <w:jc w:val="center"/>
              <w:rPr>
                <w:sz w:val="8"/>
                <w:szCs w:val="8"/>
                <w:lang w:eastAsia="pt-BR"/>
              </w:rPr>
            </w:pPr>
          </w:p>
        </w:tc>
        <w:tc>
          <w:tcPr>
            <w:tcW w:w="365" w:type="dxa"/>
            <w:tcBorders>
              <w:top w:val="single" w:sz="4" w:space="0" w:color="auto"/>
              <w:left w:val="nil"/>
              <w:bottom w:val="single" w:sz="4" w:space="0" w:color="auto"/>
              <w:right w:val="single" w:sz="4" w:space="0" w:color="auto"/>
            </w:tcBorders>
            <w:shd w:val="clear" w:color="000000" w:fill="D9D9D9"/>
            <w:vAlign w:val="center"/>
            <w:hideMark/>
          </w:tcPr>
          <w:p w14:paraId="44653672" w14:textId="77777777" w:rsidR="006E57A0" w:rsidRPr="00BD78FA" w:rsidRDefault="006E57A0" w:rsidP="006E57A0">
            <w:pPr>
              <w:jc w:val="center"/>
              <w:rPr>
                <w:sz w:val="8"/>
                <w:szCs w:val="8"/>
                <w:lang w:eastAsia="pt-BR"/>
              </w:rPr>
            </w:pPr>
          </w:p>
        </w:tc>
        <w:tc>
          <w:tcPr>
            <w:tcW w:w="364" w:type="dxa"/>
            <w:tcBorders>
              <w:top w:val="single" w:sz="4" w:space="0" w:color="auto"/>
              <w:left w:val="nil"/>
              <w:bottom w:val="single" w:sz="4" w:space="0" w:color="auto"/>
              <w:right w:val="single" w:sz="4" w:space="0" w:color="auto"/>
            </w:tcBorders>
            <w:shd w:val="clear" w:color="000000" w:fill="D9D9D9"/>
            <w:vAlign w:val="center"/>
            <w:hideMark/>
          </w:tcPr>
          <w:p w14:paraId="79E69E55" w14:textId="77777777" w:rsidR="006E57A0" w:rsidRPr="00BD78FA" w:rsidRDefault="006E57A0" w:rsidP="006E57A0">
            <w:pPr>
              <w:jc w:val="center"/>
              <w:rPr>
                <w:sz w:val="8"/>
                <w:szCs w:val="8"/>
                <w:lang w:eastAsia="pt-BR"/>
              </w:rPr>
            </w:pPr>
          </w:p>
        </w:tc>
        <w:tc>
          <w:tcPr>
            <w:tcW w:w="364" w:type="dxa"/>
            <w:tcBorders>
              <w:top w:val="single" w:sz="4" w:space="0" w:color="auto"/>
              <w:left w:val="nil"/>
              <w:bottom w:val="single" w:sz="4" w:space="0" w:color="auto"/>
              <w:right w:val="single" w:sz="4" w:space="0" w:color="auto"/>
            </w:tcBorders>
            <w:shd w:val="clear" w:color="000000" w:fill="D9D9D9"/>
            <w:vAlign w:val="center"/>
            <w:hideMark/>
          </w:tcPr>
          <w:p w14:paraId="1F552ACD" w14:textId="77777777" w:rsidR="006E57A0" w:rsidRPr="00BD78FA" w:rsidRDefault="006E57A0" w:rsidP="006E57A0">
            <w:pPr>
              <w:jc w:val="center"/>
              <w:rPr>
                <w:sz w:val="8"/>
                <w:szCs w:val="8"/>
                <w:lang w:eastAsia="pt-BR"/>
              </w:rPr>
            </w:pPr>
          </w:p>
        </w:tc>
        <w:tc>
          <w:tcPr>
            <w:tcW w:w="364" w:type="dxa"/>
            <w:tcBorders>
              <w:top w:val="single" w:sz="4" w:space="0" w:color="auto"/>
              <w:left w:val="nil"/>
              <w:bottom w:val="single" w:sz="4" w:space="0" w:color="auto"/>
              <w:right w:val="single" w:sz="4" w:space="0" w:color="auto"/>
            </w:tcBorders>
            <w:shd w:val="clear" w:color="000000" w:fill="D9D9D9"/>
            <w:vAlign w:val="center"/>
            <w:hideMark/>
          </w:tcPr>
          <w:p w14:paraId="2157C122" w14:textId="77777777" w:rsidR="006E57A0" w:rsidRPr="00BD78FA" w:rsidRDefault="006E57A0" w:rsidP="006E57A0">
            <w:pPr>
              <w:jc w:val="center"/>
              <w:rPr>
                <w:sz w:val="8"/>
                <w:szCs w:val="8"/>
                <w:lang w:eastAsia="pt-BR"/>
              </w:rPr>
            </w:pPr>
          </w:p>
        </w:tc>
        <w:tc>
          <w:tcPr>
            <w:tcW w:w="365" w:type="dxa"/>
            <w:tcBorders>
              <w:top w:val="single" w:sz="4" w:space="0" w:color="auto"/>
              <w:left w:val="nil"/>
              <w:bottom w:val="single" w:sz="4" w:space="0" w:color="auto"/>
              <w:right w:val="single" w:sz="4" w:space="0" w:color="auto"/>
            </w:tcBorders>
            <w:shd w:val="clear" w:color="000000" w:fill="D9D9D9"/>
            <w:vAlign w:val="center"/>
            <w:hideMark/>
          </w:tcPr>
          <w:p w14:paraId="3E98F3D8" w14:textId="77777777" w:rsidR="006E57A0" w:rsidRPr="00BD78FA" w:rsidRDefault="006E57A0" w:rsidP="006E57A0">
            <w:pPr>
              <w:jc w:val="center"/>
              <w:rPr>
                <w:sz w:val="8"/>
                <w:szCs w:val="8"/>
                <w:lang w:eastAsia="pt-BR"/>
              </w:rPr>
            </w:pPr>
          </w:p>
        </w:tc>
        <w:tc>
          <w:tcPr>
            <w:tcW w:w="364" w:type="dxa"/>
            <w:tcBorders>
              <w:top w:val="single" w:sz="4" w:space="0" w:color="auto"/>
              <w:left w:val="nil"/>
              <w:bottom w:val="single" w:sz="4" w:space="0" w:color="auto"/>
              <w:right w:val="single" w:sz="4" w:space="0" w:color="auto"/>
            </w:tcBorders>
            <w:shd w:val="clear" w:color="000000" w:fill="D9D9D9"/>
            <w:vAlign w:val="center"/>
            <w:hideMark/>
          </w:tcPr>
          <w:p w14:paraId="0CCF6BAE" w14:textId="77777777" w:rsidR="006E57A0" w:rsidRPr="00BD78FA" w:rsidRDefault="006E57A0" w:rsidP="006E57A0">
            <w:pPr>
              <w:jc w:val="center"/>
              <w:rPr>
                <w:sz w:val="8"/>
                <w:szCs w:val="8"/>
                <w:lang w:eastAsia="pt-BR"/>
              </w:rPr>
            </w:pPr>
          </w:p>
        </w:tc>
        <w:tc>
          <w:tcPr>
            <w:tcW w:w="364" w:type="dxa"/>
            <w:tcBorders>
              <w:top w:val="single" w:sz="4" w:space="0" w:color="auto"/>
              <w:left w:val="nil"/>
              <w:bottom w:val="single" w:sz="4" w:space="0" w:color="auto"/>
              <w:right w:val="single" w:sz="4" w:space="0" w:color="auto"/>
            </w:tcBorders>
            <w:shd w:val="clear" w:color="000000" w:fill="D9D9D9"/>
            <w:vAlign w:val="center"/>
            <w:hideMark/>
          </w:tcPr>
          <w:p w14:paraId="0C62AD42" w14:textId="77777777" w:rsidR="006E57A0" w:rsidRPr="00BD78FA" w:rsidRDefault="006E57A0" w:rsidP="006E57A0">
            <w:pPr>
              <w:jc w:val="center"/>
              <w:rPr>
                <w:sz w:val="8"/>
                <w:szCs w:val="8"/>
                <w:lang w:eastAsia="pt-BR"/>
              </w:rPr>
            </w:pPr>
          </w:p>
        </w:tc>
        <w:tc>
          <w:tcPr>
            <w:tcW w:w="365" w:type="dxa"/>
            <w:tcBorders>
              <w:top w:val="single" w:sz="4" w:space="0" w:color="auto"/>
              <w:left w:val="nil"/>
              <w:bottom w:val="single" w:sz="4" w:space="0" w:color="auto"/>
              <w:right w:val="single" w:sz="4" w:space="0" w:color="auto"/>
            </w:tcBorders>
            <w:shd w:val="clear" w:color="000000" w:fill="D9D9D9"/>
            <w:vAlign w:val="center"/>
            <w:hideMark/>
          </w:tcPr>
          <w:p w14:paraId="409D758C" w14:textId="77777777" w:rsidR="006E57A0" w:rsidRPr="00BD78FA" w:rsidRDefault="006E57A0" w:rsidP="006E57A0">
            <w:pPr>
              <w:jc w:val="center"/>
              <w:rPr>
                <w:sz w:val="8"/>
                <w:szCs w:val="8"/>
                <w:lang w:eastAsia="pt-BR"/>
              </w:rPr>
            </w:pPr>
          </w:p>
        </w:tc>
        <w:tc>
          <w:tcPr>
            <w:tcW w:w="364" w:type="dxa"/>
            <w:tcBorders>
              <w:top w:val="single" w:sz="4" w:space="0" w:color="auto"/>
              <w:left w:val="nil"/>
              <w:bottom w:val="single" w:sz="4" w:space="0" w:color="auto"/>
              <w:right w:val="single" w:sz="4" w:space="0" w:color="auto"/>
            </w:tcBorders>
            <w:shd w:val="clear" w:color="000000" w:fill="D9D9D9"/>
            <w:vAlign w:val="center"/>
            <w:hideMark/>
          </w:tcPr>
          <w:p w14:paraId="73B35B04" w14:textId="77777777" w:rsidR="006E57A0" w:rsidRPr="00BD78FA" w:rsidRDefault="006E57A0" w:rsidP="006E57A0">
            <w:pPr>
              <w:jc w:val="center"/>
              <w:rPr>
                <w:sz w:val="8"/>
                <w:szCs w:val="8"/>
                <w:lang w:eastAsia="pt-BR"/>
              </w:rPr>
            </w:pPr>
          </w:p>
        </w:tc>
        <w:tc>
          <w:tcPr>
            <w:tcW w:w="364" w:type="dxa"/>
            <w:tcBorders>
              <w:top w:val="single" w:sz="4" w:space="0" w:color="auto"/>
              <w:left w:val="nil"/>
              <w:bottom w:val="single" w:sz="4" w:space="0" w:color="auto"/>
              <w:right w:val="single" w:sz="4" w:space="0" w:color="auto"/>
            </w:tcBorders>
            <w:shd w:val="clear" w:color="000000" w:fill="D9D9D9"/>
            <w:vAlign w:val="center"/>
            <w:hideMark/>
          </w:tcPr>
          <w:p w14:paraId="42B79C84" w14:textId="77777777" w:rsidR="006E57A0" w:rsidRPr="00BD78FA" w:rsidRDefault="006E57A0" w:rsidP="006E57A0">
            <w:pPr>
              <w:jc w:val="center"/>
              <w:rPr>
                <w:sz w:val="8"/>
                <w:szCs w:val="8"/>
                <w:lang w:eastAsia="pt-BR"/>
              </w:rPr>
            </w:pPr>
          </w:p>
        </w:tc>
        <w:tc>
          <w:tcPr>
            <w:tcW w:w="365" w:type="dxa"/>
            <w:tcBorders>
              <w:top w:val="single" w:sz="4" w:space="0" w:color="auto"/>
              <w:left w:val="nil"/>
              <w:bottom w:val="single" w:sz="4" w:space="0" w:color="auto"/>
              <w:right w:val="single" w:sz="4" w:space="0" w:color="auto"/>
            </w:tcBorders>
            <w:shd w:val="clear" w:color="000000" w:fill="D9D9D9"/>
            <w:vAlign w:val="center"/>
            <w:hideMark/>
          </w:tcPr>
          <w:p w14:paraId="18FC5BBB" w14:textId="77777777" w:rsidR="006E57A0" w:rsidRPr="00BD78FA" w:rsidRDefault="006E57A0" w:rsidP="006E57A0">
            <w:pPr>
              <w:jc w:val="center"/>
              <w:rPr>
                <w:sz w:val="8"/>
                <w:szCs w:val="8"/>
                <w:lang w:eastAsia="pt-BR"/>
              </w:rPr>
            </w:pPr>
          </w:p>
        </w:tc>
        <w:tc>
          <w:tcPr>
            <w:tcW w:w="365" w:type="dxa"/>
            <w:tcBorders>
              <w:top w:val="single" w:sz="4" w:space="0" w:color="auto"/>
              <w:left w:val="nil"/>
              <w:bottom w:val="single" w:sz="4" w:space="0" w:color="auto"/>
              <w:right w:val="single" w:sz="4" w:space="0" w:color="auto"/>
            </w:tcBorders>
            <w:shd w:val="clear" w:color="000000" w:fill="D9D9D9"/>
            <w:vAlign w:val="center"/>
            <w:hideMark/>
          </w:tcPr>
          <w:p w14:paraId="2457DE5E" w14:textId="77777777" w:rsidR="006E57A0" w:rsidRPr="00BD78FA" w:rsidRDefault="006E57A0" w:rsidP="006E57A0">
            <w:pPr>
              <w:jc w:val="center"/>
              <w:rPr>
                <w:sz w:val="8"/>
                <w:szCs w:val="8"/>
                <w:lang w:eastAsia="pt-BR"/>
              </w:rPr>
            </w:pPr>
          </w:p>
        </w:tc>
        <w:tc>
          <w:tcPr>
            <w:tcW w:w="365" w:type="dxa"/>
            <w:tcBorders>
              <w:top w:val="single" w:sz="4" w:space="0" w:color="auto"/>
              <w:left w:val="nil"/>
              <w:bottom w:val="single" w:sz="4" w:space="0" w:color="auto"/>
              <w:right w:val="single" w:sz="4" w:space="0" w:color="auto"/>
            </w:tcBorders>
            <w:shd w:val="clear" w:color="000000" w:fill="D9D9D9"/>
            <w:vAlign w:val="center"/>
            <w:hideMark/>
          </w:tcPr>
          <w:p w14:paraId="59FA6FEC" w14:textId="77777777" w:rsidR="006E57A0" w:rsidRPr="00BD78FA" w:rsidRDefault="006E57A0" w:rsidP="006E57A0">
            <w:pPr>
              <w:jc w:val="center"/>
              <w:rPr>
                <w:sz w:val="8"/>
                <w:szCs w:val="8"/>
                <w:lang w:eastAsia="pt-BR"/>
              </w:rPr>
            </w:pPr>
          </w:p>
        </w:tc>
        <w:tc>
          <w:tcPr>
            <w:tcW w:w="364" w:type="dxa"/>
            <w:tcBorders>
              <w:top w:val="single" w:sz="4" w:space="0" w:color="auto"/>
              <w:left w:val="nil"/>
              <w:bottom w:val="single" w:sz="4" w:space="0" w:color="auto"/>
              <w:right w:val="single" w:sz="4" w:space="0" w:color="auto"/>
            </w:tcBorders>
            <w:shd w:val="clear" w:color="000000" w:fill="D9D9D9"/>
            <w:vAlign w:val="center"/>
            <w:hideMark/>
          </w:tcPr>
          <w:p w14:paraId="77A49E47" w14:textId="77777777" w:rsidR="006E57A0" w:rsidRPr="00BD78FA" w:rsidRDefault="006E57A0" w:rsidP="006E57A0">
            <w:pPr>
              <w:jc w:val="center"/>
              <w:rPr>
                <w:sz w:val="8"/>
                <w:szCs w:val="8"/>
                <w:lang w:eastAsia="pt-BR"/>
              </w:rPr>
            </w:pPr>
          </w:p>
        </w:tc>
        <w:tc>
          <w:tcPr>
            <w:tcW w:w="738" w:type="dxa"/>
            <w:tcBorders>
              <w:top w:val="single" w:sz="4" w:space="0" w:color="auto"/>
              <w:left w:val="nil"/>
              <w:bottom w:val="single" w:sz="4" w:space="0" w:color="auto"/>
              <w:right w:val="single" w:sz="4" w:space="0" w:color="auto"/>
            </w:tcBorders>
            <w:shd w:val="clear" w:color="000000" w:fill="D9D9D9"/>
            <w:vAlign w:val="center"/>
            <w:hideMark/>
          </w:tcPr>
          <w:p w14:paraId="0158F911"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000000"/>
                <w:sz w:val="8"/>
                <w:szCs w:val="8"/>
                <w:lang w:eastAsia="pt-BR"/>
              </w:rPr>
              <w:t>R$                                  5,762,928.14</w:t>
            </w:r>
          </w:p>
        </w:tc>
        <w:tc>
          <w:tcPr>
            <w:tcW w:w="11564" w:type="dxa"/>
          </w:tcPr>
          <w:p w14:paraId="4D57AA9C" w14:textId="77777777" w:rsidR="006E57A0" w:rsidRPr="00BD78FA" w:rsidRDefault="006E57A0" w:rsidP="006E57A0">
            <w:pPr>
              <w:jc w:val="center"/>
              <w:rPr>
                <w:rFonts w:ascii="Aptos Narrow" w:eastAsia="Times New Roman" w:hAnsi="Aptos Narrow" w:cs="Times New Roman"/>
                <w:b/>
                <w:bCs/>
                <w:color w:val="000000"/>
                <w:sz w:val="8"/>
                <w:szCs w:val="8"/>
                <w:lang w:eastAsia="pt-BR"/>
              </w:rPr>
            </w:pPr>
          </w:p>
        </w:tc>
      </w:tr>
      <w:tr w:rsidR="006E57A0" w:rsidRPr="00BD78FA" w14:paraId="3C8DDB78" w14:textId="77777777" w:rsidTr="00CB6621">
        <w:trPr>
          <w:gridAfter w:val="1"/>
          <w:wAfter w:w="5643" w:type="dxa"/>
          <w:trHeight w:val="342"/>
        </w:trPr>
        <w:tc>
          <w:tcPr>
            <w:tcW w:w="303"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22CE4D1D" w14:textId="77777777" w:rsidR="006E57A0" w:rsidRPr="00BD78FA" w:rsidRDefault="006E57A0" w:rsidP="006E57A0">
            <w:pPr>
              <w:rPr>
                <w:sz w:val="8"/>
                <w:szCs w:val="8"/>
                <w:lang w:eastAsia="pt-BR"/>
              </w:rPr>
            </w:pPr>
            <w:r w:rsidRPr="00BD78FA">
              <w:rPr>
                <w:rFonts w:ascii="Aptos Narrow" w:eastAsia="Times New Roman" w:hAnsi="Aptos Narrow" w:cs="Times New Roman"/>
                <w:color w:val="000000"/>
                <w:sz w:val="8"/>
                <w:szCs w:val="8"/>
                <w:lang w:eastAsia="pt-BR"/>
              </w:rPr>
              <w:t>2.5.1</w:t>
            </w:r>
          </w:p>
        </w:tc>
        <w:tc>
          <w:tcPr>
            <w:tcW w:w="347"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5F710BE7" w14:textId="77777777" w:rsidR="006E57A0" w:rsidRPr="00BD78FA" w:rsidRDefault="006E57A0" w:rsidP="006E57A0">
            <w:pPr>
              <w:rPr>
                <w:sz w:val="8"/>
                <w:szCs w:val="8"/>
                <w:lang w:eastAsia="pt-BR"/>
              </w:rPr>
            </w:pPr>
            <w:r w:rsidRPr="00BD78FA">
              <w:rPr>
                <w:rFonts w:ascii="Aptos Narrow" w:eastAsia="Times New Roman" w:hAnsi="Aptos Narrow" w:cs="Times New Roman"/>
                <w:color w:val="000000"/>
                <w:sz w:val="8"/>
                <w:szCs w:val="8"/>
                <w:lang w:eastAsia="pt-BR"/>
              </w:rPr>
              <w:t>D-19</w:t>
            </w:r>
          </w:p>
        </w:tc>
        <w:tc>
          <w:tcPr>
            <w:tcW w:w="662"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0EE289DE" w14:textId="77777777" w:rsidR="006E57A0" w:rsidRPr="00BD78FA" w:rsidRDefault="006E57A0" w:rsidP="006E57A0">
            <w:pPr>
              <w:rPr>
                <w:sz w:val="8"/>
                <w:szCs w:val="8"/>
                <w:lang w:eastAsia="pt-BR"/>
              </w:rPr>
            </w:pPr>
            <w:r w:rsidRPr="00BD78FA">
              <w:rPr>
                <w:rFonts w:ascii="Aptos Narrow" w:eastAsia="Times New Roman" w:hAnsi="Aptos Narrow" w:cs="Times New Roman"/>
                <w:color w:val="000000"/>
                <w:sz w:val="8"/>
                <w:szCs w:val="8"/>
                <w:lang w:eastAsia="pt-BR"/>
              </w:rPr>
              <w:t>Relatórios Finais</w:t>
            </w:r>
          </w:p>
        </w:tc>
        <w:tc>
          <w:tcPr>
            <w:tcW w:w="365"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23CFC12C" w14:textId="77777777" w:rsidR="006E57A0" w:rsidRPr="00BD78FA" w:rsidRDefault="006E57A0" w:rsidP="006E57A0">
            <w:pPr>
              <w:rPr>
                <w:sz w:val="8"/>
                <w:szCs w:val="8"/>
                <w:lang w:eastAsia="pt-BR"/>
              </w:rPr>
            </w:pPr>
            <w:r w:rsidRPr="00BD78FA">
              <w:rPr>
                <w:rFonts w:ascii="Aptos Narrow" w:eastAsia="Times New Roman" w:hAnsi="Aptos Narrow" w:cs="Times New Roman"/>
                <w:color w:val="000000"/>
                <w:sz w:val="8"/>
                <w:szCs w:val="8"/>
                <w:lang w:eastAsia="pt-BR"/>
              </w:rPr>
              <w:t>1.00 mês</w:t>
            </w:r>
          </w:p>
        </w:tc>
        <w:tc>
          <w:tcPr>
            <w:tcW w:w="365"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74327F4F" w14:textId="77777777" w:rsidR="006E57A0" w:rsidRPr="00BD78FA" w:rsidRDefault="006E57A0" w:rsidP="006E57A0">
            <w:pPr>
              <w:rPr>
                <w:sz w:val="8"/>
                <w:szCs w:val="8"/>
                <w:lang w:eastAsia="pt-BR"/>
              </w:rPr>
            </w:pPr>
            <w:r w:rsidRPr="00BD78FA">
              <w:rPr>
                <w:rFonts w:ascii="Aptos Narrow" w:eastAsia="Times New Roman" w:hAnsi="Aptos Narrow" w:cs="Times New Roman"/>
                <w:color w:val="000000"/>
                <w:sz w:val="8"/>
                <w:szCs w:val="8"/>
                <w:lang w:eastAsia="pt-BR"/>
              </w:rPr>
              <w:t>5.68%</w:t>
            </w:r>
          </w:p>
        </w:tc>
        <w:tc>
          <w:tcPr>
            <w:tcW w:w="584"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504B0118" w14:textId="77777777" w:rsidR="006E57A0" w:rsidRPr="00BD78FA" w:rsidRDefault="006E57A0" w:rsidP="006E57A0">
            <w:pPr>
              <w:rPr>
                <w:sz w:val="8"/>
                <w:szCs w:val="8"/>
                <w:lang w:eastAsia="pt-BR"/>
              </w:rPr>
            </w:pPr>
            <w:r w:rsidRPr="00BD78FA">
              <w:rPr>
                <w:rFonts w:ascii="Aptos Narrow" w:eastAsia="Times New Roman" w:hAnsi="Aptos Narrow" w:cs="Times New Roman"/>
                <w:color w:val="000000"/>
                <w:sz w:val="8"/>
                <w:szCs w:val="8"/>
                <w:lang w:eastAsia="pt-BR"/>
              </w:rPr>
              <w:t xml:space="preserve"> R$                                                             1,003,512.88 </w:t>
            </w:r>
          </w:p>
        </w:tc>
        <w:tc>
          <w:tcPr>
            <w:tcW w:w="584" w:type="dxa"/>
            <w:vMerge w:val="restart"/>
            <w:tcBorders>
              <w:top w:val="single" w:sz="4" w:space="0" w:color="auto"/>
              <w:left w:val="single" w:sz="4" w:space="0" w:color="auto"/>
              <w:bottom w:val="single" w:sz="4" w:space="0" w:color="000000"/>
              <w:right w:val="single" w:sz="4" w:space="0" w:color="auto"/>
            </w:tcBorders>
            <w:shd w:val="clear" w:color="000000" w:fill="4D93D9"/>
            <w:vAlign w:val="center"/>
            <w:hideMark/>
          </w:tcPr>
          <w:p w14:paraId="6875D83F" w14:textId="77777777" w:rsidR="006E57A0" w:rsidRPr="00BD78FA" w:rsidRDefault="006E57A0" w:rsidP="006E57A0">
            <w:pPr>
              <w:rPr>
                <w:sz w:val="8"/>
                <w:szCs w:val="8"/>
                <w:lang w:eastAsia="pt-BR"/>
              </w:rPr>
            </w:pPr>
            <w:r w:rsidRPr="00BD78FA">
              <w:rPr>
                <w:rFonts w:ascii="Aptos Narrow" w:eastAsia="Times New Roman" w:hAnsi="Aptos Narrow" w:cs="Times New Roman"/>
                <w:b/>
                <w:bCs/>
                <w:color w:val="FFFFFF"/>
                <w:sz w:val="8"/>
                <w:szCs w:val="8"/>
                <w:lang w:eastAsia="pt-BR"/>
              </w:rPr>
              <w:t xml:space="preserve"> Previsto </w:t>
            </w:r>
          </w:p>
        </w:tc>
        <w:tc>
          <w:tcPr>
            <w:tcW w:w="364" w:type="dxa"/>
            <w:tcBorders>
              <w:top w:val="single" w:sz="4" w:space="0" w:color="auto"/>
              <w:left w:val="nil"/>
              <w:bottom w:val="single" w:sz="4" w:space="0" w:color="auto"/>
              <w:right w:val="single" w:sz="4" w:space="0" w:color="auto"/>
            </w:tcBorders>
            <w:shd w:val="clear" w:color="000000" w:fill="FFFFFF"/>
            <w:vAlign w:val="center"/>
            <w:hideMark/>
          </w:tcPr>
          <w:p w14:paraId="0BF5E39F" w14:textId="77777777" w:rsidR="006E57A0" w:rsidRPr="00BD78FA" w:rsidRDefault="006E57A0" w:rsidP="006E57A0">
            <w:pPr>
              <w:jc w:val="center"/>
              <w:rPr>
                <w:sz w:val="8"/>
                <w:szCs w:val="8"/>
                <w:lang w:eastAsia="pt-BR"/>
              </w:rPr>
            </w:pPr>
          </w:p>
        </w:tc>
        <w:tc>
          <w:tcPr>
            <w:tcW w:w="364" w:type="dxa"/>
            <w:tcBorders>
              <w:top w:val="single" w:sz="4" w:space="0" w:color="auto"/>
              <w:left w:val="nil"/>
              <w:bottom w:val="single" w:sz="4" w:space="0" w:color="auto"/>
              <w:right w:val="single" w:sz="4" w:space="0" w:color="auto"/>
            </w:tcBorders>
            <w:shd w:val="clear" w:color="000000" w:fill="FFFFFF"/>
            <w:vAlign w:val="center"/>
            <w:hideMark/>
          </w:tcPr>
          <w:p w14:paraId="732A1277" w14:textId="77777777" w:rsidR="006E57A0" w:rsidRPr="00BD78FA" w:rsidRDefault="006E57A0" w:rsidP="006E57A0">
            <w:pPr>
              <w:jc w:val="center"/>
              <w:rPr>
                <w:sz w:val="8"/>
                <w:szCs w:val="8"/>
                <w:lang w:eastAsia="pt-BR"/>
              </w:rPr>
            </w:pPr>
          </w:p>
        </w:tc>
        <w:tc>
          <w:tcPr>
            <w:tcW w:w="364" w:type="dxa"/>
            <w:tcBorders>
              <w:top w:val="single" w:sz="4" w:space="0" w:color="auto"/>
              <w:left w:val="nil"/>
              <w:bottom w:val="single" w:sz="4" w:space="0" w:color="auto"/>
              <w:right w:val="single" w:sz="4" w:space="0" w:color="auto"/>
            </w:tcBorders>
            <w:shd w:val="clear" w:color="000000" w:fill="FFFFFF"/>
            <w:vAlign w:val="center"/>
            <w:hideMark/>
          </w:tcPr>
          <w:p w14:paraId="301358EA" w14:textId="77777777" w:rsidR="006E57A0" w:rsidRPr="00BD78FA" w:rsidRDefault="006E57A0" w:rsidP="006E57A0">
            <w:pPr>
              <w:jc w:val="center"/>
              <w:rPr>
                <w:sz w:val="8"/>
                <w:szCs w:val="8"/>
                <w:lang w:eastAsia="pt-BR"/>
              </w:rPr>
            </w:pPr>
          </w:p>
        </w:tc>
        <w:tc>
          <w:tcPr>
            <w:tcW w:w="365" w:type="dxa"/>
            <w:tcBorders>
              <w:top w:val="single" w:sz="4" w:space="0" w:color="auto"/>
              <w:left w:val="nil"/>
              <w:bottom w:val="single" w:sz="4" w:space="0" w:color="auto"/>
              <w:right w:val="single" w:sz="4" w:space="0" w:color="auto"/>
            </w:tcBorders>
            <w:shd w:val="clear" w:color="000000" w:fill="FFFFFF"/>
            <w:vAlign w:val="center"/>
            <w:hideMark/>
          </w:tcPr>
          <w:p w14:paraId="7146E23F" w14:textId="77777777" w:rsidR="006E57A0" w:rsidRPr="00BD78FA" w:rsidRDefault="006E57A0" w:rsidP="006E57A0">
            <w:pPr>
              <w:jc w:val="center"/>
              <w:rPr>
                <w:sz w:val="8"/>
                <w:szCs w:val="8"/>
                <w:lang w:eastAsia="pt-BR"/>
              </w:rPr>
            </w:pPr>
          </w:p>
        </w:tc>
        <w:tc>
          <w:tcPr>
            <w:tcW w:w="364" w:type="dxa"/>
            <w:tcBorders>
              <w:top w:val="single" w:sz="4" w:space="0" w:color="auto"/>
              <w:left w:val="nil"/>
              <w:bottom w:val="single" w:sz="4" w:space="0" w:color="auto"/>
              <w:right w:val="single" w:sz="4" w:space="0" w:color="auto"/>
            </w:tcBorders>
            <w:shd w:val="clear" w:color="000000" w:fill="FFFFFF"/>
            <w:vAlign w:val="center"/>
            <w:hideMark/>
          </w:tcPr>
          <w:p w14:paraId="4762718A" w14:textId="77777777" w:rsidR="006E57A0" w:rsidRPr="00BD78FA" w:rsidRDefault="006E57A0" w:rsidP="006E57A0">
            <w:pPr>
              <w:jc w:val="center"/>
              <w:rPr>
                <w:sz w:val="8"/>
                <w:szCs w:val="8"/>
                <w:lang w:eastAsia="pt-BR"/>
              </w:rPr>
            </w:pPr>
          </w:p>
        </w:tc>
        <w:tc>
          <w:tcPr>
            <w:tcW w:w="364" w:type="dxa"/>
            <w:tcBorders>
              <w:top w:val="single" w:sz="4" w:space="0" w:color="auto"/>
              <w:left w:val="nil"/>
              <w:bottom w:val="single" w:sz="4" w:space="0" w:color="auto"/>
              <w:right w:val="single" w:sz="4" w:space="0" w:color="auto"/>
            </w:tcBorders>
            <w:shd w:val="clear" w:color="000000" w:fill="FFFFFF"/>
            <w:vAlign w:val="center"/>
            <w:hideMark/>
          </w:tcPr>
          <w:p w14:paraId="26AA8F47" w14:textId="77777777" w:rsidR="006E57A0" w:rsidRPr="00BD78FA" w:rsidRDefault="006E57A0" w:rsidP="006E57A0">
            <w:pPr>
              <w:jc w:val="center"/>
              <w:rPr>
                <w:sz w:val="8"/>
                <w:szCs w:val="8"/>
                <w:lang w:eastAsia="pt-BR"/>
              </w:rPr>
            </w:pPr>
          </w:p>
        </w:tc>
        <w:tc>
          <w:tcPr>
            <w:tcW w:w="364" w:type="dxa"/>
            <w:tcBorders>
              <w:top w:val="single" w:sz="4" w:space="0" w:color="auto"/>
              <w:left w:val="nil"/>
              <w:bottom w:val="single" w:sz="4" w:space="0" w:color="auto"/>
              <w:right w:val="single" w:sz="4" w:space="0" w:color="auto"/>
            </w:tcBorders>
            <w:shd w:val="clear" w:color="000000" w:fill="FFFFFF"/>
            <w:vAlign w:val="center"/>
            <w:hideMark/>
          </w:tcPr>
          <w:p w14:paraId="78476FF4" w14:textId="77777777" w:rsidR="006E57A0" w:rsidRPr="00BD78FA" w:rsidRDefault="006E57A0" w:rsidP="006E57A0">
            <w:pPr>
              <w:jc w:val="center"/>
              <w:rPr>
                <w:sz w:val="8"/>
                <w:szCs w:val="8"/>
                <w:lang w:eastAsia="pt-BR"/>
              </w:rPr>
            </w:pPr>
          </w:p>
        </w:tc>
        <w:tc>
          <w:tcPr>
            <w:tcW w:w="365" w:type="dxa"/>
            <w:tcBorders>
              <w:top w:val="single" w:sz="4" w:space="0" w:color="auto"/>
              <w:left w:val="nil"/>
              <w:bottom w:val="single" w:sz="4" w:space="0" w:color="auto"/>
              <w:right w:val="single" w:sz="4" w:space="0" w:color="auto"/>
            </w:tcBorders>
            <w:shd w:val="clear" w:color="000000" w:fill="FFFFFF"/>
            <w:vAlign w:val="center"/>
            <w:hideMark/>
          </w:tcPr>
          <w:p w14:paraId="679EE9AF" w14:textId="77777777" w:rsidR="006E57A0" w:rsidRPr="00BD78FA" w:rsidRDefault="006E57A0" w:rsidP="006E57A0">
            <w:pPr>
              <w:jc w:val="center"/>
              <w:rPr>
                <w:sz w:val="8"/>
                <w:szCs w:val="8"/>
                <w:lang w:eastAsia="pt-BR"/>
              </w:rPr>
            </w:pPr>
          </w:p>
        </w:tc>
        <w:tc>
          <w:tcPr>
            <w:tcW w:w="369" w:type="dxa"/>
            <w:tcBorders>
              <w:top w:val="single" w:sz="4" w:space="0" w:color="auto"/>
              <w:left w:val="nil"/>
              <w:bottom w:val="single" w:sz="4" w:space="0" w:color="auto"/>
              <w:right w:val="single" w:sz="4" w:space="0" w:color="auto"/>
            </w:tcBorders>
            <w:shd w:val="clear" w:color="000000" w:fill="FFFFFF"/>
            <w:vAlign w:val="center"/>
            <w:hideMark/>
          </w:tcPr>
          <w:p w14:paraId="5677DD21" w14:textId="77777777" w:rsidR="006E57A0" w:rsidRPr="00BD78FA" w:rsidRDefault="006E57A0" w:rsidP="006E57A0">
            <w:pPr>
              <w:jc w:val="center"/>
              <w:rPr>
                <w:sz w:val="8"/>
                <w:szCs w:val="8"/>
                <w:lang w:eastAsia="pt-BR"/>
              </w:rPr>
            </w:pPr>
          </w:p>
        </w:tc>
        <w:tc>
          <w:tcPr>
            <w:tcW w:w="364" w:type="dxa"/>
            <w:tcBorders>
              <w:top w:val="single" w:sz="4" w:space="0" w:color="auto"/>
              <w:left w:val="nil"/>
              <w:bottom w:val="single" w:sz="4" w:space="0" w:color="auto"/>
              <w:right w:val="single" w:sz="4" w:space="0" w:color="auto"/>
            </w:tcBorders>
            <w:shd w:val="clear" w:color="000000" w:fill="FFFFFF"/>
            <w:vAlign w:val="center"/>
            <w:hideMark/>
          </w:tcPr>
          <w:p w14:paraId="4F6B0CCF" w14:textId="77777777" w:rsidR="006E57A0" w:rsidRPr="00BD78FA" w:rsidRDefault="006E57A0" w:rsidP="006E57A0">
            <w:pPr>
              <w:jc w:val="center"/>
              <w:rPr>
                <w:sz w:val="8"/>
                <w:szCs w:val="8"/>
                <w:lang w:eastAsia="pt-BR"/>
              </w:rPr>
            </w:pPr>
          </w:p>
        </w:tc>
        <w:tc>
          <w:tcPr>
            <w:tcW w:w="365" w:type="dxa"/>
            <w:tcBorders>
              <w:top w:val="single" w:sz="4" w:space="0" w:color="auto"/>
              <w:left w:val="nil"/>
              <w:bottom w:val="single" w:sz="4" w:space="0" w:color="auto"/>
              <w:right w:val="single" w:sz="4" w:space="0" w:color="auto"/>
            </w:tcBorders>
            <w:shd w:val="clear" w:color="000000" w:fill="FFFFFF"/>
            <w:vAlign w:val="center"/>
            <w:hideMark/>
          </w:tcPr>
          <w:p w14:paraId="58D74886" w14:textId="77777777" w:rsidR="006E57A0" w:rsidRPr="00BD78FA" w:rsidRDefault="006E57A0" w:rsidP="006E57A0">
            <w:pPr>
              <w:jc w:val="center"/>
              <w:rPr>
                <w:sz w:val="8"/>
                <w:szCs w:val="8"/>
                <w:lang w:eastAsia="pt-BR"/>
              </w:rPr>
            </w:pPr>
          </w:p>
        </w:tc>
        <w:tc>
          <w:tcPr>
            <w:tcW w:w="364" w:type="dxa"/>
            <w:tcBorders>
              <w:top w:val="single" w:sz="4" w:space="0" w:color="auto"/>
              <w:left w:val="nil"/>
              <w:bottom w:val="single" w:sz="4" w:space="0" w:color="auto"/>
              <w:right w:val="single" w:sz="4" w:space="0" w:color="auto"/>
            </w:tcBorders>
            <w:shd w:val="clear" w:color="000000" w:fill="FFFFFF"/>
            <w:vAlign w:val="center"/>
            <w:hideMark/>
          </w:tcPr>
          <w:p w14:paraId="56062906" w14:textId="77777777" w:rsidR="006E57A0" w:rsidRPr="00BD78FA" w:rsidRDefault="006E57A0" w:rsidP="006E57A0">
            <w:pPr>
              <w:jc w:val="center"/>
              <w:rPr>
                <w:sz w:val="8"/>
                <w:szCs w:val="8"/>
                <w:lang w:eastAsia="pt-BR"/>
              </w:rPr>
            </w:pPr>
          </w:p>
        </w:tc>
        <w:tc>
          <w:tcPr>
            <w:tcW w:w="364" w:type="dxa"/>
            <w:tcBorders>
              <w:top w:val="single" w:sz="4" w:space="0" w:color="auto"/>
              <w:left w:val="nil"/>
              <w:bottom w:val="single" w:sz="4" w:space="0" w:color="auto"/>
              <w:right w:val="single" w:sz="4" w:space="0" w:color="auto"/>
            </w:tcBorders>
            <w:shd w:val="clear" w:color="000000" w:fill="FFFFFF"/>
            <w:vAlign w:val="center"/>
            <w:hideMark/>
          </w:tcPr>
          <w:p w14:paraId="4560BE0B" w14:textId="77777777" w:rsidR="006E57A0" w:rsidRPr="00BD78FA" w:rsidRDefault="006E57A0" w:rsidP="006E57A0">
            <w:pPr>
              <w:jc w:val="center"/>
              <w:rPr>
                <w:sz w:val="8"/>
                <w:szCs w:val="8"/>
                <w:lang w:eastAsia="pt-BR"/>
              </w:rPr>
            </w:pPr>
          </w:p>
        </w:tc>
        <w:tc>
          <w:tcPr>
            <w:tcW w:w="364" w:type="dxa"/>
            <w:tcBorders>
              <w:top w:val="single" w:sz="4" w:space="0" w:color="auto"/>
              <w:left w:val="nil"/>
              <w:bottom w:val="single" w:sz="4" w:space="0" w:color="auto"/>
              <w:right w:val="single" w:sz="4" w:space="0" w:color="auto"/>
            </w:tcBorders>
            <w:shd w:val="clear" w:color="000000" w:fill="FFFFFF"/>
            <w:vAlign w:val="center"/>
            <w:hideMark/>
          </w:tcPr>
          <w:p w14:paraId="2B67974C" w14:textId="77777777" w:rsidR="006E57A0" w:rsidRPr="00BD78FA" w:rsidRDefault="006E57A0" w:rsidP="006E57A0">
            <w:pPr>
              <w:jc w:val="center"/>
              <w:rPr>
                <w:sz w:val="8"/>
                <w:szCs w:val="8"/>
                <w:lang w:eastAsia="pt-BR"/>
              </w:rPr>
            </w:pPr>
          </w:p>
        </w:tc>
        <w:tc>
          <w:tcPr>
            <w:tcW w:w="365" w:type="dxa"/>
            <w:tcBorders>
              <w:top w:val="single" w:sz="4" w:space="0" w:color="auto"/>
              <w:left w:val="nil"/>
              <w:bottom w:val="single" w:sz="4" w:space="0" w:color="auto"/>
              <w:right w:val="single" w:sz="4" w:space="0" w:color="auto"/>
            </w:tcBorders>
            <w:shd w:val="clear" w:color="000000" w:fill="FFFFFF"/>
            <w:vAlign w:val="center"/>
            <w:hideMark/>
          </w:tcPr>
          <w:p w14:paraId="4023F648" w14:textId="77777777" w:rsidR="006E57A0" w:rsidRPr="00BD78FA" w:rsidRDefault="006E57A0" w:rsidP="006E57A0">
            <w:pPr>
              <w:jc w:val="center"/>
              <w:rPr>
                <w:sz w:val="8"/>
                <w:szCs w:val="8"/>
                <w:lang w:eastAsia="pt-BR"/>
              </w:rPr>
            </w:pPr>
          </w:p>
        </w:tc>
        <w:tc>
          <w:tcPr>
            <w:tcW w:w="364" w:type="dxa"/>
            <w:tcBorders>
              <w:top w:val="single" w:sz="4" w:space="0" w:color="auto"/>
              <w:left w:val="nil"/>
              <w:bottom w:val="single" w:sz="4" w:space="0" w:color="auto"/>
              <w:right w:val="single" w:sz="4" w:space="0" w:color="auto"/>
            </w:tcBorders>
            <w:shd w:val="clear" w:color="000000" w:fill="FFFFFF"/>
            <w:vAlign w:val="center"/>
            <w:hideMark/>
          </w:tcPr>
          <w:p w14:paraId="3EAC006C" w14:textId="77777777" w:rsidR="006E57A0" w:rsidRPr="00BD78FA" w:rsidRDefault="006E57A0" w:rsidP="006E57A0">
            <w:pPr>
              <w:jc w:val="center"/>
              <w:rPr>
                <w:sz w:val="8"/>
                <w:szCs w:val="8"/>
                <w:lang w:eastAsia="pt-BR"/>
              </w:rPr>
            </w:pPr>
          </w:p>
        </w:tc>
        <w:tc>
          <w:tcPr>
            <w:tcW w:w="364" w:type="dxa"/>
            <w:tcBorders>
              <w:top w:val="single" w:sz="4" w:space="0" w:color="auto"/>
              <w:left w:val="nil"/>
              <w:bottom w:val="single" w:sz="4" w:space="0" w:color="auto"/>
              <w:right w:val="single" w:sz="4" w:space="0" w:color="auto"/>
            </w:tcBorders>
            <w:shd w:val="clear" w:color="000000" w:fill="FFFFFF"/>
            <w:vAlign w:val="center"/>
            <w:hideMark/>
          </w:tcPr>
          <w:p w14:paraId="67990806" w14:textId="77777777" w:rsidR="006E57A0" w:rsidRPr="00BD78FA" w:rsidRDefault="006E57A0" w:rsidP="006E57A0">
            <w:pPr>
              <w:jc w:val="center"/>
              <w:rPr>
                <w:sz w:val="8"/>
                <w:szCs w:val="8"/>
                <w:lang w:eastAsia="pt-BR"/>
              </w:rPr>
            </w:pPr>
          </w:p>
        </w:tc>
        <w:tc>
          <w:tcPr>
            <w:tcW w:w="365" w:type="dxa"/>
            <w:tcBorders>
              <w:top w:val="single" w:sz="4" w:space="0" w:color="auto"/>
              <w:left w:val="nil"/>
              <w:bottom w:val="single" w:sz="4" w:space="0" w:color="auto"/>
              <w:right w:val="single" w:sz="4" w:space="0" w:color="auto"/>
            </w:tcBorders>
            <w:shd w:val="clear" w:color="000000" w:fill="FFFFFF"/>
            <w:vAlign w:val="center"/>
            <w:hideMark/>
          </w:tcPr>
          <w:p w14:paraId="74D5B162" w14:textId="77777777" w:rsidR="006E57A0" w:rsidRPr="00BD78FA" w:rsidRDefault="006E57A0" w:rsidP="006E57A0">
            <w:pPr>
              <w:jc w:val="center"/>
              <w:rPr>
                <w:sz w:val="8"/>
                <w:szCs w:val="8"/>
                <w:lang w:eastAsia="pt-BR"/>
              </w:rPr>
            </w:pPr>
          </w:p>
        </w:tc>
        <w:tc>
          <w:tcPr>
            <w:tcW w:w="364"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4502E953"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100.00%</w:t>
            </w:r>
          </w:p>
        </w:tc>
        <w:tc>
          <w:tcPr>
            <w:tcW w:w="364" w:type="dxa"/>
            <w:tcBorders>
              <w:top w:val="single" w:sz="4" w:space="0" w:color="auto"/>
              <w:left w:val="nil"/>
              <w:bottom w:val="single" w:sz="4" w:space="0" w:color="auto"/>
              <w:right w:val="single" w:sz="4" w:space="0" w:color="auto"/>
            </w:tcBorders>
            <w:shd w:val="clear" w:color="000000" w:fill="FFFFFF"/>
            <w:vAlign w:val="center"/>
            <w:hideMark/>
          </w:tcPr>
          <w:p w14:paraId="1BBDDE36" w14:textId="77777777" w:rsidR="006E57A0" w:rsidRPr="00BD78FA" w:rsidRDefault="006E57A0" w:rsidP="006E57A0">
            <w:pPr>
              <w:jc w:val="center"/>
              <w:rPr>
                <w:sz w:val="8"/>
                <w:szCs w:val="8"/>
                <w:lang w:eastAsia="pt-BR"/>
              </w:rPr>
            </w:pPr>
          </w:p>
        </w:tc>
        <w:tc>
          <w:tcPr>
            <w:tcW w:w="365" w:type="dxa"/>
            <w:tcBorders>
              <w:top w:val="single" w:sz="4" w:space="0" w:color="auto"/>
              <w:left w:val="nil"/>
              <w:bottom w:val="single" w:sz="4" w:space="0" w:color="auto"/>
              <w:right w:val="single" w:sz="4" w:space="0" w:color="auto"/>
            </w:tcBorders>
            <w:shd w:val="clear" w:color="000000" w:fill="FFFFFF"/>
            <w:vAlign w:val="center"/>
            <w:hideMark/>
          </w:tcPr>
          <w:p w14:paraId="5E0274EA" w14:textId="77777777" w:rsidR="006E57A0" w:rsidRPr="00BD78FA" w:rsidRDefault="006E57A0" w:rsidP="006E57A0">
            <w:pPr>
              <w:jc w:val="center"/>
              <w:rPr>
                <w:sz w:val="8"/>
                <w:szCs w:val="8"/>
                <w:lang w:eastAsia="pt-BR"/>
              </w:rPr>
            </w:pPr>
          </w:p>
        </w:tc>
        <w:tc>
          <w:tcPr>
            <w:tcW w:w="365" w:type="dxa"/>
            <w:tcBorders>
              <w:top w:val="single" w:sz="4" w:space="0" w:color="auto"/>
              <w:left w:val="nil"/>
              <w:bottom w:val="single" w:sz="4" w:space="0" w:color="auto"/>
              <w:right w:val="single" w:sz="4" w:space="0" w:color="auto"/>
            </w:tcBorders>
            <w:shd w:val="clear" w:color="000000" w:fill="FFFFFF"/>
            <w:vAlign w:val="center"/>
            <w:hideMark/>
          </w:tcPr>
          <w:p w14:paraId="1F4C10CC" w14:textId="77777777" w:rsidR="006E57A0" w:rsidRPr="00BD78FA" w:rsidRDefault="006E57A0" w:rsidP="006E57A0">
            <w:pPr>
              <w:jc w:val="center"/>
              <w:rPr>
                <w:sz w:val="8"/>
                <w:szCs w:val="8"/>
                <w:lang w:eastAsia="pt-BR"/>
              </w:rPr>
            </w:pPr>
          </w:p>
        </w:tc>
        <w:tc>
          <w:tcPr>
            <w:tcW w:w="365" w:type="dxa"/>
            <w:tcBorders>
              <w:top w:val="single" w:sz="4" w:space="0" w:color="auto"/>
              <w:left w:val="nil"/>
              <w:bottom w:val="single" w:sz="4" w:space="0" w:color="auto"/>
              <w:right w:val="single" w:sz="4" w:space="0" w:color="auto"/>
            </w:tcBorders>
            <w:shd w:val="clear" w:color="000000" w:fill="FFFFFF"/>
            <w:vAlign w:val="center"/>
            <w:hideMark/>
          </w:tcPr>
          <w:p w14:paraId="442D2924" w14:textId="77777777" w:rsidR="006E57A0" w:rsidRPr="00BD78FA" w:rsidRDefault="006E57A0" w:rsidP="006E57A0">
            <w:pPr>
              <w:jc w:val="center"/>
              <w:rPr>
                <w:sz w:val="8"/>
                <w:szCs w:val="8"/>
                <w:lang w:eastAsia="pt-BR"/>
              </w:rPr>
            </w:pPr>
          </w:p>
        </w:tc>
        <w:tc>
          <w:tcPr>
            <w:tcW w:w="364" w:type="dxa"/>
            <w:tcBorders>
              <w:top w:val="single" w:sz="4" w:space="0" w:color="auto"/>
              <w:left w:val="nil"/>
              <w:bottom w:val="single" w:sz="4" w:space="0" w:color="auto"/>
              <w:right w:val="single" w:sz="4" w:space="0" w:color="auto"/>
            </w:tcBorders>
            <w:shd w:val="clear" w:color="000000" w:fill="FFFFFF"/>
            <w:vAlign w:val="center"/>
            <w:hideMark/>
          </w:tcPr>
          <w:p w14:paraId="13902B6A" w14:textId="77777777" w:rsidR="006E57A0" w:rsidRPr="00BD78FA" w:rsidRDefault="006E57A0" w:rsidP="006E57A0">
            <w:pPr>
              <w:jc w:val="center"/>
              <w:rPr>
                <w:sz w:val="8"/>
                <w:szCs w:val="8"/>
                <w:lang w:eastAsia="pt-BR"/>
              </w:rPr>
            </w:pPr>
          </w:p>
        </w:tc>
        <w:tc>
          <w:tcPr>
            <w:tcW w:w="738" w:type="dxa"/>
            <w:tcBorders>
              <w:top w:val="single" w:sz="4" w:space="0" w:color="auto"/>
              <w:left w:val="nil"/>
              <w:bottom w:val="single" w:sz="4" w:space="0" w:color="auto"/>
              <w:right w:val="single" w:sz="4" w:space="0" w:color="auto"/>
            </w:tcBorders>
            <w:shd w:val="clear" w:color="000000" w:fill="FFFFFF"/>
            <w:vAlign w:val="center"/>
            <w:hideMark/>
          </w:tcPr>
          <w:p w14:paraId="1CDE331D"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100.00%</w:t>
            </w:r>
          </w:p>
        </w:tc>
        <w:tc>
          <w:tcPr>
            <w:tcW w:w="11564" w:type="dxa"/>
          </w:tcPr>
          <w:p w14:paraId="135B9C74" w14:textId="77777777" w:rsidR="006E57A0" w:rsidRPr="00BD78FA" w:rsidRDefault="006E57A0" w:rsidP="006E57A0">
            <w:pPr>
              <w:jc w:val="center"/>
              <w:rPr>
                <w:rFonts w:ascii="Aptos Narrow" w:eastAsia="Times New Roman" w:hAnsi="Aptos Narrow" w:cs="Times New Roman"/>
                <w:color w:val="000000"/>
                <w:sz w:val="8"/>
                <w:szCs w:val="8"/>
                <w:lang w:eastAsia="pt-BR"/>
              </w:rPr>
            </w:pPr>
          </w:p>
        </w:tc>
      </w:tr>
      <w:tr w:rsidR="006E57A0" w:rsidRPr="00BD78FA" w14:paraId="012B0F08" w14:textId="77777777" w:rsidTr="00CB6621">
        <w:trPr>
          <w:gridAfter w:val="1"/>
          <w:wAfter w:w="5643" w:type="dxa"/>
          <w:trHeight w:val="342"/>
        </w:trPr>
        <w:tc>
          <w:tcPr>
            <w:tcW w:w="303" w:type="dxa"/>
            <w:vMerge/>
            <w:tcBorders>
              <w:top w:val="single" w:sz="4" w:space="0" w:color="auto"/>
              <w:left w:val="single" w:sz="4" w:space="0" w:color="auto"/>
              <w:bottom w:val="single" w:sz="4" w:space="0" w:color="000000"/>
              <w:right w:val="single" w:sz="4" w:space="0" w:color="auto"/>
            </w:tcBorders>
            <w:vAlign w:val="center"/>
            <w:hideMark/>
          </w:tcPr>
          <w:p w14:paraId="29294F74" w14:textId="77777777" w:rsidR="006E57A0" w:rsidRPr="00BD78FA" w:rsidRDefault="006E57A0" w:rsidP="006E57A0">
            <w:pPr>
              <w:rPr>
                <w:sz w:val="8"/>
                <w:szCs w:val="8"/>
                <w:lang w:eastAsia="pt-BR"/>
              </w:rPr>
            </w:pPr>
          </w:p>
        </w:tc>
        <w:tc>
          <w:tcPr>
            <w:tcW w:w="347" w:type="dxa"/>
            <w:vMerge/>
            <w:tcBorders>
              <w:top w:val="single" w:sz="4" w:space="0" w:color="auto"/>
              <w:left w:val="single" w:sz="4" w:space="0" w:color="auto"/>
              <w:bottom w:val="single" w:sz="4" w:space="0" w:color="000000"/>
              <w:right w:val="single" w:sz="4" w:space="0" w:color="auto"/>
            </w:tcBorders>
            <w:vAlign w:val="center"/>
            <w:hideMark/>
          </w:tcPr>
          <w:p w14:paraId="30D9EC35" w14:textId="77777777" w:rsidR="006E57A0" w:rsidRPr="00BD78FA" w:rsidRDefault="006E57A0" w:rsidP="006E57A0">
            <w:pPr>
              <w:rPr>
                <w:sz w:val="8"/>
                <w:szCs w:val="8"/>
                <w:lang w:eastAsia="pt-BR"/>
              </w:rPr>
            </w:pPr>
          </w:p>
        </w:tc>
        <w:tc>
          <w:tcPr>
            <w:tcW w:w="662" w:type="dxa"/>
            <w:vMerge/>
            <w:tcBorders>
              <w:top w:val="single" w:sz="4" w:space="0" w:color="auto"/>
              <w:left w:val="single" w:sz="4" w:space="0" w:color="auto"/>
              <w:bottom w:val="single" w:sz="4" w:space="0" w:color="000000"/>
              <w:right w:val="single" w:sz="4" w:space="0" w:color="auto"/>
            </w:tcBorders>
            <w:vAlign w:val="center"/>
            <w:hideMark/>
          </w:tcPr>
          <w:p w14:paraId="334789A4" w14:textId="77777777" w:rsidR="006E57A0" w:rsidRPr="00BD78FA" w:rsidRDefault="006E57A0" w:rsidP="006E57A0">
            <w:pPr>
              <w:rPr>
                <w:sz w:val="8"/>
                <w:szCs w:val="8"/>
                <w:lang w:eastAsia="pt-BR"/>
              </w:rPr>
            </w:pPr>
          </w:p>
        </w:tc>
        <w:tc>
          <w:tcPr>
            <w:tcW w:w="365" w:type="dxa"/>
            <w:vMerge/>
            <w:tcBorders>
              <w:top w:val="single" w:sz="4" w:space="0" w:color="auto"/>
              <w:left w:val="single" w:sz="4" w:space="0" w:color="auto"/>
              <w:bottom w:val="single" w:sz="4" w:space="0" w:color="000000"/>
              <w:right w:val="single" w:sz="4" w:space="0" w:color="auto"/>
            </w:tcBorders>
            <w:vAlign w:val="center"/>
            <w:hideMark/>
          </w:tcPr>
          <w:p w14:paraId="5A7830FE" w14:textId="77777777" w:rsidR="006E57A0" w:rsidRPr="00BD78FA" w:rsidRDefault="006E57A0" w:rsidP="006E57A0">
            <w:pPr>
              <w:rPr>
                <w:sz w:val="8"/>
                <w:szCs w:val="8"/>
                <w:lang w:eastAsia="pt-BR"/>
              </w:rPr>
            </w:pPr>
          </w:p>
        </w:tc>
        <w:tc>
          <w:tcPr>
            <w:tcW w:w="365" w:type="dxa"/>
            <w:vMerge/>
            <w:tcBorders>
              <w:top w:val="single" w:sz="4" w:space="0" w:color="auto"/>
              <w:left w:val="single" w:sz="4" w:space="0" w:color="auto"/>
              <w:bottom w:val="single" w:sz="4" w:space="0" w:color="000000"/>
              <w:right w:val="single" w:sz="4" w:space="0" w:color="auto"/>
            </w:tcBorders>
            <w:vAlign w:val="center"/>
            <w:hideMark/>
          </w:tcPr>
          <w:p w14:paraId="4FFC6700" w14:textId="77777777" w:rsidR="006E57A0" w:rsidRPr="00BD78FA" w:rsidRDefault="006E57A0" w:rsidP="006E57A0">
            <w:pPr>
              <w:rPr>
                <w:sz w:val="8"/>
                <w:szCs w:val="8"/>
                <w:lang w:eastAsia="pt-BR"/>
              </w:rPr>
            </w:pPr>
          </w:p>
        </w:tc>
        <w:tc>
          <w:tcPr>
            <w:tcW w:w="584" w:type="dxa"/>
            <w:vMerge/>
            <w:tcBorders>
              <w:top w:val="single" w:sz="4" w:space="0" w:color="auto"/>
              <w:left w:val="single" w:sz="4" w:space="0" w:color="auto"/>
              <w:bottom w:val="single" w:sz="4" w:space="0" w:color="000000"/>
              <w:right w:val="single" w:sz="4" w:space="0" w:color="auto"/>
            </w:tcBorders>
            <w:vAlign w:val="center"/>
            <w:hideMark/>
          </w:tcPr>
          <w:p w14:paraId="210845F7" w14:textId="77777777" w:rsidR="006E57A0" w:rsidRPr="00BD78FA" w:rsidRDefault="006E57A0" w:rsidP="006E57A0">
            <w:pPr>
              <w:rPr>
                <w:sz w:val="8"/>
                <w:szCs w:val="8"/>
                <w:lang w:eastAsia="pt-BR"/>
              </w:rPr>
            </w:pPr>
          </w:p>
        </w:tc>
        <w:tc>
          <w:tcPr>
            <w:tcW w:w="584" w:type="dxa"/>
            <w:vMerge/>
            <w:tcBorders>
              <w:top w:val="single" w:sz="4" w:space="0" w:color="auto"/>
              <w:left w:val="single" w:sz="4" w:space="0" w:color="auto"/>
              <w:bottom w:val="single" w:sz="4" w:space="0" w:color="000000"/>
              <w:right w:val="single" w:sz="4" w:space="0" w:color="auto"/>
            </w:tcBorders>
            <w:vAlign w:val="center"/>
            <w:hideMark/>
          </w:tcPr>
          <w:p w14:paraId="5570DBD6" w14:textId="77777777" w:rsidR="006E57A0" w:rsidRPr="00BD78FA" w:rsidRDefault="006E57A0" w:rsidP="006E57A0">
            <w:pPr>
              <w:rPr>
                <w:sz w:val="8"/>
                <w:szCs w:val="8"/>
                <w:lang w:eastAsia="pt-BR"/>
              </w:rPr>
            </w:pPr>
          </w:p>
        </w:tc>
        <w:tc>
          <w:tcPr>
            <w:tcW w:w="364" w:type="dxa"/>
            <w:tcBorders>
              <w:top w:val="nil"/>
              <w:left w:val="nil"/>
              <w:bottom w:val="single" w:sz="4" w:space="0" w:color="auto"/>
              <w:right w:val="single" w:sz="4" w:space="0" w:color="auto"/>
            </w:tcBorders>
            <w:shd w:val="clear" w:color="000000" w:fill="DAE9F8"/>
            <w:vAlign w:val="center"/>
            <w:hideMark/>
          </w:tcPr>
          <w:p w14:paraId="65AE890A"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73CC3ED7"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7D93A1C2"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23B17FCC"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6B80735F"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39D7018B"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0862F90E"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57F95378"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9" w:type="dxa"/>
            <w:tcBorders>
              <w:top w:val="nil"/>
              <w:left w:val="nil"/>
              <w:bottom w:val="single" w:sz="4" w:space="0" w:color="auto"/>
              <w:right w:val="single" w:sz="4" w:space="0" w:color="auto"/>
            </w:tcBorders>
            <w:shd w:val="clear" w:color="000000" w:fill="DAE9F8"/>
            <w:vAlign w:val="center"/>
            <w:hideMark/>
          </w:tcPr>
          <w:p w14:paraId="13040414"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1C1D32CF"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2732E3E0"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665CD673"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129BDDF6"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009ED43A"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68406ED7"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0AE909AC"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2924C914"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0342C396"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3355F143"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1,003,512.88</w:t>
            </w:r>
          </w:p>
        </w:tc>
        <w:tc>
          <w:tcPr>
            <w:tcW w:w="364" w:type="dxa"/>
            <w:tcBorders>
              <w:top w:val="nil"/>
              <w:left w:val="nil"/>
              <w:bottom w:val="single" w:sz="4" w:space="0" w:color="auto"/>
              <w:right w:val="single" w:sz="4" w:space="0" w:color="auto"/>
            </w:tcBorders>
            <w:shd w:val="clear" w:color="000000" w:fill="DAE9F8"/>
            <w:vAlign w:val="center"/>
            <w:hideMark/>
          </w:tcPr>
          <w:p w14:paraId="031571C9"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68BAD959"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6331276A"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E9F8"/>
            <w:vAlign w:val="center"/>
            <w:hideMark/>
          </w:tcPr>
          <w:p w14:paraId="6FC1F68E"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E9F8"/>
            <w:vAlign w:val="center"/>
            <w:hideMark/>
          </w:tcPr>
          <w:p w14:paraId="7F1C98BF"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738" w:type="dxa"/>
            <w:tcBorders>
              <w:top w:val="nil"/>
              <w:left w:val="nil"/>
              <w:bottom w:val="single" w:sz="4" w:space="0" w:color="auto"/>
              <w:right w:val="single" w:sz="4" w:space="0" w:color="auto"/>
            </w:tcBorders>
            <w:shd w:val="clear" w:color="000000" w:fill="DAE9F8"/>
            <w:vAlign w:val="center"/>
            <w:hideMark/>
          </w:tcPr>
          <w:p w14:paraId="071CDEA3"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1,003,512.88</w:t>
            </w:r>
          </w:p>
        </w:tc>
        <w:tc>
          <w:tcPr>
            <w:tcW w:w="11564" w:type="dxa"/>
          </w:tcPr>
          <w:p w14:paraId="7995C171" w14:textId="77777777" w:rsidR="006E57A0" w:rsidRPr="00BD78FA" w:rsidRDefault="006E57A0" w:rsidP="006E57A0">
            <w:pPr>
              <w:jc w:val="center"/>
              <w:rPr>
                <w:rFonts w:ascii="Aptos Narrow" w:eastAsia="Times New Roman" w:hAnsi="Aptos Narrow" w:cs="Times New Roman"/>
                <w:color w:val="000000"/>
                <w:sz w:val="8"/>
                <w:szCs w:val="8"/>
                <w:lang w:eastAsia="pt-BR"/>
              </w:rPr>
            </w:pPr>
          </w:p>
        </w:tc>
      </w:tr>
      <w:tr w:rsidR="006E57A0" w:rsidRPr="00BD78FA" w14:paraId="4844AC8E" w14:textId="77777777" w:rsidTr="00CB6621">
        <w:trPr>
          <w:gridAfter w:val="1"/>
          <w:wAfter w:w="5643" w:type="dxa"/>
          <w:trHeight w:val="342"/>
        </w:trPr>
        <w:tc>
          <w:tcPr>
            <w:tcW w:w="303" w:type="dxa"/>
            <w:vMerge/>
            <w:tcBorders>
              <w:top w:val="single" w:sz="4" w:space="0" w:color="auto"/>
              <w:left w:val="single" w:sz="4" w:space="0" w:color="auto"/>
              <w:bottom w:val="single" w:sz="4" w:space="0" w:color="000000"/>
              <w:right w:val="single" w:sz="4" w:space="0" w:color="auto"/>
            </w:tcBorders>
            <w:vAlign w:val="center"/>
            <w:hideMark/>
          </w:tcPr>
          <w:p w14:paraId="6BEC467F" w14:textId="77777777" w:rsidR="006E57A0" w:rsidRPr="00BD78FA" w:rsidRDefault="006E57A0" w:rsidP="006E57A0">
            <w:pPr>
              <w:rPr>
                <w:sz w:val="8"/>
                <w:szCs w:val="8"/>
                <w:lang w:eastAsia="pt-BR"/>
              </w:rPr>
            </w:pPr>
          </w:p>
        </w:tc>
        <w:tc>
          <w:tcPr>
            <w:tcW w:w="347" w:type="dxa"/>
            <w:vMerge/>
            <w:tcBorders>
              <w:top w:val="single" w:sz="4" w:space="0" w:color="auto"/>
              <w:left w:val="single" w:sz="4" w:space="0" w:color="auto"/>
              <w:bottom w:val="single" w:sz="4" w:space="0" w:color="000000"/>
              <w:right w:val="single" w:sz="4" w:space="0" w:color="auto"/>
            </w:tcBorders>
            <w:vAlign w:val="center"/>
            <w:hideMark/>
          </w:tcPr>
          <w:p w14:paraId="625976DD" w14:textId="77777777" w:rsidR="006E57A0" w:rsidRPr="00BD78FA" w:rsidRDefault="006E57A0" w:rsidP="006E57A0">
            <w:pPr>
              <w:rPr>
                <w:sz w:val="8"/>
                <w:szCs w:val="8"/>
                <w:lang w:eastAsia="pt-BR"/>
              </w:rPr>
            </w:pPr>
          </w:p>
        </w:tc>
        <w:tc>
          <w:tcPr>
            <w:tcW w:w="662" w:type="dxa"/>
            <w:vMerge/>
            <w:tcBorders>
              <w:top w:val="single" w:sz="4" w:space="0" w:color="auto"/>
              <w:left w:val="single" w:sz="4" w:space="0" w:color="auto"/>
              <w:bottom w:val="single" w:sz="4" w:space="0" w:color="000000"/>
              <w:right w:val="single" w:sz="4" w:space="0" w:color="auto"/>
            </w:tcBorders>
            <w:vAlign w:val="center"/>
            <w:hideMark/>
          </w:tcPr>
          <w:p w14:paraId="1D31E3EA" w14:textId="77777777" w:rsidR="006E57A0" w:rsidRPr="00BD78FA" w:rsidRDefault="006E57A0" w:rsidP="006E57A0">
            <w:pPr>
              <w:rPr>
                <w:sz w:val="8"/>
                <w:szCs w:val="8"/>
                <w:lang w:eastAsia="pt-BR"/>
              </w:rPr>
            </w:pPr>
          </w:p>
        </w:tc>
        <w:tc>
          <w:tcPr>
            <w:tcW w:w="365" w:type="dxa"/>
            <w:vMerge/>
            <w:tcBorders>
              <w:top w:val="single" w:sz="4" w:space="0" w:color="auto"/>
              <w:left w:val="single" w:sz="4" w:space="0" w:color="auto"/>
              <w:bottom w:val="single" w:sz="4" w:space="0" w:color="000000"/>
              <w:right w:val="single" w:sz="4" w:space="0" w:color="auto"/>
            </w:tcBorders>
            <w:vAlign w:val="center"/>
            <w:hideMark/>
          </w:tcPr>
          <w:p w14:paraId="1E014381" w14:textId="77777777" w:rsidR="006E57A0" w:rsidRPr="00BD78FA" w:rsidRDefault="006E57A0" w:rsidP="006E57A0">
            <w:pPr>
              <w:rPr>
                <w:sz w:val="8"/>
                <w:szCs w:val="8"/>
                <w:lang w:eastAsia="pt-BR"/>
              </w:rPr>
            </w:pPr>
          </w:p>
        </w:tc>
        <w:tc>
          <w:tcPr>
            <w:tcW w:w="365" w:type="dxa"/>
            <w:vMerge/>
            <w:tcBorders>
              <w:top w:val="single" w:sz="4" w:space="0" w:color="auto"/>
              <w:left w:val="single" w:sz="4" w:space="0" w:color="auto"/>
              <w:bottom w:val="single" w:sz="4" w:space="0" w:color="000000"/>
              <w:right w:val="single" w:sz="4" w:space="0" w:color="auto"/>
            </w:tcBorders>
            <w:vAlign w:val="center"/>
            <w:hideMark/>
          </w:tcPr>
          <w:p w14:paraId="318767E2" w14:textId="77777777" w:rsidR="006E57A0" w:rsidRPr="00BD78FA" w:rsidRDefault="006E57A0" w:rsidP="006E57A0">
            <w:pPr>
              <w:rPr>
                <w:sz w:val="8"/>
                <w:szCs w:val="8"/>
                <w:lang w:eastAsia="pt-BR"/>
              </w:rPr>
            </w:pPr>
          </w:p>
        </w:tc>
        <w:tc>
          <w:tcPr>
            <w:tcW w:w="584" w:type="dxa"/>
            <w:vMerge/>
            <w:tcBorders>
              <w:top w:val="single" w:sz="4" w:space="0" w:color="auto"/>
              <w:left w:val="single" w:sz="4" w:space="0" w:color="auto"/>
              <w:bottom w:val="single" w:sz="4" w:space="0" w:color="000000"/>
              <w:right w:val="single" w:sz="4" w:space="0" w:color="auto"/>
            </w:tcBorders>
            <w:vAlign w:val="center"/>
            <w:hideMark/>
          </w:tcPr>
          <w:p w14:paraId="32A90F89" w14:textId="77777777" w:rsidR="006E57A0" w:rsidRPr="00BD78FA" w:rsidRDefault="006E57A0" w:rsidP="006E57A0">
            <w:pPr>
              <w:rPr>
                <w:sz w:val="8"/>
                <w:szCs w:val="8"/>
                <w:lang w:eastAsia="pt-BR"/>
              </w:rPr>
            </w:pPr>
          </w:p>
        </w:tc>
        <w:tc>
          <w:tcPr>
            <w:tcW w:w="584" w:type="dxa"/>
            <w:vMerge w:val="restart"/>
            <w:tcBorders>
              <w:top w:val="single" w:sz="4" w:space="0" w:color="auto"/>
              <w:left w:val="single" w:sz="4" w:space="0" w:color="auto"/>
              <w:bottom w:val="single" w:sz="4" w:space="0" w:color="000000"/>
              <w:right w:val="single" w:sz="4" w:space="0" w:color="auto"/>
            </w:tcBorders>
            <w:shd w:val="clear" w:color="000000" w:fill="8ED973"/>
            <w:vAlign w:val="center"/>
            <w:hideMark/>
          </w:tcPr>
          <w:p w14:paraId="1AC5CAB8" w14:textId="77777777" w:rsidR="006E57A0" w:rsidRPr="00BD78FA" w:rsidRDefault="006E57A0" w:rsidP="006E57A0">
            <w:pPr>
              <w:rPr>
                <w:sz w:val="8"/>
                <w:szCs w:val="8"/>
                <w:lang w:eastAsia="pt-BR"/>
              </w:rPr>
            </w:pPr>
            <w:r w:rsidRPr="00BD78FA">
              <w:rPr>
                <w:rFonts w:ascii="Aptos Narrow" w:eastAsia="Times New Roman" w:hAnsi="Aptos Narrow" w:cs="Times New Roman"/>
                <w:b/>
                <w:bCs/>
                <w:color w:val="FFFFFF"/>
                <w:sz w:val="8"/>
                <w:szCs w:val="8"/>
                <w:lang w:eastAsia="pt-BR"/>
              </w:rPr>
              <w:t xml:space="preserve"> Realizado </w:t>
            </w:r>
          </w:p>
        </w:tc>
        <w:tc>
          <w:tcPr>
            <w:tcW w:w="364" w:type="dxa"/>
            <w:tcBorders>
              <w:top w:val="nil"/>
              <w:left w:val="nil"/>
              <w:bottom w:val="single" w:sz="4" w:space="0" w:color="auto"/>
              <w:right w:val="single" w:sz="4" w:space="0" w:color="auto"/>
            </w:tcBorders>
            <w:shd w:val="clear" w:color="000000" w:fill="FFFFFF"/>
            <w:vAlign w:val="center"/>
            <w:hideMark/>
          </w:tcPr>
          <w:p w14:paraId="30FEC76A"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39350DCB"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435EE7E2"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2AF2995A"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37F1D9C7"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543C7717"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2EB1985B"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6E2E9D38" w14:textId="77777777" w:rsidR="006E57A0" w:rsidRPr="00BD78FA" w:rsidRDefault="006E57A0" w:rsidP="006E57A0">
            <w:pPr>
              <w:jc w:val="center"/>
              <w:rPr>
                <w:sz w:val="8"/>
                <w:szCs w:val="8"/>
                <w:lang w:eastAsia="pt-BR"/>
              </w:rPr>
            </w:pPr>
          </w:p>
        </w:tc>
        <w:tc>
          <w:tcPr>
            <w:tcW w:w="369" w:type="dxa"/>
            <w:tcBorders>
              <w:top w:val="nil"/>
              <w:left w:val="nil"/>
              <w:bottom w:val="single" w:sz="4" w:space="0" w:color="auto"/>
              <w:right w:val="single" w:sz="4" w:space="0" w:color="auto"/>
            </w:tcBorders>
            <w:shd w:val="clear" w:color="000000" w:fill="FFFFFF"/>
            <w:vAlign w:val="center"/>
            <w:hideMark/>
          </w:tcPr>
          <w:p w14:paraId="0D525619"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2ABDAE29"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49CF33C2"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2D0183A7"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2E245FE8"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448010A3"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000B1064"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43807145"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31862C99"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0369CA78"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0C890BC1"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00949A66"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5FF3DFC5"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29DC628F" w14:textId="77777777" w:rsidR="006E57A0" w:rsidRPr="00BD78FA" w:rsidRDefault="006E57A0" w:rsidP="006E57A0">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06BDCCAA" w14:textId="77777777" w:rsidR="006E57A0" w:rsidRPr="00BD78FA" w:rsidRDefault="006E57A0" w:rsidP="006E57A0">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3A613886" w14:textId="77777777" w:rsidR="006E57A0" w:rsidRPr="00BD78FA" w:rsidRDefault="006E57A0" w:rsidP="006E57A0">
            <w:pPr>
              <w:jc w:val="center"/>
              <w:rPr>
                <w:sz w:val="8"/>
                <w:szCs w:val="8"/>
                <w:lang w:eastAsia="pt-BR"/>
              </w:rPr>
            </w:pPr>
          </w:p>
        </w:tc>
        <w:tc>
          <w:tcPr>
            <w:tcW w:w="738" w:type="dxa"/>
            <w:tcBorders>
              <w:top w:val="nil"/>
              <w:left w:val="nil"/>
              <w:bottom w:val="single" w:sz="4" w:space="0" w:color="auto"/>
              <w:right w:val="single" w:sz="4" w:space="0" w:color="auto"/>
            </w:tcBorders>
            <w:shd w:val="clear" w:color="000000" w:fill="FFFFFF"/>
            <w:vAlign w:val="center"/>
            <w:hideMark/>
          </w:tcPr>
          <w:p w14:paraId="3EC2514F"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0.00%</w:t>
            </w:r>
          </w:p>
        </w:tc>
        <w:tc>
          <w:tcPr>
            <w:tcW w:w="11564" w:type="dxa"/>
          </w:tcPr>
          <w:p w14:paraId="3FB61B5E" w14:textId="77777777" w:rsidR="006E57A0" w:rsidRPr="00BD78FA" w:rsidRDefault="006E57A0" w:rsidP="006E57A0">
            <w:pPr>
              <w:jc w:val="center"/>
              <w:rPr>
                <w:rFonts w:ascii="Aptos Narrow" w:eastAsia="Times New Roman" w:hAnsi="Aptos Narrow" w:cs="Times New Roman"/>
                <w:color w:val="000000"/>
                <w:sz w:val="8"/>
                <w:szCs w:val="8"/>
                <w:lang w:eastAsia="pt-BR"/>
              </w:rPr>
            </w:pPr>
          </w:p>
        </w:tc>
      </w:tr>
      <w:tr w:rsidR="006E57A0" w:rsidRPr="00BD78FA" w14:paraId="4CA4751C" w14:textId="77777777" w:rsidTr="00CB6621">
        <w:trPr>
          <w:gridAfter w:val="1"/>
          <w:wAfter w:w="5643" w:type="dxa"/>
          <w:trHeight w:val="342"/>
        </w:trPr>
        <w:tc>
          <w:tcPr>
            <w:tcW w:w="303" w:type="dxa"/>
            <w:vMerge/>
            <w:tcBorders>
              <w:top w:val="single" w:sz="4" w:space="0" w:color="auto"/>
              <w:left w:val="single" w:sz="4" w:space="0" w:color="auto"/>
              <w:bottom w:val="single" w:sz="4" w:space="0" w:color="000000"/>
              <w:right w:val="single" w:sz="4" w:space="0" w:color="auto"/>
            </w:tcBorders>
            <w:vAlign w:val="center"/>
            <w:hideMark/>
          </w:tcPr>
          <w:p w14:paraId="0D9CA166" w14:textId="77777777" w:rsidR="006E57A0" w:rsidRPr="00BD78FA" w:rsidRDefault="006E57A0" w:rsidP="006E57A0">
            <w:pPr>
              <w:rPr>
                <w:sz w:val="8"/>
                <w:szCs w:val="8"/>
                <w:lang w:eastAsia="pt-BR"/>
              </w:rPr>
            </w:pPr>
          </w:p>
        </w:tc>
        <w:tc>
          <w:tcPr>
            <w:tcW w:w="347" w:type="dxa"/>
            <w:vMerge/>
            <w:tcBorders>
              <w:top w:val="single" w:sz="4" w:space="0" w:color="auto"/>
              <w:left w:val="single" w:sz="4" w:space="0" w:color="auto"/>
              <w:bottom w:val="single" w:sz="4" w:space="0" w:color="000000"/>
              <w:right w:val="single" w:sz="4" w:space="0" w:color="auto"/>
            </w:tcBorders>
            <w:vAlign w:val="center"/>
            <w:hideMark/>
          </w:tcPr>
          <w:p w14:paraId="4CE8896A" w14:textId="77777777" w:rsidR="006E57A0" w:rsidRPr="00BD78FA" w:rsidRDefault="006E57A0" w:rsidP="006E57A0">
            <w:pPr>
              <w:rPr>
                <w:sz w:val="8"/>
                <w:szCs w:val="8"/>
                <w:lang w:eastAsia="pt-BR"/>
              </w:rPr>
            </w:pPr>
          </w:p>
        </w:tc>
        <w:tc>
          <w:tcPr>
            <w:tcW w:w="662" w:type="dxa"/>
            <w:vMerge/>
            <w:tcBorders>
              <w:top w:val="single" w:sz="4" w:space="0" w:color="auto"/>
              <w:left w:val="single" w:sz="4" w:space="0" w:color="auto"/>
              <w:bottom w:val="single" w:sz="4" w:space="0" w:color="000000"/>
              <w:right w:val="single" w:sz="4" w:space="0" w:color="auto"/>
            </w:tcBorders>
            <w:vAlign w:val="center"/>
            <w:hideMark/>
          </w:tcPr>
          <w:p w14:paraId="0FEC8CAA" w14:textId="77777777" w:rsidR="006E57A0" w:rsidRPr="00BD78FA" w:rsidRDefault="006E57A0" w:rsidP="006E57A0">
            <w:pPr>
              <w:rPr>
                <w:sz w:val="8"/>
                <w:szCs w:val="8"/>
                <w:lang w:eastAsia="pt-BR"/>
              </w:rPr>
            </w:pPr>
          </w:p>
        </w:tc>
        <w:tc>
          <w:tcPr>
            <w:tcW w:w="365" w:type="dxa"/>
            <w:vMerge/>
            <w:tcBorders>
              <w:top w:val="single" w:sz="4" w:space="0" w:color="auto"/>
              <w:left w:val="single" w:sz="4" w:space="0" w:color="auto"/>
              <w:bottom w:val="single" w:sz="4" w:space="0" w:color="000000"/>
              <w:right w:val="single" w:sz="4" w:space="0" w:color="auto"/>
            </w:tcBorders>
            <w:vAlign w:val="center"/>
            <w:hideMark/>
          </w:tcPr>
          <w:p w14:paraId="00DD117B" w14:textId="77777777" w:rsidR="006E57A0" w:rsidRPr="00BD78FA" w:rsidRDefault="006E57A0" w:rsidP="006E57A0">
            <w:pPr>
              <w:rPr>
                <w:sz w:val="8"/>
                <w:szCs w:val="8"/>
                <w:lang w:eastAsia="pt-BR"/>
              </w:rPr>
            </w:pPr>
          </w:p>
        </w:tc>
        <w:tc>
          <w:tcPr>
            <w:tcW w:w="365" w:type="dxa"/>
            <w:vMerge/>
            <w:tcBorders>
              <w:top w:val="single" w:sz="4" w:space="0" w:color="auto"/>
              <w:left w:val="single" w:sz="4" w:space="0" w:color="auto"/>
              <w:bottom w:val="single" w:sz="4" w:space="0" w:color="000000"/>
              <w:right w:val="single" w:sz="4" w:space="0" w:color="auto"/>
            </w:tcBorders>
            <w:vAlign w:val="center"/>
            <w:hideMark/>
          </w:tcPr>
          <w:p w14:paraId="3BF4463E" w14:textId="77777777" w:rsidR="006E57A0" w:rsidRPr="00BD78FA" w:rsidRDefault="006E57A0" w:rsidP="006E57A0">
            <w:pPr>
              <w:rPr>
                <w:sz w:val="8"/>
                <w:szCs w:val="8"/>
                <w:lang w:eastAsia="pt-BR"/>
              </w:rPr>
            </w:pPr>
          </w:p>
        </w:tc>
        <w:tc>
          <w:tcPr>
            <w:tcW w:w="584" w:type="dxa"/>
            <w:vMerge/>
            <w:tcBorders>
              <w:top w:val="single" w:sz="4" w:space="0" w:color="auto"/>
              <w:left w:val="single" w:sz="4" w:space="0" w:color="auto"/>
              <w:bottom w:val="single" w:sz="4" w:space="0" w:color="000000"/>
              <w:right w:val="single" w:sz="4" w:space="0" w:color="auto"/>
            </w:tcBorders>
            <w:vAlign w:val="center"/>
            <w:hideMark/>
          </w:tcPr>
          <w:p w14:paraId="253798F6" w14:textId="77777777" w:rsidR="006E57A0" w:rsidRPr="00BD78FA" w:rsidRDefault="006E57A0" w:rsidP="006E57A0">
            <w:pPr>
              <w:rPr>
                <w:sz w:val="8"/>
                <w:szCs w:val="8"/>
                <w:lang w:eastAsia="pt-BR"/>
              </w:rPr>
            </w:pPr>
          </w:p>
        </w:tc>
        <w:tc>
          <w:tcPr>
            <w:tcW w:w="584" w:type="dxa"/>
            <w:vMerge/>
            <w:tcBorders>
              <w:top w:val="single" w:sz="4" w:space="0" w:color="auto"/>
              <w:left w:val="single" w:sz="4" w:space="0" w:color="auto"/>
              <w:bottom w:val="single" w:sz="4" w:space="0" w:color="000000"/>
              <w:right w:val="single" w:sz="4" w:space="0" w:color="auto"/>
            </w:tcBorders>
            <w:vAlign w:val="center"/>
            <w:hideMark/>
          </w:tcPr>
          <w:p w14:paraId="60F3CB8A" w14:textId="77777777" w:rsidR="006E57A0" w:rsidRPr="00BD78FA" w:rsidRDefault="006E57A0" w:rsidP="006E57A0">
            <w:pPr>
              <w:rPr>
                <w:sz w:val="8"/>
                <w:szCs w:val="8"/>
                <w:lang w:eastAsia="pt-BR"/>
              </w:rPr>
            </w:pPr>
          </w:p>
        </w:tc>
        <w:tc>
          <w:tcPr>
            <w:tcW w:w="364" w:type="dxa"/>
            <w:tcBorders>
              <w:top w:val="nil"/>
              <w:left w:val="nil"/>
              <w:bottom w:val="single" w:sz="4" w:space="0" w:color="auto"/>
              <w:right w:val="single" w:sz="4" w:space="0" w:color="auto"/>
            </w:tcBorders>
            <w:shd w:val="clear" w:color="000000" w:fill="DAF2D0"/>
            <w:vAlign w:val="center"/>
            <w:hideMark/>
          </w:tcPr>
          <w:p w14:paraId="03D4537D"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03939A89"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509C2F1E"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12C87854"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2FBCED9B"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7DF42AE5"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1B1EA05C"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00FAA4FE"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9" w:type="dxa"/>
            <w:tcBorders>
              <w:top w:val="nil"/>
              <w:left w:val="nil"/>
              <w:bottom w:val="single" w:sz="4" w:space="0" w:color="auto"/>
              <w:right w:val="single" w:sz="4" w:space="0" w:color="auto"/>
            </w:tcBorders>
            <w:shd w:val="clear" w:color="000000" w:fill="DAF2D0"/>
            <w:vAlign w:val="center"/>
            <w:hideMark/>
          </w:tcPr>
          <w:p w14:paraId="2A986743"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33BE37A7"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2369DD7F"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2F630879"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0548D60D"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56486283"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31F81D1C"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16819158"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03B18C1A"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4D587E96"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56FD22B9"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4829F211"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0C384E5F"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67233DF8"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4E0D3A6B"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6C870737"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738" w:type="dxa"/>
            <w:tcBorders>
              <w:top w:val="nil"/>
              <w:left w:val="nil"/>
              <w:bottom w:val="single" w:sz="4" w:space="0" w:color="auto"/>
              <w:right w:val="single" w:sz="4" w:space="0" w:color="auto"/>
            </w:tcBorders>
            <w:shd w:val="clear" w:color="000000" w:fill="DAF2D0"/>
            <w:vAlign w:val="center"/>
            <w:hideMark/>
          </w:tcPr>
          <w:p w14:paraId="132CBBD9"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11564" w:type="dxa"/>
          </w:tcPr>
          <w:p w14:paraId="362F38D8" w14:textId="77777777" w:rsidR="006E57A0" w:rsidRPr="00BD78FA" w:rsidRDefault="006E57A0" w:rsidP="006E57A0">
            <w:pPr>
              <w:jc w:val="center"/>
              <w:rPr>
                <w:rFonts w:ascii="Aptos Narrow" w:eastAsia="Times New Roman" w:hAnsi="Aptos Narrow" w:cs="Times New Roman"/>
                <w:color w:val="000000"/>
                <w:sz w:val="8"/>
                <w:szCs w:val="8"/>
                <w:lang w:eastAsia="pt-BR"/>
              </w:rPr>
            </w:pPr>
          </w:p>
        </w:tc>
      </w:tr>
      <w:tr w:rsidR="006E57A0" w:rsidRPr="00BD78FA" w14:paraId="21A94ACA" w14:textId="77777777" w:rsidTr="00CB6621">
        <w:trPr>
          <w:gridAfter w:val="1"/>
          <w:wAfter w:w="5643" w:type="dxa"/>
          <w:trHeight w:val="342"/>
        </w:trPr>
        <w:tc>
          <w:tcPr>
            <w:tcW w:w="303"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5C2D8751" w14:textId="77777777" w:rsidR="006E57A0" w:rsidRPr="00BD78FA" w:rsidRDefault="006E57A0" w:rsidP="006E57A0">
            <w:pPr>
              <w:rPr>
                <w:sz w:val="8"/>
                <w:szCs w:val="8"/>
                <w:lang w:eastAsia="pt-BR"/>
              </w:rPr>
            </w:pPr>
            <w:r w:rsidRPr="00BD78FA">
              <w:rPr>
                <w:rFonts w:ascii="Aptos Narrow" w:eastAsia="Times New Roman" w:hAnsi="Aptos Narrow" w:cs="Times New Roman"/>
                <w:color w:val="000000"/>
                <w:sz w:val="8"/>
                <w:szCs w:val="8"/>
                <w:lang w:eastAsia="pt-BR"/>
              </w:rPr>
              <w:t>2.5.2</w:t>
            </w:r>
          </w:p>
        </w:tc>
        <w:tc>
          <w:tcPr>
            <w:tcW w:w="347"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59AD0797" w14:textId="77777777" w:rsidR="006E57A0" w:rsidRPr="00BD78FA" w:rsidRDefault="006E57A0" w:rsidP="006E57A0">
            <w:pPr>
              <w:rPr>
                <w:sz w:val="8"/>
                <w:szCs w:val="8"/>
                <w:lang w:eastAsia="pt-BR"/>
              </w:rPr>
            </w:pPr>
            <w:r w:rsidRPr="00BD78FA">
              <w:rPr>
                <w:rFonts w:ascii="Aptos Narrow" w:eastAsia="Times New Roman" w:hAnsi="Aptos Narrow" w:cs="Times New Roman"/>
                <w:color w:val="000000"/>
                <w:sz w:val="8"/>
                <w:szCs w:val="8"/>
                <w:lang w:eastAsia="pt-BR"/>
              </w:rPr>
              <w:t>D-20</w:t>
            </w:r>
          </w:p>
        </w:tc>
        <w:tc>
          <w:tcPr>
            <w:tcW w:w="662"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5E090B8A" w14:textId="77777777" w:rsidR="006E57A0" w:rsidRPr="00BD78FA" w:rsidRDefault="006E57A0" w:rsidP="006E57A0">
            <w:pPr>
              <w:rPr>
                <w:sz w:val="8"/>
                <w:szCs w:val="8"/>
                <w:lang w:eastAsia="pt-BR"/>
              </w:rPr>
            </w:pPr>
            <w:r w:rsidRPr="00BD78FA">
              <w:rPr>
                <w:rFonts w:ascii="Aptos Narrow" w:eastAsia="Times New Roman" w:hAnsi="Aptos Narrow" w:cs="Times New Roman"/>
                <w:color w:val="000000"/>
                <w:sz w:val="8"/>
                <w:szCs w:val="8"/>
                <w:lang w:eastAsia="pt-BR"/>
              </w:rPr>
              <w:t>Coordenação Executiva e Sistema de Informação</w:t>
            </w:r>
          </w:p>
        </w:tc>
        <w:tc>
          <w:tcPr>
            <w:tcW w:w="365"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1C0C8540" w14:textId="77777777" w:rsidR="006E57A0" w:rsidRPr="00BD78FA" w:rsidRDefault="006E57A0" w:rsidP="006E57A0">
            <w:pPr>
              <w:rPr>
                <w:sz w:val="8"/>
                <w:szCs w:val="8"/>
                <w:lang w:eastAsia="pt-BR"/>
              </w:rPr>
            </w:pPr>
            <w:r w:rsidRPr="00BD78FA">
              <w:rPr>
                <w:rFonts w:ascii="Aptos Narrow" w:eastAsia="Times New Roman" w:hAnsi="Aptos Narrow" w:cs="Times New Roman"/>
                <w:color w:val="000000"/>
                <w:sz w:val="8"/>
                <w:szCs w:val="8"/>
                <w:lang w:eastAsia="pt-BR"/>
              </w:rPr>
              <w:t>24.00 mês</w:t>
            </w:r>
          </w:p>
        </w:tc>
        <w:tc>
          <w:tcPr>
            <w:tcW w:w="365"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2760B31B" w14:textId="77777777" w:rsidR="006E57A0" w:rsidRPr="00BD78FA" w:rsidRDefault="006E57A0" w:rsidP="006E57A0">
            <w:pPr>
              <w:rPr>
                <w:sz w:val="8"/>
                <w:szCs w:val="8"/>
                <w:lang w:eastAsia="pt-BR"/>
              </w:rPr>
            </w:pPr>
            <w:r w:rsidRPr="00BD78FA">
              <w:rPr>
                <w:rFonts w:ascii="Aptos Narrow" w:eastAsia="Times New Roman" w:hAnsi="Aptos Narrow" w:cs="Times New Roman"/>
                <w:color w:val="000000"/>
                <w:sz w:val="8"/>
                <w:szCs w:val="8"/>
                <w:lang w:eastAsia="pt-BR"/>
              </w:rPr>
              <w:t>1.77%</w:t>
            </w:r>
          </w:p>
        </w:tc>
        <w:tc>
          <w:tcPr>
            <w:tcW w:w="584"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43C3D7E4" w14:textId="77777777" w:rsidR="006E57A0" w:rsidRPr="00BD78FA" w:rsidRDefault="006E57A0" w:rsidP="006E57A0">
            <w:pPr>
              <w:rPr>
                <w:sz w:val="8"/>
                <w:szCs w:val="8"/>
                <w:lang w:eastAsia="pt-BR"/>
              </w:rPr>
            </w:pPr>
            <w:r w:rsidRPr="00BD78FA">
              <w:rPr>
                <w:rFonts w:ascii="Aptos Narrow" w:eastAsia="Times New Roman" w:hAnsi="Aptos Narrow" w:cs="Times New Roman"/>
                <w:color w:val="000000"/>
                <w:sz w:val="8"/>
                <w:szCs w:val="8"/>
                <w:lang w:eastAsia="pt-BR"/>
              </w:rPr>
              <w:t xml:space="preserve"> R$                                                               312,026.92 </w:t>
            </w:r>
          </w:p>
        </w:tc>
        <w:tc>
          <w:tcPr>
            <w:tcW w:w="584" w:type="dxa"/>
            <w:vMerge w:val="restart"/>
            <w:tcBorders>
              <w:top w:val="single" w:sz="4" w:space="0" w:color="auto"/>
              <w:left w:val="single" w:sz="4" w:space="0" w:color="auto"/>
              <w:bottom w:val="single" w:sz="4" w:space="0" w:color="000000"/>
              <w:right w:val="single" w:sz="4" w:space="0" w:color="auto"/>
            </w:tcBorders>
            <w:shd w:val="clear" w:color="000000" w:fill="4D93D9"/>
            <w:vAlign w:val="center"/>
            <w:hideMark/>
          </w:tcPr>
          <w:p w14:paraId="4B3E31CD" w14:textId="77777777" w:rsidR="006E57A0" w:rsidRPr="00BD78FA" w:rsidRDefault="006E57A0" w:rsidP="006E57A0">
            <w:pPr>
              <w:rPr>
                <w:sz w:val="8"/>
                <w:szCs w:val="8"/>
                <w:lang w:eastAsia="pt-BR"/>
              </w:rPr>
            </w:pPr>
            <w:r w:rsidRPr="00BD78FA">
              <w:rPr>
                <w:rFonts w:ascii="Aptos Narrow" w:eastAsia="Times New Roman" w:hAnsi="Aptos Narrow" w:cs="Times New Roman"/>
                <w:b/>
                <w:bCs/>
                <w:color w:val="FFFFFF"/>
                <w:sz w:val="8"/>
                <w:szCs w:val="8"/>
                <w:lang w:eastAsia="pt-BR"/>
              </w:rPr>
              <w:t xml:space="preserve"> Previsto </w:t>
            </w:r>
          </w:p>
        </w:tc>
        <w:tc>
          <w:tcPr>
            <w:tcW w:w="364"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2C09557F"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4.17%</w:t>
            </w:r>
          </w:p>
        </w:tc>
        <w:tc>
          <w:tcPr>
            <w:tcW w:w="364"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7D21C2AC"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4.17%</w:t>
            </w:r>
          </w:p>
        </w:tc>
        <w:tc>
          <w:tcPr>
            <w:tcW w:w="364"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13364303"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4.17%</w:t>
            </w:r>
          </w:p>
        </w:tc>
        <w:tc>
          <w:tcPr>
            <w:tcW w:w="365"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23B58DC1"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4.17%</w:t>
            </w:r>
          </w:p>
        </w:tc>
        <w:tc>
          <w:tcPr>
            <w:tcW w:w="364"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070BD96B"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4.17%</w:t>
            </w:r>
          </w:p>
        </w:tc>
        <w:tc>
          <w:tcPr>
            <w:tcW w:w="364"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6CA0891A"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4.17%</w:t>
            </w:r>
          </w:p>
        </w:tc>
        <w:tc>
          <w:tcPr>
            <w:tcW w:w="364"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65B8A33A"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4.17%</w:t>
            </w:r>
          </w:p>
        </w:tc>
        <w:tc>
          <w:tcPr>
            <w:tcW w:w="365"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775AE0C7"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4.17%</w:t>
            </w:r>
          </w:p>
        </w:tc>
        <w:tc>
          <w:tcPr>
            <w:tcW w:w="369"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746E2408"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4.17%</w:t>
            </w:r>
          </w:p>
        </w:tc>
        <w:tc>
          <w:tcPr>
            <w:tcW w:w="364"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40693CEB"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4.17%</w:t>
            </w:r>
          </w:p>
        </w:tc>
        <w:tc>
          <w:tcPr>
            <w:tcW w:w="365"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2052E082"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4.17%</w:t>
            </w:r>
          </w:p>
        </w:tc>
        <w:tc>
          <w:tcPr>
            <w:tcW w:w="364"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267BAC9A"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4.17%</w:t>
            </w:r>
          </w:p>
        </w:tc>
        <w:tc>
          <w:tcPr>
            <w:tcW w:w="364"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71994D75"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4.17%</w:t>
            </w:r>
          </w:p>
        </w:tc>
        <w:tc>
          <w:tcPr>
            <w:tcW w:w="364"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213D8694"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4.17%</w:t>
            </w:r>
          </w:p>
        </w:tc>
        <w:tc>
          <w:tcPr>
            <w:tcW w:w="365"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5060A605"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4.17%</w:t>
            </w:r>
          </w:p>
        </w:tc>
        <w:tc>
          <w:tcPr>
            <w:tcW w:w="364"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26CDE7E2"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4.17%</w:t>
            </w:r>
          </w:p>
        </w:tc>
        <w:tc>
          <w:tcPr>
            <w:tcW w:w="364"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44458951"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4.17%</w:t>
            </w:r>
          </w:p>
        </w:tc>
        <w:tc>
          <w:tcPr>
            <w:tcW w:w="365"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3AB1B574"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4.17%</w:t>
            </w:r>
          </w:p>
        </w:tc>
        <w:tc>
          <w:tcPr>
            <w:tcW w:w="364"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4E8AF27D"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4.17%</w:t>
            </w:r>
          </w:p>
        </w:tc>
        <w:tc>
          <w:tcPr>
            <w:tcW w:w="364"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43858CF6"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4.17%</w:t>
            </w:r>
          </w:p>
        </w:tc>
        <w:tc>
          <w:tcPr>
            <w:tcW w:w="365"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757D9441"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4.17%</w:t>
            </w:r>
          </w:p>
        </w:tc>
        <w:tc>
          <w:tcPr>
            <w:tcW w:w="365"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6DAD681D"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4.17%</w:t>
            </w:r>
          </w:p>
        </w:tc>
        <w:tc>
          <w:tcPr>
            <w:tcW w:w="365"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30800CF5"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4.17%</w:t>
            </w:r>
          </w:p>
        </w:tc>
        <w:tc>
          <w:tcPr>
            <w:tcW w:w="364"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3B7DE68D"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4.17%</w:t>
            </w:r>
          </w:p>
        </w:tc>
        <w:tc>
          <w:tcPr>
            <w:tcW w:w="738" w:type="dxa"/>
            <w:tcBorders>
              <w:top w:val="nil"/>
              <w:left w:val="nil"/>
              <w:bottom w:val="single" w:sz="4" w:space="0" w:color="auto"/>
              <w:right w:val="single" w:sz="4" w:space="0" w:color="auto"/>
            </w:tcBorders>
            <w:shd w:val="clear" w:color="000000" w:fill="FFFFFF"/>
            <w:vAlign w:val="center"/>
            <w:hideMark/>
          </w:tcPr>
          <w:p w14:paraId="68027700"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100.00%</w:t>
            </w:r>
          </w:p>
        </w:tc>
        <w:tc>
          <w:tcPr>
            <w:tcW w:w="11564" w:type="dxa"/>
          </w:tcPr>
          <w:p w14:paraId="419C3BA7" w14:textId="77777777" w:rsidR="006E57A0" w:rsidRPr="00BD78FA" w:rsidRDefault="006E57A0" w:rsidP="006E57A0">
            <w:pPr>
              <w:jc w:val="center"/>
              <w:rPr>
                <w:rFonts w:ascii="Aptos Narrow" w:eastAsia="Times New Roman" w:hAnsi="Aptos Narrow" w:cs="Times New Roman"/>
                <w:color w:val="000000"/>
                <w:sz w:val="8"/>
                <w:szCs w:val="8"/>
                <w:lang w:eastAsia="pt-BR"/>
              </w:rPr>
            </w:pPr>
          </w:p>
        </w:tc>
      </w:tr>
      <w:tr w:rsidR="006E57A0" w:rsidRPr="00BD78FA" w14:paraId="596B5CEE" w14:textId="77777777" w:rsidTr="00CB6621">
        <w:trPr>
          <w:gridAfter w:val="1"/>
          <w:wAfter w:w="5643" w:type="dxa"/>
          <w:trHeight w:val="342"/>
        </w:trPr>
        <w:tc>
          <w:tcPr>
            <w:tcW w:w="303" w:type="dxa"/>
            <w:vMerge/>
            <w:tcBorders>
              <w:top w:val="single" w:sz="4" w:space="0" w:color="auto"/>
              <w:left w:val="single" w:sz="4" w:space="0" w:color="auto"/>
              <w:bottom w:val="single" w:sz="4" w:space="0" w:color="000000"/>
              <w:right w:val="single" w:sz="4" w:space="0" w:color="auto"/>
            </w:tcBorders>
            <w:vAlign w:val="center"/>
            <w:hideMark/>
          </w:tcPr>
          <w:p w14:paraId="76A6E80B" w14:textId="77777777" w:rsidR="006E57A0" w:rsidRPr="00BD78FA" w:rsidRDefault="006E57A0" w:rsidP="006E57A0">
            <w:pPr>
              <w:rPr>
                <w:sz w:val="8"/>
                <w:szCs w:val="8"/>
                <w:lang w:eastAsia="pt-BR"/>
              </w:rPr>
            </w:pPr>
          </w:p>
        </w:tc>
        <w:tc>
          <w:tcPr>
            <w:tcW w:w="347" w:type="dxa"/>
            <w:vMerge/>
            <w:tcBorders>
              <w:top w:val="nil"/>
              <w:left w:val="single" w:sz="4" w:space="0" w:color="auto"/>
              <w:bottom w:val="single" w:sz="4" w:space="0" w:color="000000"/>
              <w:right w:val="single" w:sz="4" w:space="0" w:color="auto"/>
            </w:tcBorders>
            <w:vAlign w:val="center"/>
            <w:hideMark/>
          </w:tcPr>
          <w:p w14:paraId="7C20E4D4" w14:textId="77777777" w:rsidR="006E57A0" w:rsidRPr="00BD78FA" w:rsidRDefault="006E57A0" w:rsidP="006E57A0">
            <w:pPr>
              <w:rPr>
                <w:sz w:val="8"/>
                <w:szCs w:val="8"/>
                <w:lang w:eastAsia="pt-BR"/>
              </w:rPr>
            </w:pPr>
          </w:p>
        </w:tc>
        <w:tc>
          <w:tcPr>
            <w:tcW w:w="662" w:type="dxa"/>
            <w:vMerge/>
            <w:tcBorders>
              <w:top w:val="nil"/>
              <w:left w:val="single" w:sz="4" w:space="0" w:color="auto"/>
              <w:bottom w:val="single" w:sz="4" w:space="0" w:color="000000"/>
              <w:right w:val="single" w:sz="4" w:space="0" w:color="auto"/>
            </w:tcBorders>
            <w:vAlign w:val="center"/>
            <w:hideMark/>
          </w:tcPr>
          <w:p w14:paraId="14F79C85" w14:textId="77777777" w:rsidR="006E57A0" w:rsidRPr="00BD78FA" w:rsidRDefault="006E57A0" w:rsidP="006E57A0">
            <w:pPr>
              <w:rPr>
                <w:sz w:val="8"/>
                <w:szCs w:val="8"/>
                <w:lang w:eastAsia="pt-BR"/>
              </w:rPr>
            </w:pPr>
          </w:p>
        </w:tc>
        <w:tc>
          <w:tcPr>
            <w:tcW w:w="365" w:type="dxa"/>
            <w:vMerge/>
            <w:tcBorders>
              <w:top w:val="nil"/>
              <w:left w:val="single" w:sz="4" w:space="0" w:color="auto"/>
              <w:bottom w:val="single" w:sz="4" w:space="0" w:color="000000"/>
              <w:right w:val="single" w:sz="4" w:space="0" w:color="auto"/>
            </w:tcBorders>
            <w:vAlign w:val="center"/>
            <w:hideMark/>
          </w:tcPr>
          <w:p w14:paraId="7A3C4566" w14:textId="77777777" w:rsidR="006E57A0" w:rsidRPr="00BD78FA" w:rsidRDefault="006E57A0" w:rsidP="006E57A0">
            <w:pPr>
              <w:rPr>
                <w:sz w:val="8"/>
                <w:szCs w:val="8"/>
                <w:lang w:eastAsia="pt-BR"/>
              </w:rPr>
            </w:pPr>
          </w:p>
        </w:tc>
        <w:tc>
          <w:tcPr>
            <w:tcW w:w="365" w:type="dxa"/>
            <w:vMerge/>
            <w:tcBorders>
              <w:top w:val="nil"/>
              <w:left w:val="single" w:sz="4" w:space="0" w:color="auto"/>
              <w:bottom w:val="single" w:sz="4" w:space="0" w:color="000000"/>
              <w:right w:val="single" w:sz="4" w:space="0" w:color="auto"/>
            </w:tcBorders>
            <w:vAlign w:val="center"/>
            <w:hideMark/>
          </w:tcPr>
          <w:p w14:paraId="753F44E6" w14:textId="77777777" w:rsidR="006E57A0" w:rsidRPr="00BD78FA" w:rsidRDefault="006E57A0" w:rsidP="006E57A0">
            <w:pPr>
              <w:rPr>
                <w:sz w:val="8"/>
                <w:szCs w:val="8"/>
                <w:lang w:eastAsia="pt-BR"/>
              </w:rPr>
            </w:pPr>
          </w:p>
        </w:tc>
        <w:tc>
          <w:tcPr>
            <w:tcW w:w="584" w:type="dxa"/>
            <w:vMerge/>
            <w:tcBorders>
              <w:top w:val="nil"/>
              <w:left w:val="single" w:sz="4" w:space="0" w:color="auto"/>
              <w:bottom w:val="single" w:sz="4" w:space="0" w:color="000000"/>
              <w:right w:val="single" w:sz="4" w:space="0" w:color="auto"/>
            </w:tcBorders>
            <w:vAlign w:val="center"/>
            <w:hideMark/>
          </w:tcPr>
          <w:p w14:paraId="17432CA9" w14:textId="77777777" w:rsidR="006E57A0" w:rsidRPr="00BD78FA" w:rsidRDefault="006E57A0" w:rsidP="006E57A0">
            <w:pPr>
              <w:rPr>
                <w:sz w:val="8"/>
                <w:szCs w:val="8"/>
                <w:lang w:eastAsia="pt-BR"/>
              </w:rPr>
            </w:pPr>
          </w:p>
        </w:tc>
        <w:tc>
          <w:tcPr>
            <w:tcW w:w="584" w:type="dxa"/>
            <w:vMerge/>
            <w:tcBorders>
              <w:top w:val="single" w:sz="4" w:space="0" w:color="auto"/>
              <w:left w:val="single" w:sz="4" w:space="0" w:color="auto"/>
              <w:bottom w:val="single" w:sz="4" w:space="0" w:color="000000"/>
              <w:right w:val="single" w:sz="4" w:space="0" w:color="auto"/>
            </w:tcBorders>
            <w:vAlign w:val="center"/>
            <w:hideMark/>
          </w:tcPr>
          <w:p w14:paraId="071501AD" w14:textId="77777777" w:rsidR="006E57A0" w:rsidRPr="00BD78FA" w:rsidRDefault="006E57A0" w:rsidP="006E57A0">
            <w:pPr>
              <w:rPr>
                <w:sz w:val="8"/>
                <w:szCs w:val="8"/>
                <w:lang w:eastAsia="pt-BR"/>
              </w:rPr>
            </w:pPr>
          </w:p>
        </w:tc>
        <w:tc>
          <w:tcPr>
            <w:tcW w:w="364" w:type="dxa"/>
            <w:tcBorders>
              <w:top w:val="nil"/>
              <w:left w:val="nil"/>
              <w:bottom w:val="single" w:sz="4" w:space="0" w:color="auto"/>
              <w:right w:val="single" w:sz="4" w:space="0" w:color="auto"/>
            </w:tcBorders>
            <w:shd w:val="clear" w:color="000000" w:fill="DAE9F8"/>
            <w:vAlign w:val="center"/>
            <w:hideMark/>
          </w:tcPr>
          <w:p w14:paraId="4BEDF8C1"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13,001.12</w:t>
            </w:r>
          </w:p>
        </w:tc>
        <w:tc>
          <w:tcPr>
            <w:tcW w:w="364" w:type="dxa"/>
            <w:tcBorders>
              <w:top w:val="nil"/>
              <w:left w:val="nil"/>
              <w:bottom w:val="single" w:sz="4" w:space="0" w:color="auto"/>
              <w:right w:val="single" w:sz="4" w:space="0" w:color="auto"/>
            </w:tcBorders>
            <w:shd w:val="clear" w:color="000000" w:fill="DAE9F8"/>
            <w:vAlign w:val="center"/>
            <w:hideMark/>
          </w:tcPr>
          <w:p w14:paraId="036CD2B8"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13,001.12</w:t>
            </w:r>
          </w:p>
        </w:tc>
        <w:tc>
          <w:tcPr>
            <w:tcW w:w="364" w:type="dxa"/>
            <w:tcBorders>
              <w:top w:val="nil"/>
              <w:left w:val="nil"/>
              <w:bottom w:val="single" w:sz="4" w:space="0" w:color="auto"/>
              <w:right w:val="single" w:sz="4" w:space="0" w:color="auto"/>
            </w:tcBorders>
            <w:shd w:val="clear" w:color="000000" w:fill="DAE9F8"/>
            <w:vAlign w:val="center"/>
            <w:hideMark/>
          </w:tcPr>
          <w:p w14:paraId="00DC7EB7"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13,001.12</w:t>
            </w:r>
          </w:p>
        </w:tc>
        <w:tc>
          <w:tcPr>
            <w:tcW w:w="365" w:type="dxa"/>
            <w:tcBorders>
              <w:top w:val="nil"/>
              <w:left w:val="nil"/>
              <w:bottom w:val="single" w:sz="4" w:space="0" w:color="auto"/>
              <w:right w:val="single" w:sz="4" w:space="0" w:color="auto"/>
            </w:tcBorders>
            <w:shd w:val="clear" w:color="000000" w:fill="DAE9F8"/>
            <w:vAlign w:val="center"/>
            <w:hideMark/>
          </w:tcPr>
          <w:p w14:paraId="25F5E9DB"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13,001.12</w:t>
            </w:r>
          </w:p>
        </w:tc>
        <w:tc>
          <w:tcPr>
            <w:tcW w:w="364" w:type="dxa"/>
            <w:tcBorders>
              <w:top w:val="nil"/>
              <w:left w:val="nil"/>
              <w:bottom w:val="single" w:sz="4" w:space="0" w:color="auto"/>
              <w:right w:val="single" w:sz="4" w:space="0" w:color="auto"/>
            </w:tcBorders>
            <w:shd w:val="clear" w:color="000000" w:fill="DAE9F8"/>
            <w:vAlign w:val="center"/>
            <w:hideMark/>
          </w:tcPr>
          <w:p w14:paraId="661932F3"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13,001.12</w:t>
            </w:r>
          </w:p>
        </w:tc>
        <w:tc>
          <w:tcPr>
            <w:tcW w:w="364" w:type="dxa"/>
            <w:tcBorders>
              <w:top w:val="nil"/>
              <w:left w:val="nil"/>
              <w:bottom w:val="single" w:sz="4" w:space="0" w:color="auto"/>
              <w:right w:val="single" w:sz="4" w:space="0" w:color="auto"/>
            </w:tcBorders>
            <w:shd w:val="clear" w:color="000000" w:fill="DAE9F8"/>
            <w:vAlign w:val="center"/>
            <w:hideMark/>
          </w:tcPr>
          <w:p w14:paraId="6FC4890D"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13,001.12</w:t>
            </w:r>
          </w:p>
        </w:tc>
        <w:tc>
          <w:tcPr>
            <w:tcW w:w="364" w:type="dxa"/>
            <w:tcBorders>
              <w:top w:val="nil"/>
              <w:left w:val="nil"/>
              <w:bottom w:val="single" w:sz="4" w:space="0" w:color="auto"/>
              <w:right w:val="single" w:sz="4" w:space="0" w:color="auto"/>
            </w:tcBorders>
            <w:shd w:val="clear" w:color="000000" w:fill="DAE9F8"/>
            <w:vAlign w:val="center"/>
            <w:hideMark/>
          </w:tcPr>
          <w:p w14:paraId="61CAA81D"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13,001.12</w:t>
            </w:r>
          </w:p>
        </w:tc>
        <w:tc>
          <w:tcPr>
            <w:tcW w:w="365" w:type="dxa"/>
            <w:tcBorders>
              <w:top w:val="nil"/>
              <w:left w:val="nil"/>
              <w:bottom w:val="single" w:sz="4" w:space="0" w:color="auto"/>
              <w:right w:val="single" w:sz="4" w:space="0" w:color="auto"/>
            </w:tcBorders>
            <w:shd w:val="clear" w:color="000000" w:fill="DAE9F8"/>
            <w:vAlign w:val="center"/>
            <w:hideMark/>
          </w:tcPr>
          <w:p w14:paraId="36A04C0F"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13,001.12</w:t>
            </w:r>
          </w:p>
        </w:tc>
        <w:tc>
          <w:tcPr>
            <w:tcW w:w="369" w:type="dxa"/>
            <w:tcBorders>
              <w:top w:val="nil"/>
              <w:left w:val="nil"/>
              <w:bottom w:val="single" w:sz="4" w:space="0" w:color="auto"/>
              <w:right w:val="single" w:sz="4" w:space="0" w:color="auto"/>
            </w:tcBorders>
            <w:shd w:val="clear" w:color="000000" w:fill="DAE9F8"/>
            <w:vAlign w:val="center"/>
            <w:hideMark/>
          </w:tcPr>
          <w:p w14:paraId="3E92A807"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13,001.12</w:t>
            </w:r>
          </w:p>
        </w:tc>
        <w:tc>
          <w:tcPr>
            <w:tcW w:w="364" w:type="dxa"/>
            <w:tcBorders>
              <w:top w:val="nil"/>
              <w:left w:val="nil"/>
              <w:bottom w:val="single" w:sz="4" w:space="0" w:color="auto"/>
              <w:right w:val="single" w:sz="4" w:space="0" w:color="auto"/>
            </w:tcBorders>
            <w:shd w:val="clear" w:color="000000" w:fill="DAE9F8"/>
            <w:vAlign w:val="center"/>
            <w:hideMark/>
          </w:tcPr>
          <w:p w14:paraId="1B44E073"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13,001.12</w:t>
            </w:r>
          </w:p>
        </w:tc>
        <w:tc>
          <w:tcPr>
            <w:tcW w:w="365" w:type="dxa"/>
            <w:tcBorders>
              <w:top w:val="nil"/>
              <w:left w:val="nil"/>
              <w:bottom w:val="single" w:sz="4" w:space="0" w:color="auto"/>
              <w:right w:val="single" w:sz="4" w:space="0" w:color="auto"/>
            </w:tcBorders>
            <w:shd w:val="clear" w:color="000000" w:fill="DAE9F8"/>
            <w:vAlign w:val="center"/>
            <w:hideMark/>
          </w:tcPr>
          <w:p w14:paraId="3C634F54"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13,001.12</w:t>
            </w:r>
          </w:p>
        </w:tc>
        <w:tc>
          <w:tcPr>
            <w:tcW w:w="364" w:type="dxa"/>
            <w:tcBorders>
              <w:top w:val="nil"/>
              <w:left w:val="nil"/>
              <w:bottom w:val="single" w:sz="4" w:space="0" w:color="auto"/>
              <w:right w:val="single" w:sz="4" w:space="0" w:color="auto"/>
            </w:tcBorders>
            <w:shd w:val="clear" w:color="000000" w:fill="DAE9F8"/>
            <w:vAlign w:val="center"/>
            <w:hideMark/>
          </w:tcPr>
          <w:p w14:paraId="48E72228"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13,001.12</w:t>
            </w:r>
          </w:p>
        </w:tc>
        <w:tc>
          <w:tcPr>
            <w:tcW w:w="364" w:type="dxa"/>
            <w:tcBorders>
              <w:top w:val="nil"/>
              <w:left w:val="nil"/>
              <w:bottom w:val="single" w:sz="4" w:space="0" w:color="auto"/>
              <w:right w:val="single" w:sz="4" w:space="0" w:color="auto"/>
            </w:tcBorders>
            <w:shd w:val="clear" w:color="000000" w:fill="DAE9F8"/>
            <w:vAlign w:val="center"/>
            <w:hideMark/>
          </w:tcPr>
          <w:p w14:paraId="66162DCC"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13,001.12</w:t>
            </w:r>
          </w:p>
        </w:tc>
        <w:tc>
          <w:tcPr>
            <w:tcW w:w="364" w:type="dxa"/>
            <w:tcBorders>
              <w:top w:val="nil"/>
              <w:left w:val="nil"/>
              <w:bottom w:val="single" w:sz="4" w:space="0" w:color="auto"/>
              <w:right w:val="single" w:sz="4" w:space="0" w:color="auto"/>
            </w:tcBorders>
            <w:shd w:val="clear" w:color="000000" w:fill="DAE9F8"/>
            <w:vAlign w:val="center"/>
            <w:hideMark/>
          </w:tcPr>
          <w:p w14:paraId="7BE7E012"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13,001.12</w:t>
            </w:r>
          </w:p>
        </w:tc>
        <w:tc>
          <w:tcPr>
            <w:tcW w:w="365" w:type="dxa"/>
            <w:tcBorders>
              <w:top w:val="nil"/>
              <w:left w:val="nil"/>
              <w:bottom w:val="single" w:sz="4" w:space="0" w:color="auto"/>
              <w:right w:val="single" w:sz="4" w:space="0" w:color="auto"/>
            </w:tcBorders>
            <w:shd w:val="clear" w:color="000000" w:fill="DAE9F8"/>
            <w:vAlign w:val="center"/>
            <w:hideMark/>
          </w:tcPr>
          <w:p w14:paraId="098C0123"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13,001.12</w:t>
            </w:r>
          </w:p>
        </w:tc>
        <w:tc>
          <w:tcPr>
            <w:tcW w:w="364" w:type="dxa"/>
            <w:tcBorders>
              <w:top w:val="nil"/>
              <w:left w:val="nil"/>
              <w:bottom w:val="single" w:sz="4" w:space="0" w:color="auto"/>
              <w:right w:val="single" w:sz="4" w:space="0" w:color="auto"/>
            </w:tcBorders>
            <w:shd w:val="clear" w:color="000000" w:fill="DAE9F8"/>
            <w:vAlign w:val="center"/>
            <w:hideMark/>
          </w:tcPr>
          <w:p w14:paraId="5B145316"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13,001.12</w:t>
            </w:r>
          </w:p>
        </w:tc>
        <w:tc>
          <w:tcPr>
            <w:tcW w:w="364" w:type="dxa"/>
            <w:tcBorders>
              <w:top w:val="nil"/>
              <w:left w:val="nil"/>
              <w:bottom w:val="single" w:sz="4" w:space="0" w:color="auto"/>
              <w:right w:val="single" w:sz="4" w:space="0" w:color="auto"/>
            </w:tcBorders>
            <w:shd w:val="clear" w:color="000000" w:fill="DAE9F8"/>
            <w:vAlign w:val="center"/>
            <w:hideMark/>
          </w:tcPr>
          <w:p w14:paraId="35C455C0"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13,001.12</w:t>
            </w:r>
          </w:p>
        </w:tc>
        <w:tc>
          <w:tcPr>
            <w:tcW w:w="365" w:type="dxa"/>
            <w:tcBorders>
              <w:top w:val="nil"/>
              <w:left w:val="nil"/>
              <w:bottom w:val="single" w:sz="4" w:space="0" w:color="auto"/>
              <w:right w:val="single" w:sz="4" w:space="0" w:color="auto"/>
            </w:tcBorders>
            <w:shd w:val="clear" w:color="000000" w:fill="DAE9F8"/>
            <w:vAlign w:val="center"/>
            <w:hideMark/>
          </w:tcPr>
          <w:p w14:paraId="481A69A9"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13,001.12</w:t>
            </w:r>
          </w:p>
        </w:tc>
        <w:tc>
          <w:tcPr>
            <w:tcW w:w="364" w:type="dxa"/>
            <w:tcBorders>
              <w:top w:val="nil"/>
              <w:left w:val="nil"/>
              <w:bottom w:val="single" w:sz="4" w:space="0" w:color="auto"/>
              <w:right w:val="single" w:sz="4" w:space="0" w:color="auto"/>
            </w:tcBorders>
            <w:shd w:val="clear" w:color="000000" w:fill="DAE9F8"/>
            <w:vAlign w:val="center"/>
            <w:hideMark/>
          </w:tcPr>
          <w:p w14:paraId="38545A1A"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13,001.12</w:t>
            </w:r>
          </w:p>
        </w:tc>
        <w:tc>
          <w:tcPr>
            <w:tcW w:w="364" w:type="dxa"/>
            <w:tcBorders>
              <w:top w:val="nil"/>
              <w:left w:val="nil"/>
              <w:bottom w:val="single" w:sz="4" w:space="0" w:color="auto"/>
              <w:right w:val="single" w:sz="4" w:space="0" w:color="auto"/>
            </w:tcBorders>
            <w:shd w:val="clear" w:color="000000" w:fill="DAE9F8"/>
            <w:vAlign w:val="center"/>
            <w:hideMark/>
          </w:tcPr>
          <w:p w14:paraId="17116BE4"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13,001.12</w:t>
            </w:r>
          </w:p>
        </w:tc>
        <w:tc>
          <w:tcPr>
            <w:tcW w:w="365" w:type="dxa"/>
            <w:tcBorders>
              <w:top w:val="nil"/>
              <w:left w:val="nil"/>
              <w:bottom w:val="single" w:sz="4" w:space="0" w:color="auto"/>
              <w:right w:val="single" w:sz="4" w:space="0" w:color="auto"/>
            </w:tcBorders>
            <w:shd w:val="clear" w:color="000000" w:fill="DAE9F8"/>
            <w:vAlign w:val="center"/>
            <w:hideMark/>
          </w:tcPr>
          <w:p w14:paraId="1264D882"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13,001.12</w:t>
            </w:r>
          </w:p>
        </w:tc>
        <w:tc>
          <w:tcPr>
            <w:tcW w:w="365" w:type="dxa"/>
            <w:tcBorders>
              <w:top w:val="nil"/>
              <w:left w:val="nil"/>
              <w:bottom w:val="single" w:sz="4" w:space="0" w:color="auto"/>
              <w:right w:val="single" w:sz="4" w:space="0" w:color="auto"/>
            </w:tcBorders>
            <w:shd w:val="clear" w:color="000000" w:fill="DAE9F8"/>
            <w:vAlign w:val="center"/>
            <w:hideMark/>
          </w:tcPr>
          <w:p w14:paraId="41D29C10"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13,001.12</w:t>
            </w:r>
          </w:p>
        </w:tc>
        <w:tc>
          <w:tcPr>
            <w:tcW w:w="365" w:type="dxa"/>
            <w:tcBorders>
              <w:top w:val="nil"/>
              <w:left w:val="nil"/>
              <w:bottom w:val="single" w:sz="4" w:space="0" w:color="auto"/>
              <w:right w:val="single" w:sz="4" w:space="0" w:color="auto"/>
            </w:tcBorders>
            <w:shd w:val="clear" w:color="000000" w:fill="DAE9F8"/>
            <w:vAlign w:val="center"/>
            <w:hideMark/>
          </w:tcPr>
          <w:p w14:paraId="47B9EB6D"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13,001.12</w:t>
            </w:r>
          </w:p>
        </w:tc>
        <w:tc>
          <w:tcPr>
            <w:tcW w:w="364" w:type="dxa"/>
            <w:tcBorders>
              <w:top w:val="nil"/>
              <w:left w:val="nil"/>
              <w:bottom w:val="single" w:sz="4" w:space="0" w:color="auto"/>
              <w:right w:val="single" w:sz="4" w:space="0" w:color="auto"/>
            </w:tcBorders>
            <w:shd w:val="clear" w:color="000000" w:fill="DAE9F8"/>
            <w:vAlign w:val="center"/>
            <w:hideMark/>
          </w:tcPr>
          <w:p w14:paraId="428997BA"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13,001.12</w:t>
            </w:r>
          </w:p>
        </w:tc>
        <w:tc>
          <w:tcPr>
            <w:tcW w:w="738" w:type="dxa"/>
            <w:tcBorders>
              <w:top w:val="nil"/>
              <w:left w:val="nil"/>
              <w:bottom w:val="single" w:sz="4" w:space="0" w:color="auto"/>
              <w:right w:val="single" w:sz="4" w:space="0" w:color="auto"/>
            </w:tcBorders>
            <w:shd w:val="clear" w:color="000000" w:fill="DAE9F8"/>
            <w:vAlign w:val="center"/>
            <w:hideMark/>
          </w:tcPr>
          <w:p w14:paraId="338EA053"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312,026.92</w:t>
            </w:r>
          </w:p>
        </w:tc>
        <w:tc>
          <w:tcPr>
            <w:tcW w:w="11564" w:type="dxa"/>
          </w:tcPr>
          <w:p w14:paraId="01A95D42" w14:textId="77777777" w:rsidR="006E57A0" w:rsidRPr="00BD78FA" w:rsidRDefault="006E57A0" w:rsidP="006E57A0">
            <w:pPr>
              <w:jc w:val="center"/>
              <w:rPr>
                <w:rFonts w:ascii="Aptos Narrow" w:eastAsia="Times New Roman" w:hAnsi="Aptos Narrow" w:cs="Times New Roman"/>
                <w:color w:val="000000"/>
                <w:sz w:val="8"/>
                <w:szCs w:val="8"/>
                <w:lang w:eastAsia="pt-BR"/>
              </w:rPr>
            </w:pPr>
          </w:p>
        </w:tc>
      </w:tr>
      <w:tr w:rsidR="009D575F" w:rsidRPr="00BD78FA" w14:paraId="2F79293C" w14:textId="77777777" w:rsidTr="009D575F">
        <w:trPr>
          <w:gridAfter w:val="1"/>
          <w:wAfter w:w="5643" w:type="dxa"/>
          <w:trHeight w:val="342"/>
        </w:trPr>
        <w:tc>
          <w:tcPr>
            <w:tcW w:w="303" w:type="dxa"/>
            <w:vMerge/>
            <w:tcBorders>
              <w:top w:val="single" w:sz="4" w:space="0" w:color="auto"/>
              <w:left w:val="single" w:sz="4" w:space="0" w:color="auto"/>
              <w:bottom w:val="single" w:sz="4" w:space="0" w:color="000000"/>
              <w:right w:val="single" w:sz="4" w:space="0" w:color="auto"/>
            </w:tcBorders>
            <w:vAlign w:val="center"/>
            <w:hideMark/>
          </w:tcPr>
          <w:p w14:paraId="06D8F9E5" w14:textId="77777777" w:rsidR="009D575F" w:rsidRPr="00BD78FA" w:rsidRDefault="009D575F" w:rsidP="009D575F">
            <w:pPr>
              <w:rPr>
                <w:sz w:val="8"/>
                <w:szCs w:val="8"/>
                <w:lang w:eastAsia="pt-BR"/>
              </w:rPr>
            </w:pPr>
          </w:p>
        </w:tc>
        <w:tc>
          <w:tcPr>
            <w:tcW w:w="347" w:type="dxa"/>
            <w:vMerge/>
            <w:tcBorders>
              <w:top w:val="nil"/>
              <w:left w:val="single" w:sz="4" w:space="0" w:color="auto"/>
              <w:bottom w:val="single" w:sz="4" w:space="0" w:color="000000"/>
              <w:right w:val="single" w:sz="4" w:space="0" w:color="auto"/>
            </w:tcBorders>
            <w:vAlign w:val="center"/>
            <w:hideMark/>
          </w:tcPr>
          <w:p w14:paraId="4CF7868E" w14:textId="77777777" w:rsidR="009D575F" w:rsidRPr="00BD78FA" w:rsidRDefault="009D575F" w:rsidP="009D575F">
            <w:pPr>
              <w:rPr>
                <w:sz w:val="8"/>
                <w:szCs w:val="8"/>
                <w:lang w:eastAsia="pt-BR"/>
              </w:rPr>
            </w:pPr>
          </w:p>
        </w:tc>
        <w:tc>
          <w:tcPr>
            <w:tcW w:w="662" w:type="dxa"/>
            <w:vMerge/>
            <w:tcBorders>
              <w:top w:val="nil"/>
              <w:left w:val="single" w:sz="4" w:space="0" w:color="auto"/>
              <w:bottom w:val="single" w:sz="4" w:space="0" w:color="000000"/>
              <w:right w:val="single" w:sz="4" w:space="0" w:color="auto"/>
            </w:tcBorders>
            <w:vAlign w:val="center"/>
            <w:hideMark/>
          </w:tcPr>
          <w:p w14:paraId="4EF1D08C" w14:textId="77777777" w:rsidR="009D575F" w:rsidRPr="00BD78FA" w:rsidRDefault="009D575F" w:rsidP="009D575F">
            <w:pPr>
              <w:rPr>
                <w:sz w:val="8"/>
                <w:szCs w:val="8"/>
                <w:lang w:eastAsia="pt-BR"/>
              </w:rPr>
            </w:pPr>
          </w:p>
        </w:tc>
        <w:tc>
          <w:tcPr>
            <w:tcW w:w="365" w:type="dxa"/>
            <w:vMerge/>
            <w:tcBorders>
              <w:top w:val="nil"/>
              <w:left w:val="single" w:sz="4" w:space="0" w:color="auto"/>
              <w:bottom w:val="single" w:sz="4" w:space="0" w:color="000000"/>
              <w:right w:val="single" w:sz="4" w:space="0" w:color="auto"/>
            </w:tcBorders>
            <w:vAlign w:val="center"/>
            <w:hideMark/>
          </w:tcPr>
          <w:p w14:paraId="2DDA7855" w14:textId="77777777" w:rsidR="009D575F" w:rsidRPr="00BD78FA" w:rsidRDefault="009D575F" w:rsidP="009D575F">
            <w:pPr>
              <w:rPr>
                <w:sz w:val="8"/>
                <w:szCs w:val="8"/>
                <w:lang w:eastAsia="pt-BR"/>
              </w:rPr>
            </w:pPr>
          </w:p>
        </w:tc>
        <w:tc>
          <w:tcPr>
            <w:tcW w:w="365" w:type="dxa"/>
            <w:vMerge/>
            <w:tcBorders>
              <w:top w:val="nil"/>
              <w:left w:val="single" w:sz="4" w:space="0" w:color="auto"/>
              <w:bottom w:val="single" w:sz="4" w:space="0" w:color="000000"/>
              <w:right w:val="single" w:sz="4" w:space="0" w:color="auto"/>
            </w:tcBorders>
            <w:vAlign w:val="center"/>
            <w:hideMark/>
          </w:tcPr>
          <w:p w14:paraId="314716D1" w14:textId="77777777" w:rsidR="009D575F" w:rsidRPr="00BD78FA" w:rsidRDefault="009D575F" w:rsidP="009D575F">
            <w:pPr>
              <w:rPr>
                <w:sz w:val="8"/>
                <w:szCs w:val="8"/>
                <w:lang w:eastAsia="pt-BR"/>
              </w:rPr>
            </w:pPr>
          </w:p>
        </w:tc>
        <w:tc>
          <w:tcPr>
            <w:tcW w:w="584" w:type="dxa"/>
            <w:vMerge/>
            <w:tcBorders>
              <w:top w:val="nil"/>
              <w:left w:val="single" w:sz="4" w:space="0" w:color="auto"/>
              <w:bottom w:val="single" w:sz="4" w:space="0" w:color="000000"/>
              <w:right w:val="single" w:sz="4" w:space="0" w:color="auto"/>
            </w:tcBorders>
            <w:vAlign w:val="center"/>
            <w:hideMark/>
          </w:tcPr>
          <w:p w14:paraId="0F4323C6" w14:textId="77777777" w:rsidR="009D575F" w:rsidRPr="00BD78FA" w:rsidRDefault="009D575F" w:rsidP="009D575F">
            <w:pPr>
              <w:rPr>
                <w:sz w:val="8"/>
                <w:szCs w:val="8"/>
                <w:lang w:eastAsia="pt-BR"/>
              </w:rPr>
            </w:pPr>
          </w:p>
        </w:tc>
        <w:tc>
          <w:tcPr>
            <w:tcW w:w="584" w:type="dxa"/>
            <w:vMerge w:val="restart"/>
            <w:tcBorders>
              <w:top w:val="single" w:sz="4" w:space="0" w:color="auto"/>
              <w:left w:val="single" w:sz="4" w:space="0" w:color="auto"/>
              <w:bottom w:val="single" w:sz="4" w:space="0" w:color="000000"/>
              <w:right w:val="single" w:sz="4" w:space="0" w:color="auto"/>
            </w:tcBorders>
            <w:shd w:val="clear" w:color="000000" w:fill="8ED973"/>
            <w:vAlign w:val="center"/>
            <w:hideMark/>
          </w:tcPr>
          <w:p w14:paraId="1DC02039" w14:textId="77777777" w:rsidR="009D575F" w:rsidRPr="00BD78FA" w:rsidRDefault="009D575F" w:rsidP="009D575F">
            <w:pPr>
              <w:rPr>
                <w:sz w:val="8"/>
                <w:szCs w:val="8"/>
                <w:lang w:eastAsia="pt-BR"/>
              </w:rPr>
            </w:pPr>
            <w:r w:rsidRPr="00BD78FA">
              <w:rPr>
                <w:rFonts w:ascii="Aptos Narrow" w:eastAsia="Times New Roman" w:hAnsi="Aptos Narrow" w:cs="Times New Roman"/>
                <w:b/>
                <w:bCs/>
                <w:color w:val="FFFFFF"/>
                <w:sz w:val="8"/>
                <w:szCs w:val="8"/>
                <w:lang w:eastAsia="pt-BR"/>
              </w:rPr>
              <w:t xml:space="preserve"> Realizado </w:t>
            </w:r>
          </w:p>
        </w:tc>
        <w:tc>
          <w:tcPr>
            <w:tcW w:w="364" w:type="dxa"/>
            <w:tcBorders>
              <w:top w:val="single" w:sz="4" w:space="0" w:color="auto"/>
              <w:left w:val="single" w:sz="4" w:space="0" w:color="auto"/>
              <w:bottom w:val="single" w:sz="4" w:space="0" w:color="auto"/>
              <w:right w:val="single" w:sz="4" w:space="0" w:color="auto"/>
            </w:tcBorders>
            <w:shd w:val="clear" w:color="auto" w:fill="8ED973"/>
            <w:vAlign w:val="center"/>
            <w:hideMark/>
          </w:tcPr>
          <w:p w14:paraId="6EA0F482" w14:textId="77777777" w:rsidR="009D575F" w:rsidRPr="00BD78FA" w:rsidRDefault="009D575F" w:rsidP="009D575F">
            <w:pPr>
              <w:jc w:val="center"/>
              <w:rPr>
                <w:sz w:val="8"/>
                <w:szCs w:val="8"/>
                <w:lang w:eastAsia="pt-BR"/>
              </w:rPr>
            </w:pPr>
            <w:r w:rsidRPr="00BD78FA">
              <w:rPr>
                <w:rFonts w:ascii="Aptos Narrow" w:eastAsia="Times New Roman" w:hAnsi="Aptos Narrow" w:cs="Times New Roman"/>
                <w:b/>
                <w:bCs/>
                <w:color w:val="FFFFFF"/>
                <w:sz w:val="8"/>
                <w:szCs w:val="8"/>
                <w:lang w:eastAsia="pt-BR"/>
              </w:rPr>
              <w:t>4.17%</w:t>
            </w:r>
          </w:p>
        </w:tc>
        <w:tc>
          <w:tcPr>
            <w:tcW w:w="364" w:type="dxa"/>
            <w:tcBorders>
              <w:top w:val="nil"/>
              <w:left w:val="nil"/>
              <w:bottom w:val="single" w:sz="4" w:space="0" w:color="auto"/>
              <w:right w:val="single" w:sz="4" w:space="0" w:color="auto"/>
            </w:tcBorders>
            <w:shd w:val="clear" w:color="auto" w:fill="8ED973"/>
            <w:vAlign w:val="center"/>
            <w:hideMark/>
          </w:tcPr>
          <w:p w14:paraId="2FD11C35" w14:textId="77777777" w:rsidR="009D575F" w:rsidRPr="00BD78FA" w:rsidRDefault="009D575F" w:rsidP="009D575F">
            <w:pPr>
              <w:jc w:val="center"/>
              <w:rPr>
                <w:sz w:val="8"/>
                <w:szCs w:val="8"/>
                <w:lang w:eastAsia="pt-BR"/>
              </w:rPr>
            </w:pPr>
            <w:r w:rsidRPr="00BD78FA">
              <w:rPr>
                <w:rFonts w:ascii="Aptos Narrow" w:eastAsia="Times New Roman" w:hAnsi="Aptos Narrow" w:cs="Times New Roman"/>
                <w:b/>
                <w:bCs/>
                <w:color w:val="FFFFFF"/>
                <w:sz w:val="8"/>
                <w:szCs w:val="8"/>
                <w:lang w:eastAsia="pt-BR"/>
              </w:rPr>
              <w:t>4.17%</w:t>
            </w:r>
          </w:p>
        </w:tc>
        <w:tc>
          <w:tcPr>
            <w:tcW w:w="364" w:type="dxa"/>
            <w:tcBorders>
              <w:top w:val="nil"/>
              <w:left w:val="nil"/>
              <w:bottom w:val="single" w:sz="4" w:space="0" w:color="auto"/>
              <w:right w:val="single" w:sz="4" w:space="0" w:color="auto"/>
            </w:tcBorders>
            <w:shd w:val="clear" w:color="auto" w:fill="8ED973"/>
            <w:vAlign w:val="center"/>
            <w:hideMark/>
          </w:tcPr>
          <w:p w14:paraId="0433F633" w14:textId="77777777" w:rsidR="009D575F" w:rsidRPr="00BD78FA" w:rsidRDefault="009D575F" w:rsidP="009D575F">
            <w:pPr>
              <w:jc w:val="center"/>
              <w:rPr>
                <w:sz w:val="8"/>
                <w:szCs w:val="8"/>
                <w:lang w:eastAsia="pt-BR"/>
              </w:rPr>
            </w:pPr>
            <w:r w:rsidRPr="00BD78FA">
              <w:rPr>
                <w:rFonts w:ascii="Aptos Narrow" w:eastAsia="Times New Roman" w:hAnsi="Aptos Narrow" w:cs="Times New Roman"/>
                <w:b/>
                <w:bCs/>
                <w:color w:val="FFFFFF"/>
                <w:sz w:val="8"/>
                <w:szCs w:val="8"/>
                <w:lang w:eastAsia="pt-BR"/>
              </w:rPr>
              <w:t>4.17%</w:t>
            </w:r>
          </w:p>
        </w:tc>
        <w:tc>
          <w:tcPr>
            <w:tcW w:w="365" w:type="dxa"/>
            <w:tcBorders>
              <w:top w:val="nil"/>
              <w:left w:val="nil"/>
              <w:bottom w:val="single" w:sz="4" w:space="0" w:color="auto"/>
              <w:right w:val="single" w:sz="4" w:space="0" w:color="auto"/>
            </w:tcBorders>
            <w:shd w:val="clear" w:color="auto" w:fill="8ED973"/>
            <w:vAlign w:val="center"/>
            <w:hideMark/>
          </w:tcPr>
          <w:p w14:paraId="5878A6F1" w14:textId="77777777" w:rsidR="009D575F" w:rsidRPr="00BD78FA" w:rsidRDefault="009D575F" w:rsidP="009D575F">
            <w:pPr>
              <w:jc w:val="center"/>
              <w:rPr>
                <w:sz w:val="8"/>
                <w:szCs w:val="8"/>
                <w:lang w:eastAsia="pt-BR"/>
              </w:rPr>
            </w:pPr>
            <w:r w:rsidRPr="00BD78FA">
              <w:rPr>
                <w:rFonts w:ascii="Aptos Narrow" w:eastAsia="Times New Roman" w:hAnsi="Aptos Narrow" w:cs="Times New Roman"/>
                <w:b/>
                <w:bCs/>
                <w:color w:val="FFFFFF"/>
                <w:sz w:val="8"/>
                <w:szCs w:val="8"/>
                <w:lang w:eastAsia="pt-BR"/>
              </w:rPr>
              <w:t>4.17%</w:t>
            </w:r>
          </w:p>
        </w:tc>
        <w:tc>
          <w:tcPr>
            <w:tcW w:w="364" w:type="dxa"/>
            <w:tcBorders>
              <w:top w:val="nil"/>
              <w:left w:val="nil"/>
              <w:bottom w:val="single" w:sz="4" w:space="0" w:color="auto"/>
              <w:right w:val="single" w:sz="4" w:space="0" w:color="auto"/>
            </w:tcBorders>
            <w:shd w:val="clear" w:color="auto" w:fill="8ED973"/>
            <w:vAlign w:val="center"/>
            <w:hideMark/>
          </w:tcPr>
          <w:p w14:paraId="27A95008" w14:textId="77777777" w:rsidR="009D575F" w:rsidRPr="00BD78FA" w:rsidRDefault="009D575F" w:rsidP="009D575F">
            <w:pPr>
              <w:jc w:val="center"/>
              <w:rPr>
                <w:sz w:val="8"/>
                <w:szCs w:val="8"/>
                <w:lang w:eastAsia="pt-BR"/>
              </w:rPr>
            </w:pPr>
            <w:r w:rsidRPr="00BD78FA">
              <w:rPr>
                <w:rFonts w:ascii="Aptos Narrow" w:eastAsia="Times New Roman" w:hAnsi="Aptos Narrow" w:cs="Times New Roman"/>
                <w:b/>
                <w:bCs/>
                <w:color w:val="FFFFFF"/>
                <w:sz w:val="8"/>
                <w:szCs w:val="8"/>
                <w:lang w:eastAsia="pt-BR"/>
              </w:rPr>
              <w:t>4.</w:t>
            </w:r>
            <w:r w:rsidRPr="00BD78FA">
              <w:rPr>
                <w:rFonts w:ascii="Aptos Narrow" w:eastAsia="Times New Roman" w:hAnsi="Aptos Narrow" w:cs="Times New Roman"/>
                <w:b/>
                <w:bCs/>
                <w:color w:val="FFFFFF"/>
                <w:sz w:val="8"/>
                <w:szCs w:val="8"/>
                <w:shd w:val="clear" w:color="auto" w:fill="8ED973"/>
                <w:lang w:eastAsia="pt-BR"/>
              </w:rPr>
              <w:t>17%</w:t>
            </w:r>
          </w:p>
        </w:tc>
        <w:tc>
          <w:tcPr>
            <w:tcW w:w="364" w:type="dxa"/>
            <w:tcBorders>
              <w:top w:val="nil"/>
              <w:left w:val="nil"/>
              <w:bottom w:val="single" w:sz="4" w:space="0" w:color="auto"/>
              <w:right w:val="single" w:sz="4" w:space="0" w:color="auto"/>
            </w:tcBorders>
            <w:shd w:val="clear" w:color="auto" w:fill="8ED973"/>
            <w:vAlign w:val="center"/>
            <w:hideMark/>
          </w:tcPr>
          <w:p w14:paraId="25700CA3" w14:textId="77777777" w:rsidR="009D575F" w:rsidRPr="00BD78FA" w:rsidRDefault="009D575F" w:rsidP="009D575F">
            <w:pPr>
              <w:jc w:val="center"/>
              <w:rPr>
                <w:sz w:val="8"/>
                <w:szCs w:val="8"/>
                <w:lang w:eastAsia="pt-BR"/>
              </w:rPr>
            </w:pPr>
            <w:r w:rsidRPr="00BD78FA">
              <w:rPr>
                <w:rFonts w:ascii="Aptos Narrow" w:eastAsia="Times New Roman" w:hAnsi="Aptos Narrow" w:cs="Times New Roman"/>
                <w:b/>
                <w:bCs/>
                <w:color w:val="FFFFFF"/>
                <w:sz w:val="8"/>
                <w:szCs w:val="8"/>
                <w:lang w:eastAsia="pt-BR"/>
              </w:rPr>
              <w:t>4.</w:t>
            </w:r>
            <w:r w:rsidRPr="00BD78FA">
              <w:rPr>
                <w:rFonts w:ascii="Aptos Narrow" w:eastAsia="Times New Roman" w:hAnsi="Aptos Narrow" w:cs="Times New Roman"/>
                <w:b/>
                <w:bCs/>
                <w:color w:val="FFFFFF"/>
                <w:sz w:val="8"/>
                <w:szCs w:val="8"/>
                <w:shd w:val="clear" w:color="auto" w:fill="8ED973"/>
                <w:lang w:eastAsia="pt-BR"/>
              </w:rPr>
              <w:t>17%</w:t>
            </w:r>
          </w:p>
        </w:tc>
        <w:tc>
          <w:tcPr>
            <w:tcW w:w="364" w:type="dxa"/>
            <w:tcBorders>
              <w:top w:val="nil"/>
              <w:left w:val="nil"/>
              <w:bottom w:val="single" w:sz="4" w:space="0" w:color="auto"/>
              <w:right w:val="single" w:sz="4" w:space="0" w:color="auto"/>
            </w:tcBorders>
            <w:shd w:val="clear" w:color="auto" w:fill="8ED973"/>
            <w:vAlign w:val="center"/>
            <w:hideMark/>
          </w:tcPr>
          <w:p w14:paraId="56A198DD" w14:textId="77777777" w:rsidR="009D575F" w:rsidRPr="00BD78FA" w:rsidRDefault="009D575F" w:rsidP="009D575F">
            <w:pPr>
              <w:jc w:val="center"/>
              <w:rPr>
                <w:sz w:val="8"/>
                <w:szCs w:val="8"/>
                <w:lang w:eastAsia="pt-BR"/>
              </w:rPr>
            </w:pPr>
            <w:r w:rsidRPr="00BD78FA">
              <w:rPr>
                <w:rFonts w:ascii="Aptos Narrow" w:eastAsia="Times New Roman" w:hAnsi="Aptos Narrow" w:cs="Times New Roman"/>
                <w:b/>
                <w:bCs/>
                <w:color w:val="FFFFFF"/>
                <w:sz w:val="8"/>
                <w:szCs w:val="8"/>
                <w:lang w:eastAsia="pt-BR"/>
              </w:rPr>
              <w:t>4</w:t>
            </w:r>
            <w:r w:rsidRPr="00BD78FA">
              <w:rPr>
                <w:rFonts w:ascii="Aptos Narrow" w:eastAsia="Times New Roman" w:hAnsi="Aptos Narrow" w:cs="Times New Roman"/>
                <w:b/>
                <w:bCs/>
                <w:color w:val="FFFFFF"/>
                <w:sz w:val="8"/>
                <w:szCs w:val="8"/>
                <w:shd w:val="clear" w:color="auto" w:fill="8ED973"/>
                <w:lang w:eastAsia="pt-BR"/>
              </w:rPr>
              <w:t>.17%</w:t>
            </w:r>
          </w:p>
        </w:tc>
        <w:tc>
          <w:tcPr>
            <w:tcW w:w="365" w:type="dxa"/>
            <w:tcBorders>
              <w:top w:val="nil"/>
              <w:left w:val="nil"/>
              <w:bottom w:val="single" w:sz="4" w:space="0" w:color="auto"/>
              <w:right w:val="single" w:sz="4" w:space="0" w:color="auto"/>
            </w:tcBorders>
            <w:shd w:val="clear" w:color="auto" w:fill="8ED973"/>
            <w:vAlign w:val="center"/>
            <w:hideMark/>
          </w:tcPr>
          <w:p w14:paraId="10723359" w14:textId="77777777" w:rsidR="009D575F" w:rsidRPr="00BD78FA" w:rsidRDefault="009D575F" w:rsidP="009D575F">
            <w:pPr>
              <w:jc w:val="center"/>
              <w:rPr>
                <w:sz w:val="8"/>
                <w:szCs w:val="8"/>
                <w:lang w:eastAsia="pt-BR"/>
              </w:rPr>
            </w:pPr>
            <w:r w:rsidRPr="00BD78FA">
              <w:rPr>
                <w:rFonts w:ascii="Aptos Narrow" w:eastAsia="Times New Roman" w:hAnsi="Aptos Narrow" w:cs="Times New Roman"/>
                <w:b/>
                <w:bCs/>
                <w:color w:val="FFFFFF"/>
                <w:sz w:val="8"/>
                <w:szCs w:val="8"/>
                <w:lang w:eastAsia="pt-BR"/>
              </w:rPr>
              <w:t>4</w:t>
            </w:r>
            <w:r w:rsidRPr="00BD78FA">
              <w:rPr>
                <w:rFonts w:ascii="Aptos Narrow" w:eastAsia="Times New Roman" w:hAnsi="Aptos Narrow" w:cs="Times New Roman"/>
                <w:b/>
                <w:bCs/>
                <w:color w:val="FFFFFF"/>
                <w:sz w:val="8"/>
                <w:szCs w:val="8"/>
                <w:shd w:val="clear" w:color="auto" w:fill="8ED973"/>
                <w:lang w:eastAsia="pt-BR"/>
              </w:rPr>
              <w:t>.17%</w:t>
            </w:r>
          </w:p>
        </w:tc>
        <w:tc>
          <w:tcPr>
            <w:tcW w:w="369" w:type="dxa"/>
            <w:tcBorders>
              <w:top w:val="nil"/>
              <w:left w:val="nil"/>
              <w:bottom w:val="single" w:sz="4" w:space="0" w:color="auto"/>
              <w:right w:val="single" w:sz="4" w:space="0" w:color="auto"/>
            </w:tcBorders>
            <w:shd w:val="clear" w:color="auto" w:fill="8ED973"/>
            <w:vAlign w:val="center"/>
            <w:hideMark/>
          </w:tcPr>
          <w:p w14:paraId="0828A7BD" w14:textId="77777777" w:rsidR="009D575F" w:rsidRPr="00BD78FA" w:rsidRDefault="009D575F" w:rsidP="009D575F">
            <w:pPr>
              <w:jc w:val="center"/>
              <w:rPr>
                <w:sz w:val="8"/>
                <w:szCs w:val="8"/>
                <w:lang w:eastAsia="pt-BR"/>
              </w:rPr>
            </w:pPr>
            <w:r w:rsidRPr="00BD78FA">
              <w:rPr>
                <w:rFonts w:ascii="Aptos Narrow" w:eastAsia="Times New Roman" w:hAnsi="Aptos Narrow" w:cs="Times New Roman"/>
                <w:b/>
                <w:bCs/>
                <w:color w:val="FFFFFF"/>
                <w:sz w:val="8"/>
                <w:szCs w:val="8"/>
                <w:lang w:eastAsia="pt-BR"/>
              </w:rPr>
              <w:t>4</w:t>
            </w:r>
            <w:r w:rsidRPr="00BD78FA">
              <w:rPr>
                <w:rFonts w:ascii="Aptos Narrow" w:eastAsia="Times New Roman" w:hAnsi="Aptos Narrow" w:cs="Times New Roman"/>
                <w:b/>
                <w:bCs/>
                <w:color w:val="FFFFFF"/>
                <w:sz w:val="8"/>
                <w:szCs w:val="8"/>
                <w:shd w:val="clear" w:color="auto" w:fill="8ED973"/>
                <w:lang w:eastAsia="pt-BR"/>
              </w:rPr>
              <w:t>.17%</w:t>
            </w:r>
          </w:p>
        </w:tc>
        <w:tc>
          <w:tcPr>
            <w:tcW w:w="364" w:type="dxa"/>
            <w:tcBorders>
              <w:top w:val="nil"/>
              <w:left w:val="nil"/>
              <w:bottom w:val="single" w:sz="4" w:space="0" w:color="auto"/>
              <w:right w:val="single" w:sz="4" w:space="0" w:color="auto"/>
            </w:tcBorders>
            <w:shd w:val="clear" w:color="auto" w:fill="8ED973"/>
            <w:vAlign w:val="center"/>
            <w:hideMark/>
          </w:tcPr>
          <w:p w14:paraId="1AB7BF4D" w14:textId="77777777" w:rsidR="009D575F" w:rsidRPr="00BD78FA" w:rsidRDefault="009D575F" w:rsidP="009D575F">
            <w:pPr>
              <w:jc w:val="center"/>
              <w:rPr>
                <w:sz w:val="8"/>
                <w:szCs w:val="8"/>
                <w:lang w:eastAsia="pt-BR"/>
              </w:rPr>
            </w:pPr>
            <w:r w:rsidRPr="00BD78FA">
              <w:rPr>
                <w:rFonts w:ascii="Aptos Narrow" w:eastAsia="Times New Roman" w:hAnsi="Aptos Narrow" w:cs="Times New Roman"/>
                <w:b/>
                <w:bCs/>
                <w:color w:val="FFFFFF"/>
                <w:sz w:val="8"/>
                <w:szCs w:val="8"/>
                <w:lang w:eastAsia="pt-BR"/>
              </w:rPr>
              <w:t>4</w:t>
            </w:r>
            <w:r w:rsidRPr="00BD78FA">
              <w:rPr>
                <w:rFonts w:ascii="Aptos Narrow" w:eastAsia="Times New Roman" w:hAnsi="Aptos Narrow" w:cs="Times New Roman"/>
                <w:b/>
                <w:bCs/>
                <w:color w:val="FFFFFF"/>
                <w:sz w:val="8"/>
                <w:szCs w:val="8"/>
                <w:shd w:val="clear" w:color="auto" w:fill="8ED973"/>
                <w:lang w:eastAsia="pt-BR"/>
              </w:rPr>
              <w:t>.17%</w:t>
            </w:r>
          </w:p>
        </w:tc>
        <w:tc>
          <w:tcPr>
            <w:tcW w:w="365" w:type="dxa"/>
            <w:tcBorders>
              <w:top w:val="nil"/>
              <w:left w:val="nil"/>
              <w:bottom w:val="single" w:sz="4" w:space="0" w:color="auto"/>
              <w:right w:val="single" w:sz="4" w:space="0" w:color="auto"/>
            </w:tcBorders>
            <w:shd w:val="clear" w:color="auto" w:fill="8ED973"/>
            <w:vAlign w:val="center"/>
            <w:hideMark/>
          </w:tcPr>
          <w:p w14:paraId="1632A4F2" w14:textId="77777777" w:rsidR="009D575F" w:rsidRPr="00BD78FA" w:rsidRDefault="009D575F" w:rsidP="009D575F">
            <w:pPr>
              <w:jc w:val="center"/>
              <w:rPr>
                <w:sz w:val="8"/>
                <w:szCs w:val="8"/>
                <w:lang w:eastAsia="pt-BR"/>
              </w:rPr>
            </w:pPr>
            <w:r w:rsidRPr="00BD78FA">
              <w:rPr>
                <w:rFonts w:ascii="Aptos Narrow" w:eastAsia="Times New Roman" w:hAnsi="Aptos Narrow" w:cs="Times New Roman"/>
                <w:b/>
                <w:bCs/>
                <w:color w:val="FFFFFF"/>
                <w:sz w:val="8"/>
                <w:szCs w:val="8"/>
                <w:lang w:eastAsia="pt-BR"/>
              </w:rPr>
              <w:t>4</w:t>
            </w:r>
            <w:r w:rsidRPr="00BD78FA">
              <w:rPr>
                <w:rFonts w:ascii="Aptos Narrow" w:eastAsia="Times New Roman" w:hAnsi="Aptos Narrow" w:cs="Times New Roman"/>
                <w:b/>
                <w:bCs/>
                <w:color w:val="FFFFFF"/>
                <w:sz w:val="8"/>
                <w:szCs w:val="8"/>
                <w:shd w:val="clear" w:color="auto" w:fill="8ED973"/>
                <w:lang w:eastAsia="pt-BR"/>
              </w:rPr>
              <w:t>.17%</w:t>
            </w:r>
          </w:p>
        </w:tc>
        <w:tc>
          <w:tcPr>
            <w:tcW w:w="364" w:type="dxa"/>
            <w:tcBorders>
              <w:top w:val="nil"/>
              <w:left w:val="nil"/>
              <w:bottom w:val="single" w:sz="4" w:space="0" w:color="auto"/>
              <w:right w:val="single" w:sz="4" w:space="0" w:color="auto"/>
            </w:tcBorders>
            <w:shd w:val="clear" w:color="auto" w:fill="8ED973"/>
            <w:vAlign w:val="center"/>
            <w:hideMark/>
          </w:tcPr>
          <w:p w14:paraId="2FEEA5B1" w14:textId="77777777" w:rsidR="009D575F" w:rsidRPr="00BD78FA" w:rsidRDefault="009D575F" w:rsidP="009D575F">
            <w:pPr>
              <w:jc w:val="center"/>
              <w:rPr>
                <w:sz w:val="8"/>
                <w:szCs w:val="8"/>
                <w:lang w:eastAsia="pt-BR"/>
              </w:rPr>
            </w:pPr>
            <w:r w:rsidRPr="00BD78FA">
              <w:rPr>
                <w:rFonts w:ascii="Aptos Narrow" w:eastAsia="Times New Roman" w:hAnsi="Aptos Narrow" w:cs="Times New Roman"/>
                <w:b/>
                <w:bCs/>
                <w:color w:val="FFFFFF"/>
                <w:sz w:val="8"/>
                <w:szCs w:val="8"/>
                <w:lang w:eastAsia="pt-BR"/>
              </w:rPr>
              <w:t>4</w:t>
            </w:r>
            <w:r w:rsidRPr="00BD78FA">
              <w:rPr>
                <w:rFonts w:ascii="Aptos Narrow" w:eastAsia="Times New Roman" w:hAnsi="Aptos Narrow" w:cs="Times New Roman"/>
                <w:b/>
                <w:bCs/>
                <w:color w:val="FFFFFF"/>
                <w:sz w:val="8"/>
                <w:szCs w:val="8"/>
                <w:shd w:val="clear" w:color="auto" w:fill="8ED973"/>
                <w:lang w:eastAsia="pt-BR"/>
              </w:rPr>
              <w:t>.17%</w:t>
            </w:r>
          </w:p>
        </w:tc>
        <w:tc>
          <w:tcPr>
            <w:tcW w:w="364" w:type="dxa"/>
            <w:tcBorders>
              <w:top w:val="nil"/>
              <w:left w:val="nil"/>
              <w:bottom w:val="single" w:sz="4" w:space="0" w:color="auto"/>
              <w:right w:val="single" w:sz="4" w:space="0" w:color="auto"/>
            </w:tcBorders>
            <w:shd w:val="clear" w:color="auto" w:fill="8ED973"/>
            <w:vAlign w:val="center"/>
            <w:hideMark/>
          </w:tcPr>
          <w:p w14:paraId="71573F9B" w14:textId="77777777" w:rsidR="009D575F" w:rsidRPr="00BD78FA" w:rsidRDefault="009D575F" w:rsidP="009D575F">
            <w:pPr>
              <w:jc w:val="center"/>
              <w:rPr>
                <w:sz w:val="8"/>
                <w:szCs w:val="8"/>
                <w:lang w:eastAsia="pt-BR"/>
              </w:rPr>
            </w:pPr>
            <w:r w:rsidRPr="00BD78FA">
              <w:rPr>
                <w:rFonts w:ascii="Aptos Narrow" w:eastAsia="Times New Roman" w:hAnsi="Aptos Narrow" w:cs="Times New Roman"/>
                <w:b/>
                <w:bCs/>
                <w:color w:val="FFFFFF"/>
                <w:sz w:val="8"/>
                <w:szCs w:val="8"/>
                <w:lang w:eastAsia="pt-BR"/>
              </w:rPr>
              <w:t>4</w:t>
            </w:r>
            <w:r w:rsidRPr="00BD78FA">
              <w:rPr>
                <w:rFonts w:ascii="Aptos Narrow" w:eastAsia="Times New Roman" w:hAnsi="Aptos Narrow" w:cs="Times New Roman"/>
                <w:b/>
                <w:bCs/>
                <w:color w:val="FFFFFF"/>
                <w:sz w:val="8"/>
                <w:szCs w:val="8"/>
                <w:shd w:val="clear" w:color="auto" w:fill="8ED973"/>
                <w:lang w:eastAsia="pt-BR"/>
              </w:rPr>
              <w:t>.17%</w:t>
            </w:r>
          </w:p>
        </w:tc>
        <w:tc>
          <w:tcPr>
            <w:tcW w:w="364" w:type="dxa"/>
            <w:tcBorders>
              <w:top w:val="nil"/>
              <w:left w:val="nil"/>
              <w:bottom w:val="single" w:sz="4" w:space="0" w:color="auto"/>
              <w:right w:val="single" w:sz="4" w:space="0" w:color="auto"/>
            </w:tcBorders>
            <w:shd w:val="clear" w:color="auto" w:fill="8ED973"/>
            <w:vAlign w:val="center"/>
            <w:hideMark/>
          </w:tcPr>
          <w:p w14:paraId="3B300203" w14:textId="77777777" w:rsidR="009D575F" w:rsidRPr="00BD78FA" w:rsidRDefault="009D575F" w:rsidP="009D575F">
            <w:pPr>
              <w:jc w:val="center"/>
              <w:rPr>
                <w:sz w:val="8"/>
                <w:szCs w:val="8"/>
                <w:lang w:eastAsia="pt-BR"/>
              </w:rPr>
            </w:pPr>
            <w:r w:rsidRPr="00BD78FA">
              <w:rPr>
                <w:rFonts w:ascii="Aptos Narrow" w:eastAsia="Times New Roman" w:hAnsi="Aptos Narrow" w:cs="Times New Roman"/>
                <w:b/>
                <w:bCs/>
                <w:color w:val="FFFFFF"/>
                <w:sz w:val="8"/>
                <w:szCs w:val="8"/>
                <w:lang w:eastAsia="pt-BR"/>
              </w:rPr>
              <w:t>4</w:t>
            </w:r>
            <w:r w:rsidRPr="00BD78FA">
              <w:rPr>
                <w:rFonts w:ascii="Aptos Narrow" w:eastAsia="Times New Roman" w:hAnsi="Aptos Narrow" w:cs="Times New Roman"/>
                <w:b/>
                <w:bCs/>
                <w:color w:val="FFFFFF"/>
                <w:sz w:val="8"/>
                <w:szCs w:val="8"/>
                <w:shd w:val="clear" w:color="auto" w:fill="8ED973"/>
                <w:lang w:eastAsia="pt-BR"/>
              </w:rPr>
              <w:t>.17%</w:t>
            </w:r>
          </w:p>
        </w:tc>
        <w:tc>
          <w:tcPr>
            <w:tcW w:w="365" w:type="dxa"/>
            <w:tcBorders>
              <w:top w:val="nil"/>
              <w:left w:val="nil"/>
              <w:bottom w:val="single" w:sz="4" w:space="0" w:color="auto"/>
              <w:right w:val="single" w:sz="4" w:space="0" w:color="auto"/>
            </w:tcBorders>
            <w:shd w:val="clear" w:color="auto" w:fill="8ED973"/>
            <w:vAlign w:val="center"/>
            <w:hideMark/>
          </w:tcPr>
          <w:p w14:paraId="3BCA0BBA" w14:textId="2B340CBA" w:rsidR="009D575F" w:rsidRPr="00BD78FA" w:rsidRDefault="009D575F" w:rsidP="009D575F">
            <w:pPr>
              <w:jc w:val="center"/>
              <w:rPr>
                <w:sz w:val="8"/>
                <w:szCs w:val="8"/>
                <w:lang w:eastAsia="pt-BR"/>
              </w:rPr>
            </w:pPr>
            <w:r w:rsidRPr="00BD78FA">
              <w:rPr>
                <w:rFonts w:ascii="Aptos Narrow" w:eastAsia="Times New Roman" w:hAnsi="Aptos Narrow" w:cs="Times New Roman"/>
                <w:b/>
                <w:bCs/>
                <w:color w:val="FFFFFF"/>
                <w:sz w:val="8"/>
                <w:szCs w:val="8"/>
                <w:lang w:eastAsia="pt-BR"/>
              </w:rPr>
              <w:t>4</w:t>
            </w:r>
            <w:r w:rsidRPr="00BD78FA">
              <w:rPr>
                <w:rFonts w:ascii="Aptos Narrow" w:eastAsia="Times New Roman" w:hAnsi="Aptos Narrow" w:cs="Times New Roman"/>
                <w:b/>
                <w:bCs/>
                <w:color w:val="FFFFFF"/>
                <w:sz w:val="8"/>
                <w:szCs w:val="8"/>
                <w:shd w:val="clear" w:color="auto" w:fill="8ED973"/>
                <w:lang w:eastAsia="pt-BR"/>
              </w:rPr>
              <w:t>.17%</w:t>
            </w:r>
          </w:p>
        </w:tc>
        <w:tc>
          <w:tcPr>
            <w:tcW w:w="364" w:type="dxa"/>
            <w:tcBorders>
              <w:top w:val="nil"/>
              <w:left w:val="nil"/>
              <w:bottom w:val="single" w:sz="4" w:space="0" w:color="auto"/>
              <w:right w:val="single" w:sz="4" w:space="0" w:color="auto"/>
            </w:tcBorders>
            <w:shd w:val="clear" w:color="000000" w:fill="FFFFFF"/>
            <w:vAlign w:val="center"/>
            <w:hideMark/>
          </w:tcPr>
          <w:p w14:paraId="5130A1DB" w14:textId="77777777" w:rsidR="009D575F" w:rsidRPr="00BD78FA" w:rsidRDefault="009D575F" w:rsidP="009D575F">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51BE2CBE" w14:textId="77777777" w:rsidR="009D575F" w:rsidRPr="00BD78FA" w:rsidRDefault="009D575F" w:rsidP="009D575F">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07C75B3B" w14:textId="77777777" w:rsidR="009D575F" w:rsidRPr="00BD78FA" w:rsidRDefault="009D575F" w:rsidP="009D575F">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0603909F" w14:textId="77777777" w:rsidR="009D575F" w:rsidRPr="00BD78FA" w:rsidRDefault="009D575F" w:rsidP="009D575F">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51CFE15A" w14:textId="77777777" w:rsidR="009D575F" w:rsidRPr="00BD78FA" w:rsidRDefault="009D575F" w:rsidP="009D575F">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2F051F60" w14:textId="77777777" w:rsidR="009D575F" w:rsidRPr="00BD78FA" w:rsidRDefault="009D575F" w:rsidP="009D575F">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72916C01" w14:textId="77777777" w:rsidR="009D575F" w:rsidRPr="00BD78FA" w:rsidRDefault="009D575F" w:rsidP="009D575F">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hideMark/>
          </w:tcPr>
          <w:p w14:paraId="4FE9632A" w14:textId="77777777" w:rsidR="009D575F" w:rsidRPr="00BD78FA" w:rsidRDefault="009D575F" w:rsidP="009D575F">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hideMark/>
          </w:tcPr>
          <w:p w14:paraId="478E2563" w14:textId="77777777" w:rsidR="009D575F" w:rsidRPr="00BD78FA" w:rsidRDefault="009D575F" w:rsidP="009D575F">
            <w:pPr>
              <w:jc w:val="center"/>
              <w:rPr>
                <w:sz w:val="8"/>
                <w:szCs w:val="8"/>
                <w:lang w:eastAsia="pt-BR"/>
              </w:rPr>
            </w:pPr>
          </w:p>
        </w:tc>
        <w:tc>
          <w:tcPr>
            <w:tcW w:w="738" w:type="dxa"/>
            <w:tcBorders>
              <w:top w:val="nil"/>
              <w:left w:val="nil"/>
              <w:bottom w:val="single" w:sz="4" w:space="0" w:color="auto"/>
              <w:right w:val="single" w:sz="4" w:space="0" w:color="auto"/>
            </w:tcBorders>
            <w:shd w:val="clear" w:color="000000" w:fill="FFFFFF"/>
            <w:vAlign w:val="center"/>
            <w:hideMark/>
          </w:tcPr>
          <w:p w14:paraId="333D2CB8" w14:textId="77777777" w:rsidR="009D575F" w:rsidRPr="00BD78FA" w:rsidRDefault="009D575F" w:rsidP="009D575F">
            <w:pPr>
              <w:jc w:val="center"/>
              <w:rPr>
                <w:sz w:val="8"/>
                <w:szCs w:val="8"/>
                <w:lang w:eastAsia="pt-BR"/>
              </w:rPr>
            </w:pPr>
            <w:r w:rsidRPr="00BD78FA">
              <w:rPr>
                <w:rFonts w:ascii="Aptos Narrow" w:eastAsia="Times New Roman" w:hAnsi="Aptos Narrow" w:cs="Times New Roman"/>
                <w:color w:val="000000"/>
                <w:sz w:val="8"/>
                <w:szCs w:val="8"/>
                <w:lang w:eastAsia="pt-BR"/>
              </w:rPr>
              <w:t>58.33%</w:t>
            </w:r>
          </w:p>
        </w:tc>
        <w:tc>
          <w:tcPr>
            <w:tcW w:w="11564" w:type="dxa"/>
          </w:tcPr>
          <w:p w14:paraId="4CE95BF2" w14:textId="77777777" w:rsidR="009D575F" w:rsidRPr="00BD78FA" w:rsidRDefault="009D575F" w:rsidP="009D575F">
            <w:pPr>
              <w:jc w:val="center"/>
              <w:rPr>
                <w:rFonts w:ascii="Aptos Narrow" w:eastAsia="Times New Roman" w:hAnsi="Aptos Narrow" w:cs="Times New Roman"/>
                <w:color w:val="000000"/>
                <w:sz w:val="8"/>
                <w:szCs w:val="8"/>
                <w:lang w:eastAsia="pt-BR"/>
              </w:rPr>
            </w:pPr>
          </w:p>
        </w:tc>
      </w:tr>
      <w:tr w:rsidR="009D575F" w:rsidRPr="00BD78FA" w14:paraId="601562D7" w14:textId="77777777" w:rsidTr="00CB6621">
        <w:trPr>
          <w:gridAfter w:val="1"/>
          <w:wAfter w:w="5643" w:type="dxa"/>
          <w:trHeight w:val="342"/>
        </w:trPr>
        <w:tc>
          <w:tcPr>
            <w:tcW w:w="303" w:type="dxa"/>
            <w:vMerge/>
            <w:tcBorders>
              <w:top w:val="single" w:sz="4" w:space="0" w:color="auto"/>
              <w:left w:val="single" w:sz="4" w:space="0" w:color="auto"/>
              <w:bottom w:val="single" w:sz="4" w:space="0" w:color="000000"/>
              <w:right w:val="single" w:sz="4" w:space="0" w:color="auto"/>
            </w:tcBorders>
            <w:vAlign w:val="center"/>
            <w:hideMark/>
          </w:tcPr>
          <w:p w14:paraId="562F9FDD" w14:textId="77777777" w:rsidR="009D575F" w:rsidRPr="00BD78FA" w:rsidRDefault="009D575F" w:rsidP="009D575F">
            <w:pPr>
              <w:rPr>
                <w:sz w:val="8"/>
                <w:szCs w:val="8"/>
                <w:lang w:eastAsia="pt-BR"/>
              </w:rPr>
            </w:pPr>
          </w:p>
        </w:tc>
        <w:tc>
          <w:tcPr>
            <w:tcW w:w="347" w:type="dxa"/>
            <w:vMerge/>
            <w:tcBorders>
              <w:top w:val="nil"/>
              <w:left w:val="single" w:sz="4" w:space="0" w:color="auto"/>
              <w:bottom w:val="single" w:sz="4" w:space="0" w:color="000000"/>
              <w:right w:val="single" w:sz="4" w:space="0" w:color="auto"/>
            </w:tcBorders>
            <w:vAlign w:val="center"/>
            <w:hideMark/>
          </w:tcPr>
          <w:p w14:paraId="7C14BC8B" w14:textId="77777777" w:rsidR="009D575F" w:rsidRPr="00BD78FA" w:rsidRDefault="009D575F" w:rsidP="009D575F">
            <w:pPr>
              <w:rPr>
                <w:sz w:val="8"/>
                <w:szCs w:val="8"/>
                <w:lang w:eastAsia="pt-BR"/>
              </w:rPr>
            </w:pPr>
          </w:p>
        </w:tc>
        <w:tc>
          <w:tcPr>
            <w:tcW w:w="662" w:type="dxa"/>
            <w:vMerge/>
            <w:tcBorders>
              <w:top w:val="nil"/>
              <w:left w:val="single" w:sz="4" w:space="0" w:color="auto"/>
              <w:bottom w:val="single" w:sz="4" w:space="0" w:color="000000"/>
              <w:right w:val="single" w:sz="4" w:space="0" w:color="auto"/>
            </w:tcBorders>
            <w:vAlign w:val="center"/>
            <w:hideMark/>
          </w:tcPr>
          <w:p w14:paraId="429229D7" w14:textId="77777777" w:rsidR="009D575F" w:rsidRPr="00BD78FA" w:rsidRDefault="009D575F" w:rsidP="009D575F">
            <w:pPr>
              <w:rPr>
                <w:sz w:val="8"/>
                <w:szCs w:val="8"/>
                <w:lang w:eastAsia="pt-BR"/>
              </w:rPr>
            </w:pPr>
          </w:p>
        </w:tc>
        <w:tc>
          <w:tcPr>
            <w:tcW w:w="365" w:type="dxa"/>
            <w:vMerge/>
            <w:tcBorders>
              <w:top w:val="nil"/>
              <w:left w:val="single" w:sz="4" w:space="0" w:color="auto"/>
              <w:bottom w:val="single" w:sz="4" w:space="0" w:color="000000"/>
              <w:right w:val="single" w:sz="4" w:space="0" w:color="auto"/>
            </w:tcBorders>
            <w:vAlign w:val="center"/>
            <w:hideMark/>
          </w:tcPr>
          <w:p w14:paraId="7C5BF4FE" w14:textId="77777777" w:rsidR="009D575F" w:rsidRPr="00BD78FA" w:rsidRDefault="009D575F" w:rsidP="009D575F">
            <w:pPr>
              <w:rPr>
                <w:sz w:val="8"/>
                <w:szCs w:val="8"/>
                <w:lang w:eastAsia="pt-BR"/>
              </w:rPr>
            </w:pPr>
          </w:p>
        </w:tc>
        <w:tc>
          <w:tcPr>
            <w:tcW w:w="365" w:type="dxa"/>
            <w:vMerge/>
            <w:tcBorders>
              <w:top w:val="nil"/>
              <w:left w:val="single" w:sz="4" w:space="0" w:color="auto"/>
              <w:bottom w:val="single" w:sz="4" w:space="0" w:color="000000"/>
              <w:right w:val="single" w:sz="4" w:space="0" w:color="auto"/>
            </w:tcBorders>
            <w:vAlign w:val="center"/>
            <w:hideMark/>
          </w:tcPr>
          <w:p w14:paraId="6ED2B6F2" w14:textId="77777777" w:rsidR="009D575F" w:rsidRPr="00BD78FA" w:rsidRDefault="009D575F" w:rsidP="009D575F">
            <w:pPr>
              <w:rPr>
                <w:sz w:val="8"/>
                <w:szCs w:val="8"/>
                <w:lang w:eastAsia="pt-BR"/>
              </w:rPr>
            </w:pPr>
          </w:p>
        </w:tc>
        <w:tc>
          <w:tcPr>
            <w:tcW w:w="584" w:type="dxa"/>
            <w:vMerge/>
            <w:tcBorders>
              <w:top w:val="nil"/>
              <w:left w:val="single" w:sz="4" w:space="0" w:color="auto"/>
              <w:bottom w:val="single" w:sz="4" w:space="0" w:color="000000"/>
              <w:right w:val="single" w:sz="4" w:space="0" w:color="auto"/>
            </w:tcBorders>
            <w:vAlign w:val="center"/>
            <w:hideMark/>
          </w:tcPr>
          <w:p w14:paraId="24C159BA" w14:textId="77777777" w:rsidR="009D575F" w:rsidRPr="00BD78FA" w:rsidRDefault="009D575F" w:rsidP="009D575F">
            <w:pPr>
              <w:rPr>
                <w:sz w:val="8"/>
                <w:szCs w:val="8"/>
                <w:lang w:eastAsia="pt-BR"/>
              </w:rPr>
            </w:pPr>
          </w:p>
        </w:tc>
        <w:tc>
          <w:tcPr>
            <w:tcW w:w="584" w:type="dxa"/>
            <w:vMerge/>
            <w:tcBorders>
              <w:top w:val="single" w:sz="4" w:space="0" w:color="auto"/>
              <w:left w:val="single" w:sz="4" w:space="0" w:color="auto"/>
              <w:bottom w:val="single" w:sz="4" w:space="0" w:color="000000"/>
              <w:right w:val="single" w:sz="4" w:space="0" w:color="auto"/>
            </w:tcBorders>
            <w:vAlign w:val="center"/>
            <w:hideMark/>
          </w:tcPr>
          <w:p w14:paraId="289BF922" w14:textId="77777777" w:rsidR="009D575F" w:rsidRPr="00BD78FA" w:rsidRDefault="009D575F" w:rsidP="009D575F">
            <w:pPr>
              <w:rPr>
                <w:sz w:val="8"/>
                <w:szCs w:val="8"/>
                <w:lang w:eastAsia="pt-BR"/>
              </w:rPr>
            </w:pPr>
          </w:p>
        </w:tc>
        <w:tc>
          <w:tcPr>
            <w:tcW w:w="364" w:type="dxa"/>
            <w:tcBorders>
              <w:top w:val="nil"/>
              <w:left w:val="nil"/>
              <w:bottom w:val="single" w:sz="4" w:space="0" w:color="auto"/>
              <w:right w:val="single" w:sz="4" w:space="0" w:color="auto"/>
            </w:tcBorders>
            <w:shd w:val="clear" w:color="000000" w:fill="DAF2D0"/>
            <w:vAlign w:val="center"/>
            <w:hideMark/>
          </w:tcPr>
          <w:p w14:paraId="02B1488D" w14:textId="77777777" w:rsidR="009D575F" w:rsidRPr="00BD78FA" w:rsidRDefault="009D575F" w:rsidP="009D575F">
            <w:pPr>
              <w:jc w:val="center"/>
              <w:rPr>
                <w:sz w:val="8"/>
                <w:szCs w:val="8"/>
                <w:lang w:eastAsia="pt-BR"/>
              </w:rPr>
            </w:pPr>
            <w:r w:rsidRPr="00BD78FA">
              <w:rPr>
                <w:rFonts w:ascii="Aptos Narrow" w:eastAsia="Times New Roman" w:hAnsi="Aptos Narrow" w:cs="Times New Roman"/>
                <w:color w:val="000000"/>
                <w:sz w:val="8"/>
                <w:szCs w:val="8"/>
                <w:lang w:eastAsia="pt-BR"/>
              </w:rPr>
              <w:t>R$                                                                             13,001.12</w:t>
            </w:r>
          </w:p>
        </w:tc>
        <w:tc>
          <w:tcPr>
            <w:tcW w:w="364" w:type="dxa"/>
            <w:tcBorders>
              <w:top w:val="nil"/>
              <w:left w:val="nil"/>
              <w:bottom w:val="single" w:sz="4" w:space="0" w:color="auto"/>
              <w:right w:val="single" w:sz="4" w:space="0" w:color="auto"/>
            </w:tcBorders>
            <w:shd w:val="clear" w:color="000000" w:fill="DAF2D0"/>
            <w:vAlign w:val="center"/>
            <w:hideMark/>
          </w:tcPr>
          <w:p w14:paraId="6638E95D" w14:textId="77777777" w:rsidR="009D575F" w:rsidRPr="00BD78FA" w:rsidRDefault="009D575F" w:rsidP="009D575F">
            <w:pPr>
              <w:jc w:val="center"/>
              <w:rPr>
                <w:sz w:val="8"/>
                <w:szCs w:val="8"/>
                <w:lang w:eastAsia="pt-BR"/>
              </w:rPr>
            </w:pPr>
            <w:r w:rsidRPr="00BD78FA">
              <w:rPr>
                <w:rFonts w:ascii="Aptos Narrow" w:eastAsia="Times New Roman" w:hAnsi="Aptos Narrow" w:cs="Times New Roman"/>
                <w:color w:val="000000"/>
                <w:sz w:val="8"/>
                <w:szCs w:val="8"/>
                <w:lang w:eastAsia="pt-BR"/>
              </w:rPr>
              <w:t>R$                                                                13,001.12</w:t>
            </w:r>
          </w:p>
        </w:tc>
        <w:tc>
          <w:tcPr>
            <w:tcW w:w="364" w:type="dxa"/>
            <w:tcBorders>
              <w:top w:val="nil"/>
              <w:left w:val="nil"/>
              <w:bottom w:val="single" w:sz="4" w:space="0" w:color="auto"/>
              <w:right w:val="single" w:sz="4" w:space="0" w:color="auto"/>
            </w:tcBorders>
            <w:shd w:val="clear" w:color="000000" w:fill="DAF2D0"/>
            <w:vAlign w:val="center"/>
            <w:hideMark/>
          </w:tcPr>
          <w:p w14:paraId="305D9212" w14:textId="77777777" w:rsidR="009D575F" w:rsidRPr="00BD78FA" w:rsidRDefault="009D575F" w:rsidP="009D575F">
            <w:pPr>
              <w:jc w:val="center"/>
              <w:rPr>
                <w:sz w:val="8"/>
                <w:szCs w:val="8"/>
                <w:lang w:eastAsia="pt-BR"/>
              </w:rPr>
            </w:pPr>
            <w:r w:rsidRPr="00BD78FA">
              <w:rPr>
                <w:rFonts w:ascii="Aptos Narrow" w:eastAsia="Times New Roman" w:hAnsi="Aptos Narrow" w:cs="Times New Roman"/>
                <w:color w:val="000000"/>
                <w:sz w:val="8"/>
                <w:szCs w:val="8"/>
                <w:lang w:eastAsia="pt-BR"/>
              </w:rPr>
              <w:t>R$                                                                13,001.12</w:t>
            </w:r>
          </w:p>
        </w:tc>
        <w:tc>
          <w:tcPr>
            <w:tcW w:w="365" w:type="dxa"/>
            <w:tcBorders>
              <w:top w:val="nil"/>
              <w:left w:val="nil"/>
              <w:bottom w:val="single" w:sz="4" w:space="0" w:color="auto"/>
              <w:right w:val="single" w:sz="4" w:space="0" w:color="auto"/>
            </w:tcBorders>
            <w:shd w:val="clear" w:color="000000" w:fill="DAF2D0"/>
            <w:vAlign w:val="center"/>
            <w:hideMark/>
          </w:tcPr>
          <w:p w14:paraId="10B97BA2" w14:textId="77777777" w:rsidR="009D575F" w:rsidRPr="00BD78FA" w:rsidRDefault="009D575F" w:rsidP="009D575F">
            <w:pPr>
              <w:jc w:val="center"/>
              <w:rPr>
                <w:sz w:val="8"/>
                <w:szCs w:val="8"/>
                <w:lang w:eastAsia="pt-BR"/>
              </w:rPr>
            </w:pPr>
            <w:r w:rsidRPr="00BD78FA">
              <w:rPr>
                <w:rFonts w:ascii="Aptos Narrow" w:eastAsia="Times New Roman" w:hAnsi="Aptos Narrow" w:cs="Times New Roman"/>
                <w:color w:val="000000"/>
                <w:sz w:val="8"/>
                <w:szCs w:val="8"/>
                <w:lang w:eastAsia="pt-BR"/>
              </w:rPr>
              <w:t>R$                                                                13,001.12</w:t>
            </w:r>
          </w:p>
        </w:tc>
        <w:tc>
          <w:tcPr>
            <w:tcW w:w="364" w:type="dxa"/>
            <w:tcBorders>
              <w:top w:val="nil"/>
              <w:left w:val="nil"/>
              <w:bottom w:val="single" w:sz="4" w:space="0" w:color="auto"/>
              <w:right w:val="single" w:sz="4" w:space="0" w:color="auto"/>
            </w:tcBorders>
            <w:shd w:val="clear" w:color="000000" w:fill="DAF2D0"/>
            <w:vAlign w:val="center"/>
            <w:hideMark/>
          </w:tcPr>
          <w:p w14:paraId="36C8A715" w14:textId="77777777" w:rsidR="009D575F" w:rsidRPr="00BD78FA" w:rsidRDefault="009D575F" w:rsidP="009D575F">
            <w:pPr>
              <w:jc w:val="center"/>
              <w:rPr>
                <w:sz w:val="8"/>
                <w:szCs w:val="8"/>
                <w:lang w:eastAsia="pt-BR"/>
              </w:rPr>
            </w:pPr>
            <w:r w:rsidRPr="00BD78FA">
              <w:rPr>
                <w:rFonts w:ascii="Aptos Narrow" w:eastAsia="Times New Roman" w:hAnsi="Aptos Narrow" w:cs="Times New Roman"/>
                <w:color w:val="000000"/>
                <w:sz w:val="8"/>
                <w:szCs w:val="8"/>
                <w:lang w:eastAsia="pt-BR"/>
              </w:rPr>
              <w:t>R$                                                                13,001.12</w:t>
            </w:r>
          </w:p>
        </w:tc>
        <w:tc>
          <w:tcPr>
            <w:tcW w:w="364" w:type="dxa"/>
            <w:tcBorders>
              <w:top w:val="nil"/>
              <w:left w:val="nil"/>
              <w:bottom w:val="single" w:sz="4" w:space="0" w:color="auto"/>
              <w:right w:val="single" w:sz="4" w:space="0" w:color="auto"/>
            </w:tcBorders>
            <w:shd w:val="clear" w:color="000000" w:fill="DAF2D0"/>
            <w:vAlign w:val="center"/>
            <w:hideMark/>
          </w:tcPr>
          <w:p w14:paraId="4ABE9111" w14:textId="77777777" w:rsidR="009D575F" w:rsidRPr="00BD78FA" w:rsidRDefault="009D575F" w:rsidP="009D575F">
            <w:pPr>
              <w:jc w:val="center"/>
              <w:rPr>
                <w:sz w:val="8"/>
                <w:szCs w:val="8"/>
                <w:lang w:eastAsia="pt-BR"/>
              </w:rPr>
            </w:pPr>
            <w:r w:rsidRPr="00BD78FA">
              <w:rPr>
                <w:rFonts w:ascii="Aptos Narrow" w:eastAsia="Times New Roman" w:hAnsi="Aptos Narrow" w:cs="Times New Roman"/>
                <w:color w:val="000000"/>
                <w:sz w:val="8"/>
                <w:szCs w:val="8"/>
                <w:lang w:eastAsia="pt-BR"/>
              </w:rPr>
              <w:t>R$                                                                13,001.12</w:t>
            </w:r>
          </w:p>
        </w:tc>
        <w:tc>
          <w:tcPr>
            <w:tcW w:w="364" w:type="dxa"/>
            <w:tcBorders>
              <w:top w:val="nil"/>
              <w:left w:val="nil"/>
              <w:bottom w:val="single" w:sz="4" w:space="0" w:color="auto"/>
              <w:right w:val="single" w:sz="4" w:space="0" w:color="auto"/>
            </w:tcBorders>
            <w:shd w:val="clear" w:color="000000" w:fill="DAF2D0"/>
            <w:vAlign w:val="center"/>
            <w:hideMark/>
          </w:tcPr>
          <w:p w14:paraId="0BD01B1C" w14:textId="77777777" w:rsidR="009D575F" w:rsidRPr="00BD78FA" w:rsidRDefault="009D575F" w:rsidP="009D575F">
            <w:pPr>
              <w:jc w:val="center"/>
              <w:rPr>
                <w:sz w:val="8"/>
                <w:szCs w:val="8"/>
                <w:lang w:eastAsia="pt-BR"/>
              </w:rPr>
            </w:pPr>
            <w:r w:rsidRPr="00BD78FA">
              <w:rPr>
                <w:rFonts w:ascii="Aptos Narrow" w:eastAsia="Times New Roman" w:hAnsi="Aptos Narrow" w:cs="Times New Roman"/>
                <w:color w:val="000000"/>
                <w:sz w:val="8"/>
                <w:szCs w:val="8"/>
                <w:lang w:eastAsia="pt-BR"/>
              </w:rPr>
              <w:t>R$                                                                13,001.12</w:t>
            </w:r>
          </w:p>
        </w:tc>
        <w:tc>
          <w:tcPr>
            <w:tcW w:w="365" w:type="dxa"/>
            <w:tcBorders>
              <w:top w:val="nil"/>
              <w:left w:val="nil"/>
              <w:bottom w:val="single" w:sz="4" w:space="0" w:color="auto"/>
              <w:right w:val="single" w:sz="4" w:space="0" w:color="auto"/>
            </w:tcBorders>
            <w:shd w:val="clear" w:color="000000" w:fill="DAF2D0"/>
            <w:vAlign w:val="center"/>
            <w:hideMark/>
          </w:tcPr>
          <w:p w14:paraId="49ACC428" w14:textId="77777777" w:rsidR="009D575F" w:rsidRPr="00BD78FA" w:rsidRDefault="009D575F" w:rsidP="009D575F">
            <w:pPr>
              <w:jc w:val="center"/>
              <w:rPr>
                <w:sz w:val="8"/>
                <w:szCs w:val="8"/>
                <w:lang w:eastAsia="pt-BR"/>
              </w:rPr>
            </w:pPr>
            <w:r w:rsidRPr="00BD78FA">
              <w:rPr>
                <w:rFonts w:ascii="Aptos Narrow" w:eastAsia="Times New Roman" w:hAnsi="Aptos Narrow" w:cs="Times New Roman"/>
                <w:color w:val="000000"/>
                <w:sz w:val="8"/>
                <w:szCs w:val="8"/>
                <w:lang w:eastAsia="pt-BR"/>
              </w:rPr>
              <w:t>R$                                                                13,001.12</w:t>
            </w:r>
          </w:p>
        </w:tc>
        <w:tc>
          <w:tcPr>
            <w:tcW w:w="369" w:type="dxa"/>
            <w:tcBorders>
              <w:top w:val="nil"/>
              <w:left w:val="nil"/>
              <w:bottom w:val="single" w:sz="4" w:space="0" w:color="auto"/>
              <w:right w:val="single" w:sz="4" w:space="0" w:color="auto"/>
            </w:tcBorders>
            <w:shd w:val="clear" w:color="000000" w:fill="DAF2D0"/>
            <w:vAlign w:val="center"/>
            <w:hideMark/>
          </w:tcPr>
          <w:p w14:paraId="03EE1B36" w14:textId="77777777" w:rsidR="009D575F" w:rsidRPr="00BD78FA" w:rsidRDefault="009D575F" w:rsidP="009D575F">
            <w:pPr>
              <w:jc w:val="center"/>
              <w:rPr>
                <w:sz w:val="8"/>
                <w:szCs w:val="8"/>
                <w:lang w:eastAsia="pt-BR"/>
              </w:rPr>
            </w:pPr>
            <w:r w:rsidRPr="00BD78FA">
              <w:rPr>
                <w:rFonts w:ascii="Aptos Narrow" w:eastAsia="Times New Roman" w:hAnsi="Aptos Narrow" w:cs="Times New Roman"/>
                <w:color w:val="000000"/>
                <w:sz w:val="8"/>
                <w:szCs w:val="8"/>
                <w:lang w:eastAsia="pt-BR"/>
              </w:rPr>
              <w:t>R$                                                                13,001.12</w:t>
            </w:r>
          </w:p>
        </w:tc>
        <w:tc>
          <w:tcPr>
            <w:tcW w:w="364" w:type="dxa"/>
            <w:tcBorders>
              <w:top w:val="nil"/>
              <w:left w:val="nil"/>
              <w:bottom w:val="single" w:sz="4" w:space="0" w:color="auto"/>
              <w:right w:val="single" w:sz="4" w:space="0" w:color="auto"/>
            </w:tcBorders>
            <w:shd w:val="clear" w:color="000000" w:fill="DAF2D0"/>
            <w:vAlign w:val="center"/>
            <w:hideMark/>
          </w:tcPr>
          <w:p w14:paraId="60969093" w14:textId="77777777" w:rsidR="009D575F" w:rsidRPr="00BD78FA" w:rsidRDefault="009D575F" w:rsidP="009D575F">
            <w:pPr>
              <w:jc w:val="center"/>
              <w:rPr>
                <w:sz w:val="8"/>
                <w:szCs w:val="8"/>
                <w:lang w:eastAsia="pt-BR"/>
              </w:rPr>
            </w:pPr>
            <w:r w:rsidRPr="00BD78FA">
              <w:rPr>
                <w:rFonts w:ascii="Aptos Narrow" w:eastAsia="Times New Roman" w:hAnsi="Aptos Narrow" w:cs="Times New Roman"/>
                <w:color w:val="000000"/>
                <w:sz w:val="8"/>
                <w:szCs w:val="8"/>
                <w:lang w:eastAsia="pt-BR"/>
              </w:rPr>
              <w:t>R$                                                                13,001.12</w:t>
            </w:r>
          </w:p>
        </w:tc>
        <w:tc>
          <w:tcPr>
            <w:tcW w:w="365" w:type="dxa"/>
            <w:tcBorders>
              <w:top w:val="nil"/>
              <w:left w:val="nil"/>
              <w:bottom w:val="single" w:sz="4" w:space="0" w:color="auto"/>
              <w:right w:val="single" w:sz="4" w:space="0" w:color="auto"/>
            </w:tcBorders>
            <w:shd w:val="clear" w:color="000000" w:fill="DAF2D0"/>
            <w:vAlign w:val="center"/>
            <w:hideMark/>
          </w:tcPr>
          <w:p w14:paraId="0B354CD2" w14:textId="77777777" w:rsidR="009D575F" w:rsidRPr="00BD78FA" w:rsidRDefault="009D575F" w:rsidP="009D575F">
            <w:pPr>
              <w:jc w:val="center"/>
              <w:rPr>
                <w:sz w:val="8"/>
                <w:szCs w:val="8"/>
                <w:lang w:eastAsia="pt-BR"/>
              </w:rPr>
            </w:pPr>
            <w:r w:rsidRPr="00BD78FA">
              <w:rPr>
                <w:rFonts w:ascii="Aptos Narrow" w:eastAsia="Times New Roman" w:hAnsi="Aptos Narrow" w:cs="Times New Roman"/>
                <w:color w:val="000000"/>
                <w:sz w:val="8"/>
                <w:szCs w:val="8"/>
                <w:lang w:eastAsia="pt-BR"/>
              </w:rPr>
              <w:t>R$                                                                13,001.12</w:t>
            </w:r>
          </w:p>
        </w:tc>
        <w:tc>
          <w:tcPr>
            <w:tcW w:w="364" w:type="dxa"/>
            <w:tcBorders>
              <w:top w:val="nil"/>
              <w:left w:val="nil"/>
              <w:bottom w:val="single" w:sz="4" w:space="0" w:color="auto"/>
              <w:right w:val="single" w:sz="4" w:space="0" w:color="auto"/>
            </w:tcBorders>
            <w:shd w:val="clear" w:color="000000" w:fill="DAF2D0"/>
            <w:vAlign w:val="center"/>
            <w:hideMark/>
          </w:tcPr>
          <w:p w14:paraId="16D0B99B" w14:textId="77777777" w:rsidR="009D575F" w:rsidRPr="00BD78FA" w:rsidRDefault="009D575F" w:rsidP="009D575F">
            <w:pPr>
              <w:jc w:val="center"/>
              <w:rPr>
                <w:sz w:val="8"/>
                <w:szCs w:val="8"/>
                <w:lang w:eastAsia="pt-BR"/>
              </w:rPr>
            </w:pPr>
            <w:r w:rsidRPr="00BD78FA">
              <w:rPr>
                <w:rFonts w:ascii="Aptos Narrow" w:eastAsia="Times New Roman" w:hAnsi="Aptos Narrow" w:cs="Times New Roman"/>
                <w:color w:val="000000"/>
                <w:sz w:val="8"/>
                <w:szCs w:val="8"/>
                <w:lang w:eastAsia="pt-BR"/>
              </w:rPr>
              <w:t>R$                                                                13,001.12</w:t>
            </w:r>
          </w:p>
        </w:tc>
        <w:tc>
          <w:tcPr>
            <w:tcW w:w="364" w:type="dxa"/>
            <w:tcBorders>
              <w:top w:val="nil"/>
              <w:left w:val="nil"/>
              <w:bottom w:val="single" w:sz="4" w:space="0" w:color="auto"/>
              <w:right w:val="single" w:sz="4" w:space="0" w:color="auto"/>
            </w:tcBorders>
            <w:shd w:val="clear" w:color="000000" w:fill="DAF2D0"/>
            <w:vAlign w:val="center"/>
            <w:hideMark/>
          </w:tcPr>
          <w:p w14:paraId="606D3451" w14:textId="77777777" w:rsidR="009D575F" w:rsidRPr="00BD78FA" w:rsidRDefault="009D575F" w:rsidP="009D575F">
            <w:pPr>
              <w:jc w:val="center"/>
              <w:rPr>
                <w:sz w:val="8"/>
                <w:szCs w:val="8"/>
                <w:lang w:eastAsia="pt-BR"/>
              </w:rPr>
            </w:pPr>
            <w:r w:rsidRPr="00BD78FA">
              <w:rPr>
                <w:rFonts w:ascii="Aptos Narrow" w:eastAsia="Times New Roman" w:hAnsi="Aptos Narrow" w:cs="Times New Roman"/>
                <w:color w:val="000000"/>
                <w:sz w:val="8"/>
                <w:szCs w:val="8"/>
                <w:lang w:eastAsia="pt-BR"/>
              </w:rPr>
              <w:t>R$                                                                13,001.12</w:t>
            </w:r>
          </w:p>
        </w:tc>
        <w:tc>
          <w:tcPr>
            <w:tcW w:w="364" w:type="dxa"/>
            <w:tcBorders>
              <w:top w:val="nil"/>
              <w:left w:val="nil"/>
              <w:bottom w:val="single" w:sz="4" w:space="0" w:color="auto"/>
              <w:right w:val="single" w:sz="4" w:space="0" w:color="auto"/>
            </w:tcBorders>
            <w:shd w:val="clear" w:color="000000" w:fill="DAF2D0"/>
            <w:vAlign w:val="center"/>
            <w:hideMark/>
          </w:tcPr>
          <w:p w14:paraId="587CEC6E" w14:textId="77777777" w:rsidR="009D575F" w:rsidRPr="00BD78FA" w:rsidRDefault="009D575F" w:rsidP="009D575F">
            <w:pPr>
              <w:jc w:val="center"/>
              <w:rPr>
                <w:sz w:val="8"/>
                <w:szCs w:val="8"/>
                <w:lang w:eastAsia="pt-BR"/>
              </w:rPr>
            </w:pPr>
            <w:r w:rsidRPr="00BD78FA">
              <w:rPr>
                <w:rFonts w:ascii="Aptos Narrow" w:eastAsia="Times New Roman" w:hAnsi="Aptos Narrow" w:cs="Times New Roman"/>
                <w:color w:val="000000"/>
                <w:sz w:val="8"/>
                <w:szCs w:val="8"/>
                <w:lang w:eastAsia="pt-BR"/>
              </w:rPr>
              <w:t>R$                                                                13,001.12</w:t>
            </w:r>
          </w:p>
        </w:tc>
        <w:tc>
          <w:tcPr>
            <w:tcW w:w="365" w:type="dxa"/>
            <w:tcBorders>
              <w:top w:val="nil"/>
              <w:left w:val="nil"/>
              <w:bottom w:val="single" w:sz="4" w:space="0" w:color="auto"/>
              <w:right w:val="single" w:sz="4" w:space="0" w:color="auto"/>
            </w:tcBorders>
            <w:shd w:val="clear" w:color="000000" w:fill="DAF2D0"/>
            <w:vAlign w:val="center"/>
            <w:hideMark/>
          </w:tcPr>
          <w:p w14:paraId="4B870C1B" w14:textId="4FF1FC02" w:rsidR="009D575F" w:rsidRPr="00BD78FA" w:rsidRDefault="009D575F" w:rsidP="009D575F">
            <w:pPr>
              <w:jc w:val="center"/>
              <w:rPr>
                <w:sz w:val="8"/>
                <w:szCs w:val="8"/>
                <w:lang w:eastAsia="pt-BR"/>
              </w:rPr>
            </w:pPr>
            <w:r w:rsidRPr="00BD78FA">
              <w:rPr>
                <w:rFonts w:ascii="Aptos Narrow" w:eastAsia="Times New Roman" w:hAnsi="Aptos Narrow" w:cs="Times New Roman"/>
                <w:color w:val="000000"/>
                <w:sz w:val="8"/>
                <w:szCs w:val="8"/>
                <w:lang w:eastAsia="pt-BR"/>
              </w:rPr>
              <w:t>R$                                                                13,001.12</w:t>
            </w:r>
          </w:p>
        </w:tc>
        <w:tc>
          <w:tcPr>
            <w:tcW w:w="364" w:type="dxa"/>
            <w:tcBorders>
              <w:top w:val="nil"/>
              <w:left w:val="nil"/>
              <w:bottom w:val="single" w:sz="4" w:space="0" w:color="auto"/>
              <w:right w:val="single" w:sz="4" w:space="0" w:color="auto"/>
            </w:tcBorders>
            <w:shd w:val="clear" w:color="000000" w:fill="DAF2D0"/>
            <w:vAlign w:val="center"/>
            <w:hideMark/>
          </w:tcPr>
          <w:p w14:paraId="16E840FA" w14:textId="77777777" w:rsidR="009D575F" w:rsidRPr="00BD78FA" w:rsidRDefault="009D575F" w:rsidP="009D575F">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67117023" w14:textId="77777777" w:rsidR="009D575F" w:rsidRPr="00BD78FA" w:rsidRDefault="009D575F" w:rsidP="009D575F">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2307ED32" w14:textId="77777777" w:rsidR="009D575F" w:rsidRPr="00BD78FA" w:rsidRDefault="009D575F" w:rsidP="009D575F">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02236206" w14:textId="77777777" w:rsidR="009D575F" w:rsidRPr="00BD78FA" w:rsidRDefault="009D575F" w:rsidP="009D575F">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22741EE7" w14:textId="77777777" w:rsidR="009D575F" w:rsidRPr="00BD78FA" w:rsidRDefault="009D575F" w:rsidP="009D575F">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5BD24987" w14:textId="77777777" w:rsidR="009D575F" w:rsidRPr="00BD78FA" w:rsidRDefault="009D575F" w:rsidP="009D575F">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2D5BA712" w14:textId="77777777" w:rsidR="009D575F" w:rsidRPr="00BD78FA" w:rsidRDefault="009D575F" w:rsidP="009D575F">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30252E03" w14:textId="77777777" w:rsidR="009D575F" w:rsidRPr="00BD78FA" w:rsidRDefault="009D575F" w:rsidP="009D575F">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1D630614" w14:textId="77777777" w:rsidR="009D575F" w:rsidRPr="00BD78FA" w:rsidRDefault="009D575F" w:rsidP="009D575F">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738" w:type="dxa"/>
            <w:tcBorders>
              <w:top w:val="nil"/>
              <w:left w:val="nil"/>
              <w:bottom w:val="single" w:sz="4" w:space="0" w:color="auto"/>
              <w:right w:val="single" w:sz="4" w:space="0" w:color="auto"/>
            </w:tcBorders>
            <w:shd w:val="clear" w:color="000000" w:fill="DAF2D0"/>
            <w:vAlign w:val="center"/>
            <w:hideMark/>
          </w:tcPr>
          <w:p w14:paraId="7AECF0B3" w14:textId="1A8C4CE8" w:rsidR="009D575F" w:rsidRPr="00BD78FA" w:rsidRDefault="009D575F" w:rsidP="009D575F">
            <w:pPr>
              <w:jc w:val="center"/>
              <w:rPr>
                <w:sz w:val="8"/>
                <w:szCs w:val="8"/>
                <w:lang w:eastAsia="pt-BR"/>
              </w:rPr>
            </w:pPr>
            <w:r w:rsidRPr="00BD78FA">
              <w:rPr>
                <w:rFonts w:ascii="Aptos Narrow" w:eastAsia="Times New Roman" w:hAnsi="Aptos Narrow" w:cs="Times New Roman"/>
                <w:color w:val="000000"/>
                <w:sz w:val="8"/>
                <w:szCs w:val="8"/>
                <w:lang w:eastAsia="pt-BR"/>
              </w:rPr>
              <w:t>R$ 195.016,82</w:t>
            </w:r>
          </w:p>
        </w:tc>
        <w:tc>
          <w:tcPr>
            <w:tcW w:w="11564" w:type="dxa"/>
          </w:tcPr>
          <w:p w14:paraId="6EDAEF25" w14:textId="77777777" w:rsidR="009D575F" w:rsidRPr="00BD78FA" w:rsidRDefault="009D575F" w:rsidP="009D575F">
            <w:pPr>
              <w:jc w:val="center"/>
              <w:rPr>
                <w:rFonts w:ascii="Aptos Narrow" w:eastAsia="Times New Roman" w:hAnsi="Aptos Narrow" w:cs="Times New Roman"/>
                <w:color w:val="000000"/>
                <w:sz w:val="8"/>
                <w:szCs w:val="8"/>
                <w:lang w:eastAsia="pt-BR"/>
              </w:rPr>
            </w:pPr>
          </w:p>
        </w:tc>
      </w:tr>
      <w:tr w:rsidR="006E57A0" w:rsidRPr="00BD78FA" w14:paraId="5000427E" w14:textId="77777777" w:rsidTr="00CB6621">
        <w:trPr>
          <w:gridAfter w:val="1"/>
          <w:wAfter w:w="5643" w:type="dxa"/>
          <w:trHeight w:val="342"/>
        </w:trPr>
        <w:tc>
          <w:tcPr>
            <w:tcW w:w="303"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2F7DAA72" w14:textId="77777777" w:rsidR="006E57A0" w:rsidRPr="00BD78FA" w:rsidRDefault="006E57A0" w:rsidP="006E57A0">
            <w:pPr>
              <w:rPr>
                <w:sz w:val="8"/>
                <w:szCs w:val="8"/>
                <w:lang w:eastAsia="pt-BR"/>
              </w:rPr>
            </w:pPr>
            <w:r w:rsidRPr="00BD78FA">
              <w:rPr>
                <w:rFonts w:ascii="Aptos Narrow" w:eastAsia="Times New Roman" w:hAnsi="Aptos Narrow" w:cs="Times New Roman"/>
                <w:color w:val="000000"/>
                <w:sz w:val="8"/>
                <w:szCs w:val="8"/>
                <w:lang w:eastAsia="pt-BR"/>
              </w:rPr>
              <w:t>2.5.3</w:t>
            </w:r>
          </w:p>
        </w:tc>
        <w:tc>
          <w:tcPr>
            <w:tcW w:w="347"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0300B72D" w14:textId="77777777" w:rsidR="006E57A0" w:rsidRPr="00BD78FA" w:rsidRDefault="006E57A0" w:rsidP="006E57A0">
            <w:pPr>
              <w:rPr>
                <w:sz w:val="8"/>
                <w:szCs w:val="8"/>
                <w:lang w:eastAsia="pt-BR"/>
              </w:rPr>
            </w:pPr>
            <w:r w:rsidRPr="00BD78FA">
              <w:rPr>
                <w:rFonts w:ascii="Aptos Narrow" w:eastAsia="Times New Roman" w:hAnsi="Aptos Narrow" w:cs="Times New Roman"/>
                <w:color w:val="000000"/>
                <w:sz w:val="8"/>
                <w:szCs w:val="8"/>
                <w:lang w:eastAsia="pt-BR"/>
              </w:rPr>
              <w:t>D-21</w:t>
            </w:r>
          </w:p>
        </w:tc>
        <w:tc>
          <w:tcPr>
            <w:tcW w:w="662"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4D7FF211" w14:textId="77777777" w:rsidR="006E57A0" w:rsidRPr="00BD78FA" w:rsidRDefault="006E57A0" w:rsidP="006E57A0">
            <w:pPr>
              <w:rPr>
                <w:sz w:val="8"/>
                <w:szCs w:val="8"/>
                <w:lang w:eastAsia="pt-BR"/>
              </w:rPr>
            </w:pPr>
            <w:r w:rsidRPr="00BD78FA">
              <w:rPr>
                <w:rFonts w:ascii="Aptos Narrow" w:eastAsia="Times New Roman" w:hAnsi="Aptos Narrow" w:cs="Times New Roman"/>
                <w:color w:val="000000"/>
                <w:sz w:val="8"/>
                <w:szCs w:val="8"/>
                <w:lang w:eastAsia="pt-BR"/>
              </w:rPr>
              <w:t>Apoio Técnico / Relatórios Mensais</w:t>
            </w:r>
          </w:p>
        </w:tc>
        <w:tc>
          <w:tcPr>
            <w:tcW w:w="365"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40766346" w14:textId="77777777" w:rsidR="006E57A0" w:rsidRPr="00BD78FA" w:rsidRDefault="006E57A0" w:rsidP="006E57A0">
            <w:pPr>
              <w:rPr>
                <w:sz w:val="8"/>
                <w:szCs w:val="8"/>
                <w:lang w:eastAsia="pt-BR"/>
              </w:rPr>
            </w:pPr>
            <w:r w:rsidRPr="00BD78FA">
              <w:rPr>
                <w:rFonts w:ascii="Aptos Narrow" w:eastAsia="Times New Roman" w:hAnsi="Aptos Narrow" w:cs="Times New Roman"/>
                <w:color w:val="000000"/>
                <w:sz w:val="8"/>
                <w:szCs w:val="8"/>
                <w:lang w:eastAsia="pt-BR"/>
              </w:rPr>
              <w:t>24.00 mês</w:t>
            </w:r>
          </w:p>
        </w:tc>
        <w:tc>
          <w:tcPr>
            <w:tcW w:w="365"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18CB50E5" w14:textId="77777777" w:rsidR="006E57A0" w:rsidRPr="00BD78FA" w:rsidRDefault="006E57A0" w:rsidP="006E57A0">
            <w:pPr>
              <w:rPr>
                <w:sz w:val="8"/>
                <w:szCs w:val="8"/>
                <w:lang w:eastAsia="pt-BR"/>
              </w:rPr>
            </w:pPr>
            <w:r w:rsidRPr="00BD78FA">
              <w:rPr>
                <w:rFonts w:ascii="Aptos Narrow" w:eastAsia="Times New Roman" w:hAnsi="Aptos Narrow" w:cs="Times New Roman"/>
                <w:color w:val="000000"/>
                <w:sz w:val="8"/>
                <w:szCs w:val="8"/>
                <w:lang w:eastAsia="pt-BR"/>
              </w:rPr>
              <w:t>23.09%</w:t>
            </w:r>
          </w:p>
        </w:tc>
        <w:tc>
          <w:tcPr>
            <w:tcW w:w="584"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4AEB1A36" w14:textId="77777777" w:rsidR="006E57A0" w:rsidRPr="00BD78FA" w:rsidRDefault="006E57A0" w:rsidP="006E57A0">
            <w:pPr>
              <w:rPr>
                <w:sz w:val="8"/>
                <w:szCs w:val="8"/>
                <w:lang w:eastAsia="pt-BR"/>
              </w:rPr>
            </w:pPr>
            <w:r w:rsidRPr="00BD78FA">
              <w:rPr>
                <w:rFonts w:ascii="Aptos Narrow" w:eastAsia="Times New Roman" w:hAnsi="Aptos Narrow" w:cs="Times New Roman"/>
                <w:color w:val="000000"/>
                <w:sz w:val="8"/>
                <w:szCs w:val="8"/>
                <w:lang w:eastAsia="pt-BR"/>
              </w:rPr>
              <w:t xml:space="preserve"> R$                                                            4,081,276.56 </w:t>
            </w:r>
          </w:p>
        </w:tc>
        <w:tc>
          <w:tcPr>
            <w:tcW w:w="584" w:type="dxa"/>
            <w:vMerge w:val="restart"/>
            <w:tcBorders>
              <w:top w:val="single" w:sz="4" w:space="0" w:color="auto"/>
              <w:left w:val="single" w:sz="4" w:space="0" w:color="auto"/>
              <w:bottom w:val="single" w:sz="4" w:space="0" w:color="000000"/>
              <w:right w:val="single" w:sz="4" w:space="0" w:color="auto"/>
            </w:tcBorders>
            <w:shd w:val="clear" w:color="000000" w:fill="4D93D9"/>
            <w:vAlign w:val="center"/>
            <w:hideMark/>
          </w:tcPr>
          <w:p w14:paraId="38596C39" w14:textId="77777777" w:rsidR="006E57A0" w:rsidRPr="00BD78FA" w:rsidRDefault="006E57A0" w:rsidP="006E57A0">
            <w:pPr>
              <w:rPr>
                <w:sz w:val="8"/>
                <w:szCs w:val="8"/>
                <w:lang w:eastAsia="pt-BR"/>
              </w:rPr>
            </w:pPr>
            <w:r w:rsidRPr="00BD78FA">
              <w:rPr>
                <w:rFonts w:ascii="Aptos Narrow" w:eastAsia="Times New Roman" w:hAnsi="Aptos Narrow" w:cs="Times New Roman"/>
                <w:b/>
                <w:bCs/>
                <w:color w:val="FFFFFF"/>
                <w:sz w:val="8"/>
                <w:szCs w:val="8"/>
                <w:lang w:eastAsia="pt-BR"/>
              </w:rPr>
              <w:t xml:space="preserve"> Previsto </w:t>
            </w:r>
          </w:p>
        </w:tc>
        <w:tc>
          <w:tcPr>
            <w:tcW w:w="364"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5999A20B"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4.17%</w:t>
            </w:r>
          </w:p>
        </w:tc>
        <w:tc>
          <w:tcPr>
            <w:tcW w:w="364"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75EA69F1"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4.17%</w:t>
            </w:r>
          </w:p>
        </w:tc>
        <w:tc>
          <w:tcPr>
            <w:tcW w:w="364"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3CEF3C9C"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4.17%</w:t>
            </w:r>
          </w:p>
        </w:tc>
        <w:tc>
          <w:tcPr>
            <w:tcW w:w="365"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40F50277"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4.17%</w:t>
            </w:r>
          </w:p>
        </w:tc>
        <w:tc>
          <w:tcPr>
            <w:tcW w:w="364"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126C6840"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4.17%</w:t>
            </w:r>
          </w:p>
        </w:tc>
        <w:tc>
          <w:tcPr>
            <w:tcW w:w="364"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63E80AA2"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4.17%</w:t>
            </w:r>
          </w:p>
        </w:tc>
        <w:tc>
          <w:tcPr>
            <w:tcW w:w="364"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57ECC935"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4.17%</w:t>
            </w:r>
          </w:p>
        </w:tc>
        <w:tc>
          <w:tcPr>
            <w:tcW w:w="365"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31EFE6B9"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4.17%</w:t>
            </w:r>
          </w:p>
        </w:tc>
        <w:tc>
          <w:tcPr>
            <w:tcW w:w="369"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5B731355"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4.17%</w:t>
            </w:r>
          </w:p>
        </w:tc>
        <w:tc>
          <w:tcPr>
            <w:tcW w:w="364"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68B992B2"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4.17%</w:t>
            </w:r>
          </w:p>
        </w:tc>
        <w:tc>
          <w:tcPr>
            <w:tcW w:w="365"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323DA94E"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4.17%</w:t>
            </w:r>
          </w:p>
        </w:tc>
        <w:tc>
          <w:tcPr>
            <w:tcW w:w="364"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0294EBBB"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4.17%</w:t>
            </w:r>
          </w:p>
        </w:tc>
        <w:tc>
          <w:tcPr>
            <w:tcW w:w="364"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262428F8"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4.17%</w:t>
            </w:r>
          </w:p>
        </w:tc>
        <w:tc>
          <w:tcPr>
            <w:tcW w:w="364"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5444893D"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4.17%</w:t>
            </w:r>
          </w:p>
        </w:tc>
        <w:tc>
          <w:tcPr>
            <w:tcW w:w="365"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6451BD27"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4.17%</w:t>
            </w:r>
          </w:p>
        </w:tc>
        <w:tc>
          <w:tcPr>
            <w:tcW w:w="364"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2ED272C3"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4.17%</w:t>
            </w:r>
          </w:p>
        </w:tc>
        <w:tc>
          <w:tcPr>
            <w:tcW w:w="364"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5A896467"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4.17%</w:t>
            </w:r>
          </w:p>
        </w:tc>
        <w:tc>
          <w:tcPr>
            <w:tcW w:w="365"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63DD9AC8"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4.17%</w:t>
            </w:r>
          </w:p>
        </w:tc>
        <w:tc>
          <w:tcPr>
            <w:tcW w:w="364"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4787E2EB"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4.17%</w:t>
            </w:r>
          </w:p>
        </w:tc>
        <w:tc>
          <w:tcPr>
            <w:tcW w:w="364"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4319194D"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4.17%</w:t>
            </w:r>
          </w:p>
        </w:tc>
        <w:tc>
          <w:tcPr>
            <w:tcW w:w="365"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34EC8733"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4.17%</w:t>
            </w:r>
          </w:p>
        </w:tc>
        <w:tc>
          <w:tcPr>
            <w:tcW w:w="365"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710B7C67"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4.17%</w:t>
            </w:r>
          </w:p>
        </w:tc>
        <w:tc>
          <w:tcPr>
            <w:tcW w:w="365"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60B06331"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4.17%</w:t>
            </w:r>
          </w:p>
        </w:tc>
        <w:tc>
          <w:tcPr>
            <w:tcW w:w="364"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69DA3EAB"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4.17%</w:t>
            </w:r>
          </w:p>
        </w:tc>
        <w:tc>
          <w:tcPr>
            <w:tcW w:w="738" w:type="dxa"/>
            <w:tcBorders>
              <w:top w:val="nil"/>
              <w:left w:val="nil"/>
              <w:bottom w:val="single" w:sz="4" w:space="0" w:color="auto"/>
              <w:right w:val="single" w:sz="4" w:space="0" w:color="auto"/>
            </w:tcBorders>
            <w:shd w:val="clear" w:color="000000" w:fill="FFFFFF"/>
            <w:vAlign w:val="center"/>
            <w:hideMark/>
          </w:tcPr>
          <w:p w14:paraId="74A3073A"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100.00%</w:t>
            </w:r>
          </w:p>
        </w:tc>
        <w:tc>
          <w:tcPr>
            <w:tcW w:w="11564" w:type="dxa"/>
          </w:tcPr>
          <w:p w14:paraId="2D59257F" w14:textId="77777777" w:rsidR="006E57A0" w:rsidRPr="00BD78FA" w:rsidRDefault="006E57A0" w:rsidP="006E57A0">
            <w:pPr>
              <w:jc w:val="center"/>
              <w:rPr>
                <w:rFonts w:ascii="Aptos Narrow" w:eastAsia="Times New Roman" w:hAnsi="Aptos Narrow" w:cs="Times New Roman"/>
                <w:color w:val="000000"/>
                <w:sz w:val="8"/>
                <w:szCs w:val="8"/>
                <w:lang w:eastAsia="pt-BR"/>
              </w:rPr>
            </w:pPr>
          </w:p>
        </w:tc>
      </w:tr>
      <w:tr w:rsidR="006E57A0" w:rsidRPr="00BD78FA" w14:paraId="036494C2" w14:textId="77777777" w:rsidTr="00CB6621">
        <w:trPr>
          <w:gridAfter w:val="1"/>
          <w:wAfter w:w="5643" w:type="dxa"/>
          <w:trHeight w:val="342"/>
        </w:trPr>
        <w:tc>
          <w:tcPr>
            <w:tcW w:w="303" w:type="dxa"/>
            <w:vMerge/>
            <w:tcBorders>
              <w:top w:val="single" w:sz="4" w:space="0" w:color="auto"/>
              <w:left w:val="single" w:sz="4" w:space="0" w:color="auto"/>
              <w:bottom w:val="single" w:sz="4" w:space="0" w:color="000000"/>
              <w:right w:val="single" w:sz="4" w:space="0" w:color="auto"/>
            </w:tcBorders>
            <w:vAlign w:val="center"/>
            <w:hideMark/>
          </w:tcPr>
          <w:p w14:paraId="3503AEF2" w14:textId="77777777" w:rsidR="006E57A0" w:rsidRPr="00BD78FA" w:rsidRDefault="006E57A0" w:rsidP="006E57A0">
            <w:pPr>
              <w:rPr>
                <w:sz w:val="8"/>
                <w:szCs w:val="8"/>
                <w:lang w:eastAsia="pt-BR"/>
              </w:rPr>
            </w:pPr>
          </w:p>
        </w:tc>
        <w:tc>
          <w:tcPr>
            <w:tcW w:w="347" w:type="dxa"/>
            <w:vMerge/>
            <w:tcBorders>
              <w:top w:val="nil"/>
              <w:left w:val="single" w:sz="4" w:space="0" w:color="auto"/>
              <w:bottom w:val="single" w:sz="4" w:space="0" w:color="000000"/>
              <w:right w:val="single" w:sz="4" w:space="0" w:color="auto"/>
            </w:tcBorders>
            <w:vAlign w:val="center"/>
            <w:hideMark/>
          </w:tcPr>
          <w:p w14:paraId="695B4537" w14:textId="77777777" w:rsidR="006E57A0" w:rsidRPr="00BD78FA" w:rsidRDefault="006E57A0" w:rsidP="006E57A0">
            <w:pPr>
              <w:rPr>
                <w:sz w:val="8"/>
                <w:szCs w:val="8"/>
                <w:lang w:eastAsia="pt-BR"/>
              </w:rPr>
            </w:pPr>
          </w:p>
        </w:tc>
        <w:tc>
          <w:tcPr>
            <w:tcW w:w="662" w:type="dxa"/>
            <w:vMerge/>
            <w:tcBorders>
              <w:top w:val="nil"/>
              <w:left w:val="single" w:sz="4" w:space="0" w:color="auto"/>
              <w:bottom w:val="single" w:sz="4" w:space="0" w:color="000000"/>
              <w:right w:val="single" w:sz="4" w:space="0" w:color="auto"/>
            </w:tcBorders>
            <w:vAlign w:val="center"/>
            <w:hideMark/>
          </w:tcPr>
          <w:p w14:paraId="6D7B3DDF" w14:textId="77777777" w:rsidR="006E57A0" w:rsidRPr="00BD78FA" w:rsidRDefault="006E57A0" w:rsidP="006E57A0">
            <w:pPr>
              <w:rPr>
                <w:sz w:val="8"/>
                <w:szCs w:val="8"/>
                <w:lang w:eastAsia="pt-BR"/>
              </w:rPr>
            </w:pPr>
          </w:p>
        </w:tc>
        <w:tc>
          <w:tcPr>
            <w:tcW w:w="365" w:type="dxa"/>
            <w:vMerge/>
            <w:tcBorders>
              <w:top w:val="nil"/>
              <w:left w:val="single" w:sz="4" w:space="0" w:color="auto"/>
              <w:bottom w:val="single" w:sz="4" w:space="0" w:color="000000"/>
              <w:right w:val="single" w:sz="4" w:space="0" w:color="auto"/>
            </w:tcBorders>
            <w:vAlign w:val="center"/>
            <w:hideMark/>
          </w:tcPr>
          <w:p w14:paraId="2C018D9F" w14:textId="77777777" w:rsidR="006E57A0" w:rsidRPr="00BD78FA" w:rsidRDefault="006E57A0" w:rsidP="006E57A0">
            <w:pPr>
              <w:rPr>
                <w:sz w:val="8"/>
                <w:szCs w:val="8"/>
                <w:lang w:eastAsia="pt-BR"/>
              </w:rPr>
            </w:pPr>
          </w:p>
        </w:tc>
        <w:tc>
          <w:tcPr>
            <w:tcW w:w="365" w:type="dxa"/>
            <w:vMerge/>
            <w:tcBorders>
              <w:top w:val="nil"/>
              <w:left w:val="single" w:sz="4" w:space="0" w:color="auto"/>
              <w:bottom w:val="single" w:sz="4" w:space="0" w:color="000000"/>
              <w:right w:val="single" w:sz="4" w:space="0" w:color="auto"/>
            </w:tcBorders>
            <w:vAlign w:val="center"/>
            <w:hideMark/>
          </w:tcPr>
          <w:p w14:paraId="52A2DF1B" w14:textId="77777777" w:rsidR="006E57A0" w:rsidRPr="00BD78FA" w:rsidRDefault="006E57A0" w:rsidP="006E57A0">
            <w:pPr>
              <w:rPr>
                <w:sz w:val="8"/>
                <w:szCs w:val="8"/>
                <w:lang w:eastAsia="pt-BR"/>
              </w:rPr>
            </w:pPr>
          </w:p>
        </w:tc>
        <w:tc>
          <w:tcPr>
            <w:tcW w:w="584" w:type="dxa"/>
            <w:vMerge/>
            <w:tcBorders>
              <w:top w:val="nil"/>
              <w:left w:val="single" w:sz="4" w:space="0" w:color="auto"/>
              <w:bottom w:val="single" w:sz="4" w:space="0" w:color="000000"/>
              <w:right w:val="single" w:sz="4" w:space="0" w:color="auto"/>
            </w:tcBorders>
            <w:vAlign w:val="center"/>
            <w:hideMark/>
          </w:tcPr>
          <w:p w14:paraId="4D56008D" w14:textId="77777777" w:rsidR="006E57A0" w:rsidRPr="00BD78FA" w:rsidRDefault="006E57A0" w:rsidP="006E57A0">
            <w:pPr>
              <w:rPr>
                <w:sz w:val="8"/>
                <w:szCs w:val="8"/>
                <w:lang w:eastAsia="pt-BR"/>
              </w:rPr>
            </w:pPr>
          </w:p>
        </w:tc>
        <w:tc>
          <w:tcPr>
            <w:tcW w:w="584" w:type="dxa"/>
            <w:vMerge/>
            <w:tcBorders>
              <w:top w:val="single" w:sz="4" w:space="0" w:color="auto"/>
              <w:left w:val="single" w:sz="4" w:space="0" w:color="auto"/>
              <w:bottom w:val="single" w:sz="4" w:space="0" w:color="000000"/>
              <w:right w:val="single" w:sz="4" w:space="0" w:color="auto"/>
            </w:tcBorders>
            <w:vAlign w:val="center"/>
            <w:hideMark/>
          </w:tcPr>
          <w:p w14:paraId="775FF0B8" w14:textId="77777777" w:rsidR="006E57A0" w:rsidRPr="00BD78FA" w:rsidRDefault="006E57A0" w:rsidP="006E57A0">
            <w:pPr>
              <w:rPr>
                <w:sz w:val="8"/>
                <w:szCs w:val="8"/>
                <w:lang w:eastAsia="pt-BR"/>
              </w:rPr>
            </w:pPr>
          </w:p>
        </w:tc>
        <w:tc>
          <w:tcPr>
            <w:tcW w:w="364" w:type="dxa"/>
            <w:tcBorders>
              <w:top w:val="nil"/>
              <w:left w:val="nil"/>
              <w:bottom w:val="single" w:sz="4" w:space="0" w:color="auto"/>
              <w:right w:val="single" w:sz="4" w:space="0" w:color="auto"/>
            </w:tcBorders>
            <w:shd w:val="clear" w:color="000000" w:fill="DAE9F8"/>
            <w:vAlign w:val="center"/>
            <w:hideMark/>
          </w:tcPr>
          <w:p w14:paraId="36A2B855"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170,053.19</w:t>
            </w:r>
          </w:p>
        </w:tc>
        <w:tc>
          <w:tcPr>
            <w:tcW w:w="364" w:type="dxa"/>
            <w:tcBorders>
              <w:top w:val="nil"/>
              <w:left w:val="nil"/>
              <w:bottom w:val="single" w:sz="4" w:space="0" w:color="auto"/>
              <w:right w:val="single" w:sz="4" w:space="0" w:color="auto"/>
            </w:tcBorders>
            <w:shd w:val="clear" w:color="000000" w:fill="DAE9F8"/>
            <w:vAlign w:val="center"/>
            <w:hideMark/>
          </w:tcPr>
          <w:p w14:paraId="1B866787"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170,053.19</w:t>
            </w:r>
          </w:p>
        </w:tc>
        <w:tc>
          <w:tcPr>
            <w:tcW w:w="364" w:type="dxa"/>
            <w:tcBorders>
              <w:top w:val="nil"/>
              <w:left w:val="nil"/>
              <w:bottom w:val="single" w:sz="4" w:space="0" w:color="auto"/>
              <w:right w:val="single" w:sz="4" w:space="0" w:color="auto"/>
            </w:tcBorders>
            <w:shd w:val="clear" w:color="000000" w:fill="DAE9F8"/>
            <w:vAlign w:val="center"/>
            <w:hideMark/>
          </w:tcPr>
          <w:p w14:paraId="0E3E66EF"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170,053.19</w:t>
            </w:r>
          </w:p>
        </w:tc>
        <w:tc>
          <w:tcPr>
            <w:tcW w:w="365" w:type="dxa"/>
            <w:tcBorders>
              <w:top w:val="nil"/>
              <w:left w:val="nil"/>
              <w:bottom w:val="single" w:sz="4" w:space="0" w:color="auto"/>
              <w:right w:val="single" w:sz="4" w:space="0" w:color="auto"/>
            </w:tcBorders>
            <w:shd w:val="clear" w:color="000000" w:fill="DAE9F8"/>
            <w:vAlign w:val="center"/>
            <w:hideMark/>
          </w:tcPr>
          <w:p w14:paraId="0AFF9DD8"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170,053.19</w:t>
            </w:r>
          </w:p>
        </w:tc>
        <w:tc>
          <w:tcPr>
            <w:tcW w:w="364" w:type="dxa"/>
            <w:tcBorders>
              <w:top w:val="nil"/>
              <w:left w:val="nil"/>
              <w:bottom w:val="single" w:sz="4" w:space="0" w:color="auto"/>
              <w:right w:val="single" w:sz="4" w:space="0" w:color="auto"/>
            </w:tcBorders>
            <w:shd w:val="clear" w:color="000000" w:fill="DAE9F8"/>
            <w:vAlign w:val="center"/>
            <w:hideMark/>
          </w:tcPr>
          <w:p w14:paraId="0B5711BB"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170,053.19</w:t>
            </w:r>
          </w:p>
        </w:tc>
        <w:tc>
          <w:tcPr>
            <w:tcW w:w="364" w:type="dxa"/>
            <w:tcBorders>
              <w:top w:val="nil"/>
              <w:left w:val="nil"/>
              <w:bottom w:val="single" w:sz="4" w:space="0" w:color="auto"/>
              <w:right w:val="single" w:sz="4" w:space="0" w:color="auto"/>
            </w:tcBorders>
            <w:shd w:val="clear" w:color="000000" w:fill="DAE9F8"/>
            <w:vAlign w:val="center"/>
            <w:hideMark/>
          </w:tcPr>
          <w:p w14:paraId="264FF77F"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170,053.19</w:t>
            </w:r>
          </w:p>
        </w:tc>
        <w:tc>
          <w:tcPr>
            <w:tcW w:w="364" w:type="dxa"/>
            <w:tcBorders>
              <w:top w:val="nil"/>
              <w:left w:val="nil"/>
              <w:bottom w:val="single" w:sz="4" w:space="0" w:color="auto"/>
              <w:right w:val="single" w:sz="4" w:space="0" w:color="auto"/>
            </w:tcBorders>
            <w:shd w:val="clear" w:color="000000" w:fill="DAE9F8"/>
            <w:vAlign w:val="center"/>
            <w:hideMark/>
          </w:tcPr>
          <w:p w14:paraId="64D67E54"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170,053.19</w:t>
            </w:r>
          </w:p>
        </w:tc>
        <w:tc>
          <w:tcPr>
            <w:tcW w:w="365" w:type="dxa"/>
            <w:tcBorders>
              <w:top w:val="nil"/>
              <w:left w:val="nil"/>
              <w:bottom w:val="single" w:sz="4" w:space="0" w:color="auto"/>
              <w:right w:val="single" w:sz="4" w:space="0" w:color="auto"/>
            </w:tcBorders>
            <w:shd w:val="clear" w:color="000000" w:fill="DAE9F8"/>
            <w:vAlign w:val="center"/>
            <w:hideMark/>
          </w:tcPr>
          <w:p w14:paraId="13B94964"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170,053.19</w:t>
            </w:r>
          </w:p>
        </w:tc>
        <w:tc>
          <w:tcPr>
            <w:tcW w:w="369" w:type="dxa"/>
            <w:tcBorders>
              <w:top w:val="nil"/>
              <w:left w:val="nil"/>
              <w:bottom w:val="single" w:sz="4" w:space="0" w:color="auto"/>
              <w:right w:val="single" w:sz="4" w:space="0" w:color="auto"/>
            </w:tcBorders>
            <w:shd w:val="clear" w:color="000000" w:fill="DAE9F8"/>
            <w:vAlign w:val="center"/>
            <w:hideMark/>
          </w:tcPr>
          <w:p w14:paraId="464131E2"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170,053.19</w:t>
            </w:r>
          </w:p>
        </w:tc>
        <w:tc>
          <w:tcPr>
            <w:tcW w:w="364" w:type="dxa"/>
            <w:tcBorders>
              <w:top w:val="nil"/>
              <w:left w:val="nil"/>
              <w:bottom w:val="single" w:sz="4" w:space="0" w:color="auto"/>
              <w:right w:val="single" w:sz="4" w:space="0" w:color="auto"/>
            </w:tcBorders>
            <w:shd w:val="clear" w:color="000000" w:fill="DAE9F8"/>
            <w:vAlign w:val="center"/>
            <w:hideMark/>
          </w:tcPr>
          <w:p w14:paraId="4E23798D"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170,053.19</w:t>
            </w:r>
          </w:p>
        </w:tc>
        <w:tc>
          <w:tcPr>
            <w:tcW w:w="365" w:type="dxa"/>
            <w:tcBorders>
              <w:top w:val="nil"/>
              <w:left w:val="nil"/>
              <w:bottom w:val="single" w:sz="4" w:space="0" w:color="auto"/>
              <w:right w:val="single" w:sz="4" w:space="0" w:color="auto"/>
            </w:tcBorders>
            <w:shd w:val="clear" w:color="000000" w:fill="DAE9F8"/>
            <w:vAlign w:val="center"/>
            <w:hideMark/>
          </w:tcPr>
          <w:p w14:paraId="41FAF6E1"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170,053.19</w:t>
            </w:r>
          </w:p>
        </w:tc>
        <w:tc>
          <w:tcPr>
            <w:tcW w:w="364" w:type="dxa"/>
            <w:tcBorders>
              <w:top w:val="nil"/>
              <w:left w:val="nil"/>
              <w:bottom w:val="single" w:sz="4" w:space="0" w:color="auto"/>
              <w:right w:val="single" w:sz="4" w:space="0" w:color="auto"/>
            </w:tcBorders>
            <w:shd w:val="clear" w:color="000000" w:fill="DAE9F8"/>
            <w:vAlign w:val="center"/>
            <w:hideMark/>
          </w:tcPr>
          <w:p w14:paraId="53DDFBB7"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170,053.19</w:t>
            </w:r>
          </w:p>
        </w:tc>
        <w:tc>
          <w:tcPr>
            <w:tcW w:w="364" w:type="dxa"/>
            <w:tcBorders>
              <w:top w:val="nil"/>
              <w:left w:val="nil"/>
              <w:bottom w:val="single" w:sz="4" w:space="0" w:color="auto"/>
              <w:right w:val="single" w:sz="4" w:space="0" w:color="auto"/>
            </w:tcBorders>
            <w:shd w:val="clear" w:color="000000" w:fill="DAE9F8"/>
            <w:vAlign w:val="center"/>
            <w:hideMark/>
          </w:tcPr>
          <w:p w14:paraId="060E7D7E"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170,053.19</w:t>
            </w:r>
          </w:p>
        </w:tc>
        <w:tc>
          <w:tcPr>
            <w:tcW w:w="364" w:type="dxa"/>
            <w:tcBorders>
              <w:top w:val="nil"/>
              <w:left w:val="nil"/>
              <w:bottom w:val="single" w:sz="4" w:space="0" w:color="auto"/>
              <w:right w:val="single" w:sz="4" w:space="0" w:color="auto"/>
            </w:tcBorders>
            <w:shd w:val="clear" w:color="000000" w:fill="DAE9F8"/>
            <w:vAlign w:val="center"/>
            <w:hideMark/>
          </w:tcPr>
          <w:p w14:paraId="74F0EE5D"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170,053.19</w:t>
            </w:r>
          </w:p>
        </w:tc>
        <w:tc>
          <w:tcPr>
            <w:tcW w:w="365" w:type="dxa"/>
            <w:tcBorders>
              <w:top w:val="nil"/>
              <w:left w:val="nil"/>
              <w:bottom w:val="single" w:sz="4" w:space="0" w:color="auto"/>
              <w:right w:val="single" w:sz="4" w:space="0" w:color="auto"/>
            </w:tcBorders>
            <w:shd w:val="clear" w:color="000000" w:fill="DAE9F8"/>
            <w:vAlign w:val="center"/>
            <w:hideMark/>
          </w:tcPr>
          <w:p w14:paraId="59F54A56"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170,053.19</w:t>
            </w:r>
          </w:p>
        </w:tc>
        <w:tc>
          <w:tcPr>
            <w:tcW w:w="364" w:type="dxa"/>
            <w:tcBorders>
              <w:top w:val="nil"/>
              <w:left w:val="nil"/>
              <w:bottom w:val="single" w:sz="4" w:space="0" w:color="auto"/>
              <w:right w:val="single" w:sz="4" w:space="0" w:color="auto"/>
            </w:tcBorders>
            <w:shd w:val="clear" w:color="000000" w:fill="DAE9F8"/>
            <w:vAlign w:val="center"/>
            <w:hideMark/>
          </w:tcPr>
          <w:p w14:paraId="3231BC74"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170,053.19</w:t>
            </w:r>
          </w:p>
        </w:tc>
        <w:tc>
          <w:tcPr>
            <w:tcW w:w="364" w:type="dxa"/>
            <w:tcBorders>
              <w:top w:val="nil"/>
              <w:left w:val="nil"/>
              <w:bottom w:val="single" w:sz="4" w:space="0" w:color="auto"/>
              <w:right w:val="single" w:sz="4" w:space="0" w:color="auto"/>
            </w:tcBorders>
            <w:shd w:val="clear" w:color="000000" w:fill="DAE9F8"/>
            <w:vAlign w:val="center"/>
            <w:hideMark/>
          </w:tcPr>
          <w:p w14:paraId="3917879B"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170,053.19</w:t>
            </w:r>
          </w:p>
        </w:tc>
        <w:tc>
          <w:tcPr>
            <w:tcW w:w="365" w:type="dxa"/>
            <w:tcBorders>
              <w:top w:val="nil"/>
              <w:left w:val="nil"/>
              <w:bottom w:val="single" w:sz="4" w:space="0" w:color="auto"/>
              <w:right w:val="single" w:sz="4" w:space="0" w:color="auto"/>
            </w:tcBorders>
            <w:shd w:val="clear" w:color="000000" w:fill="DAE9F8"/>
            <w:vAlign w:val="center"/>
            <w:hideMark/>
          </w:tcPr>
          <w:p w14:paraId="56BA1A80"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170,053.19</w:t>
            </w:r>
          </w:p>
        </w:tc>
        <w:tc>
          <w:tcPr>
            <w:tcW w:w="364" w:type="dxa"/>
            <w:tcBorders>
              <w:top w:val="nil"/>
              <w:left w:val="nil"/>
              <w:bottom w:val="single" w:sz="4" w:space="0" w:color="auto"/>
              <w:right w:val="single" w:sz="4" w:space="0" w:color="auto"/>
            </w:tcBorders>
            <w:shd w:val="clear" w:color="000000" w:fill="DAE9F8"/>
            <w:vAlign w:val="center"/>
            <w:hideMark/>
          </w:tcPr>
          <w:p w14:paraId="3C978E7F"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170,053.19</w:t>
            </w:r>
          </w:p>
        </w:tc>
        <w:tc>
          <w:tcPr>
            <w:tcW w:w="364" w:type="dxa"/>
            <w:tcBorders>
              <w:top w:val="nil"/>
              <w:left w:val="nil"/>
              <w:bottom w:val="single" w:sz="4" w:space="0" w:color="auto"/>
              <w:right w:val="single" w:sz="4" w:space="0" w:color="auto"/>
            </w:tcBorders>
            <w:shd w:val="clear" w:color="000000" w:fill="DAE9F8"/>
            <w:vAlign w:val="center"/>
            <w:hideMark/>
          </w:tcPr>
          <w:p w14:paraId="1D426A7E"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170,053.19</w:t>
            </w:r>
          </w:p>
        </w:tc>
        <w:tc>
          <w:tcPr>
            <w:tcW w:w="365" w:type="dxa"/>
            <w:tcBorders>
              <w:top w:val="nil"/>
              <w:left w:val="nil"/>
              <w:bottom w:val="single" w:sz="4" w:space="0" w:color="auto"/>
              <w:right w:val="single" w:sz="4" w:space="0" w:color="auto"/>
            </w:tcBorders>
            <w:shd w:val="clear" w:color="000000" w:fill="DAE9F8"/>
            <w:vAlign w:val="center"/>
            <w:hideMark/>
          </w:tcPr>
          <w:p w14:paraId="17FC1AC6"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170,053.19</w:t>
            </w:r>
          </w:p>
        </w:tc>
        <w:tc>
          <w:tcPr>
            <w:tcW w:w="365" w:type="dxa"/>
            <w:tcBorders>
              <w:top w:val="nil"/>
              <w:left w:val="nil"/>
              <w:bottom w:val="single" w:sz="4" w:space="0" w:color="auto"/>
              <w:right w:val="single" w:sz="4" w:space="0" w:color="auto"/>
            </w:tcBorders>
            <w:shd w:val="clear" w:color="000000" w:fill="DAE9F8"/>
            <w:vAlign w:val="center"/>
            <w:hideMark/>
          </w:tcPr>
          <w:p w14:paraId="3D9BDDD8"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170,053.19</w:t>
            </w:r>
          </w:p>
        </w:tc>
        <w:tc>
          <w:tcPr>
            <w:tcW w:w="365" w:type="dxa"/>
            <w:tcBorders>
              <w:top w:val="nil"/>
              <w:left w:val="nil"/>
              <w:bottom w:val="single" w:sz="4" w:space="0" w:color="auto"/>
              <w:right w:val="single" w:sz="4" w:space="0" w:color="auto"/>
            </w:tcBorders>
            <w:shd w:val="clear" w:color="000000" w:fill="DAE9F8"/>
            <w:vAlign w:val="center"/>
            <w:hideMark/>
          </w:tcPr>
          <w:p w14:paraId="1F9A7EFD"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170,053.19</w:t>
            </w:r>
          </w:p>
        </w:tc>
        <w:tc>
          <w:tcPr>
            <w:tcW w:w="364" w:type="dxa"/>
            <w:tcBorders>
              <w:top w:val="nil"/>
              <w:left w:val="nil"/>
              <w:bottom w:val="single" w:sz="4" w:space="0" w:color="auto"/>
              <w:right w:val="single" w:sz="4" w:space="0" w:color="auto"/>
            </w:tcBorders>
            <w:shd w:val="clear" w:color="000000" w:fill="DAE9F8"/>
            <w:vAlign w:val="center"/>
            <w:hideMark/>
          </w:tcPr>
          <w:p w14:paraId="05066962"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170,053.19</w:t>
            </w:r>
          </w:p>
        </w:tc>
        <w:tc>
          <w:tcPr>
            <w:tcW w:w="738" w:type="dxa"/>
            <w:tcBorders>
              <w:top w:val="nil"/>
              <w:left w:val="nil"/>
              <w:bottom w:val="single" w:sz="4" w:space="0" w:color="auto"/>
              <w:right w:val="single" w:sz="4" w:space="0" w:color="auto"/>
            </w:tcBorders>
            <w:shd w:val="clear" w:color="000000" w:fill="DAE9F8"/>
            <w:vAlign w:val="center"/>
            <w:hideMark/>
          </w:tcPr>
          <w:p w14:paraId="6205944A"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color w:val="000000"/>
                <w:sz w:val="8"/>
                <w:szCs w:val="8"/>
                <w:lang w:eastAsia="pt-BR"/>
              </w:rPr>
              <w:t>R$                                                            4,081,276.56</w:t>
            </w:r>
          </w:p>
        </w:tc>
        <w:tc>
          <w:tcPr>
            <w:tcW w:w="11564" w:type="dxa"/>
          </w:tcPr>
          <w:p w14:paraId="0B16C3DC" w14:textId="77777777" w:rsidR="006E57A0" w:rsidRPr="00BD78FA" w:rsidRDefault="006E57A0" w:rsidP="006E57A0">
            <w:pPr>
              <w:jc w:val="center"/>
              <w:rPr>
                <w:rFonts w:ascii="Aptos Narrow" w:eastAsia="Times New Roman" w:hAnsi="Aptos Narrow" w:cs="Times New Roman"/>
                <w:color w:val="000000"/>
                <w:sz w:val="8"/>
                <w:szCs w:val="8"/>
                <w:lang w:eastAsia="pt-BR"/>
              </w:rPr>
            </w:pPr>
          </w:p>
        </w:tc>
      </w:tr>
      <w:tr w:rsidR="009D575F" w:rsidRPr="00BD78FA" w14:paraId="5272CEC9" w14:textId="77777777" w:rsidTr="009D575F">
        <w:trPr>
          <w:gridAfter w:val="1"/>
          <w:wAfter w:w="5643" w:type="dxa"/>
          <w:trHeight w:val="140"/>
        </w:trPr>
        <w:tc>
          <w:tcPr>
            <w:tcW w:w="303" w:type="dxa"/>
            <w:vMerge/>
            <w:tcBorders>
              <w:top w:val="single" w:sz="4" w:space="0" w:color="auto"/>
              <w:left w:val="single" w:sz="4" w:space="0" w:color="auto"/>
              <w:bottom w:val="single" w:sz="4" w:space="0" w:color="000000"/>
              <w:right w:val="single" w:sz="4" w:space="0" w:color="auto"/>
            </w:tcBorders>
            <w:vAlign w:val="center"/>
            <w:hideMark/>
          </w:tcPr>
          <w:p w14:paraId="44AB950B" w14:textId="77777777" w:rsidR="009D575F" w:rsidRPr="00BD78FA" w:rsidRDefault="009D575F" w:rsidP="009D575F">
            <w:pPr>
              <w:rPr>
                <w:sz w:val="8"/>
                <w:szCs w:val="8"/>
                <w:lang w:eastAsia="pt-BR"/>
              </w:rPr>
            </w:pPr>
          </w:p>
        </w:tc>
        <w:tc>
          <w:tcPr>
            <w:tcW w:w="347" w:type="dxa"/>
            <w:vMerge/>
            <w:tcBorders>
              <w:top w:val="nil"/>
              <w:left w:val="single" w:sz="4" w:space="0" w:color="auto"/>
              <w:bottom w:val="single" w:sz="4" w:space="0" w:color="000000"/>
              <w:right w:val="single" w:sz="4" w:space="0" w:color="auto"/>
            </w:tcBorders>
            <w:vAlign w:val="center"/>
            <w:hideMark/>
          </w:tcPr>
          <w:p w14:paraId="0581942D" w14:textId="77777777" w:rsidR="009D575F" w:rsidRPr="00BD78FA" w:rsidRDefault="009D575F" w:rsidP="009D575F">
            <w:pPr>
              <w:rPr>
                <w:sz w:val="8"/>
                <w:szCs w:val="8"/>
                <w:lang w:eastAsia="pt-BR"/>
              </w:rPr>
            </w:pPr>
          </w:p>
        </w:tc>
        <w:tc>
          <w:tcPr>
            <w:tcW w:w="662" w:type="dxa"/>
            <w:vMerge/>
            <w:tcBorders>
              <w:top w:val="nil"/>
              <w:left w:val="single" w:sz="4" w:space="0" w:color="auto"/>
              <w:bottom w:val="single" w:sz="4" w:space="0" w:color="000000"/>
              <w:right w:val="single" w:sz="4" w:space="0" w:color="auto"/>
            </w:tcBorders>
            <w:vAlign w:val="center"/>
            <w:hideMark/>
          </w:tcPr>
          <w:p w14:paraId="571E3945" w14:textId="77777777" w:rsidR="009D575F" w:rsidRPr="00BD78FA" w:rsidRDefault="009D575F" w:rsidP="009D575F">
            <w:pPr>
              <w:rPr>
                <w:sz w:val="8"/>
                <w:szCs w:val="8"/>
                <w:lang w:eastAsia="pt-BR"/>
              </w:rPr>
            </w:pPr>
          </w:p>
        </w:tc>
        <w:tc>
          <w:tcPr>
            <w:tcW w:w="365" w:type="dxa"/>
            <w:vMerge/>
            <w:tcBorders>
              <w:top w:val="nil"/>
              <w:left w:val="single" w:sz="4" w:space="0" w:color="auto"/>
              <w:bottom w:val="single" w:sz="4" w:space="0" w:color="000000"/>
              <w:right w:val="single" w:sz="4" w:space="0" w:color="auto"/>
            </w:tcBorders>
            <w:vAlign w:val="center"/>
            <w:hideMark/>
          </w:tcPr>
          <w:p w14:paraId="3D87EB60" w14:textId="77777777" w:rsidR="009D575F" w:rsidRPr="00BD78FA" w:rsidRDefault="009D575F" w:rsidP="009D575F">
            <w:pPr>
              <w:rPr>
                <w:sz w:val="8"/>
                <w:szCs w:val="8"/>
                <w:lang w:eastAsia="pt-BR"/>
              </w:rPr>
            </w:pPr>
          </w:p>
        </w:tc>
        <w:tc>
          <w:tcPr>
            <w:tcW w:w="365" w:type="dxa"/>
            <w:vMerge/>
            <w:tcBorders>
              <w:top w:val="nil"/>
              <w:left w:val="single" w:sz="4" w:space="0" w:color="auto"/>
              <w:bottom w:val="single" w:sz="4" w:space="0" w:color="000000"/>
              <w:right w:val="single" w:sz="4" w:space="0" w:color="auto"/>
            </w:tcBorders>
            <w:vAlign w:val="center"/>
            <w:hideMark/>
          </w:tcPr>
          <w:p w14:paraId="225D9D84" w14:textId="77777777" w:rsidR="009D575F" w:rsidRPr="00BD78FA" w:rsidRDefault="009D575F" w:rsidP="009D575F">
            <w:pPr>
              <w:rPr>
                <w:sz w:val="8"/>
                <w:szCs w:val="8"/>
                <w:lang w:eastAsia="pt-BR"/>
              </w:rPr>
            </w:pPr>
          </w:p>
        </w:tc>
        <w:tc>
          <w:tcPr>
            <w:tcW w:w="584" w:type="dxa"/>
            <w:vMerge/>
            <w:tcBorders>
              <w:top w:val="nil"/>
              <w:left w:val="single" w:sz="4" w:space="0" w:color="auto"/>
              <w:bottom w:val="single" w:sz="4" w:space="0" w:color="000000"/>
              <w:right w:val="single" w:sz="4" w:space="0" w:color="auto"/>
            </w:tcBorders>
            <w:vAlign w:val="center"/>
            <w:hideMark/>
          </w:tcPr>
          <w:p w14:paraId="7C708A0C" w14:textId="77777777" w:rsidR="009D575F" w:rsidRPr="00BD78FA" w:rsidRDefault="009D575F" w:rsidP="009D575F">
            <w:pPr>
              <w:rPr>
                <w:sz w:val="8"/>
                <w:szCs w:val="8"/>
                <w:lang w:eastAsia="pt-BR"/>
              </w:rPr>
            </w:pPr>
          </w:p>
        </w:tc>
        <w:tc>
          <w:tcPr>
            <w:tcW w:w="584" w:type="dxa"/>
            <w:vMerge w:val="restart"/>
            <w:tcBorders>
              <w:top w:val="single" w:sz="4" w:space="0" w:color="auto"/>
              <w:left w:val="single" w:sz="4" w:space="0" w:color="auto"/>
              <w:bottom w:val="single" w:sz="4" w:space="0" w:color="000000"/>
              <w:right w:val="single" w:sz="4" w:space="0" w:color="auto"/>
            </w:tcBorders>
            <w:shd w:val="clear" w:color="000000" w:fill="8ED973"/>
            <w:vAlign w:val="center"/>
            <w:hideMark/>
          </w:tcPr>
          <w:p w14:paraId="046CD7F0" w14:textId="77777777" w:rsidR="009D575F" w:rsidRPr="00BD78FA" w:rsidRDefault="009D575F" w:rsidP="009D575F">
            <w:pPr>
              <w:rPr>
                <w:sz w:val="8"/>
                <w:szCs w:val="8"/>
                <w:lang w:eastAsia="pt-BR"/>
              </w:rPr>
            </w:pPr>
            <w:r w:rsidRPr="00BD78FA">
              <w:rPr>
                <w:rFonts w:ascii="Aptos Narrow" w:eastAsia="Times New Roman" w:hAnsi="Aptos Narrow" w:cs="Times New Roman"/>
                <w:b/>
                <w:bCs/>
                <w:color w:val="FFFFFF"/>
                <w:sz w:val="8"/>
                <w:szCs w:val="8"/>
                <w:lang w:eastAsia="pt-BR"/>
              </w:rPr>
              <w:t xml:space="preserve"> Realizado </w:t>
            </w:r>
          </w:p>
        </w:tc>
        <w:tc>
          <w:tcPr>
            <w:tcW w:w="364" w:type="dxa"/>
            <w:tcBorders>
              <w:top w:val="single" w:sz="4" w:space="0" w:color="auto"/>
              <w:left w:val="single" w:sz="4" w:space="0" w:color="auto"/>
              <w:bottom w:val="single" w:sz="4" w:space="0" w:color="auto"/>
              <w:right w:val="single" w:sz="4" w:space="0" w:color="auto"/>
            </w:tcBorders>
            <w:shd w:val="clear" w:color="auto" w:fill="8ED973"/>
            <w:vAlign w:val="center"/>
            <w:hideMark/>
          </w:tcPr>
          <w:p w14:paraId="5EA4C31D" w14:textId="77777777" w:rsidR="009D575F" w:rsidRPr="00BD78FA" w:rsidRDefault="009D575F" w:rsidP="009D575F">
            <w:pPr>
              <w:jc w:val="center"/>
              <w:rPr>
                <w:sz w:val="8"/>
                <w:szCs w:val="8"/>
                <w:lang w:eastAsia="pt-BR"/>
              </w:rPr>
            </w:pPr>
            <w:r w:rsidRPr="00BD78FA">
              <w:rPr>
                <w:rFonts w:ascii="Aptos Narrow" w:eastAsia="Times New Roman" w:hAnsi="Aptos Narrow" w:cs="Times New Roman"/>
                <w:b/>
                <w:bCs/>
                <w:color w:val="FFFFFF"/>
                <w:sz w:val="8"/>
                <w:szCs w:val="8"/>
                <w:lang w:eastAsia="pt-BR"/>
              </w:rPr>
              <w:t>4.17%</w:t>
            </w:r>
          </w:p>
        </w:tc>
        <w:tc>
          <w:tcPr>
            <w:tcW w:w="364" w:type="dxa"/>
            <w:tcBorders>
              <w:top w:val="nil"/>
              <w:left w:val="nil"/>
              <w:bottom w:val="single" w:sz="4" w:space="0" w:color="auto"/>
              <w:right w:val="single" w:sz="4" w:space="0" w:color="auto"/>
            </w:tcBorders>
            <w:shd w:val="clear" w:color="auto" w:fill="8ED973"/>
            <w:vAlign w:val="center"/>
          </w:tcPr>
          <w:p w14:paraId="71DE20D3" w14:textId="77777777" w:rsidR="009D575F" w:rsidRPr="00BD78FA" w:rsidRDefault="009D575F" w:rsidP="009D575F">
            <w:pPr>
              <w:jc w:val="center"/>
              <w:rPr>
                <w:sz w:val="8"/>
                <w:szCs w:val="8"/>
                <w:lang w:eastAsia="pt-BR"/>
              </w:rPr>
            </w:pPr>
            <w:r w:rsidRPr="00BD78FA">
              <w:rPr>
                <w:rFonts w:ascii="Aptos Narrow" w:eastAsia="Times New Roman" w:hAnsi="Aptos Narrow" w:cs="Times New Roman"/>
                <w:b/>
                <w:bCs/>
                <w:color w:val="FFFFFF"/>
                <w:sz w:val="8"/>
                <w:szCs w:val="8"/>
                <w:lang w:eastAsia="pt-BR"/>
              </w:rPr>
              <w:t>4.17%</w:t>
            </w:r>
          </w:p>
        </w:tc>
        <w:tc>
          <w:tcPr>
            <w:tcW w:w="364" w:type="dxa"/>
            <w:tcBorders>
              <w:top w:val="nil"/>
              <w:left w:val="nil"/>
              <w:bottom w:val="single" w:sz="4" w:space="0" w:color="auto"/>
              <w:right w:val="single" w:sz="4" w:space="0" w:color="auto"/>
            </w:tcBorders>
            <w:shd w:val="clear" w:color="auto" w:fill="8ED973"/>
            <w:vAlign w:val="center"/>
          </w:tcPr>
          <w:p w14:paraId="719E3111" w14:textId="77777777" w:rsidR="009D575F" w:rsidRPr="00BD78FA" w:rsidRDefault="009D575F" w:rsidP="009D575F">
            <w:pPr>
              <w:jc w:val="center"/>
              <w:rPr>
                <w:sz w:val="8"/>
                <w:szCs w:val="8"/>
                <w:lang w:eastAsia="pt-BR"/>
              </w:rPr>
            </w:pPr>
            <w:r w:rsidRPr="00BD78FA">
              <w:rPr>
                <w:rFonts w:ascii="Aptos Narrow" w:eastAsia="Times New Roman" w:hAnsi="Aptos Narrow" w:cs="Times New Roman"/>
                <w:b/>
                <w:bCs/>
                <w:color w:val="FFFFFF"/>
                <w:sz w:val="8"/>
                <w:szCs w:val="8"/>
                <w:lang w:eastAsia="pt-BR"/>
              </w:rPr>
              <w:t>4.17%</w:t>
            </w:r>
          </w:p>
        </w:tc>
        <w:tc>
          <w:tcPr>
            <w:tcW w:w="365" w:type="dxa"/>
            <w:tcBorders>
              <w:top w:val="nil"/>
              <w:left w:val="nil"/>
              <w:bottom w:val="single" w:sz="4" w:space="0" w:color="auto"/>
              <w:right w:val="single" w:sz="4" w:space="0" w:color="auto"/>
            </w:tcBorders>
            <w:shd w:val="clear" w:color="auto" w:fill="8ED973"/>
            <w:vAlign w:val="center"/>
          </w:tcPr>
          <w:p w14:paraId="5CCD411A" w14:textId="77777777" w:rsidR="009D575F" w:rsidRPr="00BD78FA" w:rsidRDefault="009D575F" w:rsidP="009D575F">
            <w:pPr>
              <w:jc w:val="center"/>
              <w:rPr>
                <w:sz w:val="8"/>
                <w:szCs w:val="8"/>
                <w:lang w:eastAsia="pt-BR"/>
              </w:rPr>
            </w:pPr>
            <w:r w:rsidRPr="00BD78FA">
              <w:rPr>
                <w:rFonts w:ascii="Aptos Narrow" w:eastAsia="Times New Roman" w:hAnsi="Aptos Narrow" w:cs="Times New Roman"/>
                <w:b/>
                <w:bCs/>
                <w:color w:val="FFFFFF"/>
                <w:sz w:val="8"/>
                <w:szCs w:val="8"/>
                <w:lang w:eastAsia="pt-BR"/>
              </w:rPr>
              <w:t>4.17%</w:t>
            </w:r>
          </w:p>
        </w:tc>
        <w:tc>
          <w:tcPr>
            <w:tcW w:w="364" w:type="dxa"/>
            <w:tcBorders>
              <w:top w:val="nil"/>
              <w:left w:val="nil"/>
              <w:bottom w:val="single" w:sz="4" w:space="0" w:color="auto"/>
              <w:right w:val="single" w:sz="4" w:space="0" w:color="auto"/>
            </w:tcBorders>
            <w:shd w:val="clear" w:color="auto" w:fill="8ED973"/>
            <w:vAlign w:val="center"/>
          </w:tcPr>
          <w:p w14:paraId="494759E3" w14:textId="77777777" w:rsidR="009D575F" w:rsidRPr="00BD78FA" w:rsidRDefault="009D575F" w:rsidP="009D575F">
            <w:pPr>
              <w:jc w:val="center"/>
              <w:rPr>
                <w:sz w:val="8"/>
                <w:szCs w:val="8"/>
                <w:lang w:eastAsia="pt-BR"/>
              </w:rPr>
            </w:pPr>
            <w:r w:rsidRPr="00BD78FA">
              <w:rPr>
                <w:rFonts w:ascii="Aptos Narrow" w:eastAsia="Times New Roman" w:hAnsi="Aptos Narrow" w:cs="Times New Roman"/>
                <w:b/>
                <w:bCs/>
                <w:color w:val="FFFFFF"/>
                <w:sz w:val="8"/>
                <w:szCs w:val="8"/>
                <w:lang w:eastAsia="pt-BR"/>
              </w:rPr>
              <w:t>4.17%</w:t>
            </w:r>
          </w:p>
        </w:tc>
        <w:tc>
          <w:tcPr>
            <w:tcW w:w="364" w:type="dxa"/>
            <w:tcBorders>
              <w:top w:val="nil"/>
              <w:left w:val="nil"/>
              <w:bottom w:val="single" w:sz="4" w:space="0" w:color="auto"/>
              <w:right w:val="single" w:sz="4" w:space="0" w:color="auto"/>
            </w:tcBorders>
            <w:shd w:val="clear" w:color="auto" w:fill="8ED973"/>
            <w:vAlign w:val="center"/>
          </w:tcPr>
          <w:p w14:paraId="51503254" w14:textId="77777777" w:rsidR="009D575F" w:rsidRPr="00BD78FA" w:rsidRDefault="009D575F" w:rsidP="009D575F">
            <w:pPr>
              <w:jc w:val="center"/>
              <w:rPr>
                <w:sz w:val="8"/>
                <w:szCs w:val="8"/>
                <w:lang w:eastAsia="pt-BR"/>
              </w:rPr>
            </w:pPr>
            <w:r w:rsidRPr="00BD78FA">
              <w:rPr>
                <w:rFonts w:ascii="Aptos Narrow" w:eastAsia="Times New Roman" w:hAnsi="Aptos Narrow" w:cs="Times New Roman"/>
                <w:b/>
                <w:bCs/>
                <w:color w:val="FFFFFF"/>
                <w:sz w:val="8"/>
                <w:szCs w:val="8"/>
                <w:lang w:eastAsia="pt-BR"/>
              </w:rPr>
              <w:t>4.17%</w:t>
            </w:r>
          </w:p>
        </w:tc>
        <w:tc>
          <w:tcPr>
            <w:tcW w:w="364" w:type="dxa"/>
            <w:tcBorders>
              <w:top w:val="nil"/>
              <w:left w:val="nil"/>
              <w:bottom w:val="single" w:sz="4" w:space="0" w:color="auto"/>
              <w:right w:val="single" w:sz="4" w:space="0" w:color="auto"/>
            </w:tcBorders>
            <w:shd w:val="clear" w:color="auto" w:fill="8ED973"/>
            <w:vAlign w:val="center"/>
          </w:tcPr>
          <w:p w14:paraId="0CA7AAB1" w14:textId="77777777" w:rsidR="009D575F" w:rsidRPr="00BD78FA" w:rsidRDefault="009D575F" w:rsidP="009D575F">
            <w:pPr>
              <w:jc w:val="center"/>
              <w:rPr>
                <w:sz w:val="8"/>
                <w:szCs w:val="8"/>
                <w:lang w:eastAsia="pt-BR"/>
              </w:rPr>
            </w:pPr>
            <w:r w:rsidRPr="00BD78FA">
              <w:rPr>
                <w:rFonts w:ascii="Aptos Narrow" w:eastAsia="Times New Roman" w:hAnsi="Aptos Narrow" w:cs="Times New Roman"/>
                <w:b/>
                <w:bCs/>
                <w:color w:val="FFFFFF"/>
                <w:sz w:val="8"/>
                <w:szCs w:val="8"/>
                <w:lang w:eastAsia="pt-BR"/>
              </w:rPr>
              <w:t>4.17%</w:t>
            </w:r>
          </w:p>
        </w:tc>
        <w:tc>
          <w:tcPr>
            <w:tcW w:w="365" w:type="dxa"/>
            <w:tcBorders>
              <w:top w:val="nil"/>
              <w:left w:val="nil"/>
              <w:bottom w:val="single" w:sz="4" w:space="0" w:color="auto"/>
              <w:right w:val="single" w:sz="4" w:space="0" w:color="auto"/>
            </w:tcBorders>
            <w:shd w:val="clear" w:color="auto" w:fill="8ED973"/>
            <w:vAlign w:val="center"/>
          </w:tcPr>
          <w:p w14:paraId="174C0A8A" w14:textId="77777777" w:rsidR="009D575F" w:rsidRPr="00BD78FA" w:rsidRDefault="009D575F" w:rsidP="009D575F">
            <w:pPr>
              <w:jc w:val="center"/>
              <w:rPr>
                <w:sz w:val="8"/>
                <w:szCs w:val="8"/>
                <w:lang w:eastAsia="pt-BR"/>
              </w:rPr>
            </w:pPr>
            <w:r w:rsidRPr="00BD78FA">
              <w:rPr>
                <w:rFonts w:ascii="Aptos Narrow" w:eastAsia="Times New Roman" w:hAnsi="Aptos Narrow" w:cs="Times New Roman"/>
                <w:b/>
                <w:bCs/>
                <w:color w:val="FFFFFF"/>
                <w:sz w:val="8"/>
                <w:szCs w:val="8"/>
                <w:lang w:eastAsia="pt-BR"/>
              </w:rPr>
              <w:t>4</w:t>
            </w:r>
            <w:r w:rsidRPr="00BD78FA">
              <w:rPr>
                <w:rFonts w:ascii="Aptos Narrow" w:eastAsia="Times New Roman" w:hAnsi="Aptos Narrow" w:cs="Times New Roman"/>
                <w:b/>
                <w:bCs/>
                <w:color w:val="FFFFFF"/>
                <w:sz w:val="8"/>
                <w:szCs w:val="8"/>
                <w:shd w:val="clear" w:color="auto" w:fill="8ED973"/>
                <w:lang w:eastAsia="pt-BR"/>
              </w:rPr>
              <w:t>.17%</w:t>
            </w:r>
          </w:p>
        </w:tc>
        <w:tc>
          <w:tcPr>
            <w:tcW w:w="369" w:type="dxa"/>
            <w:tcBorders>
              <w:top w:val="nil"/>
              <w:left w:val="nil"/>
              <w:bottom w:val="single" w:sz="4" w:space="0" w:color="auto"/>
              <w:right w:val="single" w:sz="4" w:space="0" w:color="auto"/>
            </w:tcBorders>
            <w:shd w:val="clear" w:color="auto" w:fill="8ED973"/>
            <w:vAlign w:val="center"/>
          </w:tcPr>
          <w:p w14:paraId="5B3D197C" w14:textId="77777777" w:rsidR="009D575F" w:rsidRPr="00BD78FA" w:rsidRDefault="009D575F" w:rsidP="009D575F">
            <w:pPr>
              <w:jc w:val="center"/>
              <w:rPr>
                <w:sz w:val="8"/>
                <w:szCs w:val="8"/>
                <w:lang w:eastAsia="pt-BR"/>
              </w:rPr>
            </w:pPr>
            <w:r w:rsidRPr="00BD78FA">
              <w:rPr>
                <w:rFonts w:ascii="Aptos Narrow" w:eastAsia="Times New Roman" w:hAnsi="Aptos Narrow" w:cs="Times New Roman"/>
                <w:b/>
                <w:bCs/>
                <w:color w:val="FFFFFF"/>
                <w:sz w:val="8"/>
                <w:szCs w:val="8"/>
                <w:lang w:eastAsia="pt-BR"/>
              </w:rPr>
              <w:t>4</w:t>
            </w:r>
            <w:r w:rsidRPr="00BD78FA">
              <w:rPr>
                <w:rFonts w:ascii="Aptos Narrow" w:eastAsia="Times New Roman" w:hAnsi="Aptos Narrow" w:cs="Times New Roman"/>
                <w:b/>
                <w:bCs/>
                <w:color w:val="FFFFFF"/>
                <w:sz w:val="8"/>
                <w:szCs w:val="8"/>
                <w:shd w:val="clear" w:color="auto" w:fill="8ED973"/>
                <w:lang w:eastAsia="pt-BR"/>
              </w:rPr>
              <w:t>.17%</w:t>
            </w:r>
          </w:p>
        </w:tc>
        <w:tc>
          <w:tcPr>
            <w:tcW w:w="364" w:type="dxa"/>
            <w:tcBorders>
              <w:top w:val="nil"/>
              <w:left w:val="nil"/>
              <w:bottom w:val="single" w:sz="4" w:space="0" w:color="auto"/>
              <w:right w:val="single" w:sz="4" w:space="0" w:color="auto"/>
            </w:tcBorders>
            <w:shd w:val="clear" w:color="auto" w:fill="8ED973"/>
            <w:vAlign w:val="center"/>
          </w:tcPr>
          <w:p w14:paraId="5207A394" w14:textId="77777777" w:rsidR="009D575F" w:rsidRPr="00BD78FA" w:rsidRDefault="009D575F" w:rsidP="009D575F">
            <w:pPr>
              <w:jc w:val="center"/>
              <w:rPr>
                <w:sz w:val="8"/>
                <w:szCs w:val="8"/>
                <w:lang w:eastAsia="pt-BR"/>
              </w:rPr>
            </w:pPr>
            <w:r w:rsidRPr="00BD78FA">
              <w:rPr>
                <w:rFonts w:ascii="Aptos Narrow" w:eastAsia="Times New Roman" w:hAnsi="Aptos Narrow" w:cs="Times New Roman"/>
                <w:b/>
                <w:bCs/>
                <w:color w:val="FFFFFF"/>
                <w:sz w:val="8"/>
                <w:szCs w:val="8"/>
                <w:lang w:eastAsia="pt-BR"/>
              </w:rPr>
              <w:t>4</w:t>
            </w:r>
            <w:r w:rsidRPr="00BD78FA">
              <w:rPr>
                <w:rFonts w:ascii="Aptos Narrow" w:eastAsia="Times New Roman" w:hAnsi="Aptos Narrow" w:cs="Times New Roman"/>
                <w:b/>
                <w:bCs/>
                <w:color w:val="FFFFFF"/>
                <w:sz w:val="8"/>
                <w:szCs w:val="8"/>
                <w:shd w:val="clear" w:color="auto" w:fill="8ED973"/>
                <w:lang w:eastAsia="pt-BR"/>
              </w:rPr>
              <w:t>.17%</w:t>
            </w:r>
          </w:p>
        </w:tc>
        <w:tc>
          <w:tcPr>
            <w:tcW w:w="365" w:type="dxa"/>
            <w:tcBorders>
              <w:top w:val="nil"/>
              <w:left w:val="nil"/>
              <w:bottom w:val="single" w:sz="4" w:space="0" w:color="auto"/>
              <w:right w:val="single" w:sz="4" w:space="0" w:color="auto"/>
            </w:tcBorders>
            <w:shd w:val="clear" w:color="auto" w:fill="8ED973"/>
            <w:vAlign w:val="center"/>
          </w:tcPr>
          <w:p w14:paraId="0A1B566F" w14:textId="77777777" w:rsidR="009D575F" w:rsidRPr="00BD78FA" w:rsidRDefault="009D575F" w:rsidP="009D575F">
            <w:pPr>
              <w:jc w:val="center"/>
              <w:rPr>
                <w:sz w:val="8"/>
                <w:szCs w:val="8"/>
                <w:lang w:eastAsia="pt-BR"/>
              </w:rPr>
            </w:pPr>
            <w:r w:rsidRPr="00BD78FA">
              <w:rPr>
                <w:rFonts w:ascii="Aptos Narrow" w:eastAsia="Times New Roman" w:hAnsi="Aptos Narrow" w:cs="Times New Roman"/>
                <w:b/>
                <w:bCs/>
                <w:color w:val="FFFFFF"/>
                <w:sz w:val="8"/>
                <w:szCs w:val="8"/>
                <w:lang w:eastAsia="pt-BR"/>
              </w:rPr>
              <w:t>4</w:t>
            </w:r>
            <w:r w:rsidRPr="00BD78FA">
              <w:rPr>
                <w:rFonts w:ascii="Aptos Narrow" w:eastAsia="Times New Roman" w:hAnsi="Aptos Narrow" w:cs="Times New Roman"/>
                <w:b/>
                <w:bCs/>
                <w:color w:val="FFFFFF"/>
                <w:sz w:val="8"/>
                <w:szCs w:val="8"/>
                <w:shd w:val="clear" w:color="auto" w:fill="8ED973"/>
                <w:lang w:eastAsia="pt-BR"/>
              </w:rPr>
              <w:t>.17%</w:t>
            </w:r>
          </w:p>
        </w:tc>
        <w:tc>
          <w:tcPr>
            <w:tcW w:w="364" w:type="dxa"/>
            <w:tcBorders>
              <w:top w:val="nil"/>
              <w:left w:val="nil"/>
              <w:bottom w:val="single" w:sz="4" w:space="0" w:color="auto"/>
              <w:right w:val="single" w:sz="4" w:space="0" w:color="auto"/>
            </w:tcBorders>
            <w:shd w:val="clear" w:color="auto" w:fill="8ED973"/>
            <w:vAlign w:val="center"/>
          </w:tcPr>
          <w:p w14:paraId="55CFA8DB" w14:textId="77777777" w:rsidR="009D575F" w:rsidRPr="00BD78FA" w:rsidRDefault="009D575F" w:rsidP="009D575F">
            <w:pPr>
              <w:jc w:val="center"/>
              <w:rPr>
                <w:sz w:val="8"/>
                <w:szCs w:val="8"/>
                <w:lang w:eastAsia="pt-BR"/>
              </w:rPr>
            </w:pPr>
            <w:r w:rsidRPr="00BD78FA">
              <w:rPr>
                <w:rFonts w:ascii="Aptos Narrow" w:eastAsia="Times New Roman" w:hAnsi="Aptos Narrow" w:cs="Times New Roman"/>
                <w:b/>
                <w:bCs/>
                <w:color w:val="FFFFFF"/>
                <w:sz w:val="8"/>
                <w:szCs w:val="8"/>
                <w:lang w:eastAsia="pt-BR"/>
              </w:rPr>
              <w:t>4</w:t>
            </w:r>
            <w:r w:rsidRPr="00BD78FA">
              <w:rPr>
                <w:rFonts w:ascii="Aptos Narrow" w:eastAsia="Times New Roman" w:hAnsi="Aptos Narrow" w:cs="Times New Roman"/>
                <w:b/>
                <w:bCs/>
                <w:color w:val="FFFFFF"/>
                <w:sz w:val="8"/>
                <w:szCs w:val="8"/>
                <w:shd w:val="clear" w:color="auto" w:fill="8ED973"/>
                <w:lang w:eastAsia="pt-BR"/>
              </w:rPr>
              <w:t>.17%</w:t>
            </w:r>
          </w:p>
        </w:tc>
        <w:tc>
          <w:tcPr>
            <w:tcW w:w="364" w:type="dxa"/>
            <w:tcBorders>
              <w:top w:val="nil"/>
              <w:left w:val="nil"/>
              <w:bottom w:val="single" w:sz="4" w:space="0" w:color="auto"/>
              <w:right w:val="single" w:sz="4" w:space="0" w:color="auto"/>
            </w:tcBorders>
            <w:shd w:val="clear" w:color="auto" w:fill="8ED973"/>
            <w:vAlign w:val="center"/>
          </w:tcPr>
          <w:p w14:paraId="1A8DACCE" w14:textId="77777777" w:rsidR="009D575F" w:rsidRPr="00BD78FA" w:rsidRDefault="009D575F" w:rsidP="009D575F">
            <w:pPr>
              <w:jc w:val="center"/>
              <w:rPr>
                <w:sz w:val="8"/>
                <w:szCs w:val="8"/>
                <w:lang w:eastAsia="pt-BR"/>
              </w:rPr>
            </w:pPr>
            <w:r w:rsidRPr="00BD78FA">
              <w:rPr>
                <w:rFonts w:ascii="Aptos Narrow" w:eastAsia="Times New Roman" w:hAnsi="Aptos Narrow" w:cs="Times New Roman"/>
                <w:b/>
                <w:bCs/>
                <w:color w:val="FFFFFF"/>
                <w:sz w:val="8"/>
                <w:szCs w:val="8"/>
                <w:lang w:eastAsia="pt-BR"/>
              </w:rPr>
              <w:t>4</w:t>
            </w:r>
            <w:r w:rsidRPr="00BD78FA">
              <w:rPr>
                <w:rFonts w:ascii="Aptos Narrow" w:eastAsia="Times New Roman" w:hAnsi="Aptos Narrow" w:cs="Times New Roman"/>
                <w:b/>
                <w:bCs/>
                <w:color w:val="FFFFFF"/>
                <w:sz w:val="8"/>
                <w:szCs w:val="8"/>
                <w:shd w:val="clear" w:color="auto" w:fill="8ED973"/>
                <w:lang w:eastAsia="pt-BR"/>
              </w:rPr>
              <w:t>.17%</w:t>
            </w:r>
          </w:p>
        </w:tc>
        <w:tc>
          <w:tcPr>
            <w:tcW w:w="364" w:type="dxa"/>
            <w:tcBorders>
              <w:top w:val="nil"/>
              <w:left w:val="nil"/>
              <w:bottom w:val="single" w:sz="4" w:space="0" w:color="auto"/>
              <w:right w:val="single" w:sz="4" w:space="0" w:color="auto"/>
            </w:tcBorders>
            <w:shd w:val="clear" w:color="auto" w:fill="8ED973"/>
            <w:vAlign w:val="center"/>
          </w:tcPr>
          <w:p w14:paraId="482B2D1B" w14:textId="77777777" w:rsidR="009D575F" w:rsidRPr="00BD78FA" w:rsidRDefault="009D575F" w:rsidP="009D575F">
            <w:pPr>
              <w:jc w:val="center"/>
              <w:rPr>
                <w:sz w:val="8"/>
                <w:szCs w:val="8"/>
                <w:lang w:eastAsia="pt-BR"/>
              </w:rPr>
            </w:pPr>
            <w:r w:rsidRPr="00BD78FA">
              <w:rPr>
                <w:rFonts w:ascii="Aptos Narrow" w:eastAsia="Times New Roman" w:hAnsi="Aptos Narrow" w:cs="Times New Roman"/>
                <w:b/>
                <w:bCs/>
                <w:color w:val="FFFFFF"/>
                <w:sz w:val="8"/>
                <w:szCs w:val="8"/>
                <w:lang w:eastAsia="pt-BR"/>
              </w:rPr>
              <w:t>4</w:t>
            </w:r>
            <w:r w:rsidRPr="00BD78FA">
              <w:rPr>
                <w:rFonts w:ascii="Aptos Narrow" w:eastAsia="Times New Roman" w:hAnsi="Aptos Narrow" w:cs="Times New Roman"/>
                <w:b/>
                <w:bCs/>
                <w:color w:val="FFFFFF"/>
                <w:sz w:val="8"/>
                <w:szCs w:val="8"/>
                <w:shd w:val="clear" w:color="auto" w:fill="8ED973"/>
                <w:lang w:eastAsia="pt-BR"/>
              </w:rPr>
              <w:t>.17%</w:t>
            </w:r>
          </w:p>
        </w:tc>
        <w:tc>
          <w:tcPr>
            <w:tcW w:w="365" w:type="dxa"/>
            <w:tcBorders>
              <w:top w:val="nil"/>
              <w:left w:val="nil"/>
              <w:bottom w:val="single" w:sz="4" w:space="0" w:color="auto"/>
              <w:right w:val="single" w:sz="4" w:space="0" w:color="auto"/>
            </w:tcBorders>
            <w:shd w:val="clear" w:color="auto" w:fill="8ED973"/>
            <w:vAlign w:val="center"/>
          </w:tcPr>
          <w:p w14:paraId="3B6E4F95" w14:textId="13BE97BC" w:rsidR="009D575F" w:rsidRPr="00BD78FA" w:rsidRDefault="009D575F" w:rsidP="009D575F">
            <w:pPr>
              <w:jc w:val="center"/>
              <w:rPr>
                <w:sz w:val="8"/>
                <w:szCs w:val="8"/>
                <w:lang w:eastAsia="pt-BR"/>
              </w:rPr>
            </w:pPr>
            <w:r w:rsidRPr="00BD78FA">
              <w:rPr>
                <w:rFonts w:ascii="Aptos Narrow" w:eastAsia="Times New Roman" w:hAnsi="Aptos Narrow" w:cs="Times New Roman"/>
                <w:b/>
                <w:bCs/>
                <w:color w:val="FFFFFF"/>
                <w:sz w:val="8"/>
                <w:szCs w:val="8"/>
                <w:lang w:eastAsia="pt-BR"/>
              </w:rPr>
              <w:t>4</w:t>
            </w:r>
            <w:r w:rsidRPr="00BD78FA">
              <w:rPr>
                <w:rFonts w:ascii="Aptos Narrow" w:eastAsia="Times New Roman" w:hAnsi="Aptos Narrow" w:cs="Times New Roman"/>
                <w:b/>
                <w:bCs/>
                <w:color w:val="FFFFFF"/>
                <w:sz w:val="8"/>
                <w:szCs w:val="8"/>
                <w:shd w:val="clear" w:color="auto" w:fill="8ED973"/>
                <w:lang w:eastAsia="pt-BR"/>
              </w:rPr>
              <w:t>.17%</w:t>
            </w:r>
          </w:p>
        </w:tc>
        <w:tc>
          <w:tcPr>
            <w:tcW w:w="364" w:type="dxa"/>
            <w:tcBorders>
              <w:top w:val="nil"/>
              <w:left w:val="nil"/>
              <w:bottom w:val="single" w:sz="4" w:space="0" w:color="auto"/>
              <w:right w:val="single" w:sz="4" w:space="0" w:color="auto"/>
            </w:tcBorders>
            <w:shd w:val="clear" w:color="000000" w:fill="FFFFFF"/>
            <w:vAlign w:val="center"/>
          </w:tcPr>
          <w:p w14:paraId="11EFDAC1" w14:textId="77777777" w:rsidR="009D575F" w:rsidRPr="00BD78FA" w:rsidRDefault="009D575F" w:rsidP="009D575F">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tcPr>
          <w:p w14:paraId="39A7C680" w14:textId="77777777" w:rsidR="009D575F" w:rsidRPr="00BD78FA" w:rsidRDefault="009D575F" w:rsidP="009D575F">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tcPr>
          <w:p w14:paraId="7476F2AA" w14:textId="77777777" w:rsidR="009D575F" w:rsidRPr="00BD78FA" w:rsidRDefault="009D575F" w:rsidP="009D575F">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tcPr>
          <w:p w14:paraId="12485F9E" w14:textId="77777777" w:rsidR="009D575F" w:rsidRPr="00BD78FA" w:rsidRDefault="009D575F" w:rsidP="009D575F">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tcPr>
          <w:p w14:paraId="7D88ED9D" w14:textId="77777777" w:rsidR="009D575F" w:rsidRPr="00BD78FA" w:rsidRDefault="009D575F" w:rsidP="009D575F">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tcPr>
          <w:p w14:paraId="0910893D" w14:textId="77777777" w:rsidR="009D575F" w:rsidRPr="00BD78FA" w:rsidRDefault="009D575F" w:rsidP="009D575F">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tcPr>
          <w:p w14:paraId="5A6D9D89" w14:textId="77777777" w:rsidR="009D575F" w:rsidRPr="00BD78FA" w:rsidRDefault="009D575F" w:rsidP="009D575F">
            <w:pPr>
              <w:jc w:val="center"/>
              <w:rPr>
                <w:sz w:val="8"/>
                <w:szCs w:val="8"/>
                <w:lang w:eastAsia="pt-BR"/>
              </w:rPr>
            </w:pPr>
          </w:p>
        </w:tc>
        <w:tc>
          <w:tcPr>
            <w:tcW w:w="365" w:type="dxa"/>
            <w:tcBorders>
              <w:top w:val="nil"/>
              <w:left w:val="nil"/>
              <w:bottom w:val="single" w:sz="4" w:space="0" w:color="auto"/>
              <w:right w:val="single" w:sz="4" w:space="0" w:color="auto"/>
            </w:tcBorders>
            <w:shd w:val="clear" w:color="000000" w:fill="FFFFFF"/>
            <w:vAlign w:val="center"/>
          </w:tcPr>
          <w:p w14:paraId="3A416956" w14:textId="77777777" w:rsidR="009D575F" w:rsidRPr="00BD78FA" w:rsidRDefault="009D575F" w:rsidP="009D575F">
            <w:pPr>
              <w:jc w:val="center"/>
              <w:rPr>
                <w:sz w:val="8"/>
                <w:szCs w:val="8"/>
                <w:lang w:eastAsia="pt-BR"/>
              </w:rPr>
            </w:pPr>
          </w:p>
        </w:tc>
        <w:tc>
          <w:tcPr>
            <w:tcW w:w="364" w:type="dxa"/>
            <w:tcBorders>
              <w:top w:val="nil"/>
              <w:left w:val="nil"/>
              <w:bottom w:val="single" w:sz="4" w:space="0" w:color="auto"/>
              <w:right w:val="single" w:sz="4" w:space="0" w:color="auto"/>
            </w:tcBorders>
            <w:shd w:val="clear" w:color="000000" w:fill="FFFFFF"/>
            <w:vAlign w:val="center"/>
          </w:tcPr>
          <w:p w14:paraId="7A72D68A" w14:textId="77777777" w:rsidR="009D575F" w:rsidRPr="00BD78FA" w:rsidRDefault="009D575F" w:rsidP="009D575F">
            <w:pPr>
              <w:jc w:val="center"/>
              <w:rPr>
                <w:sz w:val="8"/>
                <w:szCs w:val="8"/>
                <w:lang w:eastAsia="pt-BR"/>
              </w:rPr>
            </w:pPr>
          </w:p>
        </w:tc>
        <w:tc>
          <w:tcPr>
            <w:tcW w:w="738" w:type="dxa"/>
            <w:tcBorders>
              <w:top w:val="nil"/>
              <w:left w:val="nil"/>
              <w:bottom w:val="single" w:sz="4" w:space="0" w:color="auto"/>
              <w:right w:val="single" w:sz="4" w:space="0" w:color="auto"/>
            </w:tcBorders>
            <w:shd w:val="clear" w:color="000000" w:fill="FFFFFF"/>
            <w:vAlign w:val="center"/>
            <w:hideMark/>
          </w:tcPr>
          <w:p w14:paraId="229D6538" w14:textId="77777777" w:rsidR="009D575F" w:rsidRPr="00BD78FA" w:rsidRDefault="009D575F" w:rsidP="009D575F">
            <w:pPr>
              <w:jc w:val="center"/>
              <w:rPr>
                <w:sz w:val="8"/>
                <w:szCs w:val="8"/>
                <w:lang w:eastAsia="pt-BR"/>
              </w:rPr>
            </w:pPr>
          </w:p>
        </w:tc>
        <w:tc>
          <w:tcPr>
            <w:tcW w:w="11564" w:type="dxa"/>
            <w:vAlign w:val="center"/>
          </w:tcPr>
          <w:p w14:paraId="0B40DD34" w14:textId="77777777" w:rsidR="009D575F" w:rsidRPr="00BD78FA" w:rsidRDefault="009D575F" w:rsidP="009D575F">
            <w:pPr>
              <w:jc w:val="center"/>
              <w:rPr>
                <w:rFonts w:ascii="Aptos Narrow" w:eastAsia="Times New Roman" w:hAnsi="Aptos Narrow" w:cs="Times New Roman"/>
                <w:color w:val="000000"/>
                <w:sz w:val="8"/>
                <w:szCs w:val="8"/>
                <w:lang w:eastAsia="pt-BR"/>
              </w:rPr>
            </w:pPr>
            <w:r w:rsidRPr="00BD78FA">
              <w:rPr>
                <w:rFonts w:ascii="Aptos Narrow" w:eastAsia="Times New Roman" w:hAnsi="Aptos Narrow" w:cs="Times New Roman"/>
                <w:color w:val="000000"/>
                <w:sz w:val="8"/>
                <w:szCs w:val="8"/>
                <w:lang w:eastAsia="pt-BR"/>
              </w:rPr>
              <w:t>58.33%</w:t>
            </w:r>
          </w:p>
        </w:tc>
      </w:tr>
      <w:tr w:rsidR="009D575F" w:rsidRPr="00BD78FA" w14:paraId="2CD2E350" w14:textId="77777777" w:rsidTr="005D70FB">
        <w:trPr>
          <w:gridAfter w:val="1"/>
          <w:wAfter w:w="5643" w:type="dxa"/>
          <w:trHeight w:val="342"/>
        </w:trPr>
        <w:tc>
          <w:tcPr>
            <w:tcW w:w="303" w:type="dxa"/>
            <w:vMerge/>
            <w:tcBorders>
              <w:top w:val="single" w:sz="4" w:space="0" w:color="auto"/>
              <w:left w:val="single" w:sz="4" w:space="0" w:color="auto"/>
              <w:bottom w:val="single" w:sz="4" w:space="0" w:color="000000"/>
              <w:right w:val="single" w:sz="4" w:space="0" w:color="auto"/>
            </w:tcBorders>
            <w:vAlign w:val="center"/>
            <w:hideMark/>
          </w:tcPr>
          <w:p w14:paraId="1973C605" w14:textId="77777777" w:rsidR="009D575F" w:rsidRPr="00BD78FA" w:rsidRDefault="009D575F" w:rsidP="009D575F">
            <w:pPr>
              <w:rPr>
                <w:sz w:val="8"/>
                <w:szCs w:val="8"/>
                <w:lang w:eastAsia="pt-BR"/>
              </w:rPr>
            </w:pPr>
          </w:p>
        </w:tc>
        <w:tc>
          <w:tcPr>
            <w:tcW w:w="347" w:type="dxa"/>
            <w:vMerge/>
            <w:tcBorders>
              <w:top w:val="nil"/>
              <w:left w:val="single" w:sz="4" w:space="0" w:color="auto"/>
              <w:bottom w:val="single" w:sz="4" w:space="0" w:color="000000"/>
              <w:right w:val="single" w:sz="4" w:space="0" w:color="auto"/>
            </w:tcBorders>
            <w:vAlign w:val="center"/>
            <w:hideMark/>
          </w:tcPr>
          <w:p w14:paraId="09806EDC" w14:textId="77777777" w:rsidR="009D575F" w:rsidRPr="00BD78FA" w:rsidRDefault="009D575F" w:rsidP="009D575F">
            <w:pPr>
              <w:rPr>
                <w:sz w:val="8"/>
                <w:szCs w:val="8"/>
                <w:lang w:eastAsia="pt-BR"/>
              </w:rPr>
            </w:pPr>
          </w:p>
        </w:tc>
        <w:tc>
          <w:tcPr>
            <w:tcW w:w="662" w:type="dxa"/>
            <w:vMerge/>
            <w:tcBorders>
              <w:top w:val="nil"/>
              <w:left w:val="single" w:sz="4" w:space="0" w:color="auto"/>
              <w:bottom w:val="single" w:sz="4" w:space="0" w:color="000000"/>
              <w:right w:val="single" w:sz="4" w:space="0" w:color="auto"/>
            </w:tcBorders>
            <w:vAlign w:val="center"/>
            <w:hideMark/>
          </w:tcPr>
          <w:p w14:paraId="1F299483" w14:textId="77777777" w:rsidR="009D575F" w:rsidRPr="00BD78FA" w:rsidRDefault="009D575F" w:rsidP="009D575F">
            <w:pPr>
              <w:rPr>
                <w:sz w:val="8"/>
                <w:szCs w:val="8"/>
                <w:lang w:eastAsia="pt-BR"/>
              </w:rPr>
            </w:pPr>
          </w:p>
        </w:tc>
        <w:tc>
          <w:tcPr>
            <w:tcW w:w="365" w:type="dxa"/>
            <w:vMerge/>
            <w:tcBorders>
              <w:top w:val="nil"/>
              <w:left w:val="single" w:sz="4" w:space="0" w:color="auto"/>
              <w:bottom w:val="single" w:sz="4" w:space="0" w:color="000000"/>
              <w:right w:val="single" w:sz="4" w:space="0" w:color="auto"/>
            </w:tcBorders>
            <w:vAlign w:val="center"/>
            <w:hideMark/>
          </w:tcPr>
          <w:p w14:paraId="19332DF9" w14:textId="77777777" w:rsidR="009D575F" w:rsidRPr="00BD78FA" w:rsidRDefault="009D575F" w:rsidP="009D575F">
            <w:pPr>
              <w:rPr>
                <w:sz w:val="8"/>
                <w:szCs w:val="8"/>
                <w:lang w:eastAsia="pt-BR"/>
              </w:rPr>
            </w:pPr>
          </w:p>
        </w:tc>
        <w:tc>
          <w:tcPr>
            <w:tcW w:w="365" w:type="dxa"/>
            <w:vMerge/>
            <w:tcBorders>
              <w:top w:val="nil"/>
              <w:left w:val="single" w:sz="4" w:space="0" w:color="auto"/>
              <w:bottom w:val="single" w:sz="4" w:space="0" w:color="000000"/>
              <w:right w:val="single" w:sz="4" w:space="0" w:color="auto"/>
            </w:tcBorders>
            <w:vAlign w:val="center"/>
            <w:hideMark/>
          </w:tcPr>
          <w:p w14:paraId="5B776EC4" w14:textId="77777777" w:rsidR="009D575F" w:rsidRPr="00BD78FA" w:rsidRDefault="009D575F" w:rsidP="009D575F">
            <w:pPr>
              <w:rPr>
                <w:sz w:val="8"/>
                <w:szCs w:val="8"/>
                <w:lang w:eastAsia="pt-BR"/>
              </w:rPr>
            </w:pPr>
          </w:p>
        </w:tc>
        <w:tc>
          <w:tcPr>
            <w:tcW w:w="584" w:type="dxa"/>
            <w:vMerge/>
            <w:tcBorders>
              <w:top w:val="nil"/>
              <w:left w:val="single" w:sz="4" w:space="0" w:color="auto"/>
              <w:bottom w:val="single" w:sz="4" w:space="0" w:color="000000"/>
              <w:right w:val="single" w:sz="4" w:space="0" w:color="auto"/>
            </w:tcBorders>
            <w:vAlign w:val="center"/>
            <w:hideMark/>
          </w:tcPr>
          <w:p w14:paraId="0FE12FB8" w14:textId="77777777" w:rsidR="009D575F" w:rsidRPr="00BD78FA" w:rsidRDefault="009D575F" w:rsidP="009D575F">
            <w:pPr>
              <w:rPr>
                <w:sz w:val="8"/>
                <w:szCs w:val="8"/>
                <w:lang w:eastAsia="pt-BR"/>
              </w:rPr>
            </w:pPr>
          </w:p>
        </w:tc>
        <w:tc>
          <w:tcPr>
            <w:tcW w:w="584" w:type="dxa"/>
            <w:vMerge/>
            <w:tcBorders>
              <w:top w:val="single" w:sz="4" w:space="0" w:color="auto"/>
              <w:left w:val="single" w:sz="4" w:space="0" w:color="auto"/>
              <w:bottom w:val="single" w:sz="4" w:space="0" w:color="000000"/>
              <w:right w:val="single" w:sz="4" w:space="0" w:color="auto"/>
            </w:tcBorders>
            <w:vAlign w:val="center"/>
            <w:hideMark/>
          </w:tcPr>
          <w:p w14:paraId="4CF06981" w14:textId="77777777" w:rsidR="009D575F" w:rsidRPr="00BD78FA" w:rsidRDefault="009D575F" w:rsidP="009D575F">
            <w:pPr>
              <w:rPr>
                <w:sz w:val="8"/>
                <w:szCs w:val="8"/>
                <w:lang w:eastAsia="pt-BR"/>
              </w:rPr>
            </w:pPr>
          </w:p>
        </w:tc>
        <w:tc>
          <w:tcPr>
            <w:tcW w:w="364" w:type="dxa"/>
            <w:tcBorders>
              <w:top w:val="nil"/>
              <w:left w:val="nil"/>
              <w:bottom w:val="single" w:sz="4" w:space="0" w:color="auto"/>
              <w:right w:val="single" w:sz="4" w:space="0" w:color="auto"/>
            </w:tcBorders>
            <w:shd w:val="clear" w:color="000000" w:fill="DAF2D0"/>
            <w:vAlign w:val="center"/>
            <w:hideMark/>
          </w:tcPr>
          <w:p w14:paraId="3E0C5487" w14:textId="77777777" w:rsidR="009D575F" w:rsidRPr="00BD78FA" w:rsidRDefault="009D575F" w:rsidP="009D575F">
            <w:pPr>
              <w:jc w:val="center"/>
              <w:rPr>
                <w:sz w:val="8"/>
                <w:szCs w:val="8"/>
                <w:lang w:eastAsia="pt-BR"/>
              </w:rPr>
            </w:pPr>
            <w:r w:rsidRPr="00BD78FA">
              <w:rPr>
                <w:rFonts w:ascii="Aptos Narrow" w:eastAsia="Times New Roman" w:hAnsi="Aptos Narrow" w:cs="Times New Roman"/>
                <w:color w:val="000000"/>
                <w:sz w:val="8"/>
                <w:szCs w:val="8"/>
                <w:lang w:eastAsia="pt-BR"/>
              </w:rPr>
              <w:t>R$                                                                           170,053.19</w:t>
            </w:r>
          </w:p>
        </w:tc>
        <w:tc>
          <w:tcPr>
            <w:tcW w:w="364" w:type="dxa"/>
            <w:tcBorders>
              <w:top w:val="nil"/>
              <w:left w:val="nil"/>
              <w:bottom w:val="single" w:sz="4" w:space="0" w:color="auto"/>
              <w:right w:val="single" w:sz="4" w:space="0" w:color="auto"/>
            </w:tcBorders>
            <w:shd w:val="clear" w:color="000000" w:fill="DAF2D0"/>
            <w:vAlign w:val="center"/>
            <w:hideMark/>
          </w:tcPr>
          <w:p w14:paraId="7A1390A3" w14:textId="77777777" w:rsidR="009D575F" w:rsidRPr="00BD78FA" w:rsidRDefault="009D575F" w:rsidP="009D575F">
            <w:pPr>
              <w:jc w:val="center"/>
              <w:rPr>
                <w:sz w:val="8"/>
                <w:szCs w:val="8"/>
                <w:lang w:eastAsia="pt-BR"/>
              </w:rPr>
            </w:pPr>
            <w:r w:rsidRPr="00BD78FA">
              <w:rPr>
                <w:rFonts w:ascii="Aptos Narrow" w:eastAsia="Times New Roman" w:hAnsi="Aptos Narrow" w:cs="Times New Roman"/>
                <w:color w:val="000000"/>
                <w:sz w:val="8"/>
                <w:szCs w:val="8"/>
                <w:lang w:eastAsia="pt-BR"/>
              </w:rPr>
              <w:t>R$                                                              170,053.19</w:t>
            </w:r>
          </w:p>
        </w:tc>
        <w:tc>
          <w:tcPr>
            <w:tcW w:w="364" w:type="dxa"/>
            <w:tcBorders>
              <w:top w:val="nil"/>
              <w:left w:val="nil"/>
              <w:bottom w:val="single" w:sz="4" w:space="0" w:color="auto"/>
              <w:right w:val="single" w:sz="4" w:space="0" w:color="auto"/>
            </w:tcBorders>
            <w:shd w:val="clear" w:color="000000" w:fill="DAF2D0"/>
            <w:vAlign w:val="center"/>
            <w:hideMark/>
          </w:tcPr>
          <w:p w14:paraId="5BA0B5FF" w14:textId="77777777" w:rsidR="009D575F" w:rsidRPr="00BD78FA" w:rsidRDefault="009D575F" w:rsidP="009D575F">
            <w:pPr>
              <w:jc w:val="center"/>
              <w:rPr>
                <w:sz w:val="8"/>
                <w:szCs w:val="8"/>
                <w:lang w:eastAsia="pt-BR"/>
              </w:rPr>
            </w:pPr>
            <w:r w:rsidRPr="00BD78FA">
              <w:rPr>
                <w:rFonts w:ascii="Aptos Narrow" w:eastAsia="Times New Roman" w:hAnsi="Aptos Narrow" w:cs="Times New Roman"/>
                <w:color w:val="000000"/>
                <w:sz w:val="8"/>
                <w:szCs w:val="8"/>
                <w:lang w:eastAsia="pt-BR"/>
              </w:rPr>
              <w:t>R$                                                              170,053.19</w:t>
            </w:r>
          </w:p>
        </w:tc>
        <w:tc>
          <w:tcPr>
            <w:tcW w:w="365" w:type="dxa"/>
            <w:tcBorders>
              <w:top w:val="nil"/>
              <w:left w:val="nil"/>
              <w:bottom w:val="single" w:sz="4" w:space="0" w:color="auto"/>
              <w:right w:val="single" w:sz="4" w:space="0" w:color="auto"/>
            </w:tcBorders>
            <w:shd w:val="clear" w:color="000000" w:fill="DAF2D0"/>
            <w:vAlign w:val="center"/>
            <w:hideMark/>
          </w:tcPr>
          <w:p w14:paraId="3F72F059" w14:textId="77777777" w:rsidR="009D575F" w:rsidRPr="00BD78FA" w:rsidRDefault="009D575F" w:rsidP="009D575F">
            <w:pPr>
              <w:jc w:val="center"/>
              <w:rPr>
                <w:sz w:val="8"/>
                <w:szCs w:val="8"/>
                <w:lang w:eastAsia="pt-BR"/>
              </w:rPr>
            </w:pPr>
            <w:r w:rsidRPr="00BD78FA">
              <w:rPr>
                <w:rFonts w:ascii="Aptos Narrow" w:eastAsia="Times New Roman" w:hAnsi="Aptos Narrow" w:cs="Times New Roman"/>
                <w:color w:val="000000"/>
                <w:sz w:val="8"/>
                <w:szCs w:val="8"/>
                <w:lang w:eastAsia="pt-BR"/>
              </w:rPr>
              <w:t>R$                                                              170,053.19</w:t>
            </w:r>
          </w:p>
        </w:tc>
        <w:tc>
          <w:tcPr>
            <w:tcW w:w="364" w:type="dxa"/>
            <w:tcBorders>
              <w:top w:val="nil"/>
              <w:left w:val="nil"/>
              <w:bottom w:val="single" w:sz="4" w:space="0" w:color="auto"/>
              <w:right w:val="single" w:sz="4" w:space="0" w:color="auto"/>
            </w:tcBorders>
            <w:shd w:val="clear" w:color="000000" w:fill="DAF2D0"/>
            <w:vAlign w:val="center"/>
            <w:hideMark/>
          </w:tcPr>
          <w:p w14:paraId="377B51B6" w14:textId="77777777" w:rsidR="009D575F" w:rsidRPr="00BD78FA" w:rsidRDefault="009D575F" w:rsidP="009D575F">
            <w:pPr>
              <w:jc w:val="center"/>
              <w:rPr>
                <w:sz w:val="8"/>
                <w:szCs w:val="8"/>
                <w:lang w:eastAsia="pt-BR"/>
              </w:rPr>
            </w:pPr>
            <w:r w:rsidRPr="00BD78FA">
              <w:rPr>
                <w:rFonts w:ascii="Aptos Narrow" w:eastAsia="Times New Roman" w:hAnsi="Aptos Narrow" w:cs="Times New Roman"/>
                <w:color w:val="000000"/>
                <w:sz w:val="8"/>
                <w:szCs w:val="8"/>
                <w:lang w:eastAsia="pt-BR"/>
              </w:rPr>
              <w:t>R$                                                              170,053.19</w:t>
            </w:r>
          </w:p>
        </w:tc>
        <w:tc>
          <w:tcPr>
            <w:tcW w:w="364" w:type="dxa"/>
            <w:tcBorders>
              <w:top w:val="nil"/>
              <w:left w:val="nil"/>
              <w:bottom w:val="single" w:sz="4" w:space="0" w:color="auto"/>
              <w:right w:val="single" w:sz="4" w:space="0" w:color="auto"/>
            </w:tcBorders>
            <w:shd w:val="clear" w:color="000000" w:fill="DAF2D0"/>
            <w:vAlign w:val="center"/>
            <w:hideMark/>
          </w:tcPr>
          <w:p w14:paraId="10FA829F" w14:textId="77777777" w:rsidR="009D575F" w:rsidRPr="00BD78FA" w:rsidRDefault="009D575F" w:rsidP="009D575F">
            <w:pPr>
              <w:jc w:val="center"/>
              <w:rPr>
                <w:sz w:val="8"/>
                <w:szCs w:val="8"/>
                <w:lang w:eastAsia="pt-BR"/>
              </w:rPr>
            </w:pPr>
            <w:r w:rsidRPr="00BD78FA">
              <w:rPr>
                <w:rFonts w:ascii="Aptos Narrow" w:eastAsia="Times New Roman" w:hAnsi="Aptos Narrow" w:cs="Times New Roman"/>
                <w:color w:val="000000"/>
                <w:sz w:val="8"/>
                <w:szCs w:val="8"/>
                <w:lang w:eastAsia="pt-BR"/>
              </w:rPr>
              <w:t>R$                                                              170,053.19</w:t>
            </w:r>
          </w:p>
        </w:tc>
        <w:tc>
          <w:tcPr>
            <w:tcW w:w="364" w:type="dxa"/>
            <w:tcBorders>
              <w:top w:val="nil"/>
              <w:left w:val="nil"/>
              <w:bottom w:val="single" w:sz="4" w:space="0" w:color="auto"/>
              <w:right w:val="single" w:sz="4" w:space="0" w:color="auto"/>
            </w:tcBorders>
            <w:shd w:val="clear" w:color="000000" w:fill="DAF2D0"/>
            <w:vAlign w:val="center"/>
            <w:hideMark/>
          </w:tcPr>
          <w:p w14:paraId="7571B685" w14:textId="77777777" w:rsidR="009D575F" w:rsidRPr="00BD78FA" w:rsidRDefault="009D575F" w:rsidP="009D575F">
            <w:pPr>
              <w:jc w:val="center"/>
              <w:rPr>
                <w:sz w:val="8"/>
                <w:szCs w:val="8"/>
                <w:lang w:eastAsia="pt-BR"/>
              </w:rPr>
            </w:pPr>
            <w:r w:rsidRPr="00BD78FA">
              <w:rPr>
                <w:rFonts w:ascii="Aptos Narrow" w:eastAsia="Times New Roman" w:hAnsi="Aptos Narrow" w:cs="Times New Roman"/>
                <w:color w:val="000000"/>
                <w:sz w:val="8"/>
                <w:szCs w:val="8"/>
                <w:lang w:eastAsia="pt-BR"/>
              </w:rPr>
              <w:t>R$                                                              170,053.19</w:t>
            </w:r>
          </w:p>
        </w:tc>
        <w:tc>
          <w:tcPr>
            <w:tcW w:w="365" w:type="dxa"/>
            <w:tcBorders>
              <w:top w:val="nil"/>
              <w:left w:val="nil"/>
              <w:bottom w:val="single" w:sz="4" w:space="0" w:color="auto"/>
              <w:right w:val="single" w:sz="4" w:space="0" w:color="auto"/>
            </w:tcBorders>
            <w:shd w:val="clear" w:color="000000" w:fill="DAF2D0"/>
            <w:hideMark/>
          </w:tcPr>
          <w:p w14:paraId="26740554" w14:textId="77777777" w:rsidR="009D575F" w:rsidRPr="00BD78FA" w:rsidRDefault="009D575F" w:rsidP="009D575F">
            <w:pPr>
              <w:jc w:val="center"/>
              <w:rPr>
                <w:sz w:val="8"/>
                <w:szCs w:val="8"/>
                <w:lang w:eastAsia="pt-BR"/>
              </w:rPr>
            </w:pPr>
            <w:r w:rsidRPr="00BD78FA">
              <w:rPr>
                <w:rFonts w:ascii="Aptos Narrow" w:eastAsia="Times New Roman" w:hAnsi="Aptos Narrow" w:cs="Times New Roman"/>
                <w:color w:val="000000"/>
                <w:sz w:val="8"/>
                <w:szCs w:val="8"/>
                <w:lang w:eastAsia="pt-BR"/>
              </w:rPr>
              <w:t>R$                                                              170,053.19</w:t>
            </w:r>
          </w:p>
        </w:tc>
        <w:tc>
          <w:tcPr>
            <w:tcW w:w="369" w:type="dxa"/>
            <w:tcBorders>
              <w:top w:val="nil"/>
              <w:left w:val="nil"/>
              <w:bottom w:val="single" w:sz="4" w:space="0" w:color="auto"/>
              <w:right w:val="single" w:sz="4" w:space="0" w:color="auto"/>
            </w:tcBorders>
            <w:shd w:val="clear" w:color="000000" w:fill="DAF2D0"/>
            <w:hideMark/>
          </w:tcPr>
          <w:p w14:paraId="4BFD287A" w14:textId="77777777" w:rsidR="009D575F" w:rsidRPr="00BD78FA" w:rsidRDefault="009D575F" w:rsidP="009D575F">
            <w:pPr>
              <w:jc w:val="center"/>
              <w:rPr>
                <w:sz w:val="8"/>
                <w:szCs w:val="8"/>
                <w:lang w:eastAsia="pt-BR"/>
              </w:rPr>
            </w:pPr>
            <w:r w:rsidRPr="00BD78FA">
              <w:rPr>
                <w:rFonts w:ascii="Aptos Narrow" w:eastAsia="Times New Roman" w:hAnsi="Aptos Narrow" w:cs="Times New Roman"/>
                <w:color w:val="000000"/>
                <w:sz w:val="8"/>
                <w:szCs w:val="8"/>
                <w:lang w:eastAsia="pt-BR"/>
              </w:rPr>
              <w:t>R$                                                              170,053.19</w:t>
            </w:r>
          </w:p>
        </w:tc>
        <w:tc>
          <w:tcPr>
            <w:tcW w:w="364" w:type="dxa"/>
            <w:tcBorders>
              <w:top w:val="nil"/>
              <w:left w:val="nil"/>
              <w:bottom w:val="single" w:sz="4" w:space="0" w:color="auto"/>
              <w:right w:val="single" w:sz="4" w:space="0" w:color="auto"/>
            </w:tcBorders>
            <w:shd w:val="clear" w:color="000000" w:fill="DAF2D0"/>
            <w:hideMark/>
          </w:tcPr>
          <w:p w14:paraId="4A06BCAB" w14:textId="77777777" w:rsidR="009D575F" w:rsidRPr="00BD78FA" w:rsidRDefault="009D575F" w:rsidP="009D575F">
            <w:pPr>
              <w:jc w:val="center"/>
              <w:rPr>
                <w:sz w:val="8"/>
                <w:szCs w:val="8"/>
                <w:lang w:eastAsia="pt-BR"/>
              </w:rPr>
            </w:pPr>
            <w:r w:rsidRPr="00BD78FA">
              <w:rPr>
                <w:rFonts w:ascii="Aptos Narrow" w:eastAsia="Times New Roman" w:hAnsi="Aptos Narrow" w:cs="Times New Roman"/>
                <w:color w:val="000000"/>
                <w:sz w:val="8"/>
                <w:szCs w:val="8"/>
                <w:lang w:eastAsia="pt-BR"/>
              </w:rPr>
              <w:t>R$                                                              170,053.19</w:t>
            </w:r>
          </w:p>
        </w:tc>
        <w:tc>
          <w:tcPr>
            <w:tcW w:w="365" w:type="dxa"/>
            <w:tcBorders>
              <w:top w:val="nil"/>
              <w:left w:val="nil"/>
              <w:bottom w:val="single" w:sz="4" w:space="0" w:color="auto"/>
              <w:right w:val="single" w:sz="4" w:space="0" w:color="auto"/>
            </w:tcBorders>
            <w:shd w:val="clear" w:color="000000" w:fill="DAF2D0"/>
            <w:hideMark/>
          </w:tcPr>
          <w:p w14:paraId="7F80B89F" w14:textId="77777777" w:rsidR="009D575F" w:rsidRPr="00BD78FA" w:rsidRDefault="009D575F" w:rsidP="009D575F">
            <w:pPr>
              <w:jc w:val="center"/>
              <w:rPr>
                <w:sz w:val="8"/>
                <w:szCs w:val="8"/>
                <w:lang w:eastAsia="pt-BR"/>
              </w:rPr>
            </w:pPr>
            <w:r w:rsidRPr="00BD78FA">
              <w:rPr>
                <w:rFonts w:ascii="Aptos Narrow" w:eastAsia="Times New Roman" w:hAnsi="Aptos Narrow" w:cs="Times New Roman"/>
                <w:color w:val="000000"/>
                <w:sz w:val="8"/>
                <w:szCs w:val="8"/>
                <w:lang w:eastAsia="pt-BR"/>
              </w:rPr>
              <w:t>R$                                                              170,053.19</w:t>
            </w:r>
          </w:p>
        </w:tc>
        <w:tc>
          <w:tcPr>
            <w:tcW w:w="364" w:type="dxa"/>
            <w:tcBorders>
              <w:top w:val="nil"/>
              <w:left w:val="nil"/>
              <w:bottom w:val="single" w:sz="4" w:space="0" w:color="auto"/>
              <w:right w:val="single" w:sz="4" w:space="0" w:color="auto"/>
            </w:tcBorders>
            <w:shd w:val="clear" w:color="000000" w:fill="DAF2D0"/>
            <w:hideMark/>
          </w:tcPr>
          <w:p w14:paraId="08379710" w14:textId="77777777" w:rsidR="009D575F" w:rsidRPr="00BD78FA" w:rsidRDefault="009D575F" w:rsidP="009D575F">
            <w:pPr>
              <w:jc w:val="center"/>
              <w:rPr>
                <w:sz w:val="8"/>
                <w:szCs w:val="8"/>
                <w:lang w:eastAsia="pt-BR"/>
              </w:rPr>
            </w:pPr>
            <w:r w:rsidRPr="00BD78FA">
              <w:rPr>
                <w:rFonts w:ascii="Aptos Narrow" w:eastAsia="Times New Roman" w:hAnsi="Aptos Narrow" w:cs="Times New Roman"/>
                <w:color w:val="000000"/>
                <w:sz w:val="8"/>
                <w:szCs w:val="8"/>
                <w:lang w:eastAsia="pt-BR"/>
              </w:rPr>
              <w:t>R$                                                              170,053.19</w:t>
            </w:r>
          </w:p>
        </w:tc>
        <w:tc>
          <w:tcPr>
            <w:tcW w:w="364" w:type="dxa"/>
            <w:tcBorders>
              <w:top w:val="nil"/>
              <w:left w:val="nil"/>
              <w:bottom w:val="single" w:sz="4" w:space="0" w:color="auto"/>
              <w:right w:val="single" w:sz="4" w:space="0" w:color="auto"/>
            </w:tcBorders>
            <w:shd w:val="clear" w:color="000000" w:fill="DAF2D0"/>
            <w:hideMark/>
          </w:tcPr>
          <w:p w14:paraId="57AAF87C" w14:textId="77777777" w:rsidR="009D575F" w:rsidRPr="00BD78FA" w:rsidRDefault="009D575F" w:rsidP="009D575F">
            <w:pPr>
              <w:jc w:val="center"/>
              <w:rPr>
                <w:sz w:val="8"/>
                <w:szCs w:val="8"/>
                <w:lang w:eastAsia="pt-BR"/>
              </w:rPr>
            </w:pPr>
            <w:r w:rsidRPr="00BD78FA">
              <w:rPr>
                <w:rFonts w:ascii="Aptos Narrow" w:eastAsia="Times New Roman" w:hAnsi="Aptos Narrow" w:cs="Times New Roman"/>
                <w:color w:val="000000"/>
                <w:sz w:val="8"/>
                <w:szCs w:val="8"/>
                <w:lang w:eastAsia="pt-BR"/>
              </w:rPr>
              <w:t>R$                                                              170,053.19</w:t>
            </w:r>
          </w:p>
        </w:tc>
        <w:tc>
          <w:tcPr>
            <w:tcW w:w="364" w:type="dxa"/>
            <w:tcBorders>
              <w:top w:val="nil"/>
              <w:left w:val="nil"/>
              <w:bottom w:val="single" w:sz="4" w:space="0" w:color="auto"/>
              <w:right w:val="single" w:sz="4" w:space="0" w:color="auto"/>
            </w:tcBorders>
            <w:shd w:val="clear" w:color="000000" w:fill="DAF2D0"/>
            <w:hideMark/>
          </w:tcPr>
          <w:p w14:paraId="550B8550" w14:textId="77777777" w:rsidR="009D575F" w:rsidRPr="00BD78FA" w:rsidRDefault="009D575F" w:rsidP="009D575F">
            <w:pPr>
              <w:jc w:val="center"/>
              <w:rPr>
                <w:sz w:val="8"/>
                <w:szCs w:val="8"/>
                <w:lang w:eastAsia="pt-BR"/>
              </w:rPr>
            </w:pPr>
            <w:r w:rsidRPr="00BD78FA">
              <w:rPr>
                <w:rFonts w:ascii="Aptos Narrow" w:eastAsia="Times New Roman" w:hAnsi="Aptos Narrow" w:cs="Times New Roman"/>
                <w:color w:val="000000"/>
                <w:sz w:val="8"/>
                <w:szCs w:val="8"/>
                <w:lang w:eastAsia="pt-BR"/>
              </w:rPr>
              <w:t>R$                                                              170,053.19</w:t>
            </w:r>
          </w:p>
        </w:tc>
        <w:tc>
          <w:tcPr>
            <w:tcW w:w="365" w:type="dxa"/>
            <w:tcBorders>
              <w:top w:val="nil"/>
              <w:left w:val="nil"/>
              <w:bottom w:val="single" w:sz="4" w:space="0" w:color="auto"/>
              <w:right w:val="single" w:sz="4" w:space="0" w:color="auto"/>
            </w:tcBorders>
            <w:shd w:val="clear" w:color="000000" w:fill="DAF2D0"/>
            <w:hideMark/>
          </w:tcPr>
          <w:p w14:paraId="360626DA" w14:textId="6D0E63A1" w:rsidR="009D575F" w:rsidRPr="00BD78FA" w:rsidRDefault="009D575F" w:rsidP="009D575F">
            <w:pPr>
              <w:jc w:val="center"/>
              <w:rPr>
                <w:sz w:val="8"/>
                <w:szCs w:val="8"/>
                <w:lang w:eastAsia="pt-BR"/>
              </w:rPr>
            </w:pPr>
            <w:r w:rsidRPr="00BD78FA">
              <w:rPr>
                <w:rFonts w:ascii="Aptos Narrow" w:eastAsia="Times New Roman" w:hAnsi="Aptos Narrow" w:cs="Times New Roman"/>
                <w:color w:val="000000"/>
                <w:sz w:val="8"/>
                <w:szCs w:val="8"/>
                <w:lang w:eastAsia="pt-BR"/>
              </w:rPr>
              <w:t>R$                                                              170,053.19</w:t>
            </w:r>
          </w:p>
        </w:tc>
        <w:tc>
          <w:tcPr>
            <w:tcW w:w="364" w:type="dxa"/>
            <w:tcBorders>
              <w:top w:val="nil"/>
              <w:left w:val="nil"/>
              <w:bottom w:val="single" w:sz="4" w:space="0" w:color="auto"/>
              <w:right w:val="single" w:sz="4" w:space="0" w:color="auto"/>
            </w:tcBorders>
            <w:shd w:val="clear" w:color="000000" w:fill="DAF2D0"/>
            <w:vAlign w:val="center"/>
            <w:hideMark/>
          </w:tcPr>
          <w:p w14:paraId="250D5C67" w14:textId="77777777" w:rsidR="009D575F" w:rsidRPr="00BD78FA" w:rsidRDefault="009D575F" w:rsidP="009D575F">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0C9EA1C7" w14:textId="77777777" w:rsidR="009D575F" w:rsidRPr="00BD78FA" w:rsidRDefault="009D575F" w:rsidP="009D575F">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3CB11846" w14:textId="77777777" w:rsidR="009D575F" w:rsidRPr="00BD78FA" w:rsidRDefault="009D575F" w:rsidP="009D575F">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70FD0C1E" w14:textId="77777777" w:rsidR="009D575F" w:rsidRPr="00BD78FA" w:rsidRDefault="009D575F" w:rsidP="009D575F">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36C6E12C" w14:textId="77777777" w:rsidR="009D575F" w:rsidRPr="00BD78FA" w:rsidRDefault="009D575F" w:rsidP="009D575F">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06B91BA5" w14:textId="77777777" w:rsidR="009D575F" w:rsidRPr="00BD78FA" w:rsidRDefault="009D575F" w:rsidP="009D575F">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0666476F" w14:textId="77777777" w:rsidR="009D575F" w:rsidRPr="00BD78FA" w:rsidRDefault="009D575F" w:rsidP="009D575F">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5" w:type="dxa"/>
            <w:tcBorders>
              <w:top w:val="nil"/>
              <w:left w:val="nil"/>
              <w:bottom w:val="single" w:sz="4" w:space="0" w:color="auto"/>
              <w:right w:val="single" w:sz="4" w:space="0" w:color="auto"/>
            </w:tcBorders>
            <w:shd w:val="clear" w:color="000000" w:fill="DAF2D0"/>
            <w:vAlign w:val="center"/>
            <w:hideMark/>
          </w:tcPr>
          <w:p w14:paraId="1CCF3389" w14:textId="77777777" w:rsidR="009D575F" w:rsidRPr="00BD78FA" w:rsidRDefault="009D575F" w:rsidP="009D575F">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364" w:type="dxa"/>
            <w:tcBorders>
              <w:top w:val="nil"/>
              <w:left w:val="nil"/>
              <w:bottom w:val="single" w:sz="4" w:space="0" w:color="auto"/>
              <w:right w:val="single" w:sz="4" w:space="0" w:color="auto"/>
            </w:tcBorders>
            <w:shd w:val="clear" w:color="000000" w:fill="DAF2D0"/>
            <w:vAlign w:val="center"/>
            <w:hideMark/>
          </w:tcPr>
          <w:p w14:paraId="53F8C9D0" w14:textId="77777777" w:rsidR="009D575F" w:rsidRPr="00BD78FA" w:rsidRDefault="009D575F" w:rsidP="009D575F">
            <w:pPr>
              <w:jc w:val="center"/>
              <w:rPr>
                <w:sz w:val="8"/>
                <w:szCs w:val="8"/>
                <w:lang w:eastAsia="pt-BR"/>
              </w:rPr>
            </w:pPr>
            <w:r w:rsidRPr="00BD78FA">
              <w:rPr>
                <w:rFonts w:ascii="Aptos Narrow" w:eastAsia="Times New Roman" w:hAnsi="Aptos Narrow" w:cs="Times New Roman"/>
                <w:color w:val="000000"/>
                <w:sz w:val="8"/>
                <w:szCs w:val="8"/>
                <w:lang w:eastAsia="pt-BR"/>
              </w:rPr>
              <w:t>R$                                                                             -</w:t>
            </w:r>
          </w:p>
        </w:tc>
        <w:tc>
          <w:tcPr>
            <w:tcW w:w="738" w:type="dxa"/>
            <w:tcBorders>
              <w:top w:val="nil"/>
              <w:left w:val="nil"/>
              <w:bottom w:val="single" w:sz="4" w:space="0" w:color="auto"/>
              <w:right w:val="single" w:sz="4" w:space="0" w:color="auto"/>
            </w:tcBorders>
            <w:shd w:val="clear" w:color="000000" w:fill="DAF2D0"/>
            <w:vAlign w:val="center"/>
            <w:hideMark/>
          </w:tcPr>
          <w:p w14:paraId="0A630F80" w14:textId="377F0A3D" w:rsidR="009D575F" w:rsidRPr="00BD78FA" w:rsidRDefault="009D575F" w:rsidP="009D575F">
            <w:pPr>
              <w:jc w:val="center"/>
              <w:rPr>
                <w:sz w:val="8"/>
                <w:szCs w:val="8"/>
                <w:lang w:eastAsia="pt-BR"/>
              </w:rPr>
            </w:pPr>
            <w:r w:rsidRPr="00BD78FA">
              <w:rPr>
                <w:rFonts w:ascii="Aptos Narrow" w:eastAsia="Times New Roman" w:hAnsi="Aptos Narrow" w:cs="Times New Roman"/>
                <w:color w:val="000000"/>
                <w:sz w:val="8"/>
                <w:szCs w:val="8"/>
                <w:lang w:eastAsia="pt-BR"/>
              </w:rPr>
              <w:t>R$ 2.550.797,85</w:t>
            </w:r>
          </w:p>
        </w:tc>
        <w:tc>
          <w:tcPr>
            <w:tcW w:w="11564" w:type="dxa"/>
          </w:tcPr>
          <w:p w14:paraId="15565A4C" w14:textId="77777777" w:rsidR="009D575F" w:rsidRPr="00BD78FA" w:rsidRDefault="009D575F" w:rsidP="009D575F">
            <w:pPr>
              <w:jc w:val="center"/>
              <w:rPr>
                <w:rFonts w:ascii="Aptos Narrow" w:eastAsia="Times New Roman" w:hAnsi="Aptos Narrow" w:cs="Times New Roman"/>
                <w:color w:val="000000"/>
                <w:sz w:val="8"/>
                <w:szCs w:val="8"/>
                <w:lang w:eastAsia="pt-BR"/>
              </w:rPr>
            </w:pPr>
          </w:p>
        </w:tc>
      </w:tr>
      <w:tr w:rsidR="006E57A0" w:rsidRPr="00BD78FA" w14:paraId="47721823" w14:textId="77777777" w:rsidTr="00CB6621">
        <w:trPr>
          <w:gridAfter w:val="1"/>
          <w:wAfter w:w="5643" w:type="dxa"/>
          <w:trHeight w:val="402"/>
        </w:trPr>
        <w:tc>
          <w:tcPr>
            <w:tcW w:w="303" w:type="dxa"/>
            <w:tcBorders>
              <w:top w:val="nil"/>
              <w:left w:val="single" w:sz="4" w:space="0" w:color="auto"/>
              <w:bottom w:val="single" w:sz="4" w:space="0" w:color="auto"/>
              <w:right w:val="nil"/>
            </w:tcBorders>
            <w:shd w:val="clear" w:color="000000" w:fill="002060"/>
            <w:noWrap/>
            <w:vAlign w:val="center"/>
            <w:hideMark/>
          </w:tcPr>
          <w:p w14:paraId="31673567" w14:textId="77777777" w:rsidR="006E57A0" w:rsidRPr="00BD78FA" w:rsidRDefault="006E57A0" w:rsidP="006E57A0">
            <w:pPr>
              <w:rPr>
                <w:sz w:val="8"/>
                <w:szCs w:val="8"/>
                <w:lang w:eastAsia="pt-BR"/>
              </w:rPr>
            </w:pPr>
            <w:r w:rsidRPr="00BD78FA">
              <w:rPr>
                <w:rFonts w:ascii="Aptos Narrow" w:eastAsia="Times New Roman" w:hAnsi="Aptos Narrow" w:cs="Times New Roman"/>
                <w:b/>
                <w:bCs/>
                <w:color w:val="000000"/>
                <w:sz w:val="8"/>
                <w:szCs w:val="8"/>
                <w:lang w:eastAsia="pt-BR"/>
              </w:rPr>
              <w:t> </w:t>
            </w:r>
          </w:p>
        </w:tc>
        <w:tc>
          <w:tcPr>
            <w:tcW w:w="347" w:type="dxa"/>
            <w:tcBorders>
              <w:top w:val="nil"/>
              <w:left w:val="nil"/>
              <w:bottom w:val="single" w:sz="4" w:space="0" w:color="auto"/>
              <w:right w:val="nil"/>
            </w:tcBorders>
            <w:shd w:val="clear" w:color="000000" w:fill="002060"/>
            <w:noWrap/>
            <w:vAlign w:val="center"/>
            <w:hideMark/>
          </w:tcPr>
          <w:p w14:paraId="5F7872E1" w14:textId="77777777" w:rsidR="006E57A0" w:rsidRPr="00BD78FA" w:rsidRDefault="006E57A0" w:rsidP="006E57A0">
            <w:pPr>
              <w:rPr>
                <w:sz w:val="8"/>
                <w:szCs w:val="8"/>
                <w:lang w:eastAsia="pt-BR"/>
              </w:rPr>
            </w:pPr>
            <w:r w:rsidRPr="00BD78FA">
              <w:rPr>
                <w:rFonts w:ascii="Aptos Narrow" w:eastAsia="Times New Roman" w:hAnsi="Aptos Narrow" w:cs="Times New Roman"/>
                <w:b/>
                <w:bCs/>
                <w:color w:val="000000"/>
                <w:sz w:val="8"/>
                <w:szCs w:val="8"/>
                <w:lang w:eastAsia="pt-BR"/>
              </w:rPr>
              <w:t> </w:t>
            </w:r>
          </w:p>
        </w:tc>
        <w:tc>
          <w:tcPr>
            <w:tcW w:w="662" w:type="dxa"/>
            <w:tcBorders>
              <w:top w:val="nil"/>
              <w:left w:val="nil"/>
              <w:bottom w:val="single" w:sz="4" w:space="0" w:color="auto"/>
              <w:right w:val="nil"/>
            </w:tcBorders>
            <w:shd w:val="clear" w:color="000000" w:fill="002060"/>
            <w:vAlign w:val="center"/>
            <w:hideMark/>
          </w:tcPr>
          <w:p w14:paraId="2ADC0000" w14:textId="77777777" w:rsidR="006E57A0" w:rsidRPr="00BD78FA" w:rsidRDefault="006E57A0" w:rsidP="006E57A0">
            <w:pPr>
              <w:rPr>
                <w:sz w:val="8"/>
                <w:szCs w:val="8"/>
                <w:lang w:eastAsia="pt-BR"/>
              </w:rPr>
            </w:pPr>
            <w:r w:rsidRPr="00BD78FA">
              <w:rPr>
                <w:rFonts w:ascii="Aptos Narrow" w:eastAsia="Times New Roman" w:hAnsi="Aptos Narrow" w:cs="Times New Roman"/>
                <w:b/>
                <w:bCs/>
                <w:color w:val="FFFFFF"/>
                <w:sz w:val="8"/>
                <w:szCs w:val="8"/>
                <w:lang w:eastAsia="pt-BR"/>
              </w:rPr>
              <w:t> </w:t>
            </w:r>
          </w:p>
        </w:tc>
        <w:tc>
          <w:tcPr>
            <w:tcW w:w="365" w:type="dxa"/>
            <w:tcBorders>
              <w:top w:val="nil"/>
              <w:left w:val="nil"/>
              <w:bottom w:val="single" w:sz="4" w:space="0" w:color="auto"/>
              <w:right w:val="nil"/>
            </w:tcBorders>
            <w:shd w:val="clear" w:color="000000" w:fill="002060"/>
            <w:noWrap/>
            <w:vAlign w:val="center"/>
            <w:hideMark/>
          </w:tcPr>
          <w:p w14:paraId="54F8C6CE" w14:textId="77777777" w:rsidR="006E57A0" w:rsidRPr="00BD78FA" w:rsidRDefault="006E57A0" w:rsidP="006E57A0">
            <w:pPr>
              <w:rPr>
                <w:sz w:val="8"/>
                <w:szCs w:val="8"/>
                <w:lang w:eastAsia="pt-BR"/>
              </w:rPr>
            </w:pPr>
            <w:r w:rsidRPr="00BD78FA">
              <w:rPr>
                <w:rFonts w:ascii="Aptos Narrow" w:eastAsia="Times New Roman" w:hAnsi="Aptos Narrow" w:cs="Times New Roman"/>
                <w:b/>
                <w:bCs/>
                <w:color w:val="FFFFFF"/>
                <w:sz w:val="8"/>
                <w:szCs w:val="8"/>
                <w:lang w:eastAsia="pt-BR"/>
              </w:rPr>
              <w:t> </w:t>
            </w:r>
          </w:p>
        </w:tc>
        <w:tc>
          <w:tcPr>
            <w:tcW w:w="365" w:type="dxa"/>
            <w:tcBorders>
              <w:top w:val="nil"/>
              <w:left w:val="nil"/>
              <w:bottom w:val="single" w:sz="4" w:space="0" w:color="auto"/>
              <w:right w:val="nil"/>
            </w:tcBorders>
            <w:shd w:val="clear" w:color="000000" w:fill="002060"/>
            <w:noWrap/>
            <w:vAlign w:val="center"/>
            <w:hideMark/>
          </w:tcPr>
          <w:p w14:paraId="66EFBFA0" w14:textId="77777777" w:rsidR="006E57A0" w:rsidRPr="00BD78FA" w:rsidRDefault="006E57A0" w:rsidP="006E57A0">
            <w:pPr>
              <w:rPr>
                <w:sz w:val="8"/>
                <w:szCs w:val="8"/>
                <w:lang w:eastAsia="pt-BR"/>
              </w:rPr>
            </w:pPr>
            <w:r w:rsidRPr="00BD78FA">
              <w:rPr>
                <w:rFonts w:ascii="Aptos Narrow" w:eastAsia="Times New Roman" w:hAnsi="Aptos Narrow" w:cs="Times New Roman"/>
                <w:b/>
                <w:bCs/>
                <w:color w:val="FFFFFF"/>
                <w:sz w:val="8"/>
                <w:szCs w:val="8"/>
                <w:lang w:eastAsia="pt-BR"/>
              </w:rPr>
              <w:t>TOTAL</w:t>
            </w:r>
          </w:p>
        </w:tc>
        <w:tc>
          <w:tcPr>
            <w:tcW w:w="584" w:type="dxa"/>
            <w:tcBorders>
              <w:top w:val="nil"/>
              <w:left w:val="nil"/>
              <w:bottom w:val="single" w:sz="4" w:space="0" w:color="auto"/>
              <w:right w:val="nil"/>
            </w:tcBorders>
            <w:shd w:val="clear" w:color="000000" w:fill="002060"/>
            <w:noWrap/>
            <w:vAlign w:val="center"/>
            <w:hideMark/>
          </w:tcPr>
          <w:p w14:paraId="16974175" w14:textId="77777777" w:rsidR="006E57A0" w:rsidRPr="00BD78FA" w:rsidRDefault="006E57A0" w:rsidP="006E57A0">
            <w:pPr>
              <w:rPr>
                <w:sz w:val="8"/>
                <w:szCs w:val="8"/>
                <w:lang w:eastAsia="pt-BR"/>
              </w:rPr>
            </w:pPr>
            <w:r w:rsidRPr="00BD78FA">
              <w:rPr>
                <w:rFonts w:ascii="Aptos Narrow" w:eastAsia="Times New Roman" w:hAnsi="Aptos Narrow" w:cs="Times New Roman"/>
                <w:b/>
                <w:bCs/>
                <w:color w:val="FFFFFF"/>
                <w:sz w:val="8"/>
                <w:szCs w:val="8"/>
                <w:lang w:eastAsia="pt-BR"/>
              </w:rPr>
              <w:t xml:space="preserve"> R$                                 17,672,874.56 </w:t>
            </w:r>
          </w:p>
        </w:tc>
        <w:tc>
          <w:tcPr>
            <w:tcW w:w="584" w:type="dxa"/>
            <w:tcBorders>
              <w:top w:val="nil"/>
              <w:left w:val="nil"/>
              <w:bottom w:val="single" w:sz="4" w:space="0" w:color="auto"/>
              <w:right w:val="nil"/>
            </w:tcBorders>
            <w:shd w:val="clear" w:color="000000" w:fill="002060"/>
            <w:noWrap/>
            <w:vAlign w:val="center"/>
            <w:hideMark/>
          </w:tcPr>
          <w:p w14:paraId="43B6E14C" w14:textId="77777777" w:rsidR="006E57A0" w:rsidRPr="00BD78FA" w:rsidRDefault="006E57A0" w:rsidP="006E57A0">
            <w:pPr>
              <w:rPr>
                <w:sz w:val="8"/>
                <w:szCs w:val="8"/>
                <w:lang w:eastAsia="pt-BR"/>
              </w:rPr>
            </w:pPr>
            <w:r w:rsidRPr="00BD78FA">
              <w:rPr>
                <w:rFonts w:ascii="Aptos Narrow" w:eastAsia="Times New Roman" w:hAnsi="Aptos Narrow" w:cs="Times New Roman"/>
                <w:b/>
                <w:bCs/>
                <w:color w:val="FFFFFF"/>
                <w:sz w:val="8"/>
                <w:szCs w:val="8"/>
                <w:lang w:eastAsia="pt-BR"/>
              </w:rPr>
              <w:t> </w:t>
            </w:r>
          </w:p>
        </w:tc>
        <w:tc>
          <w:tcPr>
            <w:tcW w:w="364" w:type="dxa"/>
            <w:tcBorders>
              <w:top w:val="single" w:sz="4" w:space="0" w:color="auto"/>
              <w:left w:val="nil"/>
              <w:bottom w:val="single" w:sz="4" w:space="0" w:color="auto"/>
              <w:right w:val="nil"/>
            </w:tcBorders>
            <w:shd w:val="clear" w:color="000000" w:fill="002060"/>
            <w:noWrap/>
            <w:vAlign w:val="center"/>
            <w:hideMark/>
          </w:tcPr>
          <w:p w14:paraId="59EDF880" w14:textId="77777777" w:rsidR="006E57A0" w:rsidRPr="00BD78FA" w:rsidRDefault="006E57A0" w:rsidP="006E57A0">
            <w:pPr>
              <w:jc w:val="center"/>
              <w:rPr>
                <w:sz w:val="8"/>
                <w:szCs w:val="8"/>
                <w:lang w:eastAsia="pt-BR"/>
              </w:rPr>
            </w:pPr>
          </w:p>
        </w:tc>
        <w:tc>
          <w:tcPr>
            <w:tcW w:w="364" w:type="dxa"/>
            <w:tcBorders>
              <w:top w:val="single" w:sz="4" w:space="0" w:color="auto"/>
              <w:left w:val="nil"/>
              <w:bottom w:val="single" w:sz="4" w:space="0" w:color="auto"/>
              <w:right w:val="nil"/>
            </w:tcBorders>
            <w:shd w:val="clear" w:color="000000" w:fill="002060"/>
            <w:noWrap/>
            <w:vAlign w:val="center"/>
            <w:hideMark/>
          </w:tcPr>
          <w:p w14:paraId="196322D0" w14:textId="77777777" w:rsidR="006E57A0" w:rsidRPr="00BD78FA" w:rsidRDefault="006E57A0" w:rsidP="006E57A0">
            <w:pPr>
              <w:jc w:val="center"/>
              <w:rPr>
                <w:sz w:val="8"/>
                <w:szCs w:val="8"/>
                <w:lang w:eastAsia="pt-BR"/>
              </w:rPr>
            </w:pPr>
          </w:p>
        </w:tc>
        <w:tc>
          <w:tcPr>
            <w:tcW w:w="364" w:type="dxa"/>
            <w:tcBorders>
              <w:top w:val="single" w:sz="4" w:space="0" w:color="auto"/>
              <w:left w:val="nil"/>
              <w:bottom w:val="single" w:sz="4" w:space="0" w:color="auto"/>
              <w:right w:val="nil"/>
            </w:tcBorders>
            <w:shd w:val="clear" w:color="000000" w:fill="002060"/>
            <w:noWrap/>
            <w:vAlign w:val="center"/>
            <w:hideMark/>
          </w:tcPr>
          <w:p w14:paraId="0B3B5703" w14:textId="77777777" w:rsidR="006E57A0" w:rsidRPr="00BD78FA" w:rsidRDefault="006E57A0" w:rsidP="006E57A0">
            <w:pPr>
              <w:jc w:val="center"/>
              <w:rPr>
                <w:sz w:val="8"/>
                <w:szCs w:val="8"/>
                <w:lang w:eastAsia="pt-BR"/>
              </w:rPr>
            </w:pPr>
          </w:p>
        </w:tc>
        <w:tc>
          <w:tcPr>
            <w:tcW w:w="365" w:type="dxa"/>
            <w:tcBorders>
              <w:top w:val="single" w:sz="4" w:space="0" w:color="auto"/>
              <w:left w:val="nil"/>
              <w:bottom w:val="single" w:sz="4" w:space="0" w:color="auto"/>
              <w:right w:val="nil"/>
            </w:tcBorders>
            <w:shd w:val="clear" w:color="000000" w:fill="002060"/>
            <w:noWrap/>
            <w:vAlign w:val="center"/>
            <w:hideMark/>
          </w:tcPr>
          <w:p w14:paraId="7E85D292" w14:textId="77777777" w:rsidR="006E57A0" w:rsidRPr="00BD78FA" w:rsidRDefault="006E57A0" w:rsidP="006E57A0">
            <w:pPr>
              <w:jc w:val="center"/>
              <w:rPr>
                <w:sz w:val="8"/>
                <w:szCs w:val="8"/>
                <w:lang w:eastAsia="pt-BR"/>
              </w:rPr>
            </w:pPr>
          </w:p>
        </w:tc>
        <w:tc>
          <w:tcPr>
            <w:tcW w:w="364" w:type="dxa"/>
            <w:tcBorders>
              <w:top w:val="single" w:sz="4" w:space="0" w:color="auto"/>
              <w:left w:val="nil"/>
              <w:bottom w:val="single" w:sz="4" w:space="0" w:color="auto"/>
              <w:right w:val="nil"/>
            </w:tcBorders>
            <w:shd w:val="clear" w:color="000000" w:fill="002060"/>
            <w:noWrap/>
            <w:vAlign w:val="center"/>
            <w:hideMark/>
          </w:tcPr>
          <w:p w14:paraId="6EEC2BFD" w14:textId="77777777" w:rsidR="006E57A0" w:rsidRPr="00BD78FA" w:rsidRDefault="006E57A0" w:rsidP="006E57A0">
            <w:pPr>
              <w:jc w:val="center"/>
              <w:rPr>
                <w:sz w:val="8"/>
                <w:szCs w:val="8"/>
                <w:lang w:eastAsia="pt-BR"/>
              </w:rPr>
            </w:pPr>
          </w:p>
        </w:tc>
        <w:tc>
          <w:tcPr>
            <w:tcW w:w="364" w:type="dxa"/>
            <w:tcBorders>
              <w:top w:val="single" w:sz="4" w:space="0" w:color="auto"/>
              <w:left w:val="nil"/>
              <w:bottom w:val="single" w:sz="4" w:space="0" w:color="auto"/>
              <w:right w:val="nil"/>
            </w:tcBorders>
            <w:shd w:val="clear" w:color="000000" w:fill="002060"/>
            <w:noWrap/>
            <w:vAlign w:val="center"/>
            <w:hideMark/>
          </w:tcPr>
          <w:p w14:paraId="756079F9" w14:textId="77777777" w:rsidR="006E57A0" w:rsidRPr="00BD78FA" w:rsidRDefault="006E57A0" w:rsidP="006E57A0">
            <w:pPr>
              <w:jc w:val="center"/>
              <w:rPr>
                <w:sz w:val="8"/>
                <w:szCs w:val="8"/>
                <w:lang w:eastAsia="pt-BR"/>
              </w:rPr>
            </w:pPr>
          </w:p>
        </w:tc>
        <w:tc>
          <w:tcPr>
            <w:tcW w:w="364" w:type="dxa"/>
            <w:tcBorders>
              <w:top w:val="single" w:sz="4" w:space="0" w:color="auto"/>
              <w:left w:val="nil"/>
              <w:bottom w:val="single" w:sz="4" w:space="0" w:color="auto"/>
              <w:right w:val="nil"/>
            </w:tcBorders>
            <w:shd w:val="clear" w:color="000000" w:fill="002060"/>
            <w:noWrap/>
            <w:vAlign w:val="center"/>
            <w:hideMark/>
          </w:tcPr>
          <w:p w14:paraId="11344969" w14:textId="77777777" w:rsidR="006E57A0" w:rsidRPr="00BD78FA" w:rsidRDefault="006E57A0" w:rsidP="006E57A0">
            <w:pPr>
              <w:jc w:val="center"/>
              <w:rPr>
                <w:sz w:val="8"/>
                <w:szCs w:val="8"/>
                <w:lang w:eastAsia="pt-BR"/>
              </w:rPr>
            </w:pPr>
          </w:p>
        </w:tc>
        <w:tc>
          <w:tcPr>
            <w:tcW w:w="365" w:type="dxa"/>
            <w:tcBorders>
              <w:top w:val="single" w:sz="4" w:space="0" w:color="auto"/>
              <w:left w:val="nil"/>
              <w:bottom w:val="single" w:sz="4" w:space="0" w:color="auto"/>
              <w:right w:val="nil"/>
            </w:tcBorders>
            <w:shd w:val="clear" w:color="000000" w:fill="002060"/>
            <w:noWrap/>
            <w:vAlign w:val="center"/>
            <w:hideMark/>
          </w:tcPr>
          <w:p w14:paraId="1DF0EFAD" w14:textId="77777777" w:rsidR="006E57A0" w:rsidRPr="00BD78FA" w:rsidRDefault="006E57A0" w:rsidP="006E57A0">
            <w:pPr>
              <w:jc w:val="center"/>
              <w:rPr>
                <w:sz w:val="8"/>
                <w:szCs w:val="8"/>
                <w:lang w:eastAsia="pt-BR"/>
              </w:rPr>
            </w:pPr>
          </w:p>
        </w:tc>
        <w:tc>
          <w:tcPr>
            <w:tcW w:w="369" w:type="dxa"/>
            <w:tcBorders>
              <w:top w:val="single" w:sz="4" w:space="0" w:color="auto"/>
              <w:left w:val="nil"/>
              <w:bottom w:val="single" w:sz="4" w:space="0" w:color="auto"/>
              <w:right w:val="nil"/>
            </w:tcBorders>
            <w:shd w:val="clear" w:color="000000" w:fill="002060"/>
            <w:noWrap/>
            <w:vAlign w:val="center"/>
            <w:hideMark/>
          </w:tcPr>
          <w:p w14:paraId="3F2791F8" w14:textId="77777777" w:rsidR="006E57A0" w:rsidRPr="00BD78FA" w:rsidRDefault="006E57A0" w:rsidP="006E57A0">
            <w:pPr>
              <w:jc w:val="center"/>
              <w:rPr>
                <w:sz w:val="8"/>
                <w:szCs w:val="8"/>
                <w:lang w:eastAsia="pt-BR"/>
              </w:rPr>
            </w:pPr>
          </w:p>
        </w:tc>
        <w:tc>
          <w:tcPr>
            <w:tcW w:w="364" w:type="dxa"/>
            <w:tcBorders>
              <w:top w:val="single" w:sz="4" w:space="0" w:color="auto"/>
              <w:left w:val="nil"/>
              <w:bottom w:val="single" w:sz="4" w:space="0" w:color="auto"/>
              <w:right w:val="nil"/>
            </w:tcBorders>
            <w:shd w:val="clear" w:color="000000" w:fill="002060"/>
            <w:noWrap/>
            <w:vAlign w:val="center"/>
            <w:hideMark/>
          </w:tcPr>
          <w:p w14:paraId="6C17B3ED" w14:textId="77777777" w:rsidR="006E57A0" w:rsidRPr="00BD78FA" w:rsidRDefault="006E57A0" w:rsidP="006E57A0">
            <w:pPr>
              <w:jc w:val="center"/>
              <w:rPr>
                <w:sz w:val="8"/>
                <w:szCs w:val="8"/>
                <w:lang w:eastAsia="pt-BR"/>
              </w:rPr>
            </w:pPr>
          </w:p>
        </w:tc>
        <w:tc>
          <w:tcPr>
            <w:tcW w:w="365" w:type="dxa"/>
            <w:tcBorders>
              <w:top w:val="single" w:sz="4" w:space="0" w:color="auto"/>
              <w:left w:val="nil"/>
              <w:bottom w:val="single" w:sz="4" w:space="0" w:color="auto"/>
              <w:right w:val="nil"/>
            </w:tcBorders>
            <w:shd w:val="clear" w:color="000000" w:fill="002060"/>
            <w:noWrap/>
            <w:vAlign w:val="center"/>
            <w:hideMark/>
          </w:tcPr>
          <w:p w14:paraId="645E8D52" w14:textId="77777777" w:rsidR="006E57A0" w:rsidRPr="00BD78FA" w:rsidRDefault="006E57A0" w:rsidP="006E57A0">
            <w:pPr>
              <w:jc w:val="center"/>
              <w:rPr>
                <w:sz w:val="8"/>
                <w:szCs w:val="8"/>
                <w:lang w:eastAsia="pt-BR"/>
              </w:rPr>
            </w:pPr>
          </w:p>
        </w:tc>
        <w:tc>
          <w:tcPr>
            <w:tcW w:w="364" w:type="dxa"/>
            <w:tcBorders>
              <w:top w:val="single" w:sz="4" w:space="0" w:color="auto"/>
              <w:left w:val="nil"/>
              <w:bottom w:val="single" w:sz="4" w:space="0" w:color="auto"/>
              <w:right w:val="nil"/>
            </w:tcBorders>
            <w:shd w:val="clear" w:color="000000" w:fill="002060"/>
            <w:noWrap/>
            <w:vAlign w:val="center"/>
            <w:hideMark/>
          </w:tcPr>
          <w:p w14:paraId="1A60774E" w14:textId="77777777" w:rsidR="006E57A0" w:rsidRPr="00BD78FA" w:rsidRDefault="006E57A0" w:rsidP="006E57A0">
            <w:pPr>
              <w:jc w:val="center"/>
              <w:rPr>
                <w:sz w:val="8"/>
                <w:szCs w:val="8"/>
                <w:lang w:eastAsia="pt-BR"/>
              </w:rPr>
            </w:pPr>
          </w:p>
        </w:tc>
        <w:tc>
          <w:tcPr>
            <w:tcW w:w="364" w:type="dxa"/>
            <w:tcBorders>
              <w:top w:val="single" w:sz="4" w:space="0" w:color="auto"/>
              <w:left w:val="nil"/>
              <w:bottom w:val="single" w:sz="4" w:space="0" w:color="auto"/>
              <w:right w:val="nil"/>
            </w:tcBorders>
            <w:shd w:val="clear" w:color="000000" w:fill="002060"/>
            <w:noWrap/>
            <w:vAlign w:val="center"/>
            <w:hideMark/>
          </w:tcPr>
          <w:p w14:paraId="01CDB020" w14:textId="77777777" w:rsidR="006E57A0" w:rsidRPr="00BD78FA" w:rsidRDefault="006E57A0" w:rsidP="006E57A0">
            <w:pPr>
              <w:jc w:val="center"/>
              <w:rPr>
                <w:sz w:val="8"/>
                <w:szCs w:val="8"/>
                <w:lang w:eastAsia="pt-BR"/>
              </w:rPr>
            </w:pPr>
          </w:p>
        </w:tc>
        <w:tc>
          <w:tcPr>
            <w:tcW w:w="364" w:type="dxa"/>
            <w:tcBorders>
              <w:top w:val="single" w:sz="4" w:space="0" w:color="auto"/>
              <w:left w:val="nil"/>
              <w:bottom w:val="single" w:sz="4" w:space="0" w:color="auto"/>
              <w:right w:val="nil"/>
            </w:tcBorders>
            <w:shd w:val="clear" w:color="000000" w:fill="002060"/>
            <w:noWrap/>
            <w:vAlign w:val="center"/>
            <w:hideMark/>
          </w:tcPr>
          <w:p w14:paraId="4AEA655C" w14:textId="77777777" w:rsidR="006E57A0" w:rsidRPr="00BD78FA" w:rsidRDefault="006E57A0" w:rsidP="006E57A0">
            <w:pPr>
              <w:jc w:val="center"/>
              <w:rPr>
                <w:sz w:val="8"/>
                <w:szCs w:val="8"/>
                <w:lang w:eastAsia="pt-BR"/>
              </w:rPr>
            </w:pPr>
          </w:p>
        </w:tc>
        <w:tc>
          <w:tcPr>
            <w:tcW w:w="365" w:type="dxa"/>
            <w:tcBorders>
              <w:top w:val="single" w:sz="4" w:space="0" w:color="auto"/>
              <w:left w:val="nil"/>
              <w:bottom w:val="single" w:sz="4" w:space="0" w:color="auto"/>
              <w:right w:val="nil"/>
            </w:tcBorders>
            <w:shd w:val="clear" w:color="000000" w:fill="002060"/>
            <w:noWrap/>
            <w:vAlign w:val="center"/>
            <w:hideMark/>
          </w:tcPr>
          <w:p w14:paraId="1D3F5AEF" w14:textId="77777777" w:rsidR="006E57A0" w:rsidRPr="00BD78FA" w:rsidRDefault="006E57A0" w:rsidP="006E57A0">
            <w:pPr>
              <w:jc w:val="center"/>
              <w:rPr>
                <w:sz w:val="8"/>
                <w:szCs w:val="8"/>
                <w:lang w:eastAsia="pt-BR"/>
              </w:rPr>
            </w:pPr>
          </w:p>
        </w:tc>
        <w:tc>
          <w:tcPr>
            <w:tcW w:w="364" w:type="dxa"/>
            <w:tcBorders>
              <w:top w:val="single" w:sz="4" w:space="0" w:color="auto"/>
              <w:left w:val="nil"/>
              <w:bottom w:val="single" w:sz="4" w:space="0" w:color="auto"/>
              <w:right w:val="nil"/>
            </w:tcBorders>
            <w:shd w:val="clear" w:color="000000" w:fill="002060"/>
            <w:noWrap/>
            <w:vAlign w:val="center"/>
            <w:hideMark/>
          </w:tcPr>
          <w:p w14:paraId="22904B82" w14:textId="77777777" w:rsidR="006E57A0" w:rsidRPr="00BD78FA" w:rsidRDefault="006E57A0" w:rsidP="006E57A0">
            <w:pPr>
              <w:jc w:val="center"/>
              <w:rPr>
                <w:sz w:val="8"/>
                <w:szCs w:val="8"/>
                <w:lang w:eastAsia="pt-BR"/>
              </w:rPr>
            </w:pPr>
          </w:p>
        </w:tc>
        <w:tc>
          <w:tcPr>
            <w:tcW w:w="364" w:type="dxa"/>
            <w:tcBorders>
              <w:top w:val="single" w:sz="4" w:space="0" w:color="auto"/>
              <w:left w:val="nil"/>
              <w:bottom w:val="single" w:sz="4" w:space="0" w:color="auto"/>
              <w:right w:val="nil"/>
            </w:tcBorders>
            <w:shd w:val="clear" w:color="000000" w:fill="002060"/>
            <w:noWrap/>
            <w:vAlign w:val="center"/>
            <w:hideMark/>
          </w:tcPr>
          <w:p w14:paraId="14AD750C" w14:textId="77777777" w:rsidR="006E57A0" w:rsidRPr="00BD78FA" w:rsidRDefault="006E57A0" w:rsidP="006E57A0">
            <w:pPr>
              <w:jc w:val="center"/>
              <w:rPr>
                <w:sz w:val="8"/>
                <w:szCs w:val="8"/>
                <w:lang w:eastAsia="pt-BR"/>
              </w:rPr>
            </w:pPr>
          </w:p>
        </w:tc>
        <w:tc>
          <w:tcPr>
            <w:tcW w:w="365" w:type="dxa"/>
            <w:tcBorders>
              <w:top w:val="single" w:sz="4" w:space="0" w:color="auto"/>
              <w:left w:val="nil"/>
              <w:bottom w:val="single" w:sz="4" w:space="0" w:color="auto"/>
              <w:right w:val="nil"/>
            </w:tcBorders>
            <w:shd w:val="clear" w:color="000000" w:fill="002060"/>
            <w:noWrap/>
            <w:vAlign w:val="center"/>
            <w:hideMark/>
          </w:tcPr>
          <w:p w14:paraId="5D701763" w14:textId="77777777" w:rsidR="006E57A0" w:rsidRPr="00BD78FA" w:rsidRDefault="006E57A0" w:rsidP="006E57A0">
            <w:pPr>
              <w:jc w:val="center"/>
              <w:rPr>
                <w:sz w:val="8"/>
                <w:szCs w:val="8"/>
                <w:lang w:eastAsia="pt-BR"/>
              </w:rPr>
            </w:pPr>
          </w:p>
        </w:tc>
        <w:tc>
          <w:tcPr>
            <w:tcW w:w="364" w:type="dxa"/>
            <w:tcBorders>
              <w:top w:val="single" w:sz="4" w:space="0" w:color="auto"/>
              <w:left w:val="nil"/>
              <w:bottom w:val="single" w:sz="4" w:space="0" w:color="auto"/>
              <w:right w:val="nil"/>
            </w:tcBorders>
            <w:shd w:val="clear" w:color="000000" w:fill="002060"/>
            <w:noWrap/>
            <w:vAlign w:val="center"/>
            <w:hideMark/>
          </w:tcPr>
          <w:p w14:paraId="303E1C7D" w14:textId="77777777" w:rsidR="006E57A0" w:rsidRPr="00BD78FA" w:rsidRDefault="006E57A0" w:rsidP="006E57A0">
            <w:pPr>
              <w:jc w:val="center"/>
              <w:rPr>
                <w:sz w:val="8"/>
                <w:szCs w:val="8"/>
                <w:lang w:eastAsia="pt-BR"/>
              </w:rPr>
            </w:pPr>
          </w:p>
        </w:tc>
        <w:tc>
          <w:tcPr>
            <w:tcW w:w="364" w:type="dxa"/>
            <w:tcBorders>
              <w:top w:val="single" w:sz="4" w:space="0" w:color="auto"/>
              <w:left w:val="nil"/>
              <w:bottom w:val="single" w:sz="4" w:space="0" w:color="auto"/>
              <w:right w:val="nil"/>
            </w:tcBorders>
            <w:shd w:val="clear" w:color="000000" w:fill="002060"/>
            <w:noWrap/>
            <w:vAlign w:val="center"/>
            <w:hideMark/>
          </w:tcPr>
          <w:p w14:paraId="59D7B3FC" w14:textId="77777777" w:rsidR="006E57A0" w:rsidRPr="00BD78FA" w:rsidRDefault="006E57A0" w:rsidP="006E57A0">
            <w:pPr>
              <w:jc w:val="center"/>
              <w:rPr>
                <w:sz w:val="8"/>
                <w:szCs w:val="8"/>
                <w:lang w:eastAsia="pt-BR"/>
              </w:rPr>
            </w:pPr>
          </w:p>
        </w:tc>
        <w:tc>
          <w:tcPr>
            <w:tcW w:w="365" w:type="dxa"/>
            <w:tcBorders>
              <w:top w:val="single" w:sz="4" w:space="0" w:color="auto"/>
              <w:left w:val="nil"/>
              <w:bottom w:val="single" w:sz="4" w:space="0" w:color="auto"/>
              <w:right w:val="nil"/>
            </w:tcBorders>
            <w:shd w:val="clear" w:color="000000" w:fill="002060"/>
            <w:noWrap/>
            <w:vAlign w:val="center"/>
            <w:hideMark/>
          </w:tcPr>
          <w:p w14:paraId="4320BCD0" w14:textId="77777777" w:rsidR="006E57A0" w:rsidRPr="00BD78FA" w:rsidRDefault="006E57A0" w:rsidP="006E57A0">
            <w:pPr>
              <w:jc w:val="center"/>
              <w:rPr>
                <w:sz w:val="8"/>
                <w:szCs w:val="8"/>
                <w:lang w:eastAsia="pt-BR"/>
              </w:rPr>
            </w:pPr>
          </w:p>
        </w:tc>
        <w:tc>
          <w:tcPr>
            <w:tcW w:w="365" w:type="dxa"/>
            <w:tcBorders>
              <w:top w:val="single" w:sz="4" w:space="0" w:color="auto"/>
              <w:left w:val="nil"/>
              <w:bottom w:val="single" w:sz="4" w:space="0" w:color="auto"/>
              <w:right w:val="nil"/>
            </w:tcBorders>
            <w:shd w:val="clear" w:color="000000" w:fill="002060"/>
            <w:noWrap/>
            <w:vAlign w:val="center"/>
            <w:hideMark/>
          </w:tcPr>
          <w:p w14:paraId="59F8517A" w14:textId="77777777" w:rsidR="006E57A0" w:rsidRPr="00BD78FA" w:rsidRDefault="006E57A0" w:rsidP="006E57A0">
            <w:pPr>
              <w:jc w:val="center"/>
              <w:rPr>
                <w:sz w:val="8"/>
                <w:szCs w:val="8"/>
                <w:lang w:eastAsia="pt-BR"/>
              </w:rPr>
            </w:pPr>
          </w:p>
        </w:tc>
        <w:tc>
          <w:tcPr>
            <w:tcW w:w="365" w:type="dxa"/>
            <w:tcBorders>
              <w:top w:val="single" w:sz="4" w:space="0" w:color="auto"/>
              <w:left w:val="nil"/>
              <w:bottom w:val="single" w:sz="4" w:space="0" w:color="auto"/>
              <w:right w:val="nil"/>
            </w:tcBorders>
            <w:shd w:val="clear" w:color="000000" w:fill="002060"/>
            <w:noWrap/>
            <w:vAlign w:val="center"/>
            <w:hideMark/>
          </w:tcPr>
          <w:p w14:paraId="265A8DF6" w14:textId="77777777" w:rsidR="006E57A0" w:rsidRPr="00BD78FA" w:rsidRDefault="006E57A0" w:rsidP="006E57A0">
            <w:pPr>
              <w:jc w:val="center"/>
              <w:rPr>
                <w:sz w:val="8"/>
                <w:szCs w:val="8"/>
                <w:lang w:eastAsia="pt-BR"/>
              </w:rPr>
            </w:pPr>
          </w:p>
        </w:tc>
        <w:tc>
          <w:tcPr>
            <w:tcW w:w="364" w:type="dxa"/>
            <w:tcBorders>
              <w:top w:val="single" w:sz="4" w:space="0" w:color="auto"/>
              <w:left w:val="nil"/>
              <w:bottom w:val="single" w:sz="4" w:space="0" w:color="auto"/>
              <w:right w:val="nil"/>
            </w:tcBorders>
            <w:shd w:val="clear" w:color="000000" w:fill="002060"/>
            <w:noWrap/>
            <w:vAlign w:val="center"/>
            <w:hideMark/>
          </w:tcPr>
          <w:p w14:paraId="7B04EBA2" w14:textId="77777777" w:rsidR="006E57A0" w:rsidRPr="00BD78FA" w:rsidRDefault="006E57A0" w:rsidP="006E57A0">
            <w:pPr>
              <w:jc w:val="center"/>
              <w:rPr>
                <w:sz w:val="8"/>
                <w:szCs w:val="8"/>
                <w:lang w:eastAsia="pt-BR"/>
              </w:rPr>
            </w:pPr>
          </w:p>
        </w:tc>
        <w:tc>
          <w:tcPr>
            <w:tcW w:w="738" w:type="dxa"/>
            <w:tcBorders>
              <w:top w:val="single" w:sz="4" w:space="0" w:color="auto"/>
              <w:left w:val="nil"/>
              <w:bottom w:val="single" w:sz="4" w:space="0" w:color="auto"/>
              <w:right w:val="single" w:sz="4" w:space="0" w:color="auto"/>
            </w:tcBorders>
            <w:shd w:val="clear" w:color="000000" w:fill="002060"/>
            <w:noWrap/>
            <w:vAlign w:val="center"/>
            <w:hideMark/>
          </w:tcPr>
          <w:p w14:paraId="06D09AD2" w14:textId="77777777" w:rsidR="006E57A0" w:rsidRPr="00BD78FA" w:rsidRDefault="006E57A0" w:rsidP="006E57A0">
            <w:pPr>
              <w:jc w:val="center"/>
              <w:rPr>
                <w:sz w:val="8"/>
                <w:szCs w:val="8"/>
                <w:lang w:eastAsia="pt-BR"/>
              </w:rPr>
            </w:pPr>
          </w:p>
        </w:tc>
        <w:tc>
          <w:tcPr>
            <w:tcW w:w="11564" w:type="dxa"/>
          </w:tcPr>
          <w:p w14:paraId="0BD00C3C" w14:textId="77777777" w:rsidR="006E57A0" w:rsidRPr="00BD78FA" w:rsidRDefault="006E57A0" w:rsidP="006E57A0">
            <w:pPr>
              <w:jc w:val="center"/>
              <w:rPr>
                <w:sz w:val="8"/>
                <w:szCs w:val="8"/>
                <w:lang w:eastAsia="pt-BR"/>
              </w:rPr>
            </w:pPr>
          </w:p>
        </w:tc>
      </w:tr>
      <w:tr w:rsidR="006E57A0" w:rsidRPr="00BD78FA" w14:paraId="7A0EE53A" w14:textId="77777777" w:rsidTr="00CB6621">
        <w:trPr>
          <w:gridAfter w:val="1"/>
          <w:wAfter w:w="5643" w:type="dxa"/>
          <w:trHeight w:val="184"/>
        </w:trPr>
        <w:tc>
          <w:tcPr>
            <w:tcW w:w="303" w:type="dxa"/>
            <w:tcBorders>
              <w:top w:val="single" w:sz="4" w:space="0" w:color="auto"/>
              <w:left w:val="single" w:sz="4" w:space="0" w:color="auto"/>
              <w:bottom w:val="single" w:sz="4" w:space="0" w:color="auto"/>
              <w:right w:val="nil"/>
            </w:tcBorders>
            <w:shd w:val="clear" w:color="000000" w:fill="FFFFFF"/>
            <w:vAlign w:val="center"/>
            <w:hideMark/>
          </w:tcPr>
          <w:p w14:paraId="7F14D559" w14:textId="77777777" w:rsidR="006E57A0" w:rsidRPr="00BD78FA" w:rsidRDefault="006E57A0" w:rsidP="006E57A0">
            <w:pPr>
              <w:rPr>
                <w:sz w:val="8"/>
                <w:szCs w:val="8"/>
                <w:lang w:eastAsia="pt-BR"/>
              </w:rPr>
            </w:pPr>
            <w:r w:rsidRPr="00BD78FA">
              <w:rPr>
                <w:rFonts w:ascii="Aptos Narrow" w:eastAsia="Times New Roman" w:hAnsi="Aptos Narrow" w:cs="Times New Roman"/>
                <w:color w:val="000000"/>
                <w:sz w:val="8"/>
                <w:szCs w:val="8"/>
                <w:lang w:eastAsia="pt-BR"/>
              </w:rPr>
              <w:t> </w:t>
            </w:r>
          </w:p>
        </w:tc>
        <w:tc>
          <w:tcPr>
            <w:tcW w:w="347" w:type="dxa"/>
            <w:tcBorders>
              <w:top w:val="single" w:sz="4" w:space="0" w:color="auto"/>
              <w:left w:val="nil"/>
              <w:bottom w:val="single" w:sz="4" w:space="0" w:color="auto"/>
              <w:right w:val="nil"/>
            </w:tcBorders>
            <w:shd w:val="clear" w:color="000000" w:fill="FFFFFF"/>
            <w:vAlign w:val="center"/>
            <w:hideMark/>
          </w:tcPr>
          <w:p w14:paraId="5D49A0FB" w14:textId="77777777" w:rsidR="006E57A0" w:rsidRPr="00BD78FA" w:rsidRDefault="006E57A0" w:rsidP="006E57A0">
            <w:pPr>
              <w:rPr>
                <w:sz w:val="8"/>
                <w:szCs w:val="8"/>
                <w:lang w:eastAsia="pt-BR"/>
              </w:rPr>
            </w:pPr>
            <w:r w:rsidRPr="00BD78FA">
              <w:rPr>
                <w:rFonts w:ascii="Aptos Narrow" w:eastAsia="Times New Roman" w:hAnsi="Aptos Narrow" w:cs="Times New Roman"/>
                <w:color w:val="000000"/>
                <w:sz w:val="8"/>
                <w:szCs w:val="8"/>
                <w:lang w:eastAsia="pt-BR"/>
              </w:rPr>
              <w:t> </w:t>
            </w:r>
          </w:p>
        </w:tc>
        <w:tc>
          <w:tcPr>
            <w:tcW w:w="662" w:type="dxa"/>
            <w:tcBorders>
              <w:top w:val="single" w:sz="4" w:space="0" w:color="auto"/>
              <w:left w:val="nil"/>
              <w:bottom w:val="single" w:sz="4" w:space="0" w:color="auto"/>
              <w:right w:val="nil"/>
            </w:tcBorders>
            <w:shd w:val="clear" w:color="000000" w:fill="FFFFFF"/>
            <w:vAlign w:val="center"/>
            <w:hideMark/>
          </w:tcPr>
          <w:p w14:paraId="6CB19B84" w14:textId="77777777" w:rsidR="006E57A0" w:rsidRPr="00BD78FA" w:rsidRDefault="006E57A0" w:rsidP="006E57A0">
            <w:pPr>
              <w:rPr>
                <w:sz w:val="8"/>
                <w:szCs w:val="8"/>
                <w:lang w:eastAsia="pt-BR"/>
              </w:rPr>
            </w:pPr>
            <w:r w:rsidRPr="00BD78FA">
              <w:rPr>
                <w:rFonts w:ascii="Aptos Narrow" w:eastAsia="Times New Roman" w:hAnsi="Aptos Narrow" w:cs="Times New Roman"/>
                <w:color w:val="000000"/>
                <w:sz w:val="8"/>
                <w:szCs w:val="8"/>
                <w:lang w:eastAsia="pt-BR"/>
              </w:rPr>
              <w:t> </w:t>
            </w:r>
          </w:p>
        </w:tc>
        <w:tc>
          <w:tcPr>
            <w:tcW w:w="365" w:type="dxa"/>
            <w:tcBorders>
              <w:top w:val="single" w:sz="4" w:space="0" w:color="auto"/>
              <w:left w:val="nil"/>
              <w:bottom w:val="single" w:sz="4" w:space="0" w:color="auto"/>
              <w:right w:val="nil"/>
            </w:tcBorders>
            <w:shd w:val="clear" w:color="000000" w:fill="FFFFFF"/>
            <w:vAlign w:val="center"/>
            <w:hideMark/>
          </w:tcPr>
          <w:p w14:paraId="74A80B17" w14:textId="77777777" w:rsidR="006E57A0" w:rsidRPr="00BD78FA" w:rsidRDefault="006E57A0" w:rsidP="006E57A0">
            <w:pPr>
              <w:rPr>
                <w:sz w:val="8"/>
                <w:szCs w:val="8"/>
                <w:lang w:eastAsia="pt-BR"/>
              </w:rPr>
            </w:pPr>
            <w:r w:rsidRPr="00BD78FA">
              <w:rPr>
                <w:rFonts w:ascii="Aptos Narrow" w:eastAsia="Times New Roman" w:hAnsi="Aptos Narrow" w:cs="Times New Roman"/>
                <w:color w:val="000000"/>
                <w:sz w:val="8"/>
                <w:szCs w:val="8"/>
                <w:lang w:eastAsia="pt-BR"/>
              </w:rPr>
              <w:t> </w:t>
            </w:r>
          </w:p>
        </w:tc>
        <w:tc>
          <w:tcPr>
            <w:tcW w:w="365" w:type="dxa"/>
            <w:tcBorders>
              <w:top w:val="single" w:sz="4" w:space="0" w:color="auto"/>
              <w:left w:val="nil"/>
              <w:bottom w:val="single" w:sz="4" w:space="0" w:color="auto"/>
              <w:right w:val="nil"/>
            </w:tcBorders>
            <w:shd w:val="clear" w:color="000000" w:fill="FFFFFF"/>
            <w:vAlign w:val="center"/>
            <w:hideMark/>
          </w:tcPr>
          <w:p w14:paraId="6DBE602C" w14:textId="77777777" w:rsidR="006E57A0" w:rsidRPr="00BD78FA" w:rsidRDefault="006E57A0" w:rsidP="006E57A0">
            <w:pPr>
              <w:rPr>
                <w:sz w:val="8"/>
                <w:szCs w:val="8"/>
                <w:lang w:eastAsia="pt-BR"/>
              </w:rPr>
            </w:pPr>
            <w:r w:rsidRPr="00BD78FA">
              <w:rPr>
                <w:rFonts w:ascii="Aptos Narrow" w:eastAsia="Times New Roman" w:hAnsi="Aptos Narrow" w:cs="Times New Roman"/>
                <w:color w:val="000000"/>
                <w:sz w:val="8"/>
                <w:szCs w:val="8"/>
                <w:lang w:eastAsia="pt-BR"/>
              </w:rPr>
              <w:t> </w:t>
            </w:r>
          </w:p>
        </w:tc>
        <w:tc>
          <w:tcPr>
            <w:tcW w:w="584" w:type="dxa"/>
            <w:tcBorders>
              <w:top w:val="single" w:sz="4" w:space="0" w:color="auto"/>
              <w:left w:val="nil"/>
              <w:bottom w:val="single" w:sz="4" w:space="0" w:color="auto"/>
              <w:right w:val="nil"/>
            </w:tcBorders>
            <w:shd w:val="clear" w:color="000000" w:fill="FFFFFF"/>
            <w:vAlign w:val="center"/>
            <w:hideMark/>
          </w:tcPr>
          <w:p w14:paraId="3B7C6AB3" w14:textId="77777777" w:rsidR="006E57A0" w:rsidRPr="00BD78FA" w:rsidRDefault="006E57A0" w:rsidP="006E57A0">
            <w:pPr>
              <w:rPr>
                <w:sz w:val="8"/>
                <w:szCs w:val="8"/>
                <w:lang w:eastAsia="pt-BR"/>
              </w:rPr>
            </w:pPr>
            <w:r w:rsidRPr="00BD78FA">
              <w:rPr>
                <w:rFonts w:ascii="Aptos Narrow" w:eastAsia="Times New Roman" w:hAnsi="Aptos Narrow" w:cs="Times New Roman"/>
                <w:color w:val="000000"/>
                <w:sz w:val="8"/>
                <w:szCs w:val="8"/>
                <w:lang w:eastAsia="pt-BR"/>
              </w:rPr>
              <w:t> </w:t>
            </w:r>
          </w:p>
        </w:tc>
        <w:tc>
          <w:tcPr>
            <w:tcW w:w="584" w:type="dxa"/>
            <w:tcBorders>
              <w:top w:val="single" w:sz="4" w:space="0" w:color="auto"/>
              <w:left w:val="nil"/>
              <w:bottom w:val="single" w:sz="4" w:space="0" w:color="auto"/>
              <w:right w:val="nil"/>
            </w:tcBorders>
            <w:shd w:val="clear" w:color="000000" w:fill="FFFFFF"/>
            <w:vAlign w:val="center"/>
            <w:hideMark/>
          </w:tcPr>
          <w:p w14:paraId="2F163277" w14:textId="77777777" w:rsidR="006E57A0" w:rsidRPr="00BD78FA" w:rsidRDefault="006E57A0" w:rsidP="006E57A0">
            <w:pPr>
              <w:rPr>
                <w:sz w:val="8"/>
                <w:szCs w:val="8"/>
                <w:lang w:eastAsia="pt-BR"/>
              </w:rPr>
            </w:pPr>
            <w:r w:rsidRPr="00BD78FA">
              <w:rPr>
                <w:rFonts w:ascii="Aptos Narrow" w:eastAsia="Times New Roman" w:hAnsi="Aptos Narrow" w:cs="Times New Roman"/>
                <w:b/>
                <w:bCs/>
                <w:color w:val="FFFFFF"/>
                <w:sz w:val="8"/>
                <w:szCs w:val="8"/>
                <w:lang w:eastAsia="pt-BR"/>
              </w:rPr>
              <w:t> </w:t>
            </w:r>
          </w:p>
        </w:tc>
        <w:tc>
          <w:tcPr>
            <w:tcW w:w="364" w:type="dxa"/>
            <w:tcBorders>
              <w:top w:val="single" w:sz="4" w:space="0" w:color="auto"/>
              <w:left w:val="nil"/>
              <w:bottom w:val="single" w:sz="4" w:space="0" w:color="auto"/>
              <w:right w:val="nil"/>
            </w:tcBorders>
            <w:shd w:val="clear" w:color="000000" w:fill="FFFFFF"/>
            <w:vAlign w:val="center"/>
            <w:hideMark/>
          </w:tcPr>
          <w:p w14:paraId="019AC61E" w14:textId="77777777" w:rsidR="006E57A0" w:rsidRPr="00BD78FA" w:rsidRDefault="006E57A0" w:rsidP="006E57A0">
            <w:pPr>
              <w:jc w:val="center"/>
              <w:rPr>
                <w:sz w:val="8"/>
                <w:szCs w:val="8"/>
                <w:lang w:eastAsia="pt-BR"/>
              </w:rPr>
            </w:pPr>
          </w:p>
        </w:tc>
        <w:tc>
          <w:tcPr>
            <w:tcW w:w="364" w:type="dxa"/>
            <w:tcBorders>
              <w:top w:val="single" w:sz="4" w:space="0" w:color="auto"/>
              <w:left w:val="nil"/>
              <w:bottom w:val="single" w:sz="4" w:space="0" w:color="auto"/>
              <w:right w:val="nil"/>
            </w:tcBorders>
            <w:shd w:val="clear" w:color="000000" w:fill="FFFFFF"/>
            <w:vAlign w:val="center"/>
            <w:hideMark/>
          </w:tcPr>
          <w:p w14:paraId="29AF19EF" w14:textId="77777777" w:rsidR="006E57A0" w:rsidRPr="00BD78FA" w:rsidRDefault="006E57A0" w:rsidP="006E57A0">
            <w:pPr>
              <w:jc w:val="center"/>
              <w:rPr>
                <w:sz w:val="8"/>
                <w:szCs w:val="8"/>
                <w:lang w:eastAsia="pt-BR"/>
              </w:rPr>
            </w:pPr>
          </w:p>
        </w:tc>
        <w:tc>
          <w:tcPr>
            <w:tcW w:w="364" w:type="dxa"/>
            <w:tcBorders>
              <w:top w:val="single" w:sz="4" w:space="0" w:color="auto"/>
              <w:left w:val="nil"/>
              <w:bottom w:val="single" w:sz="4" w:space="0" w:color="auto"/>
              <w:right w:val="nil"/>
            </w:tcBorders>
            <w:shd w:val="clear" w:color="000000" w:fill="FFFFFF"/>
            <w:vAlign w:val="center"/>
            <w:hideMark/>
          </w:tcPr>
          <w:p w14:paraId="3D829FAC" w14:textId="77777777" w:rsidR="006E57A0" w:rsidRPr="00BD78FA" w:rsidRDefault="006E57A0" w:rsidP="006E57A0">
            <w:pPr>
              <w:jc w:val="center"/>
              <w:rPr>
                <w:sz w:val="8"/>
                <w:szCs w:val="8"/>
                <w:lang w:eastAsia="pt-BR"/>
              </w:rPr>
            </w:pPr>
          </w:p>
        </w:tc>
        <w:tc>
          <w:tcPr>
            <w:tcW w:w="365" w:type="dxa"/>
            <w:tcBorders>
              <w:top w:val="single" w:sz="4" w:space="0" w:color="auto"/>
              <w:left w:val="nil"/>
              <w:bottom w:val="single" w:sz="4" w:space="0" w:color="auto"/>
              <w:right w:val="nil"/>
            </w:tcBorders>
            <w:shd w:val="clear" w:color="000000" w:fill="FFFFFF"/>
            <w:vAlign w:val="center"/>
            <w:hideMark/>
          </w:tcPr>
          <w:p w14:paraId="57345127" w14:textId="77777777" w:rsidR="006E57A0" w:rsidRPr="00BD78FA" w:rsidRDefault="006E57A0" w:rsidP="006E57A0">
            <w:pPr>
              <w:jc w:val="center"/>
              <w:rPr>
                <w:sz w:val="8"/>
                <w:szCs w:val="8"/>
                <w:lang w:eastAsia="pt-BR"/>
              </w:rPr>
            </w:pPr>
          </w:p>
        </w:tc>
        <w:tc>
          <w:tcPr>
            <w:tcW w:w="364" w:type="dxa"/>
            <w:tcBorders>
              <w:top w:val="single" w:sz="4" w:space="0" w:color="auto"/>
              <w:left w:val="nil"/>
              <w:bottom w:val="single" w:sz="4" w:space="0" w:color="auto"/>
              <w:right w:val="nil"/>
            </w:tcBorders>
            <w:shd w:val="clear" w:color="000000" w:fill="FFFFFF"/>
            <w:vAlign w:val="center"/>
            <w:hideMark/>
          </w:tcPr>
          <w:p w14:paraId="0D1A283A" w14:textId="77777777" w:rsidR="006E57A0" w:rsidRPr="00BD78FA" w:rsidRDefault="006E57A0" w:rsidP="006E57A0">
            <w:pPr>
              <w:jc w:val="center"/>
              <w:rPr>
                <w:sz w:val="8"/>
                <w:szCs w:val="8"/>
                <w:lang w:eastAsia="pt-BR"/>
              </w:rPr>
            </w:pPr>
          </w:p>
        </w:tc>
        <w:tc>
          <w:tcPr>
            <w:tcW w:w="364" w:type="dxa"/>
            <w:tcBorders>
              <w:top w:val="single" w:sz="4" w:space="0" w:color="auto"/>
              <w:left w:val="nil"/>
              <w:bottom w:val="single" w:sz="4" w:space="0" w:color="auto"/>
              <w:right w:val="nil"/>
            </w:tcBorders>
            <w:shd w:val="clear" w:color="000000" w:fill="FFFFFF"/>
            <w:vAlign w:val="center"/>
            <w:hideMark/>
          </w:tcPr>
          <w:p w14:paraId="3F85F17E" w14:textId="77777777" w:rsidR="006E57A0" w:rsidRPr="00BD78FA" w:rsidRDefault="006E57A0" w:rsidP="006E57A0">
            <w:pPr>
              <w:jc w:val="center"/>
              <w:rPr>
                <w:sz w:val="8"/>
                <w:szCs w:val="8"/>
                <w:lang w:eastAsia="pt-BR"/>
              </w:rPr>
            </w:pPr>
          </w:p>
        </w:tc>
        <w:tc>
          <w:tcPr>
            <w:tcW w:w="364" w:type="dxa"/>
            <w:tcBorders>
              <w:top w:val="single" w:sz="4" w:space="0" w:color="auto"/>
              <w:left w:val="nil"/>
              <w:bottom w:val="single" w:sz="4" w:space="0" w:color="auto"/>
              <w:right w:val="nil"/>
            </w:tcBorders>
            <w:shd w:val="clear" w:color="000000" w:fill="FFFFFF"/>
            <w:vAlign w:val="center"/>
            <w:hideMark/>
          </w:tcPr>
          <w:p w14:paraId="108E4000" w14:textId="77777777" w:rsidR="006E57A0" w:rsidRPr="00BD78FA" w:rsidRDefault="006E57A0" w:rsidP="006E57A0">
            <w:pPr>
              <w:jc w:val="center"/>
              <w:rPr>
                <w:sz w:val="8"/>
                <w:szCs w:val="8"/>
                <w:lang w:eastAsia="pt-BR"/>
              </w:rPr>
            </w:pPr>
          </w:p>
        </w:tc>
        <w:tc>
          <w:tcPr>
            <w:tcW w:w="365" w:type="dxa"/>
            <w:tcBorders>
              <w:top w:val="single" w:sz="4" w:space="0" w:color="auto"/>
              <w:left w:val="nil"/>
              <w:bottom w:val="single" w:sz="4" w:space="0" w:color="auto"/>
              <w:right w:val="nil"/>
            </w:tcBorders>
            <w:shd w:val="clear" w:color="000000" w:fill="FFFFFF"/>
            <w:vAlign w:val="center"/>
            <w:hideMark/>
          </w:tcPr>
          <w:p w14:paraId="3C39EF94" w14:textId="77777777" w:rsidR="006E57A0" w:rsidRPr="00BD78FA" w:rsidRDefault="006E57A0" w:rsidP="006E57A0">
            <w:pPr>
              <w:jc w:val="center"/>
              <w:rPr>
                <w:sz w:val="8"/>
                <w:szCs w:val="8"/>
                <w:lang w:eastAsia="pt-BR"/>
              </w:rPr>
            </w:pPr>
          </w:p>
        </w:tc>
        <w:tc>
          <w:tcPr>
            <w:tcW w:w="369" w:type="dxa"/>
            <w:tcBorders>
              <w:top w:val="single" w:sz="4" w:space="0" w:color="auto"/>
              <w:left w:val="nil"/>
              <w:bottom w:val="single" w:sz="4" w:space="0" w:color="auto"/>
              <w:right w:val="nil"/>
            </w:tcBorders>
            <w:shd w:val="clear" w:color="000000" w:fill="FFFFFF"/>
            <w:vAlign w:val="center"/>
            <w:hideMark/>
          </w:tcPr>
          <w:p w14:paraId="15A8E7B8" w14:textId="77777777" w:rsidR="006E57A0" w:rsidRPr="00BD78FA" w:rsidRDefault="006E57A0" w:rsidP="006E57A0">
            <w:pPr>
              <w:jc w:val="center"/>
              <w:rPr>
                <w:sz w:val="8"/>
                <w:szCs w:val="8"/>
                <w:lang w:eastAsia="pt-BR"/>
              </w:rPr>
            </w:pPr>
          </w:p>
        </w:tc>
        <w:tc>
          <w:tcPr>
            <w:tcW w:w="364" w:type="dxa"/>
            <w:tcBorders>
              <w:top w:val="single" w:sz="4" w:space="0" w:color="auto"/>
              <w:left w:val="nil"/>
              <w:bottom w:val="single" w:sz="4" w:space="0" w:color="auto"/>
              <w:right w:val="nil"/>
            </w:tcBorders>
            <w:shd w:val="clear" w:color="000000" w:fill="FFFFFF"/>
            <w:vAlign w:val="center"/>
            <w:hideMark/>
          </w:tcPr>
          <w:p w14:paraId="0BCE475A" w14:textId="77777777" w:rsidR="006E57A0" w:rsidRPr="00BD78FA" w:rsidRDefault="006E57A0" w:rsidP="006E57A0">
            <w:pPr>
              <w:jc w:val="center"/>
              <w:rPr>
                <w:sz w:val="8"/>
                <w:szCs w:val="8"/>
                <w:lang w:eastAsia="pt-BR"/>
              </w:rPr>
            </w:pPr>
          </w:p>
        </w:tc>
        <w:tc>
          <w:tcPr>
            <w:tcW w:w="365" w:type="dxa"/>
            <w:tcBorders>
              <w:top w:val="single" w:sz="4" w:space="0" w:color="auto"/>
              <w:left w:val="nil"/>
              <w:bottom w:val="single" w:sz="4" w:space="0" w:color="auto"/>
              <w:right w:val="nil"/>
            </w:tcBorders>
            <w:shd w:val="clear" w:color="000000" w:fill="FFFFFF"/>
            <w:vAlign w:val="center"/>
            <w:hideMark/>
          </w:tcPr>
          <w:p w14:paraId="03940271" w14:textId="77777777" w:rsidR="006E57A0" w:rsidRPr="00BD78FA" w:rsidRDefault="006E57A0" w:rsidP="006E57A0">
            <w:pPr>
              <w:jc w:val="center"/>
              <w:rPr>
                <w:sz w:val="8"/>
                <w:szCs w:val="8"/>
                <w:lang w:eastAsia="pt-BR"/>
              </w:rPr>
            </w:pPr>
          </w:p>
        </w:tc>
        <w:tc>
          <w:tcPr>
            <w:tcW w:w="364" w:type="dxa"/>
            <w:tcBorders>
              <w:top w:val="single" w:sz="4" w:space="0" w:color="auto"/>
              <w:left w:val="nil"/>
              <w:bottom w:val="single" w:sz="4" w:space="0" w:color="auto"/>
              <w:right w:val="nil"/>
            </w:tcBorders>
            <w:shd w:val="clear" w:color="000000" w:fill="FFFFFF"/>
            <w:vAlign w:val="center"/>
            <w:hideMark/>
          </w:tcPr>
          <w:p w14:paraId="602E6C1C" w14:textId="77777777" w:rsidR="006E57A0" w:rsidRPr="00BD78FA" w:rsidRDefault="006E57A0" w:rsidP="006E57A0">
            <w:pPr>
              <w:jc w:val="center"/>
              <w:rPr>
                <w:sz w:val="8"/>
                <w:szCs w:val="8"/>
                <w:lang w:eastAsia="pt-BR"/>
              </w:rPr>
            </w:pPr>
          </w:p>
        </w:tc>
        <w:tc>
          <w:tcPr>
            <w:tcW w:w="364" w:type="dxa"/>
            <w:tcBorders>
              <w:top w:val="single" w:sz="4" w:space="0" w:color="auto"/>
              <w:left w:val="nil"/>
              <w:bottom w:val="single" w:sz="4" w:space="0" w:color="auto"/>
              <w:right w:val="nil"/>
            </w:tcBorders>
            <w:shd w:val="clear" w:color="000000" w:fill="FFFFFF"/>
            <w:vAlign w:val="center"/>
            <w:hideMark/>
          </w:tcPr>
          <w:p w14:paraId="6FF65DD0" w14:textId="77777777" w:rsidR="006E57A0" w:rsidRPr="00BD78FA" w:rsidRDefault="006E57A0" w:rsidP="006E57A0">
            <w:pPr>
              <w:jc w:val="center"/>
              <w:rPr>
                <w:sz w:val="8"/>
                <w:szCs w:val="8"/>
                <w:lang w:eastAsia="pt-BR"/>
              </w:rPr>
            </w:pPr>
          </w:p>
        </w:tc>
        <w:tc>
          <w:tcPr>
            <w:tcW w:w="364" w:type="dxa"/>
            <w:tcBorders>
              <w:top w:val="single" w:sz="4" w:space="0" w:color="auto"/>
              <w:left w:val="nil"/>
              <w:bottom w:val="single" w:sz="4" w:space="0" w:color="auto"/>
              <w:right w:val="nil"/>
            </w:tcBorders>
            <w:shd w:val="clear" w:color="000000" w:fill="FFFFFF"/>
            <w:vAlign w:val="center"/>
            <w:hideMark/>
          </w:tcPr>
          <w:p w14:paraId="5979E720" w14:textId="77777777" w:rsidR="006E57A0" w:rsidRPr="00BD78FA" w:rsidRDefault="006E57A0" w:rsidP="006E57A0">
            <w:pPr>
              <w:jc w:val="center"/>
              <w:rPr>
                <w:sz w:val="8"/>
                <w:szCs w:val="8"/>
                <w:lang w:eastAsia="pt-BR"/>
              </w:rPr>
            </w:pPr>
          </w:p>
        </w:tc>
        <w:tc>
          <w:tcPr>
            <w:tcW w:w="365" w:type="dxa"/>
            <w:tcBorders>
              <w:top w:val="single" w:sz="4" w:space="0" w:color="auto"/>
              <w:left w:val="nil"/>
              <w:bottom w:val="single" w:sz="4" w:space="0" w:color="auto"/>
              <w:right w:val="nil"/>
            </w:tcBorders>
            <w:shd w:val="clear" w:color="000000" w:fill="FFFFFF"/>
            <w:vAlign w:val="center"/>
            <w:hideMark/>
          </w:tcPr>
          <w:p w14:paraId="34A4AC7D" w14:textId="77777777" w:rsidR="006E57A0" w:rsidRPr="00BD78FA" w:rsidRDefault="006E57A0" w:rsidP="006E57A0">
            <w:pPr>
              <w:jc w:val="center"/>
              <w:rPr>
                <w:sz w:val="8"/>
                <w:szCs w:val="8"/>
                <w:lang w:eastAsia="pt-BR"/>
              </w:rPr>
            </w:pPr>
          </w:p>
        </w:tc>
        <w:tc>
          <w:tcPr>
            <w:tcW w:w="364" w:type="dxa"/>
            <w:tcBorders>
              <w:top w:val="single" w:sz="4" w:space="0" w:color="auto"/>
              <w:left w:val="nil"/>
              <w:bottom w:val="single" w:sz="4" w:space="0" w:color="auto"/>
              <w:right w:val="nil"/>
            </w:tcBorders>
            <w:shd w:val="clear" w:color="000000" w:fill="FFFFFF"/>
            <w:vAlign w:val="center"/>
            <w:hideMark/>
          </w:tcPr>
          <w:p w14:paraId="2C7A0689" w14:textId="77777777" w:rsidR="006E57A0" w:rsidRPr="00BD78FA" w:rsidRDefault="006E57A0" w:rsidP="006E57A0">
            <w:pPr>
              <w:jc w:val="center"/>
              <w:rPr>
                <w:sz w:val="8"/>
                <w:szCs w:val="8"/>
                <w:lang w:eastAsia="pt-BR"/>
              </w:rPr>
            </w:pPr>
          </w:p>
        </w:tc>
        <w:tc>
          <w:tcPr>
            <w:tcW w:w="364" w:type="dxa"/>
            <w:tcBorders>
              <w:top w:val="single" w:sz="4" w:space="0" w:color="auto"/>
              <w:left w:val="nil"/>
              <w:bottom w:val="single" w:sz="4" w:space="0" w:color="auto"/>
              <w:right w:val="nil"/>
            </w:tcBorders>
            <w:shd w:val="clear" w:color="000000" w:fill="FFFFFF"/>
            <w:vAlign w:val="center"/>
            <w:hideMark/>
          </w:tcPr>
          <w:p w14:paraId="6059886A" w14:textId="77777777" w:rsidR="006E57A0" w:rsidRPr="00BD78FA" w:rsidRDefault="006E57A0" w:rsidP="006E57A0">
            <w:pPr>
              <w:jc w:val="center"/>
              <w:rPr>
                <w:sz w:val="8"/>
                <w:szCs w:val="8"/>
                <w:lang w:eastAsia="pt-BR"/>
              </w:rPr>
            </w:pPr>
          </w:p>
        </w:tc>
        <w:tc>
          <w:tcPr>
            <w:tcW w:w="365" w:type="dxa"/>
            <w:tcBorders>
              <w:top w:val="single" w:sz="4" w:space="0" w:color="auto"/>
              <w:left w:val="nil"/>
              <w:bottom w:val="single" w:sz="4" w:space="0" w:color="auto"/>
              <w:right w:val="nil"/>
            </w:tcBorders>
            <w:shd w:val="clear" w:color="000000" w:fill="FFFFFF"/>
            <w:vAlign w:val="center"/>
            <w:hideMark/>
          </w:tcPr>
          <w:p w14:paraId="65D331C2" w14:textId="77777777" w:rsidR="006E57A0" w:rsidRPr="00BD78FA" w:rsidRDefault="006E57A0" w:rsidP="006E57A0">
            <w:pPr>
              <w:jc w:val="center"/>
              <w:rPr>
                <w:sz w:val="8"/>
                <w:szCs w:val="8"/>
                <w:lang w:eastAsia="pt-BR"/>
              </w:rPr>
            </w:pPr>
          </w:p>
        </w:tc>
        <w:tc>
          <w:tcPr>
            <w:tcW w:w="364" w:type="dxa"/>
            <w:tcBorders>
              <w:top w:val="single" w:sz="4" w:space="0" w:color="auto"/>
              <w:left w:val="nil"/>
              <w:bottom w:val="single" w:sz="4" w:space="0" w:color="auto"/>
              <w:right w:val="nil"/>
            </w:tcBorders>
            <w:shd w:val="clear" w:color="000000" w:fill="FFFFFF"/>
            <w:vAlign w:val="center"/>
            <w:hideMark/>
          </w:tcPr>
          <w:p w14:paraId="7228C4DA" w14:textId="77777777" w:rsidR="006E57A0" w:rsidRPr="00BD78FA" w:rsidRDefault="006E57A0" w:rsidP="006E57A0">
            <w:pPr>
              <w:jc w:val="center"/>
              <w:rPr>
                <w:sz w:val="8"/>
                <w:szCs w:val="8"/>
                <w:lang w:eastAsia="pt-BR"/>
              </w:rPr>
            </w:pPr>
          </w:p>
        </w:tc>
        <w:tc>
          <w:tcPr>
            <w:tcW w:w="364" w:type="dxa"/>
            <w:tcBorders>
              <w:top w:val="single" w:sz="4" w:space="0" w:color="auto"/>
              <w:left w:val="nil"/>
              <w:bottom w:val="single" w:sz="4" w:space="0" w:color="auto"/>
              <w:right w:val="nil"/>
            </w:tcBorders>
            <w:shd w:val="clear" w:color="000000" w:fill="FFFFFF"/>
            <w:vAlign w:val="center"/>
            <w:hideMark/>
          </w:tcPr>
          <w:p w14:paraId="2114D62F" w14:textId="77777777" w:rsidR="006E57A0" w:rsidRPr="00BD78FA" w:rsidRDefault="006E57A0" w:rsidP="006E57A0">
            <w:pPr>
              <w:jc w:val="center"/>
              <w:rPr>
                <w:sz w:val="8"/>
                <w:szCs w:val="8"/>
                <w:lang w:eastAsia="pt-BR"/>
              </w:rPr>
            </w:pPr>
          </w:p>
        </w:tc>
        <w:tc>
          <w:tcPr>
            <w:tcW w:w="365" w:type="dxa"/>
            <w:tcBorders>
              <w:top w:val="single" w:sz="4" w:space="0" w:color="auto"/>
              <w:left w:val="nil"/>
              <w:bottom w:val="single" w:sz="4" w:space="0" w:color="auto"/>
              <w:right w:val="nil"/>
            </w:tcBorders>
            <w:shd w:val="clear" w:color="000000" w:fill="FFFFFF"/>
            <w:vAlign w:val="center"/>
            <w:hideMark/>
          </w:tcPr>
          <w:p w14:paraId="37698DA2" w14:textId="77777777" w:rsidR="006E57A0" w:rsidRPr="00BD78FA" w:rsidRDefault="006E57A0" w:rsidP="006E57A0">
            <w:pPr>
              <w:jc w:val="center"/>
              <w:rPr>
                <w:sz w:val="8"/>
                <w:szCs w:val="8"/>
                <w:lang w:eastAsia="pt-BR"/>
              </w:rPr>
            </w:pPr>
          </w:p>
        </w:tc>
        <w:tc>
          <w:tcPr>
            <w:tcW w:w="365" w:type="dxa"/>
            <w:tcBorders>
              <w:top w:val="single" w:sz="4" w:space="0" w:color="auto"/>
              <w:left w:val="nil"/>
              <w:bottom w:val="single" w:sz="4" w:space="0" w:color="auto"/>
              <w:right w:val="nil"/>
            </w:tcBorders>
            <w:shd w:val="clear" w:color="000000" w:fill="FFFFFF"/>
            <w:vAlign w:val="center"/>
            <w:hideMark/>
          </w:tcPr>
          <w:p w14:paraId="676B6168" w14:textId="77777777" w:rsidR="006E57A0" w:rsidRPr="00BD78FA" w:rsidRDefault="006E57A0" w:rsidP="006E57A0">
            <w:pPr>
              <w:jc w:val="center"/>
              <w:rPr>
                <w:sz w:val="8"/>
                <w:szCs w:val="8"/>
                <w:lang w:eastAsia="pt-BR"/>
              </w:rPr>
            </w:pPr>
          </w:p>
        </w:tc>
        <w:tc>
          <w:tcPr>
            <w:tcW w:w="365" w:type="dxa"/>
            <w:tcBorders>
              <w:top w:val="single" w:sz="4" w:space="0" w:color="auto"/>
              <w:left w:val="nil"/>
              <w:bottom w:val="single" w:sz="4" w:space="0" w:color="auto"/>
              <w:right w:val="nil"/>
            </w:tcBorders>
            <w:shd w:val="clear" w:color="000000" w:fill="FFFFFF"/>
            <w:vAlign w:val="center"/>
            <w:hideMark/>
          </w:tcPr>
          <w:p w14:paraId="1D84BFA8" w14:textId="77777777" w:rsidR="006E57A0" w:rsidRPr="00BD78FA" w:rsidRDefault="006E57A0" w:rsidP="006E57A0">
            <w:pPr>
              <w:jc w:val="center"/>
              <w:rPr>
                <w:sz w:val="8"/>
                <w:szCs w:val="8"/>
                <w:lang w:eastAsia="pt-BR"/>
              </w:rPr>
            </w:pPr>
          </w:p>
        </w:tc>
        <w:tc>
          <w:tcPr>
            <w:tcW w:w="364" w:type="dxa"/>
            <w:tcBorders>
              <w:top w:val="single" w:sz="4" w:space="0" w:color="auto"/>
              <w:left w:val="nil"/>
              <w:bottom w:val="single" w:sz="4" w:space="0" w:color="auto"/>
              <w:right w:val="nil"/>
            </w:tcBorders>
            <w:shd w:val="clear" w:color="000000" w:fill="FFFFFF"/>
            <w:vAlign w:val="center"/>
            <w:hideMark/>
          </w:tcPr>
          <w:p w14:paraId="08B94097" w14:textId="77777777" w:rsidR="006E57A0" w:rsidRPr="00BD78FA" w:rsidRDefault="006E57A0" w:rsidP="006E57A0">
            <w:pPr>
              <w:jc w:val="center"/>
              <w:rPr>
                <w:sz w:val="8"/>
                <w:szCs w:val="8"/>
                <w:lang w:eastAsia="pt-BR"/>
              </w:rPr>
            </w:pPr>
          </w:p>
        </w:tc>
        <w:tc>
          <w:tcPr>
            <w:tcW w:w="738" w:type="dxa"/>
            <w:tcBorders>
              <w:top w:val="single" w:sz="4" w:space="0" w:color="auto"/>
              <w:left w:val="nil"/>
              <w:bottom w:val="single" w:sz="4" w:space="0" w:color="auto"/>
              <w:right w:val="single" w:sz="4" w:space="0" w:color="auto"/>
            </w:tcBorders>
            <w:shd w:val="clear" w:color="000000" w:fill="FFFFFF"/>
            <w:vAlign w:val="center"/>
            <w:hideMark/>
          </w:tcPr>
          <w:p w14:paraId="45EF88F1" w14:textId="77777777" w:rsidR="006E57A0" w:rsidRPr="00BD78FA" w:rsidRDefault="006E57A0" w:rsidP="006E57A0">
            <w:pPr>
              <w:jc w:val="center"/>
              <w:rPr>
                <w:sz w:val="8"/>
                <w:szCs w:val="8"/>
                <w:lang w:eastAsia="pt-BR"/>
              </w:rPr>
            </w:pPr>
          </w:p>
        </w:tc>
        <w:tc>
          <w:tcPr>
            <w:tcW w:w="11564" w:type="dxa"/>
          </w:tcPr>
          <w:p w14:paraId="11656636" w14:textId="77777777" w:rsidR="006E57A0" w:rsidRPr="00BD78FA" w:rsidRDefault="006E57A0" w:rsidP="006E57A0">
            <w:pPr>
              <w:jc w:val="center"/>
              <w:rPr>
                <w:sz w:val="8"/>
                <w:szCs w:val="8"/>
                <w:lang w:eastAsia="pt-BR"/>
              </w:rPr>
            </w:pPr>
          </w:p>
        </w:tc>
      </w:tr>
      <w:tr w:rsidR="006E57A0" w:rsidRPr="00BD78FA" w14:paraId="73406849" w14:textId="77777777" w:rsidTr="00CB6621">
        <w:trPr>
          <w:gridAfter w:val="1"/>
          <w:wAfter w:w="5643" w:type="dxa"/>
          <w:trHeight w:val="402"/>
        </w:trPr>
        <w:tc>
          <w:tcPr>
            <w:tcW w:w="303" w:type="dxa"/>
            <w:tcBorders>
              <w:top w:val="single" w:sz="4" w:space="0" w:color="auto"/>
              <w:left w:val="single" w:sz="4" w:space="0" w:color="auto"/>
              <w:bottom w:val="single" w:sz="4" w:space="0" w:color="auto"/>
              <w:right w:val="nil"/>
            </w:tcBorders>
            <w:shd w:val="clear" w:color="000000" w:fill="4D93D9"/>
            <w:noWrap/>
            <w:vAlign w:val="center"/>
            <w:hideMark/>
          </w:tcPr>
          <w:p w14:paraId="287CEA71" w14:textId="77777777" w:rsidR="006E57A0" w:rsidRPr="00BD78FA" w:rsidRDefault="006E57A0" w:rsidP="006E57A0">
            <w:pPr>
              <w:rPr>
                <w:sz w:val="8"/>
                <w:szCs w:val="8"/>
                <w:lang w:eastAsia="pt-BR"/>
              </w:rPr>
            </w:pPr>
            <w:r w:rsidRPr="00BD78FA">
              <w:rPr>
                <w:rFonts w:ascii="Aptos Narrow" w:eastAsia="Times New Roman" w:hAnsi="Aptos Narrow" w:cs="Times New Roman"/>
                <w:b/>
                <w:bCs/>
                <w:color w:val="000000"/>
                <w:sz w:val="8"/>
                <w:szCs w:val="8"/>
                <w:lang w:eastAsia="pt-BR"/>
              </w:rPr>
              <w:lastRenderedPageBreak/>
              <w:t> </w:t>
            </w:r>
          </w:p>
        </w:tc>
        <w:tc>
          <w:tcPr>
            <w:tcW w:w="347" w:type="dxa"/>
            <w:tcBorders>
              <w:top w:val="single" w:sz="4" w:space="0" w:color="auto"/>
              <w:left w:val="nil"/>
              <w:bottom w:val="single" w:sz="4" w:space="0" w:color="auto"/>
              <w:right w:val="nil"/>
            </w:tcBorders>
            <w:shd w:val="clear" w:color="000000" w:fill="4D93D9"/>
            <w:noWrap/>
            <w:vAlign w:val="center"/>
            <w:hideMark/>
          </w:tcPr>
          <w:p w14:paraId="5B3ABB01" w14:textId="77777777" w:rsidR="006E57A0" w:rsidRPr="00BD78FA" w:rsidRDefault="006E57A0" w:rsidP="006E57A0">
            <w:pPr>
              <w:rPr>
                <w:sz w:val="8"/>
                <w:szCs w:val="8"/>
                <w:lang w:eastAsia="pt-BR"/>
              </w:rPr>
            </w:pPr>
            <w:r w:rsidRPr="00BD78FA">
              <w:rPr>
                <w:rFonts w:ascii="Aptos Narrow" w:eastAsia="Times New Roman" w:hAnsi="Aptos Narrow" w:cs="Times New Roman"/>
                <w:b/>
                <w:bCs/>
                <w:color w:val="000000"/>
                <w:sz w:val="8"/>
                <w:szCs w:val="8"/>
                <w:lang w:eastAsia="pt-BR"/>
              </w:rPr>
              <w:t> </w:t>
            </w:r>
          </w:p>
        </w:tc>
        <w:tc>
          <w:tcPr>
            <w:tcW w:w="662" w:type="dxa"/>
            <w:tcBorders>
              <w:top w:val="single" w:sz="4" w:space="0" w:color="auto"/>
              <w:left w:val="nil"/>
              <w:bottom w:val="single" w:sz="4" w:space="0" w:color="auto"/>
              <w:right w:val="nil"/>
            </w:tcBorders>
            <w:shd w:val="clear" w:color="000000" w:fill="4D93D9"/>
            <w:vAlign w:val="center"/>
            <w:hideMark/>
          </w:tcPr>
          <w:p w14:paraId="7724F9EA" w14:textId="77777777" w:rsidR="006E57A0" w:rsidRPr="00BD78FA" w:rsidRDefault="006E57A0" w:rsidP="006E57A0">
            <w:pPr>
              <w:rPr>
                <w:sz w:val="8"/>
                <w:szCs w:val="8"/>
                <w:lang w:eastAsia="pt-BR"/>
              </w:rPr>
            </w:pPr>
            <w:r w:rsidRPr="00BD78FA">
              <w:rPr>
                <w:rFonts w:ascii="Aptos Narrow" w:eastAsia="Times New Roman" w:hAnsi="Aptos Narrow" w:cs="Times New Roman"/>
                <w:b/>
                <w:bCs/>
                <w:color w:val="FFFFFF"/>
                <w:sz w:val="8"/>
                <w:szCs w:val="8"/>
                <w:lang w:eastAsia="pt-BR"/>
              </w:rPr>
              <w:t> </w:t>
            </w:r>
          </w:p>
        </w:tc>
        <w:tc>
          <w:tcPr>
            <w:tcW w:w="365" w:type="dxa"/>
            <w:tcBorders>
              <w:top w:val="single" w:sz="4" w:space="0" w:color="auto"/>
              <w:left w:val="nil"/>
              <w:bottom w:val="single" w:sz="4" w:space="0" w:color="auto"/>
              <w:right w:val="nil"/>
            </w:tcBorders>
            <w:shd w:val="clear" w:color="000000" w:fill="4D93D9"/>
            <w:noWrap/>
            <w:vAlign w:val="center"/>
            <w:hideMark/>
          </w:tcPr>
          <w:p w14:paraId="60947D11" w14:textId="77777777" w:rsidR="006E57A0" w:rsidRPr="00BD78FA" w:rsidRDefault="006E57A0" w:rsidP="006E57A0">
            <w:pPr>
              <w:rPr>
                <w:sz w:val="8"/>
                <w:szCs w:val="8"/>
                <w:lang w:eastAsia="pt-BR"/>
              </w:rPr>
            </w:pPr>
            <w:r w:rsidRPr="00BD78FA">
              <w:rPr>
                <w:rFonts w:ascii="Aptos Narrow" w:eastAsia="Times New Roman" w:hAnsi="Aptos Narrow" w:cs="Times New Roman"/>
                <w:b/>
                <w:bCs/>
                <w:color w:val="FFFFFF"/>
                <w:sz w:val="8"/>
                <w:szCs w:val="8"/>
                <w:lang w:eastAsia="pt-BR"/>
              </w:rPr>
              <w:t> </w:t>
            </w:r>
          </w:p>
        </w:tc>
        <w:tc>
          <w:tcPr>
            <w:tcW w:w="365" w:type="dxa"/>
            <w:tcBorders>
              <w:top w:val="single" w:sz="4" w:space="0" w:color="auto"/>
              <w:left w:val="nil"/>
              <w:bottom w:val="single" w:sz="4" w:space="0" w:color="auto"/>
              <w:right w:val="nil"/>
            </w:tcBorders>
            <w:shd w:val="clear" w:color="000000" w:fill="4D93D9"/>
            <w:noWrap/>
            <w:vAlign w:val="center"/>
            <w:hideMark/>
          </w:tcPr>
          <w:p w14:paraId="3B8EE724" w14:textId="77777777" w:rsidR="006E57A0" w:rsidRPr="00BD78FA" w:rsidRDefault="006E57A0" w:rsidP="006E57A0">
            <w:pPr>
              <w:rPr>
                <w:sz w:val="8"/>
                <w:szCs w:val="8"/>
                <w:lang w:eastAsia="pt-BR"/>
              </w:rPr>
            </w:pPr>
            <w:r w:rsidRPr="00BD78FA">
              <w:rPr>
                <w:rFonts w:ascii="Aptos Narrow" w:eastAsia="Times New Roman" w:hAnsi="Aptos Narrow" w:cs="Times New Roman"/>
                <w:b/>
                <w:bCs/>
                <w:color w:val="FFFFFF"/>
                <w:sz w:val="8"/>
                <w:szCs w:val="8"/>
                <w:lang w:eastAsia="pt-BR"/>
              </w:rPr>
              <w:t> </w:t>
            </w:r>
          </w:p>
        </w:tc>
        <w:tc>
          <w:tcPr>
            <w:tcW w:w="584" w:type="dxa"/>
            <w:tcBorders>
              <w:top w:val="single" w:sz="4" w:space="0" w:color="auto"/>
              <w:left w:val="nil"/>
              <w:bottom w:val="single" w:sz="4" w:space="0" w:color="auto"/>
              <w:right w:val="nil"/>
            </w:tcBorders>
            <w:shd w:val="clear" w:color="000000" w:fill="4D93D9"/>
            <w:noWrap/>
            <w:vAlign w:val="center"/>
            <w:hideMark/>
          </w:tcPr>
          <w:p w14:paraId="7446347B" w14:textId="77777777" w:rsidR="006E57A0" w:rsidRPr="00BD78FA" w:rsidRDefault="006E57A0" w:rsidP="006E57A0">
            <w:pPr>
              <w:rPr>
                <w:sz w:val="8"/>
                <w:szCs w:val="8"/>
                <w:lang w:eastAsia="pt-BR"/>
              </w:rPr>
            </w:pPr>
            <w:r w:rsidRPr="00BD78FA">
              <w:rPr>
                <w:rFonts w:ascii="Aptos Narrow" w:eastAsia="Times New Roman" w:hAnsi="Aptos Narrow" w:cs="Times New Roman"/>
                <w:b/>
                <w:bCs/>
                <w:color w:val="FFFFFF"/>
                <w:sz w:val="8"/>
                <w:szCs w:val="8"/>
                <w:lang w:eastAsia="pt-BR"/>
              </w:rPr>
              <w:t> </w:t>
            </w:r>
          </w:p>
        </w:tc>
        <w:tc>
          <w:tcPr>
            <w:tcW w:w="584" w:type="dxa"/>
            <w:tcBorders>
              <w:top w:val="nil"/>
              <w:left w:val="nil"/>
              <w:bottom w:val="single" w:sz="4" w:space="0" w:color="auto"/>
              <w:right w:val="single" w:sz="4" w:space="0" w:color="auto"/>
            </w:tcBorders>
            <w:shd w:val="clear" w:color="000000" w:fill="4D93D9"/>
            <w:noWrap/>
            <w:vAlign w:val="center"/>
            <w:hideMark/>
          </w:tcPr>
          <w:p w14:paraId="44583BCF" w14:textId="77777777" w:rsidR="006E57A0" w:rsidRPr="00BD78FA" w:rsidRDefault="006E57A0" w:rsidP="006E57A0">
            <w:pPr>
              <w:rPr>
                <w:sz w:val="8"/>
                <w:szCs w:val="8"/>
                <w:lang w:eastAsia="pt-BR"/>
              </w:rPr>
            </w:pPr>
            <w:r w:rsidRPr="00BD78FA">
              <w:rPr>
                <w:rFonts w:ascii="Aptos Narrow" w:eastAsia="Times New Roman" w:hAnsi="Aptos Narrow" w:cs="Times New Roman"/>
                <w:b/>
                <w:bCs/>
                <w:color w:val="FFFFFF"/>
                <w:sz w:val="8"/>
                <w:szCs w:val="8"/>
                <w:lang w:eastAsia="pt-BR"/>
              </w:rPr>
              <w:t xml:space="preserve"> PERCENTUAL (%) </w:t>
            </w:r>
          </w:p>
        </w:tc>
        <w:tc>
          <w:tcPr>
            <w:tcW w:w="364" w:type="dxa"/>
            <w:tcBorders>
              <w:top w:val="single" w:sz="4" w:space="0" w:color="auto"/>
              <w:left w:val="nil"/>
              <w:bottom w:val="single" w:sz="4" w:space="0" w:color="auto"/>
              <w:right w:val="single" w:sz="4" w:space="0" w:color="auto"/>
            </w:tcBorders>
            <w:shd w:val="clear" w:color="000000" w:fill="4D93D9"/>
            <w:noWrap/>
            <w:vAlign w:val="center"/>
            <w:hideMark/>
          </w:tcPr>
          <w:p w14:paraId="07FB480C"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3.10%</w:t>
            </w:r>
          </w:p>
        </w:tc>
        <w:tc>
          <w:tcPr>
            <w:tcW w:w="364" w:type="dxa"/>
            <w:tcBorders>
              <w:top w:val="single" w:sz="4" w:space="0" w:color="auto"/>
              <w:left w:val="nil"/>
              <w:bottom w:val="single" w:sz="4" w:space="0" w:color="auto"/>
              <w:right w:val="single" w:sz="4" w:space="0" w:color="auto"/>
            </w:tcBorders>
            <w:shd w:val="clear" w:color="000000" w:fill="4D93D9"/>
            <w:noWrap/>
            <w:vAlign w:val="center"/>
            <w:hideMark/>
          </w:tcPr>
          <w:p w14:paraId="4E07B1A6"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4.91%</w:t>
            </w:r>
          </w:p>
        </w:tc>
        <w:tc>
          <w:tcPr>
            <w:tcW w:w="364" w:type="dxa"/>
            <w:tcBorders>
              <w:top w:val="single" w:sz="4" w:space="0" w:color="auto"/>
              <w:left w:val="nil"/>
              <w:bottom w:val="single" w:sz="4" w:space="0" w:color="auto"/>
              <w:right w:val="single" w:sz="4" w:space="0" w:color="auto"/>
            </w:tcBorders>
            <w:shd w:val="clear" w:color="000000" w:fill="4D93D9"/>
            <w:noWrap/>
            <w:vAlign w:val="center"/>
            <w:hideMark/>
          </w:tcPr>
          <w:p w14:paraId="18371D7A"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5.58%</w:t>
            </w:r>
          </w:p>
        </w:tc>
        <w:tc>
          <w:tcPr>
            <w:tcW w:w="365" w:type="dxa"/>
            <w:tcBorders>
              <w:top w:val="single" w:sz="4" w:space="0" w:color="auto"/>
              <w:left w:val="nil"/>
              <w:bottom w:val="single" w:sz="4" w:space="0" w:color="auto"/>
              <w:right w:val="single" w:sz="4" w:space="0" w:color="auto"/>
            </w:tcBorders>
            <w:shd w:val="clear" w:color="000000" w:fill="4D93D9"/>
            <w:noWrap/>
            <w:vAlign w:val="center"/>
            <w:hideMark/>
          </w:tcPr>
          <w:p w14:paraId="15728194"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8.27%</w:t>
            </w:r>
          </w:p>
        </w:tc>
        <w:tc>
          <w:tcPr>
            <w:tcW w:w="364" w:type="dxa"/>
            <w:tcBorders>
              <w:top w:val="single" w:sz="4" w:space="0" w:color="auto"/>
              <w:left w:val="nil"/>
              <w:bottom w:val="single" w:sz="4" w:space="0" w:color="auto"/>
              <w:right w:val="single" w:sz="4" w:space="0" w:color="auto"/>
            </w:tcBorders>
            <w:shd w:val="clear" w:color="000000" w:fill="4D93D9"/>
            <w:noWrap/>
            <w:vAlign w:val="center"/>
            <w:hideMark/>
          </w:tcPr>
          <w:p w14:paraId="64E1BD57"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10.72%</w:t>
            </w:r>
          </w:p>
        </w:tc>
        <w:tc>
          <w:tcPr>
            <w:tcW w:w="364" w:type="dxa"/>
            <w:tcBorders>
              <w:top w:val="single" w:sz="4" w:space="0" w:color="auto"/>
              <w:left w:val="nil"/>
              <w:bottom w:val="single" w:sz="4" w:space="0" w:color="auto"/>
              <w:right w:val="single" w:sz="4" w:space="0" w:color="auto"/>
            </w:tcBorders>
            <w:shd w:val="clear" w:color="000000" w:fill="4D93D9"/>
            <w:noWrap/>
            <w:vAlign w:val="center"/>
            <w:hideMark/>
          </w:tcPr>
          <w:p w14:paraId="4329A3BF"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3.67%</w:t>
            </w:r>
          </w:p>
        </w:tc>
        <w:tc>
          <w:tcPr>
            <w:tcW w:w="364" w:type="dxa"/>
            <w:tcBorders>
              <w:top w:val="single" w:sz="4" w:space="0" w:color="auto"/>
              <w:left w:val="nil"/>
              <w:bottom w:val="single" w:sz="4" w:space="0" w:color="auto"/>
              <w:right w:val="single" w:sz="4" w:space="0" w:color="auto"/>
            </w:tcBorders>
            <w:shd w:val="clear" w:color="000000" w:fill="4D93D9"/>
            <w:noWrap/>
            <w:vAlign w:val="center"/>
            <w:hideMark/>
          </w:tcPr>
          <w:p w14:paraId="2F7BBADE"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4.05%</w:t>
            </w:r>
          </w:p>
        </w:tc>
        <w:tc>
          <w:tcPr>
            <w:tcW w:w="365" w:type="dxa"/>
            <w:tcBorders>
              <w:top w:val="single" w:sz="4" w:space="0" w:color="auto"/>
              <w:left w:val="nil"/>
              <w:bottom w:val="single" w:sz="4" w:space="0" w:color="auto"/>
              <w:right w:val="single" w:sz="4" w:space="0" w:color="auto"/>
            </w:tcBorders>
            <w:shd w:val="clear" w:color="000000" w:fill="4D93D9"/>
            <w:noWrap/>
            <w:vAlign w:val="center"/>
            <w:hideMark/>
          </w:tcPr>
          <w:p w14:paraId="38BCA061"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4.77%</w:t>
            </w:r>
          </w:p>
        </w:tc>
        <w:tc>
          <w:tcPr>
            <w:tcW w:w="369" w:type="dxa"/>
            <w:tcBorders>
              <w:top w:val="single" w:sz="4" w:space="0" w:color="auto"/>
              <w:left w:val="nil"/>
              <w:bottom w:val="single" w:sz="4" w:space="0" w:color="auto"/>
              <w:right w:val="single" w:sz="4" w:space="0" w:color="auto"/>
            </w:tcBorders>
            <w:shd w:val="clear" w:color="000000" w:fill="4D93D9"/>
            <w:noWrap/>
            <w:vAlign w:val="center"/>
            <w:hideMark/>
          </w:tcPr>
          <w:p w14:paraId="376178E3" w14:textId="77777777" w:rsidR="006E57A0" w:rsidRPr="00BD78FA" w:rsidRDefault="006E57A0" w:rsidP="006E57A0">
            <w:pPr>
              <w:jc w:val="center"/>
              <w:rPr>
                <w:rFonts w:ascii="Aptos Narrow" w:eastAsia="Times New Roman" w:hAnsi="Aptos Narrow" w:cs="Times New Roman"/>
                <w:b/>
                <w:bCs/>
                <w:color w:val="FFFFFF"/>
                <w:sz w:val="8"/>
                <w:szCs w:val="8"/>
                <w:lang w:eastAsia="pt-BR"/>
              </w:rPr>
            </w:pPr>
            <w:r w:rsidRPr="00BD78FA">
              <w:rPr>
                <w:rFonts w:ascii="Aptos Narrow" w:eastAsia="Times New Roman" w:hAnsi="Aptos Narrow" w:cs="Times New Roman"/>
                <w:b/>
                <w:bCs/>
                <w:color w:val="FFFFFF"/>
                <w:sz w:val="8"/>
                <w:szCs w:val="8"/>
                <w:lang w:eastAsia="pt-BR"/>
              </w:rPr>
              <w:t>3.97%</w:t>
            </w:r>
          </w:p>
        </w:tc>
        <w:tc>
          <w:tcPr>
            <w:tcW w:w="364" w:type="dxa"/>
            <w:tcBorders>
              <w:top w:val="single" w:sz="4" w:space="0" w:color="auto"/>
              <w:left w:val="nil"/>
              <w:bottom w:val="single" w:sz="4" w:space="0" w:color="auto"/>
              <w:right w:val="single" w:sz="4" w:space="0" w:color="auto"/>
            </w:tcBorders>
            <w:shd w:val="clear" w:color="000000" w:fill="4D93D9"/>
            <w:noWrap/>
            <w:vAlign w:val="center"/>
            <w:hideMark/>
          </w:tcPr>
          <w:p w14:paraId="31677987" w14:textId="77777777" w:rsidR="006E57A0" w:rsidRPr="00BD78FA" w:rsidRDefault="006E57A0" w:rsidP="006E57A0">
            <w:pPr>
              <w:jc w:val="center"/>
              <w:rPr>
                <w:rFonts w:ascii="Aptos Narrow" w:eastAsia="Times New Roman" w:hAnsi="Aptos Narrow" w:cs="Times New Roman"/>
                <w:b/>
                <w:bCs/>
                <w:color w:val="FFFFFF"/>
                <w:sz w:val="8"/>
                <w:szCs w:val="8"/>
                <w:lang w:eastAsia="pt-BR"/>
              </w:rPr>
            </w:pPr>
            <w:r w:rsidRPr="00BD78FA">
              <w:rPr>
                <w:rFonts w:ascii="Aptos Narrow" w:eastAsia="Times New Roman" w:hAnsi="Aptos Narrow" w:cs="Times New Roman"/>
                <w:b/>
                <w:bCs/>
                <w:color w:val="FFFFFF"/>
                <w:sz w:val="8"/>
                <w:szCs w:val="8"/>
                <w:lang w:eastAsia="pt-BR"/>
              </w:rPr>
              <w:t>3.93%</w:t>
            </w:r>
          </w:p>
        </w:tc>
        <w:tc>
          <w:tcPr>
            <w:tcW w:w="365" w:type="dxa"/>
            <w:tcBorders>
              <w:top w:val="single" w:sz="4" w:space="0" w:color="auto"/>
              <w:left w:val="nil"/>
              <w:bottom w:val="single" w:sz="4" w:space="0" w:color="auto"/>
              <w:right w:val="single" w:sz="4" w:space="0" w:color="auto"/>
            </w:tcBorders>
            <w:shd w:val="clear" w:color="000000" w:fill="4D93D9"/>
            <w:noWrap/>
            <w:vAlign w:val="center"/>
            <w:hideMark/>
          </w:tcPr>
          <w:p w14:paraId="69ADFA72"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5.87%</w:t>
            </w:r>
          </w:p>
        </w:tc>
        <w:tc>
          <w:tcPr>
            <w:tcW w:w="364" w:type="dxa"/>
            <w:tcBorders>
              <w:top w:val="single" w:sz="4" w:space="0" w:color="auto"/>
              <w:left w:val="nil"/>
              <w:bottom w:val="single" w:sz="4" w:space="0" w:color="auto"/>
              <w:right w:val="single" w:sz="4" w:space="0" w:color="auto"/>
            </w:tcBorders>
            <w:shd w:val="clear" w:color="000000" w:fill="4D93D9"/>
            <w:noWrap/>
            <w:vAlign w:val="center"/>
            <w:hideMark/>
          </w:tcPr>
          <w:p w14:paraId="526DCF6A"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3.95%</w:t>
            </w:r>
          </w:p>
        </w:tc>
        <w:tc>
          <w:tcPr>
            <w:tcW w:w="364" w:type="dxa"/>
            <w:tcBorders>
              <w:top w:val="single" w:sz="4" w:space="0" w:color="auto"/>
              <w:left w:val="nil"/>
              <w:bottom w:val="single" w:sz="4" w:space="0" w:color="auto"/>
              <w:right w:val="single" w:sz="4" w:space="0" w:color="auto"/>
            </w:tcBorders>
            <w:shd w:val="clear" w:color="000000" w:fill="4D93D9"/>
            <w:noWrap/>
            <w:vAlign w:val="center"/>
            <w:hideMark/>
          </w:tcPr>
          <w:p w14:paraId="59BAF3D7"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4.58%</w:t>
            </w:r>
          </w:p>
        </w:tc>
        <w:tc>
          <w:tcPr>
            <w:tcW w:w="364" w:type="dxa"/>
            <w:tcBorders>
              <w:top w:val="single" w:sz="4" w:space="0" w:color="auto"/>
              <w:left w:val="nil"/>
              <w:bottom w:val="single" w:sz="4" w:space="0" w:color="auto"/>
              <w:right w:val="single" w:sz="4" w:space="0" w:color="auto"/>
            </w:tcBorders>
            <w:shd w:val="clear" w:color="000000" w:fill="4D93D9"/>
            <w:noWrap/>
            <w:vAlign w:val="center"/>
            <w:hideMark/>
          </w:tcPr>
          <w:p w14:paraId="7429733E"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4.34%</w:t>
            </w:r>
          </w:p>
        </w:tc>
        <w:tc>
          <w:tcPr>
            <w:tcW w:w="365" w:type="dxa"/>
            <w:tcBorders>
              <w:top w:val="single" w:sz="4" w:space="0" w:color="auto"/>
              <w:left w:val="nil"/>
              <w:bottom w:val="single" w:sz="4" w:space="0" w:color="auto"/>
              <w:right w:val="single" w:sz="4" w:space="0" w:color="auto"/>
            </w:tcBorders>
            <w:shd w:val="clear" w:color="000000" w:fill="4D93D9"/>
            <w:noWrap/>
            <w:vAlign w:val="center"/>
            <w:hideMark/>
          </w:tcPr>
          <w:p w14:paraId="75370031"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3.79%</w:t>
            </w:r>
          </w:p>
        </w:tc>
        <w:tc>
          <w:tcPr>
            <w:tcW w:w="364" w:type="dxa"/>
            <w:tcBorders>
              <w:top w:val="single" w:sz="4" w:space="0" w:color="auto"/>
              <w:left w:val="nil"/>
              <w:bottom w:val="single" w:sz="4" w:space="0" w:color="auto"/>
              <w:right w:val="single" w:sz="4" w:space="0" w:color="auto"/>
            </w:tcBorders>
            <w:shd w:val="clear" w:color="000000" w:fill="4D93D9"/>
            <w:noWrap/>
            <w:vAlign w:val="center"/>
            <w:hideMark/>
          </w:tcPr>
          <w:p w14:paraId="5A0F3C94"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4.68%</w:t>
            </w:r>
          </w:p>
        </w:tc>
        <w:tc>
          <w:tcPr>
            <w:tcW w:w="364" w:type="dxa"/>
            <w:tcBorders>
              <w:top w:val="single" w:sz="4" w:space="0" w:color="auto"/>
              <w:left w:val="nil"/>
              <w:bottom w:val="single" w:sz="4" w:space="0" w:color="auto"/>
              <w:right w:val="single" w:sz="4" w:space="0" w:color="auto"/>
            </w:tcBorders>
            <w:shd w:val="clear" w:color="000000" w:fill="4D93D9"/>
            <w:noWrap/>
            <w:vAlign w:val="center"/>
            <w:hideMark/>
          </w:tcPr>
          <w:p w14:paraId="1593DF72"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4.64%</w:t>
            </w:r>
          </w:p>
        </w:tc>
        <w:tc>
          <w:tcPr>
            <w:tcW w:w="365" w:type="dxa"/>
            <w:tcBorders>
              <w:top w:val="single" w:sz="4" w:space="0" w:color="auto"/>
              <w:left w:val="nil"/>
              <w:bottom w:val="single" w:sz="4" w:space="0" w:color="auto"/>
              <w:right w:val="single" w:sz="4" w:space="0" w:color="auto"/>
            </w:tcBorders>
            <w:shd w:val="clear" w:color="000000" w:fill="4D93D9"/>
            <w:noWrap/>
            <w:vAlign w:val="center"/>
            <w:hideMark/>
          </w:tcPr>
          <w:p w14:paraId="64EFDE8C"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3.29%</w:t>
            </w:r>
          </w:p>
        </w:tc>
        <w:tc>
          <w:tcPr>
            <w:tcW w:w="364" w:type="dxa"/>
            <w:tcBorders>
              <w:top w:val="single" w:sz="4" w:space="0" w:color="auto"/>
              <w:left w:val="nil"/>
              <w:bottom w:val="single" w:sz="4" w:space="0" w:color="auto"/>
              <w:right w:val="single" w:sz="4" w:space="0" w:color="auto"/>
            </w:tcBorders>
            <w:shd w:val="clear" w:color="000000" w:fill="4D93D9"/>
            <w:noWrap/>
            <w:vAlign w:val="center"/>
            <w:hideMark/>
          </w:tcPr>
          <w:p w14:paraId="61397B4C"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6.71%</w:t>
            </w:r>
          </w:p>
        </w:tc>
        <w:tc>
          <w:tcPr>
            <w:tcW w:w="364" w:type="dxa"/>
            <w:tcBorders>
              <w:top w:val="single" w:sz="4" w:space="0" w:color="auto"/>
              <w:left w:val="nil"/>
              <w:bottom w:val="single" w:sz="4" w:space="0" w:color="auto"/>
              <w:right w:val="single" w:sz="4" w:space="0" w:color="auto"/>
            </w:tcBorders>
            <w:shd w:val="clear" w:color="000000" w:fill="4D93D9"/>
            <w:noWrap/>
            <w:vAlign w:val="center"/>
            <w:hideMark/>
          </w:tcPr>
          <w:p w14:paraId="753BF5A9"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1.04%</w:t>
            </w:r>
          </w:p>
        </w:tc>
        <w:tc>
          <w:tcPr>
            <w:tcW w:w="365" w:type="dxa"/>
            <w:tcBorders>
              <w:top w:val="single" w:sz="4" w:space="0" w:color="auto"/>
              <w:left w:val="nil"/>
              <w:bottom w:val="single" w:sz="4" w:space="0" w:color="auto"/>
              <w:right w:val="single" w:sz="4" w:space="0" w:color="auto"/>
            </w:tcBorders>
            <w:shd w:val="clear" w:color="000000" w:fill="4D93D9"/>
            <w:noWrap/>
            <w:vAlign w:val="center"/>
            <w:hideMark/>
          </w:tcPr>
          <w:p w14:paraId="184C598B"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1.04%</w:t>
            </w:r>
          </w:p>
        </w:tc>
        <w:tc>
          <w:tcPr>
            <w:tcW w:w="365" w:type="dxa"/>
            <w:tcBorders>
              <w:top w:val="single" w:sz="4" w:space="0" w:color="auto"/>
              <w:left w:val="nil"/>
              <w:bottom w:val="single" w:sz="4" w:space="0" w:color="auto"/>
              <w:right w:val="single" w:sz="4" w:space="0" w:color="auto"/>
            </w:tcBorders>
            <w:shd w:val="clear" w:color="000000" w:fill="4D93D9"/>
            <w:noWrap/>
            <w:vAlign w:val="center"/>
            <w:hideMark/>
          </w:tcPr>
          <w:p w14:paraId="4413FACB"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1.04%</w:t>
            </w:r>
          </w:p>
        </w:tc>
        <w:tc>
          <w:tcPr>
            <w:tcW w:w="365" w:type="dxa"/>
            <w:tcBorders>
              <w:top w:val="single" w:sz="4" w:space="0" w:color="auto"/>
              <w:left w:val="nil"/>
              <w:bottom w:val="single" w:sz="4" w:space="0" w:color="auto"/>
              <w:right w:val="single" w:sz="4" w:space="0" w:color="auto"/>
            </w:tcBorders>
            <w:shd w:val="clear" w:color="000000" w:fill="4D93D9"/>
            <w:noWrap/>
            <w:vAlign w:val="center"/>
            <w:hideMark/>
          </w:tcPr>
          <w:p w14:paraId="4D891AA8"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1.04%</w:t>
            </w:r>
          </w:p>
        </w:tc>
        <w:tc>
          <w:tcPr>
            <w:tcW w:w="364" w:type="dxa"/>
            <w:tcBorders>
              <w:top w:val="single" w:sz="4" w:space="0" w:color="auto"/>
              <w:left w:val="nil"/>
              <w:bottom w:val="single" w:sz="4" w:space="0" w:color="auto"/>
              <w:right w:val="single" w:sz="4" w:space="0" w:color="auto"/>
            </w:tcBorders>
            <w:shd w:val="clear" w:color="000000" w:fill="4D93D9"/>
            <w:noWrap/>
            <w:vAlign w:val="center"/>
            <w:hideMark/>
          </w:tcPr>
          <w:p w14:paraId="1FD081DD"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1.04%</w:t>
            </w:r>
          </w:p>
        </w:tc>
        <w:tc>
          <w:tcPr>
            <w:tcW w:w="738" w:type="dxa"/>
            <w:tcBorders>
              <w:top w:val="single" w:sz="4" w:space="0" w:color="auto"/>
              <w:left w:val="nil"/>
              <w:bottom w:val="single" w:sz="4" w:space="0" w:color="auto"/>
              <w:right w:val="single" w:sz="4" w:space="0" w:color="auto"/>
            </w:tcBorders>
            <w:shd w:val="clear" w:color="000000" w:fill="4D93D9"/>
            <w:noWrap/>
            <w:vAlign w:val="center"/>
            <w:hideMark/>
          </w:tcPr>
          <w:p w14:paraId="1D12C52B" w14:textId="77777777" w:rsidR="006E57A0" w:rsidRPr="00BD78FA" w:rsidRDefault="006E57A0" w:rsidP="006E57A0">
            <w:pPr>
              <w:jc w:val="center"/>
              <w:rPr>
                <w:sz w:val="8"/>
                <w:szCs w:val="8"/>
                <w:lang w:eastAsia="pt-BR"/>
              </w:rPr>
            </w:pPr>
          </w:p>
        </w:tc>
        <w:tc>
          <w:tcPr>
            <w:tcW w:w="11564" w:type="dxa"/>
          </w:tcPr>
          <w:p w14:paraId="7422B9D7" w14:textId="77777777" w:rsidR="006E57A0" w:rsidRPr="00BD78FA" w:rsidRDefault="006E57A0" w:rsidP="006E57A0">
            <w:pPr>
              <w:jc w:val="center"/>
              <w:rPr>
                <w:sz w:val="8"/>
                <w:szCs w:val="8"/>
                <w:lang w:eastAsia="pt-BR"/>
              </w:rPr>
            </w:pPr>
          </w:p>
        </w:tc>
      </w:tr>
      <w:tr w:rsidR="006E57A0" w:rsidRPr="00BD78FA" w14:paraId="33B2028B" w14:textId="77777777" w:rsidTr="00CB6621">
        <w:trPr>
          <w:gridAfter w:val="1"/>
          <w:wAfter w:w="5643" w:type="dxa"/>
          <w:trHeight w:val="402"/>
        </w:trPr>
        <w:tc>
          <w:tcPr>
            <w:tcW w:w="303" w:type="dxa"/>
            <w:tcBorders>
              <w:top w:val="single" w:sz="4" w:space="0" w:color="auto"/>
              <w:left w:val="single" w:sz="4" w:space="0" w:color="auto"/>
              <w:bottom w:val="single" w:sz="4" w:space="0" w:color="auto"/>
              <w:right w:val="nil"/>
            </w:tcBorders>
            <w:shd w:val="clear" w:color="000000" w:fill="DAE9F8"/>
            <w:noWrap/>
            <w:vAlign w:val="center"/>
            <w:hideMark/>
          </w:tcPr>
          <w:p w14:paraId="08EDAA0A" w14:textId="77777777" w:rsidR="006E57A0" w:rsidRPr="00BD78FA" w:rsidRDefault="006E57A0" w:rsidP="006E57A0">
            <w:pPr>
              <w:rPr>
                <w:sz w:val="8"/>
                <w:szCs w:val="8"/>
                <w:lang w:eastAsia="pt-BR"/>
              </w:rPr>
            </w:pPr>
            <w:r w:rsidRPr="00BD78FA">
              <w:rPr>
                <w:rFonts w:ascii="Aptos Narrow" w:eastAsia="Times New Roman" w:hAnsi="Aptos Narrow" w:cs="Times New Roman"/>
                <w:b/>
                <w:bCs/>
                <w:color w:val="000000"/>
                <w:sz w:val="8"/>
                <w:szCs w:val="8"/>
                <w:lang w:eastAsia="pt-BR"/>
              </w:rPr>
              <w:t> </w:t>
            </w:r>
          </w:p>
        </w:tc>
        <w:tc>
          <w:tcPr>
            <w:tcW w:w="347" w:type="dxa"/>
            <w:tcBorders>
              <w:top w:val="single" w:sz="4" w:space="0" w:color="auto"/>
              <w:left w:val="nil"/>
              <w:bottom w:val="single" w:sz="4" w:space="0" w:color="auto"/>
              <w:right w:val="nil"/>
            </w:tcBorders>
            <w:shd w:val="clear" w:color="000000" w:fill="DAE9F8"/>
            <w:noWrap/>
            <w:vAlign w:val="center"/>
            <w:hideMark/>
          </w:tcPr>
          <w:p w14:paraId="20A0FC4E" w14:textId="77777777" w:rsidR="006E57A0" w:rsidRPr="00BD78FA" w:rsidRDefault="006E57A0" w:rsidP="006E57A0">
            <w:pPr>
              <w:rPr>
                <w:sz w:val="8"/>
                <w:szCs w:val="8"/>
                <w:lang w:eastAsia="pt-BR"/>
              </w:rPr>
            </w:pPr>
            <w:r w:rsidRPr="00BD78FA">
              <w:rPr>
                <w:rFonts w:ascii="Aptos Narrow" w:eastAsia="Times New Roman" w:hAnsi="Aptos Narrow" w:cs="Times New Roman"/>
                <w:b/>
                <w:bCs/>
                <w:color w:val="000000"/>
                <w:sz w:val="8"/>
                <w:szCs w:val="8"/>
                <w:lang w:eastAsia="pt-BR"/>
              </w:rPr>
              <w:t> </w:t>
            </w:r>
          </w:p>
        </w:tc>
        <w:tc>
          <w:tcPr>
            <w:tcW w:w="662" w:type="dxa"/>
            <w:tcBorders>
              <w:top w:val="single" w:sz="4" w:space="0" w:color="auto"/>
              <w:left w:val="nil"/>
              <w:bottom w:val="single" w:sz="4" w:space="0" w:color="auto"/>
              <w:right w:val="nil"/>
            </w:tcBorders>
            <w:shd w:val="clear" w:color="000000" w:fill="DAE9F8"/>
            <w:vAlign w:val="center"/>
            <w:hideMark/>
          </w:tcPr>
          <w:p w14:paraId="5AFBF86D" w14:textId="77777777" w:rsidR="006E57A0" w:rsidRPr="00BD78FA" w:rsidRDefault="006E57A0" w:rsidP="006E57A0">
            <w:pPr>
              <w:rPr>
                <w:sz w:val="8"/>
                <w:szCs w:val="8"/>
                <w:lang w:eastAsia="pt-BR"/>
              </w:rPr>
            </w:pPr>
            <w:r w:rsidRPr="00BD78FA">
              <w:rPr>
                <w:rFonts w:ascii="Aptos Narrow" w:eastAsia="Times New Roman" w:hAnsi="Aptos Narrow" w:cs="Times New Roman"/>
                <w:b/>
                <w:bCs/>
                <w:color w:val="000000"/>
                <w:sz w:val="8"/>
                <w:szCs w:val="8"/>
                <w:lang w:eastAsia="pt-BR"/>
              </w:rPr>
              <w:t> </w:t>
            </w:r>
          </w:p>
        </w:tc>
        <w:tc>
          <w:tcPr>
            <w:tcW w:w="365" w:type="dxa"/>
            <w:tcBorders>
              <w:top w:val="single" w:sz="4" w:space="0" w:color="auto"/>
              <w:left w:val="nil"/>
              <w:bottom w:val="single" w:sz="4" w:space="0" w:color="auto"/>
              <w:right w:val="nil"/>
            </w:tcBorders>
            <w:shd w:val="clear" w:color="000000" w:fill="DAE9F8"/>
            <w:noWrap/>
            <w:vAlign w:val="center"/>
            <w:hideMark/>
          </w:tcPr>
          <w:p w14:paraId="0F76615D" w14:textId="77777777" w:rsidR="006E57A0" w:rsidRPr="00BD78FA" w:rsidRDefault="006E57A0" w:rsidP="006E57A0">
            <w:pPr>
              <w:rPr>
                <w:sz w:val="8"/>
                <w:szCs w:val="8"/>
                <w:lang w:eastAsia="pt-BR"/>
              </w:rPr>
            </w:pPr>
            <w:r w:rsidRPr="00BD78FA">
              <w:rPr>
                <w:rFonts w:ascii="Aptos Narrow" w:eastAsia="Times New Roman" w:hAnsi="Aptos Narrow" w:cs="Times New Roman"/>
                <w:b/>
                <w:bCs/>
                <w:color w:val="000000"/>
                <w:sz w:val="8"/>
                <w:szCs w:val="8"/>
                <w:lang w:eastAsia="pt-BR"/>
              </w:rPr>
              <w:t> </w:t>
            </w:r>
          </w:p>
        </w:tc>
        <w:tc>
          <w:tcPr>
            <w:tcW w:w="365" w:type="dxa"/>
            <w:tcBorders>
              <w:top w:val="single" w:sz="4" w:space="0" w:color="auto"/>
              <w:left w:val="nil"/>
              <w:bottom w:val="single" w:sz="4" w:space="0" w:color="auto"/>
              <w:right w:val="nil"/>
            </w:tcBorders>
            <w:shd w:val="clear" w:color="000000" w:fill="DAE9F8"/>
            <w:noWrap/>
            <w:vAlign w:val="center"/>
            <w:hideMark/>
          </w:tcPr>
          <w:p w14:paraId="4B81F89D" w14:textId="77777777" w:rsidR="006E57A0" w:rsidRPr="00BD78FA" w:rsidRDefault="006E57A0" w:rsidP="006E57A0">
            <w:pPr>
              <w:rPr>
                <w:sz w:val="8"/>
                <w:szCs w:val="8"/>
                <w:lang w:eastAsia="pt-BR"/>
              </w:rPr>
            </w:pPr>
            <w:r w:rsidRPr="00BD78FA">
              <w:rPr>
                <w:rFonts w:ascii="Aptos Narrow" w:eastAsia="Times New Roman" w:hAnsi="Aptos Narrow" w:cs="Times New Roman"/>
                <w:b/>
                <w:bCs/>
                <w:color w:val="000000"/>
                <w:sz w:val="8"/>
                <w:szCs w:val="8"/>
                <w:lang w:eastAsia="pt-BR"/>
              </w:rPr>
              <w:t> </w:t>
            </w:r>
          </w:p>
        </w:tc>
        <w:tc>
          <w:tcPr>
            <w:tcW w:w="584" w:type="dxa"/>
            <w:tcBorders>
              <w:top w:val="single" w:sz="4" w:space="0" w:color="auto"/>
              <w:left w:val="nil"/>
              <w:bottom w:val="single" w:sz="4" w:space="0" w:color="auto"/>
              <w:right w:val="nil"/>
            </w:tcBorders>
            <w:shd w:val="clear" w:color="000000" w:fill="DAE9F8"/>
            <w:noWrap/>
            <w:vAlign w:val="center"/>
            <w:hideMark/>
          </w:tcPr>
          <w:p w14:paraId="542B71FB" w14:textId="77777777" w:rsidR="006E57A0" w:rsidRPr="00BD78FA" w:rsidRDefault="006E57A0" w:rsidP="006E57A0">
            <w:pPr>
              <w:rPr>
                <w:sz w:val="8"/>
                <w:szCs w:val="8"/>
                <w:lang w:eastAsia="pt-BR"/>
              </w:rPr>
            </w:pPr>
            <w:r w:rsidRPr="00BD78FA">
              <w:rPr>
                <w:rFonts w:ascii="Aptos Narrow" w:eastAsia="Times New Roman" w:hAnsi="Aptos Narrow" w:cs="Times New Roman"/>
                <w:b/>
                <w:bCs/>
                <w:color w:val="000000"/>
                <w:sz w:val="8"/>
                <w:szCs w:val="8"/>
                <w:lang w:eastAsia="pt-BR"/>
              </w:rPr>
              <w:t> </w:t>
            </w:r>
          </w:p>
        </w:tc>
        <w:tc>
          <w:tcPr>
            <w:tcW w:w="584" w:type="dxa"/>
            <w:tcBorders>
              <w:top w:val="nil"/>
              <w:left w:val="nil"/>
              <w:bottom w:val="single" w:sz="4" w:space="0" w:color="auto"/>
              <w:right w:val="single" w:sz="4" w:space="0" w:color="auto"/>
            </w:tcBorders>
            <w:shd w:val="clear" w:color="000000" w:fill="DAE9F8"/>
            <w:noWrap/>
            <w:vAlign w:val="center"/>
            <w:hideMark/>
          </w:tcPr>
          <w:p w14:paraId="21C086F2" w14:textId="77777777" w:rsidR="006E57A0" w:rsidRPr="00BD78FA" w:rsidRDefault="006E57A0" w:rsidP="006E57A0">
            <w:pPr>
              <w:rPr>
                <w:sz w:val="8"/>
                <w:szCs w:val="8"/>
                <w:lang w:eastAsia="pt-BR"/>
              </w:rPr>
            </w:pPr>
            <w:r w:rsidRPr="00BD78FA">
              <w:rPr>
                <w:rFonts w:ascii="Aptos Narrow" w:eastAsia="Times New Roman" w:hAnsi="Aptos Narrow" w:cs="Times New Roman"/>
                <w:b/>
                <w:bCs/>
                <w:color w:val="000000"/>
                <w:sz w:val="8"/>
                <w:szCs w:val="8"/>
                <w:lang w:eastAsia="pt-BR"/>
              </w:rPr>
              <w:t xml:space="preserve"> PREVISTO MENSAL </w:t>
            </w:r>
          </w:p>
        </w:tc>
        <w:tc>
          <w:tcPr>
            <w:tcW w:w="364" w:type="dxa"/>
            <w:tcBorders>
              <w:top w:val="single" w:sz="4" w:space="0" w:color="auto"/>
              <w:left w:val="nil"/>
              <w:bottom w:val="single" w:sz="4" w:space="0" w:color="auto"/>
              <w:right w:val="single" w:sz="4" w:space="0" w:color="auto"/>
            </w:tcBorders>
            <w:shd w:val="clear" w:color="000000" w:fill="DAE9F8"/>
            <w:noWrap/>
            <w:vAlign w:val="center"/>
            <w:hideMark/>
          </w:tcPr>
          <w:p w14:paraId="7205C6CE"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000000"/>
                <w:sz w:val="8"/>
                <w:szCs w:val="8"/>
                <w:lang w:eastAsia="pt-BR"/>
              </w:rPr>
              <w:t>R$                                            548,015.23</w:t>
            </w:r>
          </w:p>
        </w:tc>
        <w:tc>
          <w:tcPr>
            <w:tcW w:w="364" w:type="dxa"/>
            <w:tcBorders>
              <w:top w:val="single" w:sz="4" w:space="0" w:color="auto"/>
              <w:left w:val="nil"/>
              <w:bottom w:val="single" w:sz="4" w:space="0" w:color="auto"/>
              <w:right w:val="single" w:sz="4" w:space="0" w:color="auto"/>
            </w:tcBorders>
            <w:shd w:val="clear" w:color="000000" w:fill="DAE9F8"/>
            <w:noWrap/>
            <w:vAlign w:val="center"/>
            <w:hideMark/>
          </w:tcPr>
          <w:p w14:paraId="62A8C552"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000000"/>
                <w:sz w:val="8"/>
                <w:szCs w:val="8"/>
                <w:lang w:eastAsia="pt-BR"/>
              </w:rPr>
              <w:t>R$                                  868,598.84</w:t>
            </w:r>
          </w:p>
        </w:tc>
        <w:tc>
          <w:tcPr>
            <w:tcW w:w="364" w:type="dxa"/>
            <w:tcBorders>
              <w:top w:val="single" w:sz="4" w:space="0" w:color="auto"/>
              <w:left w:val="nil"/>
              <w:bottom w:val="single" w:sz="4" w:space="0" w:color="auto"/>
              <w:right w:val="single" w:sz="4" w:space="0" w:color="auto"/>
            </w:tcBorders>
            <w:shd w:val="clear" w:color="000000" w:fill="DAE9F8"/>
            <w:noWrap/>
            <w:vAlign w:val="center"/>
            <w:hideMark/>
          </w:tcPr>
          <w:p w14:paraId="7FA6B79F"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000000"/>
                <w:sz w:val="8"/>
                <w:szCs w:val="8"/>
                <w:lang w:eastAsia="pt-BR"/>
              </w:rPr>
              <w:t>R$                                   985,620.16</w:t>
            </w:r>
          </w:p>
        </w:tc>
        <w:tc>
          <w:tcPr>
            <w:tcW w:w="365" w:type="dxa"/>
            <w:tcBorders>
              <w:top w:val="single" w:sz="4" w:space="0" w:color="auto"/>
              <w:left w:val="nil"/>
              <w:bottom w:val="single" w:sz="4" w:space="0" w:color="auto"/>
              <w:right w:val="single" w:sz="4" w:space="0" w:color="auto"/>
            </w:tcBorders>
            <w:shd w:val="clear" w:color="000000" w:fill="DAE9F8"/>
            <w:noWrap/>
            <w:vAlign w:val="center"/>
            <w:hideMark/>
          </w:tcPr>
          <w:p w14:paraId="39DF50FD"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000000"/>
                <w:sz w:val="8"/>
                <w:szCs w:val="8"/>
                <w:lang w:eastAsia="pt-BR"/>
              </w:rPr>
              <w:t>R$                                 1,461,271.00</w:t>
            </w:r>
          </w:p>
        </w:tc>
        <w:tc>
          <w:tcPr>
            <w:tcW w:w="364" w:type="dxa"/>
            <w:tcBorders>
              <w:top w:val="single" w:sz="4" w:space="0" w:color="auto"/>
              <w:left w:val="nil"/>
              <w:bottom w:val="single" w:sz="4" w:space="0" w:color="auto"/>
              <w:right w:val="single" w:sz="4" w:space="0" w:color="auto"/>
            </w:tcBorders>
            <w:shd w:val="clear" w:color="000000" w:fill="DAE9F8"/>
            <w:noWrap/>
            <w:vAlign w:val="center"/>
            <w:hideMark/>
          </w:tcPr>
          <w:p w14:paraId="4732C80F"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000000"/>
                <w:sz w:val="8"/>
                <w:szCs w:val="8"/>
                <w:lang w:eastAsia="pt-BR"/>
              </w:rPr>
              <w:t>R$                                 1,895,007.35</w:t>
            </w:r>
          </w:p>
        </w:tc>
        <w:tc>
          <w:tcPr>
            <w:tcW w:w="364" w:type="dxa"/>
            <w:tcBorders>
              <w:top w:val="single" w:sz="4" w:space="0" w:color="auto"/>
              <w:left w:val="nil"/>
              <w:bottom w:val="single" w:sz="4" w:space="0" w:color="auto"/>
              <w:right w:val="single" w:sz="4" w:space="0" w:color="auto"/>
            </w:tcBorders>
            <w:shd w:val="clear" w:color="000000" w:fill="DAE9F8"/>
            <w:noWrap/>
            <w:vAlign w:val="center"/>
            <w:hideMark/>
          </w:tcPr>
          <w:p w14:paraId="0231D29A"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000000"/>
                <w:sz w:val="8"/>
                <w:szCs w:val="8"/>
                <w:lang w:eastAsia="pt-BR"/>
              </w:rPr>
              <w:t>R$                                    648,911.01</w:t>
            </w:r>
          </w:p>
        </w:tc>
        <w:tc>
          <w:tcPr>
            <w:tcW w:w="364" w:type="dxa"/>
            <w:tcBorders>
              <w:top w:val="single" w:sz="4" w:space="0" w:color="auto"/>
              <w:left w:val="nil"/>
              <w:bottom w:val="single" w:sz="4" w:space="0" w:color="auto"/>
              <w:right w:val="single" w:sz="4" w:space="0" w:color="auto"/>
            </w:tcBorders>
            <w:shd w:val="clear" w:color="000000" w:fill="DAE9F8"/>
            <w:noWrap/>
            <w:vAlign w:val="center"/>
            <w:hideMark/>
          </w:tcPr>
          <w:p w14:paraId="4C6907AE"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000000"/>
                <w:sz w:val="8"/>
                <w:szCs w:val="8"/>
                <w:lang w:eastAsia="pt-BR"/>
              </w:rPr>
              <w:t>R$                                    716,316.63</w:t>
            </w:r>
          </w:p>
        </w:tc>
        <w:tc>
          <w:tcPr>
            <w:tcW w:w="365" w:type="dxa"/>
            <w:tcBorders>
              <w:top w:val="single" w:sz="4" w:space="0" w:color="auto"/>
              <w:left w:val="nil"/>
              <w:bottom w:val="single" w:sz="4" w:space="0" w:color="auto"/>
              <w:right w:val="single" w:sz="4" w:space="0" w:color="auto"/>
            </w:tcBorders>
            <w:shd w:val="clear" w:color="000000" w:fill="DAE9F8"/>
            <w:noWrap/>
            <w:vAlign w:val="center"/>
            <w:hideMark/>
          </w:tcPr>
          <w:p w14:paraId="74587EB8"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000000"/>
                <w:sz w:val="8"/>
                <w:szCs w:val="8"/>
                <w:lang w:eastAsia="pt-BR"/>
              </w:rPr>
              <w:t>R$                                  843,696.25</w:t>
            </w:r>
          </w:p>
        </w:tc>
        <w:tc>
          <w:tcPr>
            <w:tcW w:w="369" w:type="dxa"/>
            <w:tcBorders>
              <w:top w:val="single" w:sz="4" w:space="0" w:color="auto"/>
              <w:left w:val="nil"/>
              <w:bottom w:val="single" w:sz="4" w:space="0" w:color="auto"/>
              <w:right w:val="single" w:sz="4" w:space="0" w:color="auto"/>
            </w:tcBorders>
            <w:shd w:val="clear" w:color="000000" w:fill="DAE9F8"/>
            <w:noWrap/>
            <w:vAlign w:val="center"/>
            <w:hideMark/>
          </w:tcPr>
          <w:p w14:paraId="020247E4" w14:textId="77777777" w:rsidR="006E57A0" w:rsidRPr="00BD78FA" w:rsidRDefault="006E57A0" w:rsidP="006E57A0">
            <w:pPr>
              <w:jc w:val="center"/>
              <w:rPr>
                <w:rFonts w:ascii="Aptos Narrow" w:eastAsia="Times New Roman" w:hAnsi="Aptos Narrow" w:cs="Times New Roman"/>
                <w:b/>
                <w:bCs/>
                <w:color w:val="000000"/>
                <w:sz w:val="8"/>
                <w:szCs w:val="8"/>
                <w:lang w:eastAsia="pt-BR"/>
              </w:rPr>
            </w:pPr>
            <w:r w:rsidRPr="00BD78FA">
              <w:rPr>
                <w:rFonts w:ascii="Aptos Narrow" w:eastAsia="Times New Roman" w:hAnsi="Aptos Narrow" w:cs="Times New Roman"/>
                <w:b/>
                <w:bCs/>
                <w:color w:val="000000"/>
                <w:sz w:val="8"/>
                <w:szCs w:val="8"/>
                <w:lang w:eastAsia="pt-BR"/>
              </w:rPr>
              <w:t>R$          701,187.58</w:t>
            </w:r>
          </w:p>
        </w:tc>
        <w:tc>
          <w:tcPr>
            <w:tcW w:w="364" w:type="dxa"/>
            <w:tcBorders>
              <w:top w:val="single" w:sz="4" w:space="0" w:color="auto"/>
              <w:left w:val="nil"/>
              <w:bottom w:val="single" w:sz="4" w:space="0" w:color="auto"/>
              <w:right w:val="single" w:sz="4" w:space="0" w:color="auto"/>
            </w:tcBorders>
            <w:shd w:val="clear" w:color="000000" w:fill="DAE9F8"/>
            <w:noWrap/>
            <w:vAlign w:val="center"/>
            <w:hideMark/>
          </w:tcPr>
          <w:p w14:paraId="2C8CB0CC" w14:textId="77777777" w:rsidR="006E57A0" w:rsidRPr="00BD78FA" w:rsidRDefault="006E57A0" w:rsidP="006E57A0">
            <w:pPr>
              <w:jc w:val="center"/>
              <w:rPr>
                <w:rFonts w:ascii="Aptos Narrow" w:eastAsia="Times New Roman" w:hAnsi="Aptos Narrow" w:cs="Times New Roman"/>
                <w:b/>
                <w:bCs/>
                <w:color w:val="000000"/>
                <w:sz w:val="8"/>
                <w:szCs w:val="8"/>
                <w:lang w:eastAsia="pt-BR"/>
              </w:rPr>
            </w:pPr>
            <w:r w:rsidRPr="00BD78FA">
              <w:rPr>
                <w:rFonts w:ascii="Aptos Narrow" w:eastAsia="Times New Roman" w:hAnsi="Aptos Narrow" w:cs="Times New Roman"/>
                <w:b/>
                <w:bCs/>
                <w:color w:val="000000"/>
                <w:sz w:val="8"/>
                <w:szCs w:val="8"/>
                <w:lang w:eastAsia="pt-BR"/>
              </w:rPr>
              <w:t>R$          693,836.75</w:t>
            </w:r>
          </w:p>
        </w:tc>
        <w:tc>
          <w:tcPr>
            <w:tcW w:w="365" w:type="dxa"/>
            <w:tcBorders>
              <w:top w:val="single" w:sz="4" w:space="0" w:color="auto"/>
              <w:left w:val="nil"/>
              <w:bottom w:val="single" w:sz="4" w:space="0" w:color="auto"/>
              <w:right w:val="single" w:sz="4" w:space="0" w:color="auto"/>
            </w:tcBorders>
            <w:shd w:val="clear" w:color="000000" w:fill="DAE9F8"/>
            <w:noWrap/>
            <w:vAlign w:val="center"/>
            <w:hideMark/>
          </w:tcPr>
          <w:p w14:paraId="2C675A14"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000000"/>
                <w:sz w:val="8"/>
                <w:szCs w:val="8"/>
                <w:lang w:eastAsia="pt-BR"/>
              </w:rPr>
              <w:t>R$                                 1,037,237.56</w:t>
            </w:r>
          </w:p>
        </w:tc>
        <w:tc>
          <w:tcPr>
            <w:tcW w:w="364" w:type="dxa"/>
            <w:tcBorders>
              <w:top w:val="single" w:sz="4" w:space="0" w:color="auto"/>
              <w:left w:val="nil"/>
              <w:bottom w:val="single" w:sz="4" w:space="0" w:color="auto"/>
              <w:right w:val="single" w:sz="4" w:space="0" w:color="auto"/>
            </w:tcBorders>
            <w:shd w:val="clear" w:color="000000" w:fill="DAE9F8"/>
            <w:noWrap/>
            <w:vAlign w:val="center"/>
            <w:hideMark/>
          </w:tcPr>
          <w:p w14:paraId="13F78530"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000000"/>
                <w:sz w:val="8"/>
                <w:szCs w:val="8"/>
                <w:lang w:eastAsia="pt-BR"/>
              </w:rPr>
              <w:t>R$                                   697,585.52</w:t>
            </w:r>
          </w:p>
        </w:tc>
        <w:tc>
          <w:tcPr>
            <w:tcW w:w="364" w:type="dxa"/>
            <w:tcBorders>
              <w:top w:val="single" w:sz="4" w:space="0" w:color="auto"/>
              <w:left w:val="nil"/>
              <w:bottom w:val="single" w:sz="4" w:space="0" w:color="auto"/>
              <w:right w:val="single" w:sz="4" w:space="0" w:color="auto"/>
            </w:tcBorders>
            <w:shd w:val="clear" w:color="000000" w:fill="DAE9F8"/>
            <w:noWrap/>
            <w:vAlign w:val="center"/>
            <w:hideMark/>
          </w:tcPr>
          <w:p w14:paraId="19BD46B3"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000000"/>
                <w:sz w:val="8"/>
                <w:szCs w:val="8"/>
                <w:lang w:eastAsia="pt-BR"/>
              </w:rPr>
              <w:t>R$                                   808,726.12</w:t>
            </w:r>
          </w:p>
        </w:tc>
        <w:tc>
          <w:tcPr>
            <w:tcW w:w="364" w:type="dxa"/>
            <w:tcBorders>
              <w:top w:val="single" w:sz="4" w:space="0" w:color="auto"/>
              <w:left w:val="nil"/>
              <w:bottom w:val="single" w:sz="4" w:space="0" w:color="auto"/>
              <w:right w:val="single" w:sz="4" w:space="0" w:color="auto"/>
            </w:tcBorders>
            <w:shd w:val="clear" w:color="000000" w:fill="DAE9F8"/>
            <w:noWrap/>
            <w:vAlign w:val="center"/>
            <w:hideMark/>
          </w:tcPr>
          <w:p w14:paraId="0D4E06B7"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000000"/>
                <w:sz w:val="8"/>
                <w:szCs w:val="8"/>
                <w:lang w:eastAsia="pt-BR"/>
              </w:rPr>
              <w:t>R$                                   767,455.60</w:t>
            </w:r>
          </w:p>
        </w:tc>
        <w:tc>
          <w:tcPr>
            <w:tcW w:w="365" w:type="dxa"/>
            <w:tcBorders>
              <w:top w:val="single" w:sz="4" w:space="0" w:color="auto"/>
              <w:left w:val="nil"/>
              <w:bottom w:val="single" w:sz="4" w:space="0" w:color="auto"/>
              <w:right w:val="single" w:sz="4" w:space="0" w:color="auto"/>
            </w:tcBorders>
            <w:shd w:val="clear" w:color="000000" w:fill="DAE9F8"/>
            <w:noWrap/>
            <w:vAlign w:val="center"/>
            <w:hideMark/>
          </w:tcPr>
          <w:p w14:paraId="05644B1D"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000000"/>
                <w:sz w:val="8"/>
                <w:szCs w:val="8"/>
                <w:lang w:eastAsia="pt-BR"/>
              </w:rPr>
              <w:t>R$                                   669,058.27</w:t>
            </w:r>
          </w:p>
        </w:tc>
        <w:tc>
          <w:tcPr>
            <w:tcW w:w="364" w:type="dxa"/>
            <w:tcBorders>
              <w:top w:val="single" w:sz="4" w:space="0" w:color="auto"/>
              <w:left w:val="nil"/>
              <w:bottom w:val="single" w:sz="4" w:space="0" w:color="auto"/>
              <w:right w:val="single" w:sz="4" w:space="0" w:color="auto"/>
            </w:tcBorders>
            <w:shd w:val="clear" w:color="000000" w:fill="DAE9F8"/>
            <w:noWrap/>
            <w:vAlign w:val="center"/>
            <w:hideMark/>
          </w:tcPr>
          <w:p w14:paraId="73A24696"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000000"/>
                <w:sz w:val="8"/>
                <w:szCs w:val="8"/>
                <w:lang w:eastAsia="pt-BR"/>
              </w:rPr>
              <w:t>R$                                   827,225.46</w:t>
            </w:r>
          </w:p>
        </w:tc>
        <w:tc>
          <w:tcPr>
            <w:tcW w:w="364" w:type="dxa"/>
            <w:tcBorders>
              <w:top w:val="single" w:sz="4" w:space="0" w:color="auto"/>
              <w:left w:val="nil"/>
              <w:bottom w:val="single" w:sz="4" w:space="0" w:color="auto"/>
              <w:right w:val="single" w:sz="4" w:space="0" w:color="auto"/>
            </w:tcBorders>
            <w:shd w:val="clear" w:color="000000" w:fill="DAE9F8"/>
            <w:noWrap/>
            <w:vAlign w:val="center"/>
            <w:hideMark/>
          </w:tcPr>
          <w:p w14:paraId="337AEB65"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000000"/>
                <w:sz w:val="8"/>
                <w:szCs w:val="8"/>
                <w:lang w:eastAsia="pt-BR"/>
              </w:rPr>
              <w:t>R$                                   820,421.12</w:t>
            </w:r>
          </w:p>
        </w:tc>
        <w:tc>
          <w:tcPr>
            <w:tcW w:w="365" w:type="dxa"/>
            <w:tcBorders>
              <w:top w:val="single" w:sz="4" w:space="0" w:color="auto"/>
              <w:left w:val="nil"/>
              <w:bottom w:val="single" w:sz="4" w:space="0" w:color="auto"/>
              <w:right w:val="single" w:sz="4" w:space="0" w:color="auto"/>
            </w:tcBorders>
            <w:shd w:val="clear" w:color="000000" w:fill="DAE9F8"/>
            <w:noWrap/>
            <w:vAlign w:val="center"/>
            <w:hideMark/>
          </w:tcPr>
          <w:p w14:paraId="0DA541C2"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000000"/>
                <w:sz w:val="8"/>
                <w:szCs w:val="8"/>
                <w:lang w:eastAsia="pt-BR"/>
              </w:rPr>
              <w:t>R$                                   580,865.36</w:t>
            </w:r>
          </w:p>
        </w:tc>
        <w:tc>
          <w:tcPr>
            <w:tcW w:w="364" w:type="dxa"/>
            <w:tcBorders>
              <w:top w:val="single" w:sz="4" w:space="0" w:color="auto"/>
              <w:left w:val="nil"/>
              <w:bottom w:val="single" w:sz="4" w:space="0" w:color="auto"/>
              <w:right w:val="single" w:sz="4" w:space="0" w:color="auto"/>
            </w:tcBorders>
            <w:shd w:val="clear" w:color="000000" w:fill="DAE9F8"/>
            <w:noWrap/>
            <w:vAlign w:val="center"/>
            <w:hideMark/>
          </w:tcPr>
          <w:p w14:paraId="17D86E92"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000000"/>
                <w:sz w:val="8"/>
                <w:szCs w:val="8"/>
                <w:lang w:eastAsia="pt-BR"/>
              </w:rPr>
              <w:t>R$                                  1,186,567.19</w:t>
            </w:r>
          </w:p>
        </w:tc>
        <w:tc>
          <w:tcPr>
            <w:tcW w:w="364" w:type="dxa"/>
            <w:tcBorders>
              <w:top w:val="single" w:sz="4" w:space="0" w:color="auto"/>
              <w:left w:val="nil"/>
              <w:bottom w:val="single" w:sz="4" w:space="0" w:color="auto"/>
              <w:right w:val="single" w:sz="4" w:space="0" w:color="auto"/>
            </w:tcBorders>
            <w:shd w:val="clear" w:color="000000" w:fill="DAE9F8"/>
            <w:noWrap/>
            <w:vAlign w:val="center"/>
            <w:hideMark/>
          </w:tcPr>
          <w:p w14:paraId="65168844"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000000"/>
                <w:sz w:val="8"/>
                <w:szCs w:val="8"/>
                <w:lang w:eastAsia="pt-BR"/>
              </w:rPr>
              <w:t>R$                                    183,054.31</w:t>
            </w:r>
          </w:p>
        </w:tc>
        <w:tc>
          <w:tcPr>
            <w:tcW w:w="365" w:type="dxa"/>
            <w:tcBorders>
              <w:top w:val="single" w:sz="4" w:space="0" w:color="auto"/>
              <w:left w:val="nil"/>
              <w:bottom w:val="single" w:sz="4" w:space="0" w:color="auto"/>
              <w:right w:val="single" w:sz="4" w:space="0" w:color="auto"/>
            </w:tcBorders>
            <w:shd w:val="clear" w:color="000000" w:fill="DAE9F8"/>
            <w:noWrap/>
            <w:vAlign w:val="center"/>
            <w:hideMark/>
          </w:tcPr>
          <w:p w14:paraId="2C767F82"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000000"/>
                <w:sz w:val="8"/>
                <w:szCs w:val="8"/>
                <w:lang w:eastAsia="pt-BR"/>
              </w:rPr>
              <w:t>R$                                    183,054.31</w:t>
            </w:r>
          </w:p>
        </w:tc>
        <w:tc>
          <w:tcPr>
            <w:tcW w:w="365" w:type="dxa"/>
            <w:tcBorders>
              <w:top w:val="single" w:sz="4" w:space="0" w:color="auto"/>
              <w:left w:val="nil"/>
              <w:bottom w:val="single" w:sz="4" w:space="0" w:color="auto"/>
              <w:right w:val="single" w:sz="4" w:space="0" w:color="auto"/>
            </w:tcBorders>
            <w:shd w:val="clear" w:color="000000" w:fill="DAE9F8"/>
            <w:noWrap/>
            <w:vAlign w:val="center"/>
            <w:hideMark/>
          </w:tcPr>
          <w:p w14:paraId="590659CB"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000000"/>
                <w:sz w:val="8"/>
                <w:szCs w:val="8"/>
                <w:lang w:eastAsia="pt-BR"/>
              </w:rPr>
              <w:t>R$                                    183,054.31</w:t>
            </w:r>
          </w:p>
        </w:tc>
        <w:tc>
          <w:tcPr>
            <w:tcW w:w="365" w:type="dxa"/>
            <w:tcBorders>
              <w:top w:val="single" w:sz="4" w:space="0" w:color="auto"/>
              <w:left w:val="nil"/>
              <w:bottom w:val="single" w:sz="4" w:space="0" w:color="auto"/>
              <w:right w:val="single" w:sz="4" w:space="0" w:color="auto"/>
            </w:tcBorders>
            <w:shd w:val="clear" w:color="000000" w:fill="DAE9F8"/>
            <w:noWrap/>
            <w:vAlign w:val="center"/>
            <w:hideMark/>
          </w:tcPr>
          <w:p w14:paraId="63AFAA18"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000000"/>
                <w:sz w:val="8"/>
                <w:szCs w:val="8"/>
                <w:lang w:eastAsia="pt-BR"/>
              </w:rPr>
              <w:t>R$                                    183,054.31</w:t>
            </w:r>
          </w:p>
        </w:tc>
        <w:tc>
          <w:tcPr>
            <w:tcW w:w="364" w:type="dxa"/>
            <w:tcBorders>
              <w:top w:val="single" w:sz="4" w:space="0" w:color="auto"/>
              <w:left w:val="nil"/>
              <w:bottom w:val="single" w:sz="4" w:space="0" w:color="auto"/>
              <w:right w:val="single" w:sz="4" w:space="0" w:color="auto"/>
            </w:tcBorders>
            <w:shd w:val="clear" w:color="000000" w:fill="DAE9F8"/>
            <w:noWrap/>
            <w:vAlign w:val="center"/>
            <w:hideMark/>
          </w:tcPr>
          <w:p w14:paraId="651D4364"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000000"/>
                <w:sz w:val="8"/>
                <w:szCs w:val="8"/>
                <w:lang w:eastAsia="pt-BR"/>
              </w:rPr>
              <w:t>R$                                    183,054.31</w:t>
            </w:r>
          </w:p>
        </w:tc>
        <w:tc>
          <w:tcPr>
            <w:tcW w:w="738" w:type="dxa"/>
            <w:tcBorders>
              <w:top w:val="single" w:sz="4" w:space="0" w:color="auto"/>
              <w:left w:val="nil"/>
              <w:bottom w:val="single" w:sz="4" w:space="0" w:color="auto"/>
              <w:right w:val="single" w:sz="4" w:space="0" w:color="auto"/>
            </w:tcBorders>
            <w:shd w:val="clear" w:color="000000" w:fill="DAE9F8"/>
            <w:noWrap/>
            <w:vAlign w:val="center"/>
            <w:hideMark/>
          </w:tcPr>
          <w:p w14:paraId="2EAF4A04"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000000"/>
                <w:sz w:val="8"/>
                <w:szCs w:val="8"/>
                <w:lang w:eastAsia="pt-BR"/>
              </w:rPr>
              <w:t>R$                                 17,672,874.56</w:t>
            </w:r>
          </w:p>
        </w:tc>
        <w:tc>
          <w:tcPr>
            <w:tcW w:w="11564" w:type="dxa"/>
          </w:tcPr>
          <w:p w14:paraId="15B74A81" w14:textId="77777777" w:rsidR="006E57A0" w:rsidRPr="00BD78FA" w:rsidRDefault="006E57A0" w:rsidP="006E57A0">
            <w:pPr>
              <w:jc w:val="center"/>
              <w:rPr>
                <w:rFonts w:ascii="Aptos Narrow" w:eastAsia="Times New Roman" w:hAnsi="Aptos Narrow" w:cs="Times New Roman"/>
                <w:b/>
                <w:bCs/>
                <w:color w:val="000000"/>
                <w:sz w:val="8"/>
                <w:szCs w:val="8"/>
                <w:lang w:eastAsia="pt-BR"/>
              </w:rPr>
            </w:pPr>
          </w:p>
        </w:tc>
      </w:tr>
      <w:tr w:rsidR="006E57A0" w:rsidRPr="00BD78FA" w14:paraId="33E4892A" w14:textId="77777777" w:rsidTr="00CB6621">
        <w:trPr>
          <w:gridAfter w:val="1"/>
          <w:wAfter w:w="5643" w:type="dxa"/>
          <w:trHeight w:val="402"/>
        </w:trPr>
        <w:tc>
          <w:tcPr>
            <w:tcW w:w="303" w:type="dxa"/>
            <w:tcBorders>
              <w:top w:val="single" w:sz="4" w:space="0" w:color="auto"/>
              <w:left w:val="single" w:sz="4" w:space="0" w:color="auto"/>
              <w:bottom w:val="single" w:sz="4" w:space="0" w:color="auto"/>
              <w:right w:val="nil"/>
            </w:tcBorders>
            <w:shd w:val="clear" w:color="000000" w:fill="4D93D9"/>
            <w:noWrap/>
            <w:vAlign w:val="center"/>
            <w:hideMark/>
          </w:tcPr>
          <w:p w14:paraId="4F185381" w14:textId="77777777" w:rsidR="006E57A0" w:rsidRPr="00BD78FA" w:rsidRDefault="006E57A0" w:rsidP="006E57A0">
            <w:pPr>
              <w:rPr>
                <w:sz w:val="8"/>
                <w:szCs w:val="8"/>
                <w:lang w:eastAsia="pt-BR"/>
              </w:rPr>
            </w:pPr>
            <w:r w:rsidRPr="00BD78FA">
              <w:rPr>
                <w:rFonts w:ascii="Aptos Narrow" w:eastAsia="Times New Roman" w:hAnsi="Aptos Narrow" w:cs="Times New Roman"/>
                <w:b/>
                <w:bCs/>
                <w:color w:val="000000"/>
                <w:sz w:val="8"/>
                <w:szCs w:val="8"/>
                <w:lang w:eastAsia="pt-BR"/>
              </w:rPr>
              <w:t> </w:t>
            </w:r>
          </w:p>
        </w:tc>
        <w:tc>
          <w:tcPr>
            <w:tcW w:w="347" w:type="dxa"/>
            <w:tcBorders>
              <w:top w:val="single" w:sz="4" w:space="0" w:color="auto"/>
              <w:left w:val="nil"/>
              <w:bottom w:val="single" w:sz="4" w:space="0" w:color="auto"/>
              <w:right w:val="nil"/>
            </w:tcBorders>
            <w:shd w:val="clear" w:color="000000" w:fill="4D93D9"/>
            <w:noWrap/>
            <w:vAlign w:val="center"/>
            <w:hideMark/>
          </w:tcPr>
          <w:p w14:paraId="734860DD" w14:textId="77777777" w:rsidR="006E57A0" w:rsidRPr="00BD78FA" w:rsidRDefault="006E57A0" w:rsidP="006E57A0">
            <w:pPr>
              <w:rPr>
                <w:sz w:val="8"/>
                <w:szCs w:val="8"/>
                <w:lang w:eastAsia="pt-BR"/>
              </w:rPr>
            </w:pPr>
            <w:r w:rsidRPr="00BD78FA">
              <w:rPr>
                <w:rFonts w:ascii="Aptos Narrow" w:eastAsia="Times New Roman" w:hAnsi="Aptos Narrow" w:cs="Times New Roman"/>
                <w:b/>
                <w:bCs/>
                <w:color w:val="000000"/>
                <w:sz w:val="8"/>
                <w:szCs w:val="8"/>
                <w:lang w:eastAsia="pt-BR"/>
              </w:rPr>
              <w:t> </w:t>
            </w:r>
          </w:p>
        </w:tc>
        <w:tc>
          <w:tcPr>
            <w:tcW w:w="662" w:type="dxa"/>
            <w:tcBorders>
              <w:top w:val="single" w:sz="4" w:space="0" w:color="auto"/>
              <w:left w:val="nil"/>
              <w:bottom w:val="single" w:sz="4" w:space="0" w:color="auto"/>
              <w:right w:val="nil"/>
            </w:tcBorders>
            <w:shd w:val="clear" w:color="000000" w:fill="4D93D9"/>
            <w:vAlign w:val="center"/>
            <w:hideMark/>
          </w:tcPr>
          <w:p w14:paraId="3AB8F8CB" w14:textId="77777777" w:rsidR="006E57A0" w:rsidRPr="00BD78FA" w:rsidRDefault="006E57A0" w:rsidP="006E57A0">
            <w:pPr>
              <w:rPr>
                <w:sz w:val="8"/>
                <w:szCs w:val="8"/>
                <w:lang w:eastAsia="pt-BR"/>
              </w:rPr>
            </w:pPr>
            <w:r w:rsidRPr="00BD78FA">
              <w:rPr>
                <w:rFonts w:ascii="Aptos Narrow" w:eastAsia="Times New Roman" w:hAnsi="Aptos Narrow" w:cs="Times New Roman"/>
                <w:b/>
                <w:bCs/>
                <w:color w:val="FFFFFF"/>
                <w:sz w:val="8"/>
                <w:szCs w:val="8"/>
                <w:lang w:eastAsia="pt-BR"/>
              </w:rPr>
              <w:t> </w:t>
            </w:r>
          </w:p>
        </w:tc>
        <w:tc>
          <w:tcPr>
            <w:tcW w:w="365" w:type="dxa"/>
            <w:tcBorders>
              <w:top w:val="single" w:sz="4" w:space="0" w:color="auto"/>
              <w:left w:val="nil"/>
              <w:bottom w:val="single" w:sz="4" w:space="0" w:color="auto"/>
              <w:right w:val="nil"/>
            </w:tcBorders>
            <w:shd w:val="clear" w:color="000000" w:fill="4D93D9"/>
            <w:noWrap/>
            <w:vAlign w:val="center"/>
            <w:hideMark/>
          </w:tcPr>
          <w:p w14:paraId="652D5CFC" w14:textId="77777777" w:rsidR="006E57A0" w:rsidRPr="00BD78FA" w:rsidRDefault="006E57A0" w:rsidP="006E57A0">
            <w:pPr>
              <w:rPr>
                <w:sz w:val="8"/>
                <w:szCs w:val="8"/>
                <w:lang w:eastAsia="pt-BR"/>
              </w:rPr>
            </w:pPr>
            <w:r w:rsidRPr="00BD78FA">
              <w:rPr>
                <w:rFonts w:ascii="Aptos Narrow" w:eastAsia="Times New Roman" w:hAnsi="Aptos Narrow" w:cs="Times New Roman"/>
                <w:b/>
                <w:bCs/>
                <w:color w:val="FFFFFF"/>
                <w:sz w:val="8"/>
                <w:szCs w:val="8"/>
                <w:lang w:eastAsia="pt-BR"/>
              </w:rPr>
              <w:t> </w:t>
            </w:r>
          </w:p>
        </w:tc>
        <w:tc>
          <w:tcPr>
            <w:tcW w:w="365" w:type="dxa"/>
            <w:tcBorders>
              <w:top w:val="single" w:sz="4" w:space="0" w:color="auto"/>
              <w:left w:val="nil"/>
              <w:bottom w:val="single" w:sz="4" w:space="0" w:color="auto"/>
              <w:right w:val="nil"/>
            </w:tcBorders>
            <w:shd w:val="clear" w:color="000000" w:fill="4D93D9"/>
            <w:noWrap/>
            <w:vAlign w:val="center"/>
            <w:hideMark/>
          </w:tcPr>
          <w:p w14:paraId="18551634" w14:textId="77777777" w:rsidR="006E57A0" w:rsidRPr="00BD78FA" w:rsidRDefault="006E57A0" w:rsidP="006E57A0">
            <w:pPr>
              <w:rPr>
                <w:sz w:val="8"/>
                <w:szCs w:val="8"/>
                <w:lang w:eastAsia="pt-BR"/>
              </w:rPr>
            </w:pPr>
            <w:r w:rsidRPr="00BD78FA">
              <w:rPr>
                <w:rFonts w:ascii="Aptos Narrow" w:eastAsia="Times New Roman" w:hAnsi="Aptos Narrow" w:cs="Times New Roman"/>
                <w:b/>
                <w:bCs/>
                <w:color w:val="FFFFFF"/>
                <w:sz w:val="8"/>
                <w:szCs w:val="8"/>
                <w:lang w:eastAsia="pt-BR"/>
              </w:rPr>
              <w:t> </w:t>
            </w:r>
          </w:p>
        </w:tc>
        <w:tc>
          <w:tcPr>
            <w:tcW w:w="584" w:type="dxa"/>
            <w:tcBorders>
              <w:top w:val="single" w:sz="4" w:space="0" w:color="auto"/>
              <w:left w:val="nil"/>
              <w:bottom w:val="single" w:sz="4" w:space="0" w:color="auto"/>
              <w:right w:val="nil"/>
            </w:tcBorders>
            <w:shd w:val="clear" w:color="000000" w:fill="4D93D9"/>
            <w:noWrap/>
            <w:vAlign w:val="center"/>
            <w:hideMark/>
          </w:tcPr>
          <w:p w14:paraId="13417686" w14:textId="77777777" w:rsidR="006E57A0" w:rsidRPr="00BD78FA" w:rsidRDefault="006E57A0" w:rsidP="006E57A0">
            <w:pPr>
              <w:rPr>
                <w:sz w:val="8"/>
                <w:szCs w:val="8"/>
                <w:lang w:eastAsia="pt-BR"/>
              </w:rPr>
            </w:pPr>
            <w:r w:rsidRPr="00BD78FA">
              <w:rPr>
                <w:rFonts w:ascii="Aptos Narrow" w:eastAsia="Times New Roman" w:hAnsi="Aptos Narrow" w:cs="Times New Roman"/>
                <w:b/>
                <w:bCs/>
                <w:color w:val="FFFFFF"/>
                <w:sz w:val="8"/>
                <w:szCs w:val="8"/>
                <w:lang w:eastAsia="pt-BR"/>
              </w:rPr>
              <w:t> </w:t>
            </w:r>
          </w:p>
        </w:tc>
        <w:tc>
          <w:tcPr>
            <w:tcW w:w="584" w:type="dxa"/>
            <w:tcBorders>
              <w:top w:val="nil"/>
              <w:left w:val="nil"/>
              <w:bottom w:val="single" w:sz="4" w:space="0" w:color="auto"/>
              <w:right w:val="single" w:sz="4" w:space="0" w:color="auto"/>
            </w:tcBorders>
            <w:shd w:val="clear" w:color="000000" w:fill="4D93D9"/>
            <w:noWrap/>
            <w:vAlign w:val="center"/>
            <w:hideMark/>
          </w:tcPr>
          <w:p w14:paraId="516CBDE8" w14:textId="77777777" w:rsidR="006E57A0" w:rsidRPr="00BD78FA" w:rsidRDefault="006E57A0" w:rsidP="006E57A0">
            <w:pPr>
              <w:rPr>
                <w:sz w:val="8"/>
                <w:szCs w:val="8"/>
                <w:lang w:eastAsia="pt-BR"/>
              </w:rPr>
            </w:pPr>
            <w:r w:rsidRPr="00BD78FA">
              <w:rPr>
                <w:rFonts w:ascii="Aptos Narrow" w:eastAsia="Times New Roman" w:hAnsi="Aptos Narrow" w:cs="Times New Roman"/>
                <w:b/>
                <w:bCs/>
                <w:color w:val="FFFFFF"/>
                <w:sz w:val="8"/>
                <w:szCs w:val="8"/>
                <w:lang w:eastAsia="pt-BR"/>
              </w:rPr>
              <w:t xml:space="preserve"> PERCENTUAL ACUMULADO (%) </w:t>
            </w:r>
          </w:p>
        </w:tc>
        <w:tc>
          <w:tcPr>
            <w:tcW w:w="364" w:type="dxa"/>
            <w:tcBorders>
              <w:top w:val="single" w:sz="4" w:space="0" w:color="auto"/>
              <w:left w:val="nil"/>
              <w:bottom w:val="single" w:sz="4" w:space="0" w:color="auto"/>
              <w:right w:val="single" w:sz="4" w:space="0" w:color="auto"/>
            </w:tcBorders>
            <w:shd w:val="clear" w:color="000000" w:fill="4D93D9"/>
            <w:noWrap/>
            <w:vAlign w:val="center"/>
            <w:hideMark/>
          </w:tcPr>
          <w:p w14:paraId="53BE5535"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3.10%</w:t>
            </w:r>
          </w:p>
        </w:tc>
        <w:tc>
          <w:tcPr>
            <w:tcW w:w="364" w:type="dxa"/>
            <w:tcBorders>
              <w:top w:val="single" w:sz="4" w:space="0" w:color="auto"/>
              <w:left w:val="nil"/>
              <w:bottom w:val="single" w:sz="4" w:space="0" w:color="auto"/>
              <w:right w:val="single" w:sz="4" w:space="0" w:color="auto"/>
            </w:tcBorders>
            <w:shd w:val="clear" w:color="000000" w:fill="4D93D9"/>
            <w:noWrap/>
            <w:vAlign w:val="center"/>
            <w:hideMark/>
          </w:tcPr>
          <w:p w14:paraId="47D7A99F"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8.02%</w:t>
            </w:r>
          </w:p>
        </w:tc>
        <w:tc>
          <w:tcPr>
            <w:tcW w:w="364" w:type="dxa"/>
            <w:tcBorders>
              <w:top w:val="single" w:sz="4" w:space="0" w:color="auto"/>
              <w:left w:val="nil"/>
              <w:bottom w:val="single" w:sz="4" w:space="0" w:color="auto"/>
              <w:right w:val="single" w:sz="4" w:space="0" w:color="auto"/>
            </w:tcBorders>
            <w:shd w:val="clear" w:color="000000" w:fill="4D93D9"/>
            <w:noWrap/>
            <w:vAlign w:val="center"/>
            <w:hideMark/>
          </w:tcPr>
          <w:p w14:paraId="37930AA9"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13.59%</w:t>
            </w:r>
          </w:p>
        </w:tc>
        <w:tc>
          <w:tcPr>
            <w:tcW w:w="365" w:type="dxa"/>
            <w:tcBorders>
              <w:top w:val="single" w:sz="4" w:space="0" w:color="auto"/>
              <w:left w:val="nil"/>
              <w:bottom w:val="single" w:sz="4" w:space="0" w:color="auto"/>
              <w:right w:val="single" w:sz="4" w:space="0" w:color="auto"/>
            </w:tcBorders>
            <w:shd w:val="clear" w:color="000000" w:fill="4D93D9"/>
            <w:noWrap/>
            <w:vAlign w:val="center"/>
            <w:hideMark/>
          </w:tcPr>
          <w:p w14:paraId="1F0CBD54"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21.86%</w:t>
            </w:r>
          </w:p>
        </w:tc>
        <w:tc>
          <w:tcPr>
            <w:tcW w:w="364" w:type="dxa"/>
            <w:tcBorders>
              <w:top w:val="single" w:sz="4" w:space="0" w:color="auto"/>
              <w:left w:val="nil"/>
              <w:bottom w:val="single" w:sz="4" w:space="0" w:color="auto"/>
              <w:right w:val="single" w:sz="4" w:space="0" w:color="auto"/>
            </w:tcBorders>
            <w:shd w:val="clear" w:color="000000" w:fill="4D93D9"/>
            <w:noWrap/>
            <w:vAlign w:val="center"/>
            <w:hideMark/>
          </w:tcPr>
          <w:p w14:paraId="46C80161"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32.58%</w:t>
            </w:r>
          </w:p>
        </w:tc>
        <w:tc>
          <w:tcPr>
            <w:tcW w:w="364" w:type="dxa"/>
            <w:tcBorders>
              <w:top w:val="single" w:sz="4" w:space="0" w:color="auto"/>
              <w:left w:val="nil"/>
              <w:bottom w:val="single" w:sz="4" w:space="0" w:color="auto"/>
              <w:right w:val="single" w:sz="4" w:space="0" w:color="auto"/>
            </w:tcBorders>
            <w:shd w:val="clear" w:color="000000" w:fill="4D93D9"/>
            <w:noWrap/>
            <w:vAlign w:val="center"/>
            <w:hideMark/>
          </w:tcPr>
          <w:p w14:paraId="01E9B31E"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36.26%</w:t>
            </w:r>
          </w:p>
        </w:tc>
        <w:tc>
          <w:tcPr>
            <w:tcW w:w="364" w:type="dxa"/>
            <w:tcBorders>
              <w:top w:val="single" w:sz="4" w:space="0" w:color="auto"/>
              <w:left w:val="nil"/>
              <w:bottom w:val="single" w:sz="4" w:space="0" w:color="auto"/>
              <w:right w:val="single" w:sz="4" w:space="0" w:color="auto"/>
            </w:tcBorders>
            <w:shd w:val="clear" w:color="000000" w:fill="4D93D9"/>
            <w:noWrap/>
            <w:vAlign w:val="center"/>
            <w:hideMark/>
          </w:tcPr>
          <w:p w14:paraId="7D89474F"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40.31%</w:t>
            </w:r>
          </w:p>
        </w:tc>
        <w:tc>
          <w:tcPr>
            <w:tcW w:w="365" w:type="dxa"/>
            <w:tcBorders>
              <w:top w:val="single" w:sz="4" w:space="0" w:color="auto"/>
              <w:left w:val="nil"/>
              <w:bottom w:val="single" w:sz="4" w:space="0" w:color="auto"/>
              <w:right w:val="single" w:sz="4" w:space="0" w:color="auto"/>
            </w:tcBorders>
            <w:shd w:val="clear" w:color="000000" w:fill="4D93D9"/>
            <w:noWrap/>
            <w:vAlign w:val="center"/>
            <w:hideMark/>
          </w:tcPr>
          <w:p w14:paraId="1681917F"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45.08%</w:t>
            </w:r>
          </w:p>
        </w:tc>
        <w:tc>
          <w:tcPr>
            <w:tcW w:w="369" w:type="dxa"/>
            <w:tcBorders>
              <w:top w:val="single" w:sz="4" w:space="0" w:color="auto"/>
              <w:left w:val="nil"/>
              <w:bottom w:val="single" w:sz="4" w:space="0" w:color="auto"/>
              <w:right w:val="single" w:sz="4" w:space="0" w:color="auto"/>
            </w:tcBorders>
            <w:shd w:val="clear" w:color="000000" w:fill="4D93D9"/>
            <w:noWrap/>
            <w:vAlign w:val="center"/>
            <w:hideMark/>
          </w:tcPr>
          <w:p w14:paraId="03B77FFE" w14:textId="77777777" w:rsidR="006E57A0" w:rsidRPr="00BD78FA" w:rsidRDefault="006E57A0" w:rsidP="006E57A0">
            <w:pPr>
              <w:jc w:val="center"/>
              <w:rPr>
                <w:rFonts w:ascii="Aptos Narrow" w:eastAsia="Times New Roman" w:hAnsi="Aptos Narrow" w:cs="Times New Roman"/>
                <w:b/>
                <w:bCs/>
                <w:color w:val="FFFFFF"/>
                <w:sz w:val="8"/>
                <w:szCs w:val="8"/>
                <w:lang w:eastAsia="pt-BR"/>
              </w:rPr>
            </w:pPr>
            <w:r w:rsidRPr="00BD78FA">
              <w:rPr>
                <w:rFonts w:ascii="Aptos Narrow" w:eastAsia="Times New Roman" w:hAnsi="Aptos Narrow" w:cs="Times New Roman"/>
                <w:b/>
                <w:bCs/>
                <w:color w:val="FFFFFF"/>
                <w:sz w:val="8"/>
                <w:szCs w:val="8"/>
                <w:lang w:eastAsia="pt-BR"/>
              </w:rPr>
              <w:t>49.05%</w:t>
            </w:r>
          </w:p>
        </w:tc>
        <w:tc>
          <w:tcPr>
            <w:tcW w:w="364" w:type="dxa"/>
            <w:tcBorders>
              <w:top w:val="single" w:sz="4" w:space="0" w:color="auto"/>
              <w:left w:val="nil"/>
              <w:bottom w:val="single" w:sz="4" w:space="0" w:color="auto"/>
              <w:right w:val="single" w:sz="4" w:space="0" w:color="auto"/>
            </w:tcBorders>
            <w:shd w:val="clear" w:color="000000" w:fill="4D93D9"/>
            <w:noWrap/>
            <w:vAlign w:val="center"/>
            <w:hideMark/>
          </w:tcPr>
          <w:p w14:paraId="31B5F85C" w14:textId="77777777" w:rsidR="006E57A0" w:rsidRPr="00BD78FA" w:rsidRDefault="006E57A0" w:rsidP="006E57A0">
            <w:pPr>
              <w:jc w:val="center"/>
              <w:rPr>
                <w:rFonts w:ascii="Aptos Narrow" w:eastAsia="Times New Roman" w:hAnsi="Aptos Narrow" w:cs="Times New Roman"/>
                <w:b/>
                <w:bCs/>
                <w:color w:val="FFFFFF"/>
                <w:sz w:val="8"/>
                <w:szCs w:val="8"/>
                <w:lang w:eastAsia="pt-BR"/>
              </w:rPr>
            </w:pPr>
            <w:r w:rsidRPr="00BD78FA">
              <w:rPr>
                <w:rFonts w:ascii="Aptos Narrow" w:eastAsia="Times New Roman" w:hAnsi="Aptos Narrow" w:cs="Times New Roman"/>
                <w:b/>
                <w:bCs/>
                <w:color w:val="FFFFFF"/>
                <w:sz w:val="8"/>
                <w:szCs w:val="8"/>
                <w:lang w:eastAsia="pt-BR"/>
              </w:rPr>
              <w:t>52.98%</w:t>
            </w:r>
          </w:p>
        </w:tc>
        <w:tc>
          <w:tcPr>
            <w:tcW w:w="365" w:type="dxa"/>
            <w:tcBorders>
              <w:top w:val="single" w:sz="4" w:space="0" w:color="auto"/>
              <w:left w:val="nil"/>
              <w:bottom w:val="single" w:sz="4" w:space="0" w:color="auto"/>
              <w:right w:val="single" w:sz="4" w:space="0" w:color="auto"/>
            </w:tcBorders>
            <w:shd w:val="clear" w:color="000000" w:fill="4D93D9"/>
            <w:noWrap/>
            <w:vAlign w:val="center"/>
            <w:hideMark/>
          </w:tcPr>
          <w:p w14:paraId="2D05A708"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58.85%</w:t>
            </w:r>
          </w:p>
        </w:tc>
        <w:tc>
          <w:tcPr>
            <w:tcW w:w="364" w:type="dxa"/>
            <w:tcBorders>
              <w:top w:val="single" w:sz="4" w:space="0" w:color="auto"/>
              <w:left w:val="nil"/>
              <w:bottom w:val="single" w:sz="4" w:space="0" w:color="auto"/>
              <w:right w:val="single" w:sz="4" w:space="0" w:color="auto"/>
            </w:tcBorders>
            <w:shd w:val="clear" w:color="000000" w:fill="4D93D9"/>
            <w:noWrap/>
            <w:vAlign w:val="center"/>
            <w:hideMark/>
          </w:tcPr>
          <w:p w14:paraId="4CE5ADEE"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62.79%</w:t>
            </w:r>
          </w:p>
        </w:tc>
        <w:tc>
          <w:tcPr>
            <w:tcW w:w="364" w:type="dxa"/>
            <w:tcBorders>
              <w:top w:val="single" w:sz="4" w:space="0" w:color="auto"/>
              <w:left w:val="nil"/>
              <w:bottom w:val="single" w:sz="4" w:space="0" w:color="auto"/>
              <w:right w:val="single" w:sz="4" w:space="0" w:color="auto"/>
            </w:tcBorders>
            <w:shd w:val="clear" w:color="000000" w:fill="4D93D9"/>
            <w:noWrap/>
            <w:vAlign w:val="center"/>
            <w:hideMark/>
          </w:tcPr>
          <w:p w14:paraId="224E5D01"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67.37%</w:t>
            </w:r>
          </w:p>
        </w:tc>
        <w:tc>
          <w:tcPr>
            <w:tcW w:w="364" w:type="dxa"/>
            <w:tcBorders>
              <w:top w:val="single" w:sz="4" w:space="0" w:color="auto"/>
              <w:left w:val="nil"/>
              <w:bottom w:val="single" w:sz="4" w:space="0" w:color="auto"/>
              <w:right w:val="single" w:sz="4" w:space="0" w:color="auto"/>
            </w:tcBorders>
            <w:shd w:val="clear" w:color="000000" w:fill="4D93D9"/>
            <w:noWrap/>
            <w:vAlign w:val="center"/>
            <w:hideMark/>
          </w:tcPr>
          <w:p w14:paraId="3352A52A"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71.71%</w:t>
            </w:r>
          </w:p>
        </w:tc>
        <w:tc>
          <w:tcPr>
            <w:tcW w:w="365" w:type="dxa"/>
            <w:tcBorders>
              <w:top w:val="single" w:sz="4" w:space="0" w:color="auto"/>
              <w:left w:val="nil"/>
              <w:bottom w:val="single" w:sz="4" w:space="0" w:color="auto"/>
              <w:right w:val="single" w:sz="4" w:space="0" w:color="auto"/>
            </w:tcBorders>
            <w:shd w:val="clear" w:color="000000" w:fill="4D93D9"/>
            <w:noWrap/>
            <w:vAlign w:val="center"/>
            <w:hideMark/>
          </w:tcPr>
          <w:p w14:paraId="0496FFC6"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75.50%</w:t>
            </w:r>
          </w:p>
        </w:tc>
        <w:tc>
          <w:tcPr>
            <w:tcW w:w="364" w:type="dxa"/>
            <w:tcBorders>
              <w:top w:val="single" w:sz="4" w:space="0" w:color="auto"/>
              <w:left w:val="nil"/>
              <w:bottom w:val="single" w:sz="4" w:space="0" w:color="auto"/>
              <w:right w:val="single" w:sz="4" w:space="0" w:color="auto"/>
            </w:tcBorders>
            <w:shd w:val="clear" w:color="000000" w:fill="4D93D9"/>
            <w:noWrap/>
            <w:vAlign w:val="center"/>
            <w:hideMark/>
          </w:tcPr>
          <w:p w14:paraId="2FDEF54B"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80.18%</w:t>
            </w:r>
          </w:p>
        </w:tc>
        <w:tc>
          <w:tcPr>
            <w:tcW w:w="364" w:type="dxa"/>
            <w:tcBorders>
              <w:top w:val="single" w:sz="4" w:space="0" w:color="auto"/>
              <w:left w:val="nil"/>
              <w:bottom w:val="single" w:sz="4" w:space="0" w:color="auto"/>
              <w:right w:val="single" w:sz="4" w:space="0" w:color="auto"/>
            </w:tcBorders>
            <w:shd w:val="clear" w:color="000000" w:fill="4D93D9"/>
            <w:noWrap/>
            <w:vAlign w:val="center"/>
            <w:hideMark/>
          </w:tcPr>
          <w:p w14:paraId="17751817"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84.82%</w:t>
            </w:r>
          </w:p>
        </w:tc>
        <w:tc>
          <w:tcPr>
            <w:tcW w:w="365" w:type="dxa"/>
            <w:tcBorders>
              <w:top w:val="single" w:sz="4" w:space="0" w:color="auto"/>
              <w:left w:val="nil"/>
              <w:bottom w:val="single" w:sz="4" w:space="0" w:color="auto"/>
              <w:right w:val="single" w:sz="4" w:space="0" w:color="auto"/>
            </w:tcBorders>
            <w:shd w:val="clear" w:color="000000" w:fill="4D93D9"/>
            <w:noWrap/>
            <w:vAlign w:val="center"/>
            <w:hideMark/>
          </w:tcPr>
          <w:p w14:paraId="0229D5AB"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88.11%</w:t>
            </w:r>
          </w:p>
        </w:tc>
        <w:tc>
          <w:tcPr>
            <w:tcW w:w="364" w:type="dxa"/>
            <w:tcBorders>
              <w:top w:val="single" w:sz="4" w:space="0" w:color="auto"/>
              <w:left w:val="nil"/>
              <w:bottom w:val="single" w:sz="4" w:space="0" w:color="auto"/>
              <w:right w:val="single" w:sz="4" w:space="0" w:color="auto"/>
            </w:tcBorders>
            <w:shd w:val="clear" w:color="000000" w:fill="4D93D9"/>
            <w:noWrap/>
            <w:vAlign w:val="center"/>
            <w:hideMark/>
          </w:tcPr>
          <w:p w14:paraId="19F6B426"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94.82%</w:t>
            </w:r>
          </w:p>
        </w:tc>
        <w:tc>
          <w:tcPr>
            <w:tcW w:w="364" w:type="dxa"/>
            <w:tcBorders>
              <w:top w:val="single" w:sz="4" w:space="0" w:color="auto"/>
              <w:left w:val="nil"/>
              <w:bottom w:val="single" w:sz="4" w:space="0" w:color="auto"/>
              <w:right w:val="single" w:sz="4" w:space="0" w:color="auto"/>
            </w:tcBorders>
            <w:shd w:val="clear" w:color="000000" w:fill="4D93D9"/>
            <w:noWrap/>
            <w:vAlign w:val="center"/>
            <w:hideMark/>
          </w:tcPr>
          <w:p w14:paraId="2869E409"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95.86%</w:t>
            </w:r>
          </w:p>
        </w:tc>
        <w:tc>
          <w:tcPr>
            <w:tcW w:w="365" w:type="dxa"/>
            <w:tcBorders>
              <w:top w:val="single" w:sz="4" w:space="0" w:color="auto"/>
              <w:left w:val="nil"/>
              <w:bottom w:val="single" w:sz="4" w:space="0" w:color="auto"/>
              <w:right w:val="single" w:sz="4" w:space="0" w:color="auto"/>
            </w:tcBorders>
            <w:shd w:val="clear" w:color="000000" w:fill="4D93D9"/>
            <w:noWrap/>
            <w:vAlign w:val="center"/>
            <w:hideMark/>
          </w:tcPr>
          <w:p w14:paraId="015DE9AA"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96.89%</w:t>
            </w:r>
          </w:p>
        </w:tc>
        <w:tc>
          <w:tcPr>
            <w:tcW w:w="365" w:type="dxa"/>
            <w:tcBorders>
              <w:top w:val="single" w:sz="4" w:space="0" w:color="auto"/>
              <w:left w:val="nil"/>
              <w:bottom w:val="single" w:sz="4" w:space="0" w:color="auto"/>
              <w:right w:val="single" w:sz="4" w:space="0" w:color="auto"/>
            </w:tcBorders>
            <w:shd w:val="clear" w:color="000000" w:fill="4D93D9"/>
            <w:noWrap/>
            <w:vAlign w:val="center"/>
            <w:hideMark/>
          </w:tcPr>
          <w:p w14:paraId="0AD9E1AC"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97.93%</w:t>
            </w:r>
          </w:p>
        </w:tc>
        <w:tc>
          <w:tcPr>
            <w:tcW w:w="365" w:type="dxa"/>
            <w:tcBorders>
              <w:top w:val="single" w:sz="4" w:space="0" w:color="auto"/>
              <w:left w:val="nil"/>
              <w:bottom w:val="single" w:sz="4" w:space="0" w:color="auto"/>
              <w:right w:val="single" w:sz="4" w:space="0" w:color="auto"/>
            </w:tcBorders>
            <w:shd w:val="clear" w:color="000000" w:fill="4D93D9"/>
            <w:noWrap/>
            <w:vAlign w:val="center"/>
            <w:hideMark/>
          </w:tcPr>
          <w:p w14:paraId="63B33ED4"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98.96%</w:t>
            </w:r>
          </w:p>
        </w:tc>
        <w:tc>
          <w:tcPr>
            <w:tcW w:w="364" w:type="dxa"/>
            <w:tcBorders>
              <w:top w:val="single" w:sz="4" w:space="0" w:color="auto"/>
              <w:left w:val="nil"/>
              <w:bottom w:val="single" w:sz="4" w:space="0" w:color="auto"/>
              <w:right w:val="single" w:sz="4" w:space="0" w:color="auto"/>
            </w:tcBorders>
            <w:shd w:val="clear" w:color="000000" w:fill="4D93D9"/>
            <w:noWrap/>
            <w:vAlign w:val="center"/>
            <w:hideMark/>
          </w:tcPr>
          <w:p w14:paraId="6E7E2AF5"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FFFFFF"/>
                <w:sz w:val="8"/>
                <w:szCs w:val="8"/>
                <w:lang w:eastAsia="pt-BR"/>
              </w:rPr>
              <w:t>100.00%</w:t>
            </w:r>
          </w:p>
        </w:tc>
        <w:tc>
          <w:tcPr>
            <w:tcW w:w="738" w:type="dxa"/>
            <w:tcBorders>
              <w:top w:val="single" w:sz="4" w:space="0" w:color="auto"/>
              <w:left w:val="nil"/>
              <w:bottom w:val="single" w:sz="4" w:space="0" w:color="auto"/>
              <w:right w:val="single" w:sz="4" w:space="0" w:color="auto"/>
            </w:tcBorders>
            <w:shd w:val="clear" w:color="000000" w:fill="4D93D9"/>
            <w:noWrap/>
            <w:vAlign w:val="center"/>
            <w:hideMark/>
          </w:tcPr>
          <w:p w14:paraId="7942FCBA" w14:textId="77777777" w:rsidR="006E57A0" w:rsidRPr="00BD78FA" w:rsidRDefault="006E57A0" w:rsidP="006E57A0">
            <w:pPr>
              <w:jc w:val="center"/>
              <w:rPr>
                <w:sz w:val="8"/>
                <w:szCs w:val="8"/>
                <w:lang w:eastAsia="pt-BR"/>
              </w:rPr>
            </w:pPr>
          </w:p>
        </w:tc>
        <w:tc>
          <w:tcPr>
            <w:tcW w:w="11564" w:type="dxa"/>
          </w:tcPr>
          <w:p w14:paraId="19E65200" w14:textId="77777777" w:rsidR="006E57A0" w:rsidRPr="00BD78FA" w:rsidRDefault="006E57A0" w:rsidP="006E57A0">
            <w:pPr>
              <w:jc w:val="center"/>
              <w:rPr>
                <w:sz w:val="8"/>
                <w:szCs w:val="8"/>
                <w:lang w:eastAsia="pt-BR"/>
              </w:rPr>
            </w:pPr>
          </w:p>
        </w:tc>
      </w:tr>
      <w:tr w:rsidR="006E57A0" w:rsidRPr="00BD78FA" w14:paraId="630459BC" w14:textId="77777777" w:rsidTr="00CB6621">
        <w:trPr>
          <w:gridAfter w:val="1"/>
          <w:wAfter w:w="5643" w:type="dxa"/>
          <w:trHeight w:val="402"/>
        </w:trPr>
        <w:tc>
          <w:tcPr>
            <w:tcW w:w="303" w:type="dxa"/>
            <w:tcBorders>
              <w:top w:val="single" w:sz="4" w:space="0" w:color="auto"/>
              <w:left w:val="single" w:sz="4" w:space="0" w:color="auto"/>
              <w:bottom w:val="single" w:sz="4" w:space="0" w:color="auto"/>
              <w:right w:val="nil"/>
            </w:tcBorders>
            <w:shd w:val="clear" w:color="000000" w:fill="DAE9F8"/>
            <w:noWrap/>
            <w:vAlign w:val="center"/>
            <w:hideMark/>
          </w:tcPr>
          <w:p w14:paraId="616EEED1" w14:textId="77777777" w:rsidR="006E57A0" w:rsidRPr="00BD78FA" w:rsidRDefault="006E57A0" w:rsidP="006E57A0">
            <w:pPr>
              <w:rPr>
                <w:sz w:val="8"/>
                <w:szCs w:val="8"/>
                <w:lang w:eastAsia="pt-BR"/>
              </w:rPr>
            </w:pPr>
            <w:r w:rsidRPr="00BD78FA">
              <w:rPr>
                <w:rFonts w:ascii="Aptos Narrow" w:eastAsia="Times New Roman" w:hAnsi="Aptos Narrow" w:cs="Times New Roman"/>
                <w:b/>
                <w:bCs/>
                <w:color w:val="000000"/>
                <w:sz w:val="8"/>
                <w:szCs w:val="8"/>
                <w:lang w:eastAsia="pt-BR"/>
              </w:rPr>
              <w:t> </w:t>
            </w:r>
          </w:p>
        </w:tc>
        <w:tc>
          <w:tcPr>
            <w:tcW w:w="347" w:type="dxa"/>
            <w:tcBorders>
              <w:top w:val="single" w:sz="4" w:space="0" w:color="auto"/>
              <w:left w:val="nil"/>
              <w:bottom w:val="single" w:sz="4" w:space="0" w:color="auto"/>
              <w:right w:val="nil"/>
            </w:tcBorders>
            <w:shd w:val="clear" w:color="000000" w:fill="DAE9F8"/>
            <w:noWrap/>
            <w:vAlign w:val="center"/>
            <w:hideMark/>
          </w:tcPr>
          <w:p w14:paraId="77CCAA9A" w14:textId="77777777" w:rsidR="006E57A0" w:rsidRPr="00BD78FA" w:rsidRDefault="006E57A0" w:rsidP="006E57A0">
            <w:pPr>
              <w:rPr>
                <w:sz w:val="8"/>
                <w:szCs w:val="8"/>
                <w:lang w:eastAsia="pt-BR"/>
              </w:rPr>
            </w:pPr>
            <w:r w:rsidRPr="00BD78FA">
              <w:rPr>
                <w:rFonts w:ascii="Aptos Narrow" w:eastAsia="Times New Roman" w:hAnsi="Aptos Narrow" w:cs="Times New Roman"/>
                <w:b/>
                <w:bCs/>
                <w:color w:val="000000"/>
                <w:sz w:val="8"/>
                <w:szCs w:val="8"/>
                <w:lang w:eastAsia="pt-BR"/>
              </w:rPr>
              <w:t> </w:t>
            </w:r>
          </w:p>
        </w:tc>
        <w:tc>
          <w:tcPr>
            <w:tcW w:w="662" w:type="dxa"/>
            <w:tcBorders>
              <w:top w:val="single" w:sz="4" w:space="0" w:color="auto"/>
              <w:left w:val="nil"/>
              <w:bottom w:val="single" w:sz="4" w:space="0" w:color="auto"/>
              <w:right w:val="nil"/>
            </w:tcBorders>
            <w:shd w:val="clear" w:color="000000" w:fill="DAE9F8"/>
            <w:vAlign w:val="center"/>
            <w:hideMark/>
          </w:tcPr>
          <w:p w14:paraId="01B9DE9E" w14:textId="77777777" w:rsidR="006E57A0" w:rsidRPr="00BD78FA" w:rsidRDefault="006E57A0" w:rsidP="006E57A0">
            <w:pPr>
              <w:rPr>
                <w:sz w:val="8"/>
                <w:szCs w:val="8"/>
                <w:lang w:eastAsia="pt-BR"/>
              </w:rPr>
            </w:pPr>
            <w:r w:rsidRPr="00BD78FA">
              <w:rPr>
                <w:rFonts w:ascii="Aptos Narrow" w:eastAsia="Times New Roman" w:hAnsi="Aptos Narrow" w:cs="Times New Roman"/>
                <w:b/>
                <w:bCs/>
                <w:color w:val="000000"/>
                <w:sz w:val="8"/>
                <w:szCs w:val="8"/>
                <w:lang w:eastAsia="pt-BR"/>
              </w:rPr>
              <w:t> </w:t>
            </w:r>
          </w:p>
        </w:tc>
        <w:tc>
          <w:tcPr>
            <w:tcW w:w="365" w:type="dxa"/>
            <w:tcBorders>
              <w:top w:val="single" w:sz="4" w:space="0" w:color="auto"/>
              <w:left w:val="nil"/>
              <w:bottom w:val="single" w:sz="4" w:space="0" w:color="auto"/>
              <w:right w:val="nil"/>
            </w:tcBorders>
            <w:shd w:val="clear" w:color="000000" w:fill="DAE9F8"/>
            <w:noWrap/>
            <w:vAlign w:val="center"/>
            <w:hideMark/>
          </w:tcPr>
          <w:p w14:paraId="529E12DD" w14:textId="77777777" w:rsidR="006E57A0" w:rsidRPr="00BD78FA" w:rsidRDefault="006E57A0" w:rsidP="006E57A0">
            <w:pPr>
              <w:rPr>
                <w:sz w:val="8"/>
                <w:szCs w:val="8"/>
                <w:lang w:eastAsia="pt-BR"/>
              </w:rPr>
            </w:pPr>
            <w:r w:rsidRPr="00BD78FA">
              <w:rPr>
                <w:rFonts w:ascii="Aptos Narrow" w:eastAsia="Times New Roman" w:hAnsi="Aptos Narrow" w:cs="Times New Roman"/>
                <w:b/>
                <w:bCs/>
                <w:color w:val="000000"/>
                <w:sz w:val="8"/>
                <w:szCs w:val="8"/>
                <w:lang w:eastAsia="pt-BR"/>
              </w:rPr>
              <w:t> </w:t>
            </w:r>
          </w:p>
        </w:tc>
        <w:tc>
          <w:tcPr>
            <w:tcW w:w="365" w:type="dxa"/>
            <w:tcBorders>
              <w:top w:val="single" w:sz="4" w:space="0" w:color="auto"/>
              <w:left w:val="nil"/>
              <w:bottom w:val="single" w:sz="4" w:space="0" w:color="auto"/>
              <w:right w:val="nil"/>
            </w:tcBorders>
            <w:shd w:val="clear" w:color="000000" w:fill="DAE9F8"/>
            <w:noWrap/>
            <w:vAlign w:val="center"/>
            <w:hideMark/>
          </w:tcPr>
          <w:p w14:paraId="15467C5C" w14:textId="77777777" w:rsidR="006E57A0" w:rsidRPr="00BD78FA" w:rsidRDefault="006E57A0" w:rsidP="006E57A0">
            <w:pPr>
              <w:rPr>
                <w:sz w:val="8"/>
                <w:szCs w:val="8"/>
                <w:lang w:eastAsia="pt-BR"/>
              </w:rPr>
            </w:pPr>
            <w:r w:rsidRPr="00BD78FA">
              <w:rPr>
                <w:rFonts w:ascii="Aptos Narrow" w:eastAsia="Times New Roman" w:hAnsi="Aptos Narrow" w:cs="Times New Roman"/>
                <w:b/>
                <w:bCs/>
                <w:color w:val="000000"/>
                <w:sz w:val="8"/>
                <w:szCs w:val="8"/>
                <w:lang w:eastAsia="pt-BR"/>
              </w:rPr>
              <w:t> </w:t>
            </w:r>
          </w:p>
        </w:tc>
        <w:tc>
          <w:tcPr>
            <w:tcW w:w="584" w:type="dxa"/>
            <w:tcBorders>
              <w:top w:val="single" w:sz="4" w:space="0" w:color="auto"/>
              <w:left w:val="nil"/>
              <w:bottom w:val="single" w:sz="4" w:space="0" w:color="auto"/>
              <w:right w:val="nil"/>
            </w:tcBorders>
            <w:shd w:val="clear" w:color="000000" w:fill="DAE9F8"/>
            <w:noWrap/>
            <w:vAlign w:val="center"/>
            <w:hideMark/>
          </w:tcPr>
          <w:p w14:paraId="4C1D9842" w14:textId="77777777" w:rsidR="006E57A0" w:rsidRPr="00BD78FA" w:rsidRDefault="006E57A0" w:rsidP="006E57A0">
            <w:pPr>
              <w:rPr>
                <w:sz w:val="8"/>
                <w:szCs w:val="8"/>
                <w:lang w:eastAsia="pt-BR"/>
              </w:rPr>
            </w:pPr>
            <w:r w:rsidRPr="00BD78FA">
              <w:rPr>
                <w:rFonts w:ascii="Aptos Narrow" w:eastAsia="Times New Roman" w:hAnsi="Aptos Narrow" w:cs="Times New Roman"/>
                <w:b/>
                <w:bCs/>
                <w:color w:val="000000"/>
                <w:sz w:val="8"/>
                <w:szCs w:val="8"/>
                <w:lang w:eastAsia="pt-BR"/>
              </w:rPr>
              <w:t> </w:t>
            </w:r>
          </w:p>
        </w:tc>
        <w:tc>
          <w:tcPr>
            <w:tcW w:w="584" w:type="dxa"/>
            <w:tcBorders>
              <w:top w:val="nil"/>
              <w:left w:val="nil"/>
              <w:bottom w:val="single" w:sz="4" w:space="0" w:color="auto"/>
              <w:right w:val="single" w:sz="4" w:space="0" w:color="auto"/>
            </w:tcBorders>
            <w:shd w:val="clear" w:color="000000" w:fill="DAE9F8"/>
            <w:noWrap/>
            <w:vAlign w:val="center"/>
            <w:hideMark/>
          </w:tcPr>
          <w:p w14:paraId="2666F6B7" w14:textId="77777777" w:rsidR="006E57A0" w:rsidRPr="00BD78FA" w:rsidRDefault="006E57A0" w:rsidP="006E57A0">
            <w:pPr>
              <w:rPr>
                <w:sz w:val="8"/>
                <w:szCs w:val="8"/>
                <w:lang w:eastAsia="pt-BR"/>
              </w:rPr>
            </w:pPr>
            <w:r w:rsidRPr="00BD78FA">
              <w:rPr>
                <w:rFonts w:ascii="Aptos Narrow" w:eastAsia="Times New Roman" w:hAnsi="Aptos Narrow" w:cs="Times New Roman"/>
                <w:b/>
                <w:bCs/>
                <w:color w:val="000000"/>
                <w:sz w:val="8"/>
                <w:szCs w:val="8"/>
                <w:lang w:eastAsia="pt-BR"/>
              </w:rPr>
              <w:t xml:space="preserve"> PREVISTO ACUMULADO </w:t>
            </w:r>
          </w:p>
        </w:tc>
        <w:tc>
          <w:tcPr>
            <w:tcW w:w="364" w:type="dxa"/>
            <w:tcBorders>
              <w:top w:val="single" w:sz="4" w:space="0" w:color="auto"/>
              <w:left w:val="nil"/>
              <w:bottom w:val="single" w:sz="4" w:space="0" w:color="auto"/>
              <w:right w:val="single" w:sz="4" w:space="0" w:color="auto"/>
            </w:tcBorders>
            <w:shd w:val="clear" w:color="000000" w:fill="DAE9F8"/>
            <w:noWrap/>
            <w:vAlign w:val="center"/>
            <w:hideMark/>
          </w:tcPr>
          <w:p w14:paraId="5713A30B"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000000"/>
                <w:sz w:val="8"/>
                <w:szCs w:val="8"/>
                <w:lang w:eastAsia="pt-BR"/>
              </w:rPr>
              <w:t>R$                                            548,015.23</w:t>
            </w:r>
          </w:p>
        </w:tc>
        <w:tc>
          <w:tcPr>
            <w:tcW w:w="364" w:type="dxa"/>
            <w:tcBorders>
              <w:top w:val="single" w:sz="4" w:space="0" w:color="auto"/>
              <w:left w:val="nil"/>
              <w:bottom w:val="single" w:sz="4" w:space="0" w:color="auto"/>
              <w:right w:val="single" w:sz="4" w:space="0" w:color="auto"/>
            </w:tcBorders>
            <w:shd w:val="clear" w:color="000000" w:fill="DAE9F8"/>
            <w:noWrap/>
            <w:vAlign w:val="center"/>
            <w:hideMark/>
          </w:tcPr>
          <w:p w14:paraId="2762D1A9"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000000"/>
                <w:sz w:val="8"/>
                <w:szCs w:val="8"/>
                <w:lang w:eastAsia="pt-BR"/>
              </w:rPr>
              <w:t>R$                                 1,416,614.07</w:t>
            </w:r>
          </w:p>
        </w:tc>
        <w:tc>
          <w:tcPr>
            <w:tcW w:w="364" w:type="dxa"/>
            <w:tcBorders>
              <w:top w:val="single" w:sz="4" w:space="0" w:color="auto"/>
              <w:left w:val="nil"/>
              <w:bottom w:val="single" w:sz="4" w:space="0" w:color="auto"/>
              <w:right w:val="single" w:sz="4" w:space="0" w:color="auto"/>
            </w:tcBorders>
            <w:shd w:val="clear" w:color="000000" w:fill="DAE9F8"/>
            <w:noWrap/>
            <w:vAlign w:val="center"/>
            <w:hideMark/>
          </w:tcPr>
          <w:p w14:paraId="1512131E"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000000"/>
                <w:sz w:val="8"/>
                <w:szCs w:val="8"/>
                <w:lang w:eastAsia="pt-BR"/>
              </w:rPr>
              <w:t>R$                               2,402,234.23</w:t>
            </w:r>
          </w:p>
        </w:tc>
        <w:tc>
          <w:tcPr>
            <w:tcW w:w="365" w:type="dxa"/>
            <w:tcBorders>
              <w:top w:val="single" w:sz="4" w:space="0" w:color="auto"/>
              <w:left w:val="nil"/>
              <w:bottom w:val="single" w:sz="4" w:space="0" w:color="auto"/>
              <w:right w:val="single" w:sz="4" w:space="0" w:color="auto"/>
            </w:tcBorders>
            <w:shd w:val="clear" w:color="000000" w:fill="DAE9F8"/>
            <w:noWrap/>
            <w:vAlign w:val="center"/>
            <w:hideMark/>
          </w:tcPr>
          <w:p w14:paraId="71742DC1"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000000"/>
                <w:sz w:val="8"/>
                <w:szCs w:val="8"/>
                <w:lang w:eastAsia="pt-BR"/>
              </w:rPr>
              <w:t>R$                                3,863,505.24</w:t>
            </w:r>
          </w:p>
        </w:tc>
        <w:tc>
          <w:tcPr>
            <w:tcW w:w="364" w:type="dxa"/>
            <w:tcBorders>
              <w:top w:val="single" w:sz="4" w:space="0" w:color="auto"/>
              <w:left w:val="nil"/>
              <w:bottom w:val="single" w:sz="4" w:space="0" w:color="auto"/>
              <w:right w:val="single" w:sz="4" w:space="0" w:color="auto"/>
            </w:tcBorders>
            <w:shd w:val="clear" w:color="000000" w:fill="DAE9F8"/>
            <w:noWrap/>
            <w:vAlign w:val="center"/>
            <w:hideMark/>
          </w:tcPr>
          <w:p w14:paraId="110C2660"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000000"/>
                <w:sz w:val="8"/>
                <w:szCs w:val="8"/>
                <w:lang w:eastAsia="pt-BR"/>
              </w:rPr>
              <w:t>R$                                 5,758,512.58</w:t>
            </w:r>
          </w:p>
        </w:tc>
        <w:tc>
          <w:tcPr>
            <w:tcW w:w="364" w:type="dxa"/>
            <w:tcBorders>
              <w:top w:val="single" w:sz="4" w:space="0" w:color="auto"/>
              <w:left w:val="nil"/>
              <w:bottom w:val="single" w:sz="4" w:space="0" w:color="auto"/>
              <w:right w:val="single" w:sz="4" w:space="0" w:color="auto"/>
            </w:tcBorders>
            <w:shd w:val="clear" w:color="000000" w:fill="DAE9F8"/>
            <w:noWrap/>
            <w:vAlign w:val="center"/>
            <w:hideMark/>
          </w:tcPr>
          <w:p w14:paraId="1A28DBA9"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000000"/>
                <w:sz w:val="8"/>
                <w:szCs w:val="8"/>
                <w:lang w:eastAsia="pt-BR"/>
              </w:rPr>
              <w:t>R$                                6,407,423.59</w:t>
            </w:r>
          </w:p>
        </w:tc>
        <w:tc>
          <w:tcPr>
            <w:tcW w:w="364" w:type="dxa"/>
            <w:tcBorders>
              <w:top w:val="single" w:sz="4" w:space="0" w:color="auto"/>
              <w:left w:val="nil"/>
              <w:bottom w:val="single" w:sz="4" w:space="0" w:color="auto"/>
              <w:right w:val="single" w:sz="4" w:space="0" w:color="auto"/>
            </w:tcBorders>
            <w:shd w:val="clear" w:color="000000" w:fill="DAE9F8"/>
            <w:noWrap/>
            <w:vAlign w:val="center"/>
            <w:hideMark/>
          </w:tcPr>
          <w:p w14:paraId="2C7FB15F"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000000"/>
                <w:sz w:val="8"/>
                <w:szCs w:val="8"/>
                <w:lang w:eastAsia="pt-BR"/>
              </w:rPr>
              <w:t>R$                                7,123,740.22</w:t>
            </w:r>
          </w:p>
        </w:tc>
        <w:tc>
          <w:tcPr>
            <w:tcW w:w="365" w:type="dxa"/>
            <w:tcBorders>
              <w:top w:val="single" w:sz="4" w:space="0" w:color="auto"/>
              <w:left w:val="nil"/>
              <w:bottom w:val="single" w:sz="4" w:space="0" w:color="auto"/>
              <w:right w:val="single" w:sz="4" w:space="0" w:color="auto"/>
            </w:tcBorders>
            <w:shd w:val="clear" w:color="000000" w:fill="DAE9F8"/>
            <w:noWrap/>
            <w:vAlign w:val="center"/>
            <w:hideMark/>
          </w:tcPr>
          <w:p w14:paraId="39C44E39"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000000"/>
                <w:sz w:val="8"/>
                <w:szCs w:val="8"/>
                <w:lang w:eastAsia="pt-BR"/>
              </w:rPr>
              <w:t>R$                                7,967,436.47</w:t>
            </w:r>
          </w:p>
        </w:tc>
        <w:tc>
          <w:tcPr>
            <w:tcW w:w="369" w:type="dxa"/>
            <w:tcBorders>
              <w:top w:val="single" w:sz="4" w:space="0" w:color="auto"/>
              <w:left w:val="nil"/>
              <w:bottom w:val="single" w:sz="4" w:space="0" w:color="auto"/>
              <w:right w:val="single" w:sz="4" w:space="0" w:color="auto"/>
            </w:tcBorders>
            <w:shd w:val="clear" w:color="000000" w:fill="DAE9F8"/>
            <w:noWrap/>
            <w:vAlign w:val="center"/>
            <w:hideMark/>
          </w:tcPr>
          <w:p w14:paraId="3AF9A9D6" w14:textId="77777777" w:rsidR="006E57A0" w:rsidRPr="00BD78FA" w:rsidRDefault="006E57A0" w:rsidP="006E57A0">
            <w:pPr>
              <w:jc w:val="center"/>
              <w:rPr>
                <w:rFonts w:ascii="Aptos Narrow" w:eastAsia="Times New Roman" w:hAnsi="Aptos Narrow" w:cs="Times New Roman"/>
                <w:b/>
                <w:bCs/>
                <w:color w:val="000000"/>
                <w:sz w:val="8"/>
                <w:szCs w:val="8"/>
                <w:lang w:eastAsia="pt-BR"/>
              </w:rPr>
            </w:pPr>
            <w:r w:rsidRPr="00BD78FA">
              <w:rPr>
                <w:rFonts w:ascii="Aptos Narrow" w:eastAsia="Times New Roman" w:hAnsi="Aptos Narrow" w:cs="Times New Roman"/>
                <w:b/>
                <w:bCs/>
                <w:color w:val="000000"/>
                <w:sz w:val="8"/>
                <w:szCs w:val="8"/>
                <w:lang w:eastAsia="pt-BR"/>
              </w:rPr>
              <w:t>R$      8,668,624.06</w:t>
            </w:r>
          </w:p>
        </w:tc>
        <w:tc>
          <w:tcPr>
            <w:tcW w:w="364" w:type="dxa"/>
            <w:tcBorders>
              <w:top w:val="single" w:sz="4" w:space="0" w:color="auto"/>
              <w:left w:val="nil"/>
              <w:bottom w:val="single" w:sz="4" w:space="0" w:color="auto"/>
              <w:right w:val="single" w:sz="4" w:space="0" w:color="auto"/>
            </w:tcBorders>
            <w:shd w:val="clear" w:color="000000" w:fill="DAE9F8"/>
            <w:noWrap/>
            <w:vAlign w:val="center"/>
            <w:hideMark/>
          </w:tcPr>
          <w:p w14:paraId="16F55B60" w14:textId="77777777" w:rsidR="006E57A0" w:rsidRPr="00BD78FA" w:rsidRDefault="006E57A0" w:rsidP="006E57A0">
            <w:pPr>
              <w:jc w:val="center"/>
              <w:rPr>
                <w:rFonts w:ascii="Aptos Narrow" w:eastAsia="Times New Roman" w:hAnsi="Aptos Narrow" w:cs="Times New Roman"/>
                <w:b/>
                <w:bCs/>
                <w:color w:val="000000"/>
                <w:sz w:val="8"/>
                <w:szCs w:val="8"/>
                <w:lang w:eastAsia="pt-BR"/>
              </w:rPr>
            </w:pPr>
            <w:r w:rsidRPr="00BD78FA">
              <w:rPr>
                <w:rFonts w:ascii="Aptos Narrow" w:eastAsia="Times New Roman" w:hAnsi="Aptos Narrow" w:cs="Times New Roman"/>
                <w:b/>
                <w:bCs/>
                <w:color w:val="000000"/>
                <w:sz w:val="8"/>
                <w:szCs w:val="8"/>
                <w:lang w:eastAsia="pt-BR"/>
              </w:rPr>
              <w:t>R$      9,362,460.81</w:t>
            </w:r>
          </w:p>
        </w:tc>
        <w:tc>
          <w:tcPr>
            <w:tcW w:w="365" w:type="dxa"/>
            <w:tcBorders>
              <w:top w:val="single" w:sz="4" w:space="0" w:color="auto"/>
              <w:left w:val="nil"/>
              <w:bottom w:val="single" w:sz="4" w:space="0" w:color="auto"/>
              <w:right w:val="single" w:sz="4" w:space="0" w:color="auto"/>
            </w:tcBorders>
            <w:shd w:val="clear" w:color="000000" w:fill="DAE9F8"/>
            <w:noWrap/>
            <w:vAlign w:val="center"/>
            <w:hideMark/>
          </w:tcPr>
          <w:p w14:paraId="5DBF232D"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000000"/>
                <w:sz w:val="8"/>
                <w:szCs w:val="8"/>
                <w:lang w:eastAsia="pt-BR"/>
              </w:rPr>
              <w:t>R$                              10,399,698.37</w:t>
            </w:r>
          </w:p>
        </w:tc>
        <w:tc>
          <w:tcPr>
            <w:tcW w:w="364" w:type="dxa"/>
            <w:tcBorders>
              <w:top w:val="single" w:sz="4" w:space="0" w:color="auto"/>
              <w:left w:val="nil"/>
              <w:bottom w:val="single" w:sz="4" w:space="0" w:color="auto"/>
              <w:right w:val="single" w:sz="4" w:space="0" w:color="auto"/>
            </w:tcBorders>
            <w:shd w:val="clear" w:color="000000" w:fill="DAE9F8"/>
            <w:noWrap/>
            <w:vAlign w:val="center"/>
            <w:hideMark/>
          </w:tcPr>
          <w:p w14:paraId="08B5631F"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000000"/>
                <w:sz w:val="8"/>
                <w:szCs w:val="8"/>
                <w:lang w:eastAsia="pt-BR"/>
              </w:rPr>
              <w:t>R$                               11,097,283.89</w:t>
            </w:r>
          </w:p>
        </w:tc>
        <w:tc>
          <w:tcPr>
            <w:tcW w:w="364" w:type="dxa"/>
            <w:tcBorders>
              <w:top w:val="single" w:sz="4" w:space="0" w:color="auto"/>
              <w:left w:val="nil"/>
              <w:bottom w:val="single" w:sz="4" w:space="0" w:color="auto"/>
              <w:right w:val="single" w:sz="4" w:space="0" w:color="auto"/>
            </w:tcBorders>
            <w:shd w:val="clear" w:color="000000" w:fill="DAE9F8"/>
            <w:noWrap/>
            <w:vAlign w:val="center"/>
            <w:hideMark/>
          </w:tcPr>
          <w:p w14:paraId="31A853B6"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000000"/>
                <w:sz w:val="8"/>
                <w:szCs w:val="8"/>
                <w:lang w:eastAsia="pt-BR"/>
              </w:rPr>
              <w:t>R$                                11,906,010.01</w:t>
            </w:r>
          </w:p>
        </w:tc>
        <w:tc>
          <w:tcPr>
            <w:tcW w:w="364" w:type="dxa"/>
            <w:tcBorders>
              <w:top w:val="single" w:sz="4" w:space="0" w:color="auto"/>
              <w:left w:val="nil"/>
              <w:bottom w:val="single" w:sz="4" w:space="0" w:color="auto"/>
              <w:right w:val="single" w:sz="4" w:space="0" w:color="auto"/>
            </w:tcBorders>
            <w:shd w:val="clear" w:color="000000" w:fill="DAE9F8"/>
            <w:noWrap/>
            <w:vAlign w:val="center"/>
            <w:hideMark/>
          </w:tcPr>
          <w:p w14:paraId="21A0307B"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000000"/>
                <w:sz w:val="8"/>
                <w:szCs w:val="8"/>
                <w:lang w:eastAsia="pt-BR"/>
              </w:rPr>
              <w:t>R$                               12,673,465.61</w:t>
            </w:r>
          </w:p>
        </w:tc>
        <w:tc>
          <w:tcPr>
            <w:tcW w:w="365" w:type="dxa"/>
            <w:tcBorders>
              <w:top w:val="single" w:sz="4" w:space="0" w:color="auto"/>
              <w:left w:val="nil"/>
              <w:bottom w:val="single" w:sz="4" w:space="0" w:color="auto"/>
              <w:right w:val="single" w:sz="4" w:space="0" w:color="auto"/>
            </w:tcBorders>
            <w:shd w:val="clear" w:color="000000" w:fill="DAE9F8"/>
            <w:noWrap/>
            <w:vAlign w:val="center"/>
            <w:hideMark/>
          </w:tcPr>
          <w:p w14:paraId="19709D7A"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000000"/>
                <w:sz w:val="8"/>
                <w:szCs w:val="8"/>
                <w:lang w:eastAsia="pt-BR"/>
              </w:rPr>
              <w:t>R$                              13,342,523.88</w:t>
            </w:r>
          </w:p>
        </w:tc>
        <w:tc>
          <w:tcPr>
            <w:tcW w:w="364" w:type="dxa"/>
            <w:tcBorders>
              <w:top w:val="single" w:sz="4" w:space="0" w:color="auto"/>
              <w:left w:val="nil"/>
              <w:bottom w:val="single" w:sz="4" w:space="0" w:color="auto"/>
              <w:right w:val="single" w:sz="4" w:space="0" w:color="auto"/>
            </w:tcBorders>
            <w:shd w:val="clear" w:color="000000" w:fill="DAE9F8"/>
            <w:noWrap/>
            <w:vAlign w:val="center"/>
            <w:hideMark/>
          </w:tcPr>
          <w:p w14:paraId="10560D0B"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000000"/>
                <w:sz w:val="8"/>
                <w:szCs w:val="8"/>
                <w:lang w:eastAsia="pt-BR"/>
              </w:rPr>
              <w:t>R$                               14,169,749.33</w:t>
            </w:r>
          </w:p>
        </w:tc>
        <w:tc>
          <w:tcPr>
            <w:tcW w:w="364" w:type="dxa"/>
            <w:tcBorders>
              <w:top w:val="single" w:sz="4" w:space="0" w:color="auto"/>
              <w:left w:val="nil"/>
              <w:bottom w:val="single" w:sz="4" w:space="0" w:color="auto"/>
              <w:right w:val="single" w:sz="4" w:space="0" w:color="auto"/>
            </w:tcBorders>
            <w:shd w:val="clear" w:color="000000" w:fill="DAE9F8"/>
            <w:noWrap/>
            <w:vAlign w:val="center"/>
            <w:hideMark/>
          </w:tcPr>
          <w:p w14:paraId="503F098E"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000000"/>
                <w:sz w:val="8"/>
                <w:szCs w:val="8"/>
                <w:lang w:eastAsia="pt-BR"/>
              </w:rPr>
              <w:t>R$                               14,990,170.45</w:t>
            </w:r>
          </w:p>
        </w:tc>
        <w:tc>
          <w:tcPr>
            <w:tcW w:w="365" w:type="dxa"/>
            <w:tcBorders>
              <w:top w:val="single" w:sz="4" w:space="0" w:color="auto"/>
              <w:left w:val="nil"/>
              <w:bottom w:val="single" w:sz="4" w:space="0" w:color="auto"/>
              <w:right w:val="single" w:sz="4" w:space="0" w:color="auto"/>
            </w:tcBorders>
            <w:shd w:val="clear" w:color="000000" w:fill="DAE9F8"/>
            <w:noWrap/>
            <w:vAlign w:val="center"/>
            <w:hideMark/>
          </w:tcPr>
          <w:p w14:paraId="1D5E6D05"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000000"/>
                <w:sz w:val="8"/>
                <w:szCs w:val="8"/>
                <w:lang w:eastAsia="pt-BR"/>
              </w:rPr>
              <w:t>R$                                15,571,035.82</w:t>
            </w:r>
          </w:p>
        </w:tc>
        <w:tc>
          <w:tcPr>
            <w:tcW w:w="364" w:type="dxa"/>
            <w:tcBorders>
              <w:top w:val="single" w:sz="4" w:space="0" w:color="auto"/>
              <w:left w:val="nil"/>
              <w:bottom w:val="single" w:sz="4" w:space="0" w:color="auto"/>
              <w:right w:val="single" w:sz="4" w:space="0" w:color="auto"/>
            </w:tcBorders>
            <w:shd w:val="clear" w:color="000000" w:fill="DAE9F8"/>
            <w:noWrap/>
            <w:vAlign w:val="center"/>
            <w:hideMark/>
          </w:tcPr>
          <w:p w14:paraId="4A8929E3"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000000"/>
                <w:sz w:val="8"/>
                <w:szCs w:val="8"/>
                <w:lang w:eastAsia="pt-BR"/>
              </w:rPr>
              <w:t>R$                               16,757,603.01</w:t>
            </w:r>
          </w:p>
        </w:tc>
        <w:tc>
          <w:tcPr>
            <w:tcW w:w="364" w:type="dxa"/>
            <w:tcBorders>
              <w:top w:val="single" w:sz="4" w:space="0" w:color="auto"/>
              <w:left w:val="nil"/>
              <w:bottom w:val="single" w:sz="4" w:space="0" w:color="auto"/>
              <w:right w:val="single" w:sz="4" w:space="0" w:color="auto"/>
            </w:tcBorders>
            <w:shd w:val="clear" w:color="000000" w:fill="DAE9F8"/>
            <w:noWrap/>
            <w:vAlign w:val="center"/>
            <w:hideMark/>
          </w:tcPr>
          <w:p w14:paraId="0B18D7D6"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000000"/>
                <w:sz w:val="8"/>
                <w:szCs w:val="8"/>
                <w:lang w:eastAsia="pt-BR"/>
              </w:rPr>
              <w:t>R$                              16,940,657.32</w:t>
            </w:r>
          </w:p>
        </w:tc>
        <w:tc>
          <w:tcPr>
            <w:tcW w:w="365" w:type="dxa"/>
            <w:tcBorders>
              <w:top w:val="single" w:sz="4" w:space="0" w:color="auto"/>
              <w:left w:val="nil"/>
              <w:bottom w:val="single" w:sz="4" w:space="0" w:color="auto"/>
              <w:right w:val="single" w:sz="4" w:space="0" w:color="auto"/>
            </w:tcBorders>
            <w:shd w:val="clear" w:color="000000" w:fill="DAE9F8"/>
            <w:noWrap/>
            <w:vAlign w:val="center"/>
            <w:hideMark/>
          </w:tcPr>
          <w:p w14:paraId="531CF592"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000000"/>
                <w:sz w:val="8"/>
                <w:szCs w:val="8"/>
                <w:lang w:eastAsia="pt-BR"/>
              </w:rPr>
              <w:t>R$                                17,123,711.63</w:t>
            </w:r>
          </w:p>
        </w:tc>
        <w:tc>
          <w:tcPr>
            <w:tcW w:w="365" w:type="dxa"/>
            <w:tcBorders>
              <w:top w:val="single" w:sz="4" w:space="0" w:color="auto"/>
              <w:left w:val="nil"/>
              <w:bottom w:val="single" w:sz="4" w:space="0" w:color="auto"/>
              <w:right w:val="single" w:sz="4" w:space="0" w:color="auto"/>
            </w:tcBorders>
            <w:shd w:val="clear" w:color="000000" w:fill="DAE9F8"/>
            <w:noWrap/>
            <w:vAlign w:val="center"/>
            <w:hideMark/>
          </w:tcPr>
          <w:p w14:paraId="1905D129"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000000"/>
                <w:sz w:val="8"/>
                <w:szCs w:val="8"/>
                <w:lang w:eastAsia="pt-BR"/>
              </w:rPr>
              <w:t>R$                               17,306,765.94</w:t>
            </w:r>
          </w:p>
        </w:tc>
        <w:tc>
          <w:tcPr>
            <w:tcW w:w="365" w:type="dxa"/>
            <w:tcBorders>
              <w:top w:val="single" w:sz="4" w:space="0" w:color="auto"/>
              <w:left w:val="nil"/>
              <w:bottom w:val="single" w:sz="4" w:space="0" w:color="auto"/>
              <w:right w:val="single" w:sz="4" w:space="0" w:color="auto"/>
            </w:tcBorders>
            <w:shd w:val="clear" w:color="000000" w:fill="DAE9F8"/>
            <w:noWrap/>
            <w:vAlign w:val="center"/>
            <w:hideMark/>
          </w:tcPr>
          <w:p w14:paraId="0F35D3AF"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000000"/>
                <w:sz w:val="8"/>
                <w:szCs w:val="8"/>
                <w:lang w:eastAsia="pt-BR"/>
              </w:rPr>
              <w:t>R$                              17,489,820.25</w:t>
            </w:r>
          </w:p>
        </w:tc>
        <w:tc>
          <w:tcPr>
            <w:tcW w:w="364" w:type="dxa"/>
            <w:tcBorders>
              <w:top w:val="single" w:sz="4" w:space="0" w:color="auto"/>
              <w:left w:val="nil"/>
              <w:bottom w:val="single" w:sz="4" w:space="0" w:color="auto"/>
              <w:right w:val="single" w:sz="4" w:space="0" w:color="auto"/>
            </w:tcBorders>
            <w:shd w:val="clear" w:color="000000" w:fill="DAE9F8"/>
            <w:noWrap/>
            <w:vAlign w:val="center"/>
            <w:hideMark/>
          </w:tcPr>
          <w:p w14:paraId="1F06A67C"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000000"/>
                <w:sz w:val="8"/>
                <w:szCs w:val="8"/>
                <w:lang w:eastAsia="pt-BR"/>
              </w:rPr>
              <w:t>R$                               17,672,874.56</w:t>
            </w:r>
          </w:p>
        </w:tc>
        <w:tc>
          <w:tcPr>
            <w:tcW w:w="738" w:type="dxa"/>
            <w:tcBorders>
              <w:top w:val="single" w:sz="4" w:space="0" w:color="auto"/>
              <w:left w:val="nil"/>
              <w:bottom w:val="single" w:sz="4" w:space="0" w:color="auto"/>
              <w:right w:val="single" w:sz="4" w:space="0" w:color="auto"/>
            </w:tcBorders>
            <w:shd w:val="clear" w:color="000000" w:fill="DAE9F8"/>
            <w:noWrap/>
            <w:vAlign w:val="center"/>
            <w:hideMark/>
          </w:tcPr>
          <w:p w14:paraId="5D2DA894" w14:textId="77777777" w:rsidR="006E57A0" w:rsidRPr="00BD78FA" w:rsidRDefault="006E57A0" w:rsidP="006E57A0">
            <w:pPr>
              <w:jc w:val="center"/>
              <w:rPr>
                <w:sz w:val="8"/>
                <w:szCs w:val="8"/>
                <w:lang w:eastAsia="pt-BR"/>
              </w:rPr>
            </w:pPr>
            <w:r w:rsidRPr="00BD78FA">
              <w:rPr>
                <w:rFonts w:ascii="Aptos Narrow" w:eastAsia="Times New Roman" w:hAnsi="Aptos Narrow" w:cs="Times New Roman"/>
                <w:b/>
                <w:bCs/>
                <w:color w:val="000000"/>
                <w:sz w:val="8"/>
                <w:szCs w:val="8"/>
                <w:lang w:eastAsia="pt-BR"/>
              </w:rPr>
              <w:t>R$                                 17,672,874.56</w:t>
            </w:r>
          </w:p>
        </w:tc>
        <w:tc>
          <w:tcPr>
            <w:tcW w:w="11564" w:type="dxa"/>
          </w:tcPr>
          <w:p w14:paraId="3BA9252F" w14:textId="77777777" w:rsidR="006E57A0" w:rsidRPr="00BD78FA" w:rsidRDefault="006E57A0" w:rsidP="006E57A0">
            <w:pPr>
              <w:jc w:val="center"/>
              <w:rPr>
                <w:rFonts w:ascii="Aptos Narrow" w:eastAsia="Times New Roman" w:hAnsi="Aptos Narrow" w:cs="Times New Roman"/>
                <w:b/>
                <w:bCs/>
                <w:color w:val="000000"/>
                <w:sz w:val="8"/>
                <w:szCs w:val="8"/>
                <w:lang w:eastAsia="pt-BR"/>
              </w:rPr>
            </w:pPr>
          </w:p>
        </w:tc>
      </w:tr>
      <w:tr w:rsidR="009D575F" w:rsidRPr="00BD78FA" w14:paraId="1A23D390" w14:textId="77777777" w:rsidTr="009D575F">
        <w:trPr>
          <w:gridAfter w:val="1"/>
          <w:wAfter w:w="5643" w:type="dxa"/>
          <w:trHeight w:val="402"/>
        </w:trPr>
        <w:tc>
          <w:tcPr>
            <w:tcW w:w="303" w:type="dxa"/>
            <w:tcBorders>
              <w:top w:val="single" w:sz="4" w:space="0" w:color="auto"/>
              <w:left w:val="single" w:sz="4" w:space="0" w:color="auto"/>
              <w:bottom w:val="single" w:sz="4" w:space="0" w:color="auto"/>
              <w:right w:val="nil"/>
            </w:tcBorders>
            <w:shd w:val="clear" w:color="000000" w:fill="8ED973"/>
            <w:noWrap/>
            <w:vAlign w:val="center"/>
            <w:hideMark/>
          </w:tcPr>
          <w:p w14:paraId="38F35D16" w14:textId="77777777" w:rsidR="009D575F" w:rsidRPr="00BD78FA" w:rsidRDefault="009D575F" w:rsidP="009D575F">
            <w:pPr>
              <w:rPr>
                <w:sz w:val="8"/>
                <w:szCs w:val="8"/>
                <w:lang w:eastAsia="pt-BR"/>
              </w:rPr>
            </w:pPr>
            <w:r w:rsidRPr="00BD78FA">
              <w:rPr>
                <w:rFonts w:ascii="Aptos Narrow" w:eastAsia="Times New Roman" w:hAnsi="Aptos Narrow" w:cs="Times New Roman"/>
                <w:b/>
                <w:bCs/>
                <w:color w:val="FFFFFF"/>
                <w:sz w:val="8"/>
                <w:szCs w:val="8"/>
                <w:lang w:eastAsia="pt-BR"/>
              </w:rPr>
              <w:t> </w:t>
            </w:r>
          </w:p>
        </w:tc>
        <w:tc>
          <w:tcPr>
            <w:tcW w:w="347" w:type="dxa"/>
            <w:tcBorders>
              <w:top w:val="single" w:sz="4" w:space="0" w:color="auto"/>
              <w:left w:val="nil"/>
              <w:bottom w:val="single" w:sz="4" w:space="0" w:color="auto"/>
              <w:right w:val="nil"/>
            </w:tcBorders>
            <w:shd w:val="clear" w:color="000000" w:fill="8ED973"/>
            <w:noWrap/>
            <w:vAlign w:val="center"/>
            <w:hideMark/>
          </w:tcPr>
          <w:p w14:paraId="6B46DC06" w14:textId="77777777" w:rsidR="009D575F" w:rsidRPr="00BD78FA" w:rsidRDefault="009D575F" w:rsidP="009D575F">
            <w:pPr>
              <w:rPr>
                <w:sz w:val="8"/>
                <w:szCs w:val="8"/>
                <w:lang w:eastAsia="pt-BR"/>
              </w:rPr>
            </w:pPr>
            <w:r w:rsidRPr="00BD78FA">
              <w:rPr>
                <w:rFonts w:ascii="Aptos Narrow" w:eastAsia="Times New Roman" w:hAnsi="Aptos Narrow" w:cs="Times New Roman"/>
                <w:b/>
                <w:bCs/>
                <w:color w:val="FFFFFF"/>
                <w:sz w:val="8"/>
                <w:szCs w:val="8"/>
                <w:lang w:eastAsia="pt-BR"/>
              </w:rPr>
              <w:t> </w:t>
            </w:r>
          </w:p>
        </w:tc>
        <w:tc>
          <w:tcPr>
            <w:tcW w:w="662" w:type="dxa"/>
            <w:tcBorders>
              <w:top w:val="single" w:sz="4" w:space="0" w:color="auto"/>
              <w:left w:val="nil"/>
              <w:bottom w:val="single" w:sz="4" w:space="0" w:color="auto"/>
              <w:right w:val="nil"/>
            </w:tcBorders>
            <w:shd w:val="clear" w:color="000000" w:fill="8ED973"/>
            <w:vAlign w:val="center"/>
            <w:hideMark/>
          </w:tcPr>
          <w:p w14:paraId="1873B384" w14:textId="77777777" w:rsidR="009D575F" w:rsidRPr="00BD78FA" w:rsidRDefault="009D575F" w:rsidP="009D575F">
            <w:pPr>
              <w:rPr>
                <w:sz w:val="8"/>
                <w:szCs w:val="8"/>
                <w:lang w:eastAsia="pt-BR"/>
              </w:rPr>
            </w:pPr>
            <w:r w:rsidRPr="00BD78FA">
              <w:rPr>
                <w:rFonts w:ascii="Aptos Narrow" w:eastAsia="Times New Roman" w:hAnsi="Aptos Narrow" w:cs="Times New Roman"/>
                <w:b/>
                <w:bCs/>
                <w:color w:val="FFFFFF"/>
                <w:sz w:val="8"/>
                <w:szCs w:val="8"/>
                <w:lang w:eastAsia="pt-BR"/>
              </w:rPr>
              <w:t> </w:t>
            </w:r>
          </w:p>
        </w:tc>
        <w:tc>
          <w:tcPr>
            <w:tcW w:w="365" w:type="dxa"/>
            <w:tcBorders>
              <w:top w:val="single" w:sz="4" w:space="0" w:color="auto"/>
              <w:left w:val="nil"/>
              <w:bottom w:val="single" w:sz="4" w:space="0" w:color="auto"/>
              <w:right w:val="nil"/>
            </w:tcBorders>
            <w:shd w:val="clear" w:color="000000" w:fill="8ED973"/>
            <w:noWrap/>
            <w:vAlign w:val="center"/>
            <w:hideMark/>
          </w:tcPr>
          <w:p w14:paraId="29BA80A2" w14:textId="77777777" w:rsidR="009D575F" w:rsidRPr="00BD78FA" w:rsidRDefault="009D575F" w:rsidP="009D575F">
            <w:pPr>
              <w:rPr>
                <w:sz w:val="8"/>
                <w:szCs w:val="8"/>
                <w:lang w:eastAsia="pt-BR"/>
              </w:rPr>
            </w:pPr>
            <w:r w:rsidRPr="00BD78FA">
              <w:rPr>
                <w:rFonts w:ascii="Aptos Narrow" w:eastAsia="Times New Roman" w:hAnsi="Aptos Narrow" w:cs="Times New Roman"/>
                <w:b/>
                <w:bCs/>
                <w:color w:val="FFFFFF"/>
                <w:sz w:val="8"/>
                <w:szCs w:val="8"/>
                <w:lang w:eastAsia="pt-BR"/>
              </w:rPr>
              <w:t> </w:t>
            </w:r>
          </w:p>
        </w:tc>
        <w:tc>
          <w:tcPr>
            <w:tcW w:w="365" w:type="dxa"/>
            <w:tcBorders>
              <w:top w:val="single" w:sz="4" w:space="0" w:color="auto"/>
              <w:left w:val="nil"/>
              <w:bottom w:val="single" w:sz="4" w:space="0" w:color="auto"/>
              <w:right w:val="nil"/>
            </w:tcBorders>
            <w:shd w:val="clear" w:color="000000" w:fill="8ED973"/>
            <w:noWrap/>
            <w:vAlign w:val="center"/>
            <w:hideMark/>
          </w:tcPr>
          <w:p w14:paraId="72E58ABC" w14:textId="77777777" w:rsidR="009D575F" w:rsidRPr="00BD78FA" w:rsidRDefault="009D575F" w:rsidP="009D575F">
            <w:pPr>
              <w:rPr>
                <w:sz w:val="8"/>
                <w:szCs w:val="8"/>
                <w:lang w:eastAsia="pt-BR"/>
              </w:rPr>
            </w:pPr>
            <w:r w:rsidRPr="00BD78FA">
              <w:rPr>
                <w:rFonts w:ascii="Aptos Narrow" w:eastAsia="Times New Roman" w:hAnsi="Aptos Narrow" w:cs="Times New Roman"/>
                <w:b/>
                <w:bCs/>
                <w:color w:val="FFFFFF"/>
                <w:sz w:val="8"/>
                <w:szCs w:val="8"/>
                <w:lang w:eastAsia="pt-BR"/>
              </w:rPr>
              <w:t> </w:t>
            </w:r>
          </w:p>
        </w:tc>
        <w:tc>
          <w:tcPr>
            <w:tcW w:w="584" w:type="dxa"/>
            <w:tcBorders>
              <w:top w:val="single" w:sz="4" w:space="0" w:color="auto"/>
              <w:left w:val="nil"/>
              <w:bottom w:val="single" w:sz="4" w:space="0" w:color="auto"/>
              <w:right w:val="nil"/>
            </w:tcBorders>
            <w:shd w:val="clear" w:color="000000" w:fill="8ED973"/>
            <w:noWrap/>
            <w:vAlign w:val="center"/>
            <w:hideMark/>
          </w:tcPr>
          <w:p w14:paraId="6B083DDD" w14:textId="77777777" w:rsidR="009D575F" w:rsidRPr="00BD78FA" w:rsidRDefault="009D575F" w:rsidP="009D575F">
            <w:pPr>
              <w:rPr>
                <w:sz w:val="8"/>
                <w:szCs w:val="8"/>
                <w:lang w:eastAsia="pt-BR"/>
              </w:rPr>
            </w:pPr>
            <w:r w:rsidRPr="00BD78FA">
              <w:rPr>
                <w:rFonts w:ascii="Aptos Narrow" w:eastAsia="Times New Roman" w:hAnsi="Aptos Narrow" w:cs="Times New Roman"/>
                <w:b/>
                <w:bCs/>
                <w:color w:val="FFFFFF"/>
                <w:sz w:val="8"/>
                <w:szCs w:val="8"/>
                <w:lang w:eastAsia="pt-BR"/>
              </w:rPr>
              <w:t> </w:t>
            </w:r>
          </w:p>
        </w:tc>
        <w:tc>
          <w:tcPr>
            <w:tcW w:w="584" w:type="dxa"/>
            <w:tcBorders>
              <w:top w:val="nil"/>
              <w:left w:val="nil"/>
              <w:bottom w:val="single" w:sz="4" w:space="0" w:color="auto"/>
              <w:right w:val="single" w:sz="4" w:space="0" w:color="auto"/>
            </w:tcBorders>
            <w:shd w:val="clear" w:color="000000" w:fill="8ED973"/>
            <w:noWrap/>
            <w:vAlign w:val="center"/>
            <w:hideMark/>
          </w:tcPr>
          <w:p w14:paraId="363A32F5" w14:textId="77777777" w:rsidR="009D575F" w:rsidRPr="00BD78FA" w:rsidRDefault="009D575F" w:rsidP="009D575F">
            <w:pPr>
              <w:rPr>
                <w:sz w:val="8"/>
                <w:szCs w:val="8"/>
                <w:lang w:eastAsia="pt-BR"/>
              </w:rPr>
            </w:pPr>
            <w:r w:rsidRPr="00BD78FA">
              <w:rPr>
                <w:rFonts w:ascii="Aptos Narrow" w:eastAsia="Times New Roman" w:hAnsi="Aptos Narrow" w:cs="Times New Roman"/>
                <w:b/>
                <w:bCs/>
                <w:color w:val="FFFFFF"/>
                <w:sz w:val="8"/>
                <w:szCs w:val="8"/>
                <w:lang w:eastAsia="pt-BR"/>
              </w:rPr>
              <w:t xml:space="preserve"> PERCENTUAL (%) </w:t>
            </w:r>
          </w:p>
        </w:tc>
        <w:tc>
          <w:tcPr>
            <w:tcW w:w="364" w:type="dxa"/>
            <w:tcBorders>
              <w:top w:val="single" w:sz="4" w:space="0" w:color="auto"/>
              <w:left w:val="nil"/>
              <w:bottom w:val="single" w:sz="4" w:space="0" w:color="auto"/>
              <w:right w:val="single" w:sz="4" w:space="0" w:color="auto"/>
            </w:tcBorders>
            <w:shd w:val="clear" w:color="000000" w:fill="8ED973"/>
            <w:noWrap/>
            <w:vAlign w:val="center"/>
            <w:hideMark/>
          </w:tcPr>
          <w:p w14:paraId="71C1BB97" w14:textId="77777777" w:rsidR="009D575F" w:rsidRPr="00BD78FA" w:rsidRDefault="009D575F" w:rsidP="009D575F">
            <w:pPr>
              <w:jc w:val="center"/>
              <w:rPr>
                <w:sz w:val="8"/>
                <w:szCs w:val="8"/>
                <w:lang w:eastAsia="pt-BR"/>
              </w:rPr>
            </w:pPr>
            <w:r w:rsidRPr="00BD78FA">
              <w:rPr>
                <w:rFonts w:ascii="Aptos Narrow" w:eastAsia="Times New Roman" w:hAnsi="Aptos Narrow" w:cs="Times New Roman"/>
                <w:b/>
                <w:bCs/>
                <w:color w:val="FFFFFF"/>
                <w:sz w:val="8"/>
                <w:szCs w:val="8"/>
                <w:lang w:eastAsia="pt-BR"/>
              </w:rPr>
              <w:t>3.10%</w:t>
            </w:r>
          </w:p>
        </w:tc>
        <w:tc>
          <w:tcPr>
            <w:tcW w:w="364" w:type="dxa"/>
            <w:tcBorders>
              <w:top w:val="single" w:sz="4" w:space="0" w:color="auto"/>
              <w:left w:val="nil"/>
              <w:bottom w:val="single" w:sz="4" w:space="0" w:color="auto"/>
              <w:right w:val="single" w:sz="4" w:space="0" w:color="auto"/>
            </w:tcBorders>
            <w:shd w:val="clear" w:color="000000" w:fill="8ED973"/>
            <w:noWrap/>
            <w:vAlign w:val="center"/>
            <w:hideMark/>
          </w:tcPr>
          <w:p w14:paraId="304680D9" w14:textId="77777777" w:rsidR="009D575F" w:rsidRPr="00BD78FA" w:rsidRDefault="009D575F" w:rsidP="009D575F">
            <w:pPr>
              <w:jc w:val="center"/>
              <w:rPr>
                <w:sz w:val="8"/>
                <w:szCs w:val="8"/>
                <w:lang w:eastAsia="pt-BR"/>
              </w:rPr>
            </w:pPr>
            <w:r w:rsidRPr="00BD78FA">
              <w:rPr>
                <w:rFonts w:ascii="Aptos Narrow" w:eastAsia="Times New Roman" w:hAnsi="Aptos Narrow" w:cs="Times New Roman"/>
                <w:b/>
                <w:bCs/>
                <w:color w:val="FFFFFF"/>
                <w:sz w:val="8"/>
                <w:szCs w:val="8"/>
                <w:lang w:eastAsia="pt-BR"/>
              </w:rPr>
              <w:t>1.04%</w:t>
            </w:r>
          </w:p>
        </w:tc>
        <w:tc>
          <w:tcPr>
            <w:tcW w:w="364" w:type="dxa"/>
            <w:tcBorders>
              <w:top w:val="single" w:sz="4" w:space="0" w:color="auto"/>
              <w:left w:val="nil"/>
              <w:bottom w:val="single" w:sz="4" w:space="0" w:color="auto"/>
              <w:right w:val="single" w:sz="4" w:space="0" w:color="auto"/>
            </w:tcBorders>
            <w:shd w:val="clear" w:color="000000" w:fill="8ED973"/>
            <w:noWrap/>
            <w:vAlign w:val="center"/>
            <w:hideMark/>
          </w:tcPr>
          <w:p w14:paraId="1BC9DB60" w14:textId="77777777" w:rsidR="009D575F" w:rsidRPr="00BD78FA" w:rsidRDefault="009D575F" w:rsidP="009D575F">
            <w:pPr>
              <w:jc w:val="center"/>
              <w:rPr>
                <w:sz w:val="8"/>
                <w:szCs w:val="8"/>
                <w:lang w:eastAsia="pt-BR"/>
              </w:rPr>
            </w:pPr>
            <w:r w:rsidRPr="00BD78FA">
              <w:rPr>
                <w:rFonts w:ascii="Aptos Narrow" w:eastAsia="Times New Roman" w:hAnsi="Aptos Narrow" w:cs="Times New Roman"/>
                <w:b/>
                <w:bCs/>
                <w:color w:val="FFFFFF"/>
                <w:sz w:val="8"/>
                <w:szCs w:val="8"/>
                <w:lang w:eastAsia="pt-BR"/>
              </w:rPr>
              <w:t>1.04%</w:t>
            </w:r>
          </w:p>
        </w:tc>
        <w:tc>
          <w:tcPr>
            <w:tcW w:w="365" w:type="dxa"/>
            <w:tcBorders>
              <w:top w:val="single" w:sz="4" w:space="0" w:color="auto"/>
              <w:left w:val="nil"/>
              <w:bottom w:val="single" w:sz="4" w:space="0" w:color="auto"/>
              <w:right w:val="single" w:sz="4" w:space="0" w:color="auto"/>
            </w:tcBorders>
            <w:shd w:val="clear" w:color="000000" w:fill="8ED973"/>
            <w:noWrap/>
            <w:vAlign w:val="center"/>
            <w:hideMark/>
          </w:tcPr>
          <w:p w14:paraId="29F1C3D9" w14:textId="77777777" w:rsidR="009D575F" w:rsidRPr="00BD78FA" w:rsidRDefault="009D575F" w:rsidP="009D575F">
            <w:pPr>
              <w:jc w:val="center"/>
              <w:rPr>
                <w:sz w:val="8"/>
                <w:szCs w:val="8"/>
                <w:lang w:eastAsia="pt-BR"/>
              </w:rPr>
            </w:pPr>
            <w:r w:rsidRPr="00BD78FA">
              <w:rPr>
                <w:rFonts w:ascii="Aptos Narrow" w:eastAsia="Times New Roman" w:hAnsi="Aptos Narrow" w:cs="Times New Roman"/>
                <w:b/>
                <w:bCs/>
                <w:color w:val="FFFFFF"/>
                <w:sz w:val="8"/>
                <w:szCs w:val="8"/>
                <w:lang w:eastAsia="pt-BR"/>
              </w:rPr>
              <w:t>1.04%</w:t>
            </w:r>
          </w:p>
        </w:tc>
        <w:tc>
          <w:tcPr>
            <w:tcW w:w="364" w:type="dxa"/>
            <w:tcBorders>
              <w:top w:val="single" w:sz="4" w:space="0" w:color="auto"/>
              <w:left w:val="nil"/>
              <w:bottom w:val="single" w:sz="4" w:space="0" w:color="auto"/>
              <w:right w:val="single" w:sz="4" w:space="0" w:color="auto"/>
            </w:tcBorders>
            <w:shd w:val="clear" w:color="000000" w:fill="8ED973"/>
            <w:noWrap/>
            <w:vAlign w:val="center"/>
            <w:hideMark/>
          </w:tcPr>
          <w:p w14:paraId="3AF32ABB" w14:textId="77777777" w:rsidR="009D575F" w:rsidRPr="00BD78FA" w:rsidRDefault="009D575F" w:rsidP="009D575F">
            <w:pPr>
              <w:jc w:val="center"/>
              <w:rPr>
                <w:sz w:val="8"/>
                <w:szCs w:val="8"/>
                <w:lang w:eastAsia="pt-BR"/>
              </w:rPr>
            </w:pPr>
            <w:r w:rsidRPr="00BD78FA">
              <w:rPr>
                <w:rFonts w:ascii="Aptos Narrow" w:eastAsia="Times New Roman" w:hAnsi="Aptos Narrow" w:cs="Times New Roman"/>
                <w:b/>
                <w:bCs/>
                <w:color w:val="FFFFFF"/>
                <w:sz w:val="8"/>
                <w:szCs w:val="8"/>
                <w:lang w:eastAsia="pt-BR"/>
              </w:rPr>
              <w:t>1.04%</w:t>
            </w:r>
          </w:p>
        </w:tc>
        <w:tc>
          <w:tcPr>
            <w:tcW w:w="364" w:type="dxa"/>
            <w:tcBorders>
              <w:top w:val="single" w:sz="4" w:space="0" w:color="auto"/>
              <w:left w:val="nil"/>
              <w:bottom w:val="single" w:sz="4" w:space="0" w:color="auto"/>
              <w:right w:val="single" w:sz="4" w:space="0" w:color="auto"/>
            </w:tcBorders>
            <w:shd w:val="clear" w:color="000000" w:fill="8ED973"/>
            <w:noWrap/>
            <w:vAlign w:val="center"/>
            <w:hideMark/>
          </w:tcPr>
          <w:p w14:paraId="1DBB2C0A" w14:textId="77777777" w:rsidR="009D575F" w:rsidRPr="00BD78FA" w:rsidRDefault="009D575F" w:rsidP="009D575F">
            <w:pPr>
              <w:jc w:val="center"/>
              <w:rPr>
                <w:sz w:val="8"/>
                <w:szCs w:val="8"/>
                <w:lang w:eastAsia="pt-BR"/>
              </w:rPr>
            </w:pPr>
            <w:r w:rsidRPr="00BD78FA">
              <w:rPr>
                <w:rFonts w:ascii="Aptos Narrow" w:eastAsia="Times New Roman" w:hAnsi="Aptos Narrow" w:cs="Times New Roman"/>
                <w:b/>
                <w:bCs/>
                <w:color w:val="FFFFFF"/>
                <w:sz w:val="8"/>
                <w:szCs w:val="8"/>
                <w:lang w:eastAsia="pt-BR"/>
              </w:rPr>
              <w:t>1.04%</w:t>
            </w:r>
          </w:p>
        </w:tc>
        <w:tc>
          <w:tcPr>
            <w:tcW w:w="364" w:type="dxa"/>
            <w:tcBorders>
              <w:top w:val="single" w:sz="4" w:space="0" w:color="auto"/>
              <w:left w:val="nil"/>
              <w:bottom w:val="single" w:sz="4" w:space="0" w:color="auto"/>
              <w:right w:val="single" w:sz="4" w:space="0" w:color="auto"/>
            </w:tcBorders>
            <w:shd w:val="clear" w:color="000000" w:fill="8ED973"/>
            <w:noWrap/>
            <w:vAlign w:val="center"/>
            <w:hideMark/>
          </w:tcPr>
          <w:p w14:paraId="309548E3" w14:textId="77777777" w:rsidR="009D575F" w:rsidRPr="00BD78FA" w:rsidRDefault="009D575F" w:rsidP="009D575F">
            <w:pPr>
              <w:jc w:val="center"/>
              <w:rPr>
                <w:sz w:val="8"/>
                <w:szCs w:val="8"/>
                <w:lang w:eastAsia="pt-BR"/>
              </w:rPr>
            </w:pPr>
            <w:r w:rsidRPr="00BD78FA">
              <w:rPr>
                <w:rFonts w:ascii="Aptos Narrow" w:eastAsia="Times New Roman" w:hAnsi="Aptos Narrow" w:cs="Times New Roman"/>
                <w:b/>
                <w:bCs/>
                <w:color w:val="FFFFFF"/>
                <w:sz w:val="8"/>
                <w:szCs w:val="8"/>
                <w:lang w:eastAsia="pt-BR"/>
              </w:rPr>
              <w:t>1.04%</w:t>
            </w:r>
          </w:p>
        </w:tc>
        <w:tc>
          <w:tcPr>
            <w:tcW w:w="365" w:type="dxa"/>
            <w:tcBorders>
              <w:top w:val="single" w:sz="4" w:space="0" w:color="auto"/>
              <w:left w:val="nil"/>
              <w:bottom w:val="single" w:sz="4" w:space="0" w:color="auto"/>
              <w:right w:val="single" w:sz="4" w:space="0" w:color="auto"/>
            </w:tcBorders>
            <w:shd w:val="clear" w:color="000000" w:fill="8ED973"/>
            <w:noWrap/>
            <w:vAlign w:val="center"/>
            <w:hideMark/>
          </w:tcPr>
          <w:p w14:paraId="6A19EA5A" w14:textId="77777777" w:rsidR="009D575F" w:rsidRPr="00BD78FA" w:rsidRDefault="009D575F" w:rsidP="009D575F">
            <w:pPr>
              <w:jc w:val="center"/>
              <w:rPr>
                <w:sz w:val="8"/>
                <w:szCs w:val="8"/>
                <w:lang w:eastAsia="pt-BR"/>
              </w:rPr>
            </w:pPr>
            <w:r w:rsidRPr="00BD78FA">
              <w:rPr>
                <w:rFonts w:ascii="Aptos Narrow" w:eastAsia="Times New Roman" w:hAnsi="Aptos Narrow" w:cs="Times New Roman"/>
                <w:b/>
                <w:bCs/>
                <w:color w:val="FFFFFF"/>
                <w:sz w:val="8"/>
                <w:szCs w:val="8"/>
                <w:lang w:eastAsia="pt-BR"/>
              </w:rPr>
              <w:t>4.91%</w:t>
            </w:r>
          </w:p>
        </w:tc>
        <w:tc>
          <w:tcPr>
            <w:tcW w:w="369" w:type="dxa"/>
            <w:tcBorders>
              <w:top w:val="single" w:sz="4" w:space="0" w:color="auto"/>
              <w:left w:val="nil"/>
              <w:bottom w:val="single" w:sz="4" w:space="0" w:color="auto"/>
              <w:right w:val="single" w:sz="4" w:space="0" w:color="auto"/>
            </w:tcBorders>
            <w:shd w:val="clear" w:color="000000" w:fill="8ED973"/>
            <w:noWrap/>
            <w:vAlign w:val="center"/>
            <w:hideMark/>
          </w:tcPr>
          <w:p w14:paraId="7F40803E" w14:textId="77777777" w:rsidR="009D575F" w:rsidRPr="00BD78FA" w:rsidRDefault="009D575F" w:rsidP="009D575F">
            <w:pPr>
              <w:jc w:val="center"/>
              <w:rPr>
                <w:rFonts w:ascii="Aptos Narrow" w:eastAsia="Times New Roman" w:hAnsi="Aptos Narrow" w:cs="Times New Roman"/>
                <w:b/>
                <w:bCs/>
                <w:color w:val="FFFFFF"/>
                <w:sz w:val="8"/>
                <w:szCs w:val="8"/>
                <w:lang w:eastAsia="pt-BR"/>
              </w:rPr>
            </w:pPr>
            <w:r w:rsidRPr="00BD78FA">
              <w:rPr>
                <w:rFonts w:ascii="Aptos Narrow" w:eastAsia="Times New Roman" w:hAnsi="Aptos Narrow" w:cs="Times New Roman"/>
                <w:b/>
                <w:bCs/>
                <w:color w:val="FFFFFF"/>
                <w:sz w:val="8"/>
                <w:szCs w:val="8"/>
                <w:lang w:eastAsia="pt-BR"/>
              </w:rPr>
              <w:t>1.04%</w:t>
            </w:r>
          </w:p>
        </w:tc>
        <w:tc>
          <w:tcPr>
            <w:tcW w:w="364" w:type="dxa"/>
            <w:tcBorders>
              <w:top w:val="single" w:sz="4" w:space="0" w:color="auto"/>
              <w:left w:val="nil"/>
              <w:bottom w:val="single" w:sz="4" w:space="0" w:color="auto"/>
              <w:right w:val="single" w:sz="4" w:space="0" w:color="auto"/>
            </w:tcBorders>
            <w:shd w:val="clear" w:color="000000" w:fill="8ED973"/>
            <w:noWrap/>
            <w:vAlign w:val="center"/>
            <w:hideMark/>
          </w:tcPr>
          <w:p w14:paraId="6884CCE6" w14:textId="77777777" w:rsidR="009D575F" w:rsidRPr="00BD78FA" w:rsidRDefault="009D575F" w:rsidP="009D575F">
            <w:pPr>
              <w:jc w:val="center"/>
              <w:rPr>
                <w:rFonts w:ascii="Aptos Narrow" w:eastAsia="Times New Roman" w:hAnsi="Aptos Narrow" w:cs="Times New Roman"/>
                <w:b/>
                <w:bCs/>
                <w:color w:val="FFFFFF"/>
                <w:sz w:val="8"/>
                <w:szCs w:val="8"/>
                <w:lang w:eastAsia="pt-BR"/>
              </w:rPr>
            </w:pPr>
            <w:r w:rsidRPr="00BD78FA">
              <w:rPr>
                <w:rFonts w:ascii="Aptos Narrow" w:eastAsia="Times New Roman" w:hAnsi="Aptos Narrow" w:cs="Times New Roman"/>
                <w:b/>
                <w:bCs/>
                <w:color w:val="FFFFFF"/>
                <w:sz w:val="8"/>
                <w:szCs w:val="8"/>
                <w:lang w:eastAsia="pt-BR"/>
              </w:rPr>
              <w:t>10.81%</w:t>
            </w:r>
          </w:p>
        </w:tc>
        <w:tc>
          <w:tcPr>
            <w:tcW w:w="365" w:type="dxa"/>
            <w:tcBorders>
              <w:top w:val="single" w:sz="4" w:space="0" w:color="auto"/>
              <w:left w:val="nil"/>
              <w:bottom w:val="single" w:sz="4" w:space="0" w:color="auto"/>
              <w:right w:val="single" w:sz="4" w:space="0" w:color="auto"/>
            </w:tcBorders>
            <w:shd w:val="clear" w:color="000000" w:fill="8ED973"/>
            <w:noWrap/>
            <w:vAlign w:val="center"/>
            <w:hideMark/>
          </w:tcPr>
          <w:p w14:paraId="49B56F7E" w14:textId="77777777" w:rsidR="009D575F" w:rsidRPr="00BD78FA" w:rsidRDefault="009D575F" w:rsidP="009D575F">
            <w:pPr>
              <w:jc w:val="center"/>
              <w:rPr>
                <w:rFonts w:ascii="Aptos Narrow" w:eastAsia="Times New Roman" w:hAnsi="Aptos Narrow" w:cs="Times New Roman"/>
                <w:b/>
                <w:bCs/>
                <w:color w:val="FFFFFF"/>
                <w:sz w:val="8"/>
                <w:szCs w:val="8"/>
                <w:lang w:eastAsia="pt-BR"/>
              </w:rPr>
            </w:pPr>
            <w:r w:rsidRPr="00BD78FA">
              <w:rPr>
                <w:rFonts w:ascii="Aptos Narrow" w:eastAsia="Times New Roman" w:hAnsi="Aptos Narrow" w:cs="Times New Roman"/>
                <w:b/>
                <w:bCs/>
                <w:color w:val="FFFFFF"/>
                <w:sz w:val="8"/>
                <w:szCs w:val="8"/>
                <w:lang w:eastAsia="pt-BR"/>
              </w:rPr>
              <w:t>2,97%</w:t>
            </w:r>
          </w:p>
        </w:tc>
        <w:tc>
          <w:tcPr>
            <w:tcW w:w="364" w:type="dxa"/>
            <w:tcBorders>
              <w:top w:val="single" w:sz="4" w:space="0" w:color="auto"/>
              <w:left w:val="nil"/>
              <w:bottom w:val="single" w:sz="4" w:space="0" w:color="auto"/>
              <w:right w:val="single" w:sz="4" w:space="0" w:color="auto"/>
            </w:tcBorders>
            <w:shd w:val="clear" w:color="000000" w:fill="8ED973"/>
            <w:noWrap/>
            <w:vAlign w:val="center"/>
            <w:hideMark/>
          </w:tcPr>
          <w:p w14:paraId="508309BE" w14:textId="77777777" w:rsidR="009D575F" w:rsidRPr="00BD78FA" w:rsidRDefault="009D575F" w:rsidP="009D575F">
            <w:pPr>
              <w:jc w:val="center"/>
              <w:rPr>
                <w:sz w:val="8"/>
                <w:szCs w:val="8"/>
                <w:lang w:eastAsia="pt-BR"/>
              </w:rPr>
            </w:pPr>
            <w:r w:rsidRPr="00BD78FA">
              <w:rPr>
                <w:rFonts w:ascii="Aptos Narrow" w:eastAsia="Times New Roman" w:hAnsi="Aptos Narrow" w:cs="Times New Roman"/>
                <w:b/>
                <w:bCs/>
                <w:color w:val="FFFFFF"/>
                <w:sz w:val="8"/>
                <w:szCs w:val="8"/>
                <w:lang w:eastAsia="pt-BR"/>
              </w:rPr>
              <w:t>2,45%</w:t>
            </w:r>
          </w:p>
        </w:tc>
        <w:tc>
          <w:tcPr>
            <w:tcW w:w="364" w:type="dxa"/>
            <w:tcBorders>
              <w:top w:val="single" w:sz="4" w:space="0" w:color="auto"/>
              <w:left w:val="nil"/>
              <w:bottom w:val="single" w:sz="4" w:space="0" w:color="auto"/>
              <w:right w:val="single" w:sz="4" w:space="0" w:color="auto"/>
            </w:tcBorders>
            <w:shd w:val="clear" w:color="000000" w:fill="8ED973"/>
            <w:noWrap/>
            <w:vAlign w:val="center"/>
            <w:hideMark/>
          </w:tcPr>
          <w:p w14:paraId="4E19971D" w14:textId="77777777" w:rsidR="009D575F" w:rsidRPr="00BD78FA" w:rsidRDefault="009D575F" w:rsidP="009D575F">
            <w:pPr>
              <w:jc w:val="center"/>
              <w:rPr>
                <w:sz w:val="8"/>
                <w:szCs w:val="8"/>
                <w:lang w:eastAsia="pt-BR"/>
              </w:rPr>
            </w:pPr>
            <w:r w:rsidRPr="00BD78FA">
              <w:rPr>
                <w:rFonts w:ascii="Aptos Narrow" w:eastAsia="Times New Roman" w:hAnsi="Aptos Narrow" w:cs="Times New Roman"/>
                <w:b/>
                <w:bCs/>
                <w:color w:val="FFFFFF"/>
                <w:sz w:val="8"/>
                <w:szCs w:val="8"/>
                <w:lang w:eastAsia="pt-BR"/>
              </w:rPr>
              <w:t>8,93%</w:t>
            </w:r>
          </w:p>
        </w:tc>
        <w:tc>
          <w:tcPr>
            <w:tcW w:w="364" w:type="dxa"/>
            <w:tcBorders>
              <w:top w:val="single" w:sz="4" w:space="0" w:color="auto"/>
              <w:left w:val="nil"/>
              <w:bottom w:val="single" w:sz="4" w:space="0" w:color="auto"/>
              <w:right w:val="single" w:sz="4" w:space="0" w:color="auto"/>
            </w:tcBorders>
            <w:shd w:val="clear" w:color="000000" w:fill="8ED973"/>
            <w:noWrap/>
            <w:vAlign w:val="center"/>
            <w:hideMark/>
          </w:tcPr>
          <w:p w14:paraId="46C70C40" w14:textId="77777777" w:rsidR="009D575F" w:rsidRPr="00BD78FA" w:rsidRDefault="009D575F" w:rsidP="009D575F">
            <w:pPr>
              <w:jc w:val="center"/>
              <w:rPr>
                <w:rFonts w:ascii="Aptos Narrow" w:eastAsia="Times New Roman" w:hAnsi="Aptos Narrow" w:cs="Times New Roman"/>
                <w:b/>
                <w:bCs/>
                <w:color w:val="FFFFFF"/>
                <w:sz w:val="8"/>
                <w:szCs w:val="8"/>
                <w:lang w:eastAsia="pt-BR"/>
              </w:rPr>
            </w:pPr>
            <w:r w:rsidRPr="00BD78FA">
              <w:rPr>
                <w:rFonts w:ascii="Aptos Narrow" w:eastAsia="Times New Roman" w:hAnsi="Aptos Narrow" w:cs="Times New Roman"/>
                <w:b/>
                <w:bCs/>
                <w:color w:val="FFFFFF"/>
                <w:sz w:val="8"/>
                <w:szCs w:val="8"/>
                <w:lang w:eastAsia="pt-BR"/>
              </w:rPr>
              <w:t>2,97%</w:t>
            </w:r>
          </w:p>
        </w:tc>
        <w:tc>
          <w:tcPr>
            <w:tcW w:w="365" w:type="dxa"/>
            <w:tcBorders>
              <w:top w:val="single" w:sz="4" w:space="0" w:color="auto"/>
              <w:left w:val="nil"/>
              <w:bottom w:val="single" w:sz="4" w:space="0" w:color="auto"/>
              <w:right w:val="single" w:sz="4" w:space="0" w:color="auto"/>
            </w:tcBorders>
            <w:shd w:val="clear" w:color="000000" w:fill="8ED973"/>
            <w:noWrap/>
            <w:vAlign w:val="center"/>
            <w:hideMark/>
          </w:tcPr>
          <w:p w14:paraId="5D2DCF7C" w14:textId="57EB4034" w:rsidR="009D575F" w:rsidRPr="00BD78FA" w:rsidRDefault="009D575F" w:rsidP="009D575F">
            <w:pPr>
              <w:jc w:val="center"/>
              <w:rPr>
                <w:sz w:val="8"/>
                <w:szCs w:val="8"/>
                <w:lang w:eastAsia="pt-BR"/>
              </w:rPr>
            </w:pPr>
            <w:r w:rsidRPr="00BD78FA">
              <w:rPr>
                <w:rFonts w:ascii="Aptos Narrow" w:eastAsia="Times New Roman" w:hAnsi="Aptos Narrow" w:cs="Times New Roman"/>
                <w:b/>
                <w:bCs/>
                <w:color w:val="FFFFFF"/>
                <w:sz w:val="8"/>
                <w:szCs w:val="8"/>
                <w:lang w:eastAsia="pt-BR"/>
              </w:rPr>
              <w:t>1,04%</w:t>
            </w:r>
          </w:p>
        </w:tc>
        <w:tc>
          <w:tcPr>
            <w:tcW w:w="364" w:type="dxa"/>
            <w:tcBorders>
              <w:top w:val="single" w:sz="4" w:space="0" w:color="auto"/>
              <w:left w:val="nil"/>
              <w:bottom w:val="single" w:sz="4" w:space="0" w:color="auto"/>
              <w:right w:val="single" w:sz="4" w:space="0" w:color="auto"/>
            </w:tcBorders>
            <w:shd w:val="clear" w:color="000000" w:fill="8ED973"/>
            <w:noWrap/>
            <w:vAlign w:val="center"/>
            <w:hideMark/>
          </w:tcPr>
          <w:p w14:paraId="417DB8E4" w14:textId="77777777" w:rsidR="009D575F" w:rsidRPr="00BD78FA" w:rsidRDefault="009D575F" w:rsidP="009D575F">
            <w:pPr>
              <w:jc w:val="center"/>
              <w:rPr>
                <w:sz w:val="8"/>
                <w:szCs w:val="8"/>
                <w:lang w:eastAsia="pt-BR"/>
              </w:rPr>
            </w:pPr>
            <w:r w:rsidRPr="00BD78FA">
              <w:rPr>
                <w:rFonts w:ascii="Aptos Narrow" w:eastAsia="Times New Roman" w:hAnsi="Aptos Narrow" w:cs="Times New Roman"/>
                <w:b/>
                <w:bCs/>
                <w:color w:val="FFFFFF"/>
                <w:sz w:val="8"/>
                <w:szCs w:val="8"/>
                <w:lang w:eastAsia="pt-BR"/>
              </w:rPr>
              <w:t>-</w:t>
            </w:r>
          </w:p>
        </w:tc>
        <w:tc>
          <w:tcPr>
            <w:tcW w:w="364" w:type="dxa"/>
            <w:tcBorders>
              <w:top w:val="single" w:sz="4" w:space="0" w:color="auto"/>
              <w:left w:val="nil"/>
              <w:bottom w:val="single" w:sz="4" w:space="0" w:color="auto"/>
              <w:right w:val="single" w:sz="4" w:space="0" w:color="auto"/>
            </w:tcBorders>
            <w:shd w:val="clear" w:color="000000" w:fill="8ED973"/>
            <w:noWrap/>
            <w:vAlign w:val="center"/>
            <w:hideMark/>
          </w:tcPr>
          <w:p w14:paraId="0F2ACB70" w14:textId="77777777" w:rsidR="009D575F" w:rsidRPr="00BD78FA" w:rsidRDefault="009D575F" w:rsidP="009D575F">
            <w:pPr>
              <w:jc w:val="center"/>
              <w:rPr>
                <w:sz w:val="8"/>
                <w:szCs w:val="8"/>
                <w:lang w:eastAsia="pt-BR"/>
              </w:rPr>
            </w:pPr>
            <w:r w:rsidRPr="00BD78FA">
              <w:rPr>
                <w:rFonts w:ascii="Aptos Narrow" w:eastAsia="Times New Roman" w:hAnsi="Aptos Narrow" w:cs="Times New Roman"/>
                <w:b/>
                <w:bCs/>
                <w:color w:val="FFFFFF"/>
                <w:sz w:val="8"/>
                <w:szCs w:val="8"/>
                <w:lang w:eastAsia="pt-BR"/>
              </w:rPr>
              <w:t>-</w:t>
            </w:r>
          </w:p>
        </w:tc>
        <w:tc>
          <w:tcPr>
            <w:tcW w:w="365" w:type="dxa"/>
            <w:tcBorders>
              <w:top w:val="single" w:sz="4" w:space="0" w:color="auto"/>
              <w:left w:val="nil"/>
              <w:bottom w:val="single" w:sz="4" w:space="0" w:color="auto"/>
              <w:right w:val="single" w:sz="4" w:space="0" w:color="auto"/>
            </w:tcBorders>
            <w:shd w:val="clear" w:color="000000" w:fill="8ED973"/>
            <w:noWrap/>
            <w:vAlign w:val="center"/>
            <w:hideMark/>
          </w:tcPr>
          <w:p w14:paraId="77CB3B89" w14:textId="77777777" w:rsidR="009D575F" w:rsidRPr="00BD78FA" w:rsidRDefault="009D575F" w:rsidP="009D575F">
            <w:pPr>
              <w:jc w:val="center"/>
              <w:rPr>
                <w:sz w:val="8"/>
                <w:szCs w:val="8"/>
                <w:lang w:eastAsia="pt-BR"/>
              </w:rPr>
            </w:pPr>
            <w:r w:rsidRPr="00BD78FA">
              <w:rPr>
                <w:rFonts w:ascii="Aptos Narrow" w:eastAsia="Times New Roman" w:hAnsi="Aptos Narrow" w:cs="Times New Roman"/>
                <w:b/>
                <w:bCs/>
                <w:color w:val="FFFFFF"/>
                <w:sz w:val="8"/>
                <w:szCs w:val="8"/>
                <w:lang w:eastAsia="pt-BR"/>
              </w:rPr>
              <w:t>-</w:t>
            </w:r>
          </w:p>
        </w:tc>
        <w:tc>
          <w:tcPr>
            <w:tcW w:w="364" w:type="dxa"/>
            <w:tcBorders>
              <w:top w:val="single" w:sz="4" w:space="0" w:color="auto"/>
              <w:left w:val="nil"/>
              <w:bottom w:val="single" w:sz="4" w:space="0" w:color="auto"/>
              <w:right w:val="single" w:sz="4" w:space="0" w:color="auto"/>
            </w:tcBorders>
            <w:shd w:val="clear" w:color="000000" w:fill="8ED973"/>
            <w:noWrap/>
            <w:vAlign w:val="center"/>
            <w:hideMark/>
          </w:tcPr>
          <w:p w14:paraId="4AB7EB48" w14:textId="77777777" w:rsidR="009D575F" w:rsidRPr="00BD78FA" w:rsidRDefault="009D575F" w:rsidP="009D575F">
            <w:pPr>
              <w:jc w:val="center"/>
              <w:rPr>
                <w:sz w:val="8"/>
                <w:szCs w:val="8"/>
                <w:lang w:eastAsia="pt-BR"/>
              </w:rPr>
            </w:pPr>
            <w:r w:rsidRPr="00BD78FA">
              <w:rPr>
                <w:rFonts w:ascii="Aptos Narrow" w:eastAsia="Times New Roman" w:hAnsi="Aptos Narrow" w:cs="Times New Roman"/>
                <w:b/>
                <w:bCs/>
                <w:color w:val="FFFFFF"/>
                <w:sz w:val="8"/>
                <w:szCs w:val="8"/>
                <w:lang w:eastAsia="pt-BR"/>
              </w:rPr>
              <w:t>-</w:t>
            </w:r>
          </w:p>
        </w:tc>
        <w:tc>
          <w:tcPr>
            <w:tcW w:w="364" w:type="dxa"/>
            <w:tcBorders>
              <w:top w:val="single" w:sz="4" w:space="0" w:color="auto"/>
              <w:left w:val="nil"/>
              <w:bottom w:val="single" w:sz="4" w:space="0" w:color="auto"/>
              <w:right w:val="single" w:sz="4" w:space="0" w:color="auto"/>
            </w:tcBorders>
            <w:shd w:val="clear" w:color="000000" w:fill="8ED973"/>
            <w:noWrap/>
            <w:vAlign w:val="center"/>
            <w:hideMark/>
          </w:tcPr>
          <w:p w14:paraId="0CCA1462" w14:textId="77777777" w:rsidR="009D575F" w:rsidRPr="00BD78FA" w:rsidRDefault="009D575F" w:rsidP="009D575F">
            <w:pPr>
              <w:jc w:val="center"/>
              <w:rPr>
                <w:sz w:val="8"/>
                <w:szCs w:val="8"/>
                <w:lang w:eastAsia="pt-BR"/>
              </w:rPr>
            </w:pPr>
            <w:r w:rsidRPr="00BD78FA">
              <w:rPr>
                <w:rFonts w:ascii="Aptos Narrow" w:eastAsia="Times New Roman" w:hAnsi="Aptos Narrow" w:cs="Times New Roman"/>
                <w:b/>
                <w:bCs/>
                <w:color w:val="FFFFFF"/>
                <w:sz w:val="8"/>
                <w:szCs w:val="8"/>
                <w:lang w:eastAsia="pt-BR"/>
              </w:rPr>
              <w:t>-</w:t>
            </w:r>
          </w:p>
        </w:tc>
        <w:tc>
          <w:tcPr>
            <w:tcW w:w="365" w:type="dxa"/>
            <w:tcBorders>
              <w:top w:val="single" w:sz="4" w:space="0" w:color="auto"/>
              <w:left w:val="nil"/>
              <w:bottom w:val="single" w:sz="4" w:space="0" w:color="auto"/>
              <w:right w:val="single" w:sz="4" w:space="0" w:color="auto"/>
            </w:tcBorders>
            <w:shd w:val="clear" w:color="000000" w:fill="8ED973"/>
            <w:noWrap/>
            <w:vAlign w:val="center"/>
            <w:hideMark/>
          </w:tcPr>
          <w:p w14:paraId="3F7CA44E" w14:textId="77777777" w:rsidR="009D575F" w:rsidRPr="00BD78FA" w:rsidRDefault="009D575F" w:rsidP="009D575F">
            <w:pPr>
              <w:jc w:val="center"/>
              <w:rPr>
                <w:sz w:val="8"/>
                <w:szCs w:val="8"/>
                <w:lang w:eastAsia="pt-BR"/>
              </w:rPr>
            </w:pPr>
            <w:r w:rsidRPr="00BD78FA">
              <w:rPr>
                <w:rFonts w:ascii="Aptos Narrow" w:eastAsia="Times New Roman" w:hAnsi="Aptos Narrow" w:cs="Times New Roman"/>
                <w:b/>
                <w:bCs/>
                <w:color w:val="FFFFFF"/>
                <w:sz w:val="8"/>
                <w:szCs w:val="8"/>
                <w:lang w:eastAsia="pt-BR"/>
              </w:rPr>
              <w:t>-</w:t>
            </w:r>
          </w:p>
        </w:tc>
        <w:tc>
          <w:tcPr>
            <w:tcW w:w="365" w:type="dxa"/>
            <w:tcBorders>
              <w:top w:val="single" w:sz="4" w:space="0" w:color="auto"/>
              <w:left w:val="nil"/>
              <w:bottom w:val="single" w:sz="4" w:space="0" w:color="auto"/>
              <w:right w:val="single" w:sz="4" w:space="0" w:color="auto"/>
            </w:tcBorders>
            <w:shd w:val="clear" w:color="000000" w:fill="8ED973"/>
            <w:noWrap/>
            <w:vAlign w:val="center"/>
            <w:hideMark/>
          </w:tcPr>
          <w:p w14:paraId="2BB820B9" w14:textId="77777777" w:rsidR="009D575F" w:rsidRPr="00BD78FA" w:rsidRDefault="009D575F" w:rsidP="009D575F">
            <w:pPr>
              <w:jc w:val="center"/>
              <w:rPr>
                <w:sz w:val="8"/>
                <w:szCs w:val="8"/>
                <w:lang w:eastAsia="pt-BR"/>
              </w:rPr>
            </w:pPr>
            <w:r w:rsidRPr="00BD78FA">
              <w:rPr>
                <w:rFonts w:ascii="Aptos Narrow" w:eastAsia="Times New Roman" w:hAnsi="Aptos Narrow" w:cs="Times New Roman"/>
                <w:b/>
                <w:bCs/>
                <w:color w:val="FFFFFF"/>
                <w:sz w:val="8"/>
                <w:szCs w:val="8"/>
                <w:lang w:eastAsia="pt-BR"/>
              </w:rPr>
              <w:t>-</w:t>
            </w:r>
          </w:p>
        </w:tc>
        <w:tc>
          <w:tcPr>
            <w:tcW w:w="365" w:type="dxa"/>
            <w:tcBorders>
              <w:top w:val="single" w:sz="4" w:space="0" w:color="auto"/>
              <w:left w:val="nil"/>
              <w:bottom w:val="single" w:sz="4" w:space="0" w:color="auto"/>
              <w:right w:val="single" w:sz="4" w:space="0" w:color="auto"/>
            </w:tcBorders>
            <w:shd w:val="clear" w:color="000000" w:fill="8ED973"/>
            <w:noWrap/>
            <w:vAlign w:val="center"/>
            <w:hideMark/>
          </w:tcPr>
          <w:p w14:paraId="51CC319F" w14:textId="77777777" w:rsidR="009D575F" w:rsidRPr="00BD78FA" w:rsidRDefault="009D575F" w:rsidP="009D575F">
            <w:pPr>
              <w:jc w:val="center"/>
              <w:rPr>
                <w:sz w:val="8"/>
                <w:szCs w:val="8"/>
                <w:lang w:eastAsia="pt-BR"/>
              </w:rPr>
            </w:pPr>
            <w:r w:rsidRPr="00BD78FA">
              <w:rPr>
                <w:rFonts w:ascii="Aptos Narrow" w:eastAsia="Times New Roman" w:hAnsi="Aptos Narrow" w:cs="Times New Roman"/>
                <w:b/>
                <w:bCs/>
                <w:color w:val="FFFFFF"/>
                <w:sz w:val="8"/>
                <w:szCs w:val="8"/>
                <w:lang w:eastAsia="pt-BR"/>
              </w:rPr>
              <w:t>-</w:t>
            </w:r>
          </w:p>
        </w:tc>
        <w:tc>
          <w:tcPr>
            <w:tcW w:w="364" w:type="dxa"/>
            <w:tcBorders>
              <w:top w:val="single" w:sz="4" w:space="0" w:color="auto"/>
              <w:left w:val="nil"/>
              <w:bottom w:val="single" w:sz="4" w:space="0" w:color="auto"/>
              <w:right w:val="single" w:sz="4" w:space="0" w:color="auto"/>
            </w:tcBorders>
            <w:shd w:val="clear" w:color="000000" w:fill="8ED973"/>
            <w:noWrap/>
            <w:vAlign w:val="center"/>
            <w:hideMark/>
          </w:tcPr>
          <w:p w14:paraId="2198877E" w14:textId="77777777" w:rsidR="009D575F" w:rsidRPr="00BD78FA" w:rsidRDefault="009D575F" w:rsidP="009D575F">
            <w:pPr>
              <w:jc w:val="center"/>
              <w:rPr>
                <w:sz w:val="8"/>
                <w:szCs w:val="8"/>
                <w:lang w:eastAsia="pt-BR"/>
              </w:rPr>
            </w:pPr>
            <w:r w:rsidRPr="00BD78FA">
              <w:rPr>
                <w:rFonts w:ascii="Aptos Narrow" w:eastAsia="Times New Roman" w:hAnsi="Aptos Narrow" w:cs="Times New Roman"/>
                <w:b/>
                <w:bCs/>
                <w:color w:val="FFFFFF"/>
                <w:sz w:val="8"/>
                <w:szCs w:val="8"/>
                <w:lang w:eastAsia="pt-BR"/>
              </w:rPr>
              <w:t>-</w:t>
            </w:r>
          </w:p>
        </w:tc>
        <w:tc>
          <w:tcPr>
            <w:tcW w:w="738" w:type="dxa"/>
            <w:tcBorders>
              <w:top w:val="single" w:sz="4" w:space="0" w:color="auto"/>
              <w:left w:val="nil"/>
              <w:bottom w:val="single" w:sz="4" w:space="0" w:color="auto"/>
              <w:right w:val="single" w:sz="4" w:space="0" w:color="auto"/>
            </w:tcBorders>
            <w:shd w:val="clear" w:color="000000" w:fill="8ED973"/>
            <w:noWrap/>
            <w:vAlign w:val="center"/>
            <w:hideMark/>
          </w:tcPr>
          <w:p w14:paraId="7392A15F" w14:textId="77777777" w:rsidR="009D575F" w:rsidRPr="00BD78FA" w:rsidRDefault="009D575F" w:rsidP="009D575F">
            <w:pPr>
              <w:jc w:val="center"/>
              <w:rPr>
                <w:sz w:val="8"/>
                <w:szCs w:val="8"/>
                <w:lang w:eastAsia="pt-BR"/>
              </w:rPr>
            </w:pPr>
          </w:p>
        </w:tc>
        <w:tc>
          <w:tcPr>
            <w:tcW w:w="11564" w:type="dxa"/>
          </w:tcPr>
          <w:p w14:paraId="5B45A6FB" w14:textId="77777777" w:rsidR="009D575F" w:rsidRPr="00BD78FA" w:rsidRDefault="009D575F" w:rsidP="009D575F">
            <w:pPr>
              <w:jc w:val="center"/>
              <w:rPr>
                <w:sz w:val="8"/>
                <w:szCs w:val="8"/>
                <w:lang w:eastAsia="pt-BR"/>
              </w:rPr>
            </w:pPr>
          </w:p>
        </w:tc>
      </w:tr>
      <w:tr w:rsidR="009D575F" w:rsidRPr="00BD78FA" w14:paraId="500E12AB" w14:textId="77777777" w:rsidTr="009D575F">
        <w:trPr>
          <w:gridAfter w:val="1"/>
          <w:wAfter w:w="5643" w:type="dxa"/>
          <w:trHeight w:val="402"/>
        </w:trPr>
        <w:tc>
          <w:tcPr>
            <w:tcW w:w="303" w:type="dxa"/>
            <w:tcBorders>
              <w:top w:val="single" w:sz="4" w:space="0" w:color="auto"/>
              <w:left w:val="single" w:sz="4" w:space="0" w:color="auto"/>
              <w:bottom w:val="single" w:sz="4" w:space="0" w:color="auto"/>
              <w:right w:val="nil"/>
            </w:tcBorders>
            <w:shd w:val="clear" w:color="000000" w:fill="DAF2D0"/>
            <w:noWrap/>
            <w:vAlign w:val="center"/>
            <w:hideMark/>
          </w:tcPr>
          <w:p w14:paraId="6B77EFC3" w14:textId="77777777" w:rsidR="009D575F" w:rsidRPr="00BD78FA" w:rsidRDefault="009D575F" w:rsidP="009D575F">
            <w:pPr>
              <w:rPr>
                <w:sz w:val="8"/>
                <w:szCs w:val="8"/>
                <w:lang w:eastAsia="pt-BR"/>
              </w:rPr>
            </w:pPr>
            <w:r w:rsidRPr="00BD78FA">
              <w:rPr>
                <w:rFonts w:ascii="Aptos Narrow" w:eastAsia="Times New Roman" w:hAnsi="Aptos Narrow" w:cs="Times New Roman"/>
                <w:b/>
                <w:bCs/>
                <w:color w:val="000000"/>
                <w:sz w:val="8"/>
                <w:szCs w:val="8"/>
                <w:lang w:eastAsia="pt-BR"/>
              </w:rPr>
              <w:t> </w:t>
            </w:r>
          </w:p>
        </w:tc>
        <w:tc>
          <w:tcPr>
            <w:tcW w:w="347" w:type="dxa"/>
            <w:tcBorders>
              <w:top w:val="single" w:sz="4" w:space="0" w:color="auto"/>
              <w:left w:val="nil"/>
              <w:bottom w:val="single" w:sz="4" w:space="0" w:color="auto"/>
              <w:right w:val="nil"/>
            </w:tcBorders>
            <w:shd w:val="clear" w:color="000000" w:fill="DAF2D0"/>
            <w:noWrap/>
            <w:vAlign w:val="center"/>
            <w:hideMark/>
          </w:tcPr>
          <w:p w14:paraId="7335EB5F" w14:textId="77777777" w:rsidR="009D575F" w:rsidRPr="00BD78FA" w:rsidRDefault="009D575F" w:rsidP="009D575F">
            <w:pPr>
              <w:rPr>
                <w:sz w:val="8"/>
                <w:szCs w:val="8"/>
                <w:lang w:eastAsia="pt-BR"/>
              </w:rPr>
            </w:pPr>
            <w:r w:rsidRPr="00BD78FA">
              <w:rPr>
                <w:rFonts w:ascii="Aptos Narrow" w:eastAsia="Times New Roman" w:hAnsi="Aptos Narrow" w:cs="Times New Roman"/>
                <w:b/>
                <w:bCs/>
                <w:color w:val="000000"/>
                <w:sz w:val="8"/>
                <w:szCs w:val="8"/>
                <w:lang w:eastAsia="pt-BR"/>
              </w:rPr>
              <w:t> </w:t>
            </w:r>
          </w:p>
        </w:tc>
        <w:tc>
          <w:tcPr>
            <w:tcW w:w="662" w:type="dxa"/>
            <w:tcBorders>
              <w:top w:val="single" w:sz="4" w:space="0" w:color="auto"/>
              <w:left w:val="nil"/>
              <w:bottom w:val="single" w:sz="4" w:space="0" w:color="auto"/>
              <w:right w:val="nil"/>
            </w:tcBorders>
            <w:shd w:val="clear" w:color="000000" w:fill="DAF2D0"/>
            <w:vAlign w:val="center"/>
            <w:hideMark/>
          </w:tcPr>
          <w:p w14:paraId="76938C20" w14:textId="77777777" w:rsidR="009D575F" w:rsidRPr="00BD78FA" w:rsidRDefault="009D575F" w:rsidP="009D575F">
            <w:pPr>
              <w:rPr>
                <w:sz w:val="8"/>
                <w:szCs w:val="8"/>
                <w:lang w:eastAsia="pt-BR"/>
              </w:rPr>
            </w:pPr>
            <w:r w:rsidRPr="00BD78FA">
              <w:rPr>
                <w:rFonts w:ascii="Aptos Narrow" w:eastAsia="Times New Roman" w:hAnsi="Aptos Narrow" w:cs="Times New Roman"/>
                <w:b/>
                <w:bCs/>
                <w:color w:val="000000"/>
                <w:sz w:val="8"/>
                <w:szCs w:val="8"/>
                <w:lang w:eastAsia="pt-BR"/>
              </w:rPr>
              <w:t> </w:t>
            </w:r>
          </w:p>
        </w:tc>
        <w:tc>
          <w:tcPr>
            <w:tcW w:w="365" w:type="dxa"/>
            <w:tcBorders>
              <w:top w:val="single" w:sz="4" w:space="0" w:color="auto"/>
              <w:left w:val="nil"/>
              <w:bottom w:val="single" w:sz="4" w:space="0" w:color="auto"/>
              <w:right w:val="nil"/>
            </w:tcBorders>
            <w:shd w:val="clear" w:color="000000" w:fill="DAF2D0"/>
            <w:noWrap/>
            <w:vAlign w:val="center"/>
            <w:hideMark/>
          </w:tcPr>
          <w:p w14:paraId="1573A821" w14:textId="77777777" w:rsidR="009D575F" w:rsidRPr="00BD78FA" w:rsidRDefault="009D575F" w:rsidP="009D575F">
            <w:pPr>
              <w:rPr>
                <w:sz w:val="8"/>
                <w:szCs w:val="8"/>
                <w:lang w:eastAsia="pt-BR"/>
              </w:rPr>
            </w:pPr>
            <w:r w:rsidRPr="00BD78FA">
              <w:rPr>
                <w:rFonts w:ascii="Aptos Narrow" w:eastAsia="Times New Roman" w:hAnsi="Aptos Narrow" w:cs="Times New Roman"/>
                <w:b/>
                <w:bCs/>
                <w:color w:val="000000"/>
                <w:sz w:val="8"/>
                <w:szCs w:val="8"/>
                <w:lang w:eastAsia="pt-BR"/>
              </w:rPr>
              <w:t> </w:t>
            </w:r>
          </w:p>
        </w:tc>
        <w:tc>
          <w:tcPr>
            <w:tcW w:w="365" w:type="dxa"/>
            <w:tcBorders>
              <w:top w:val="single" w:sz="4" w:space="0" w:color="auto"/>
              <w:left w:val="nil"/>
              <w:bottom w:val="single" w:sz="4" w:space="0" w:color="auto"/>
              <w:right w:val="nil"/>
            </w:tcBorders>
            <w:shd w:val="clear" w:color="000000" w:fill="DAF2D0"/>
            <w:noWrap/>
            <w:vAlign w:val="center"/>
            <w:hideMark/>
          </w:tcPr>
          <w:p w14:paraId="1105C140" w14:textId="77777777" w:rsidR="009D575F" w:rsidRPr="00BD78FA" w:rsidRDefault="009D575F" w:rsidP="009D575F">
            <w:pPr>
              <w:rPr>
                <w:sz w:val="8"/>
                <w:szCs w:val="8"/>
                <w:lang w:eastAsia="pt-BR"/>
              </w:rPr>
            </w:pPr>
            <w:r w:rsidRPr="00BD78FA">
              <w:rPr>
                <w:rFonts w:ascii="Aptos Narrow" w:eastAsia="Times New Roman" w:hAnsi="Aptos Narrow" w:cs="Times New Roman"/>
                <w:b/>
                <w:bCs/>
                <w:color w:val="000000"/>
                <w:sz w:val="8"/>
                <w:szCs w:val="8"/>
                <w:lang w:eastAsia="pt-BR"/>
              </w:rPr>
              <w:t> </w:t>
            </w:r>
          </w:p>
        </w:tc>
        <w:tc>
          <w:tcPr>
            <w:tcW w:w="584" w:type="dxa"/>
            <w:tcBorders>
              <w:top w:val="single" w:sz="4" w:space="0" w:color="auto"/>
              <w:left w:val="nil"/>
              <w:bottom w:val="single" w:sz="4" w:space="0" w:color="auto"/>
              <w:right w:val="nil"/>
            </w:tcBorders>
            <w:shd w:val="clear" w:color="000000" w:fill="DAF2D0"/>
            <w:noWrap/>
            <w:vAlign w:val="center"/>
            <w:hideMark/>
          </w:tcPr>
          <w:p w14:paraId="24D35DC3" w14:textId="77777777" w:rsidR="009D575F" w:rsidRPr="00BD78FA" w:rsidRDefault="009D575F" w:rsidP="009D575F">
            <w:pPr>
              <w:rPr>
                <w:sz w:val="8"/>
                <w:szCs w:val="8"/>
                <w:lang w:eastAsia="pt-BR"/>
              </w:rPr>
            </w:pPr>
            <w:r w:rsidRPr="00BD78FA">
              <w:rPr>
                <w:rFonts w:ascii="Aptos Narrow" w:eastAsia="Times New Roman" w:hAnsi="Aptos Narrow" w:cs="Times New Roman"/>
                <w:b/>
                <w:bCs/>
                <w:color w:val="000000"/>
                <w:sz w:val="8"/>
                <w:szCs w:val="8"/>
                <w:lang w:eastAsia="pt-BR"/>
              </w:rPr>
              <w:t> </w:t>
            </w:r>
          </w:p>
        </w:tc>
        <w:tc>
          <w:tcPr>
            <w:tcW w:w="584" w:type="dxa"/>
            <w:tcBorders>
              <w:top w:val="nil"/>
              <w:left w:val="nil"/>
              <w:bottom w:val="single" w:sz="4" w:space="0" w:color="auto"/>
              <w:right w:val="single" w:sz="4" w:space="0" w:color="auto"/>
            </w:tcBorders>
            <w:shd w:val="clear" w:color="000000" w:fill="DAF2D0"/>
            <w:noWrap/>
            <w:vAlign w:val="center"/>
            <w:hideMark/>
          </w:tcPr>
          <w:p w14:paraId="5BC0CD71" w14:textId="77777777" w:rsidR="009D575F" w:rsidRPr="00BD78FA" w:rsidRDefault="009D575F" w:rsidP="009D575F">
            <w:pPr>
              <w:rPr>
                <w:sz w:val="8"/>
                <w:szCs w:val="8"/>
                <w:lang w:eastAsia="pt-BR"/>
              </w:rPr>
            </w:pPr>
            <w:r w:rsidRPr="00BD78FA">
              <w:rPr>
                <w:rFonts w:ascii="Aptos Narrow" w:eastAsia="Times New Roman" w:hAnsi="Aptos Narrow" w:cs="Times New Roman"/>
                <w:b/>
                <w:bCs/>
                <w:color w:val="000000"/>
                <w:sz w:val="8"/>
                <w:szCs w:val="8"/>
                <w:lang w:eastAsia="pt-BR"/>
              </w:rPr>
              <w:t xml:space="preserve"> REALIZADO MENSAL </w:t>
            </w:r>
          </w:p>
        </w:tc>
        <w:tc>
          <w:tcPr>
            <w:tcW w:w="364" w:type="dxa"/>
            <w:tcBorders>
              <w:top w:val="single" w:sz="4" w:space="0" w:color="auto"/>
              <w:left w:val="nil"/>
              <w:bottom w:val="single" w:sz="4" w:space="0" w:color="auto"/>
              <w:right w:val="single" w:sz="4" w:space="0" w:color="auto"/>
            </w:tcBorders>
            <w:shd w:val="clear" w:color="000000" w:fill="DAF2D0"/>
            <w:noWrap/>
            <w:vAlign w:val="center"/>
            <w:hideMark/>
          </w:tcPr>
          <w:p w14:paraId="0E964C75" w14:textId="77777777" w:rsidR="009D575F" w:rsidRPr="00BD78FA" w:rsidRDefault="009D575F" w:rsidP="009D575F">
            <w:pPr>
              <w:jc w:val="center"/>
              <w:rPr>
                <w:sz w:val="8"/>
                <w:szCs w:val="8"/>
                <w:lang w:eastAsia="pt-BR"/>
              </w:rPr>
            </w:pPr>
            <w:r w:rsidRPr="00BD78FA">
              <w:rPr>
                <w:rFonts w:ascii="Aptos Narrow" w:eastAsia="Times New Roman" w:hAnsi="Aptos Narrow" w:cs="Times New Roman"/>
                <w:b/>
                <w:bCs/>
                <w:color w:val="000000"/>
                <w:sz w:val="8"/>
                <w:szCs w:val="8"/>
                <w:lang w:eastAsia="pt-BR"/>
              </w:rPr>
              <w:t>R$                                            548,015.23</w:t>
            </w:r>
          </w:p>
        </w:tc>
        <w:tc>
          <w:tcPr>
            <w:tcW w:w="364" w:type="dxa"/>
            <w:tcBorders>
              <w:top w:val="single" w:sz="4" w:space="0" w:color="auto"/>
              <w:left w:val="nil"/>
              <w:bottom w:val="single" w:sz="4" w:space="0" w:color="auto"/>
              <w:right w:val="single" w:sz="4" w:space="0" w:color="auto"/>
            </w:tcBorders>
            <w:shd w:val="clear" w:color="000000" w:fill="DAF2D0"/>
            <w:noWrap/>
            <w:vAlign w:val="center"/>
            <w:hideMark/>
          </w:tcPr>
          <w:p w14:paraId="36FFE744" w14:textId="77777777" w:rsidR="009D575F" w:rsidRPr="00BD78FA" w:rsidRDefault="009D575F" w:rsidP="009D575F">
            <w:pPr>
              <w:jc w:val="center"/>
              <w:rPr>
                <w:sz w:val="8"/>
                <w:szCs w:val="8"/>
                <w:lang w:eastAsia="pt-BR"/>
              </w:rPr>
            </w:pPr>
            <w:r w:rsidRPr="00BD78FA">
              <w:rPr>
                <w:rFonts w:ascii="Aptos Narrow" w:eastAsia="Times New Roman" w:hAnsi="Aptos Narrow" w:cs="Times New Roman"/>
                <w:b/>
                <w:bCs/>
                <w:color w:val="000000"/>
                <w:sz w:val="8"/>
                <w:szCs w:val="8"/>
                <w:lang w:eastAsia="pt-BR"/>
              </w:rPr>
              <w:t>R$ 183,054.31</w:t>
            </w:r>
          </w:p>
        </w:tc>
        <w:tc>
          <w:tcPr>
            <w:tcW w:w="364" w:type="dxa"/>
            <w:tcBorders>
              <w:top w:val="single" w:sz="4" w:space="0" w:color="auto"/>
              <w:left w:val="nil"/>
              <w:bottom w:val="single" w:sz="4" w:space="0" w:color="auto"/>
              <w:right w:val="single" w:sz="4" w:space="0" w:color="auto"/>
            </w:tcBorders>
            <w:shd w:val="clear" w:color="000000" w:fill="DAF2D0"/>
            <w:noWrap/>
            <w:vAlign w:val="center"/>
            <w:hideMark/>
          </w:tcPr>
          <w:p w14:paraId="1257EF7A" w14:textId="77777777" w:rsidR="009D575F" w:rsidRPr="00BD78FA" w:rsidRDefault="009D575F" w:rsidP="009D575F">
            <w:pPr>
              <w:jc w:val="center"/>
              <w:rPr>
                <w:sz w:val="8"/>
                <w:szCs w:val="8"/>
                <w:lang w:eastAsia="pt-BR"/>
              </w:rPr>
            </w:pPr>
            <w:r w:rsidRPr="00BD78FA">
              <w:rPr>
                <w:rFonts w:ascii="Aptos Narrow" w:eastAsia="Times New Roman" w:hAnsi="Aptos Narrow" w:cs="Times New Roman"/>
                <w:b/>
                <w:bCs/>
                <w:color w:val="000000"/>
                <w:sz w:val="8"/>
                <w:szCs w:val="8"/>
                <w:lang w:eastAsia="pt-BR"/>
              </w:rPr>
              <w:t>R$ 183,054.31</w:t>
            </w:r>
          </w:p>
        </w:tc>
        <w:tc>
          <w:tcPr>
            <w:tcW w:w="365" w:type="dxa"/>
            <w:tcBorders>
              <w:top w:val="single" w:sz="4" w:space="0" w:color="auto"/>
              <w:left w:val="nil"/>
              <w:bottom w:val="single" w:sz="4" w:space="0" w:color="auto"/>
              <w:right w:val="single" w:sz="4" w:space="0" w:color="auto"/>
            </w:tcBorders>
            <w:shd w:val="clear" w:color="000000" w:fill="DAF2D0"/>
            <w:noWrap/>
            <w:vAlign w:val="center"/>
            <w:hideMark/>
          </w:tcPr>
          <w:p w14:paraId="528AD1A4" w14:textId="77777777" w:rsidR="009D575F" w:rsidRPr="00BD78FA" w:rsidRDefault="009D575F" w:rsidP="009D575F">
            <w:pPr>
              <w:jc w:val="center"/>
              <w:rPr>
                <w:sz w:val="8"/>
                <w:szCs w:val="8"/>
                <w:lang w:eastAsia="pt-BR"/>
              </w:rPr>
            </w:pPr>
            <w:r w:rsidRPr="00BD78FA">
              <w:rPr>
                <w:rFonts w:ascii="Aptos Narrow" w:eastAsia="Times New Roman" w:hAnsi="Aptos Narrow" w:cs="Times New Roman"/>
                <w:b/>
                <w:bCs/>
                <w:color w:val="000000"/>
                <w:sz w:val="8"/>
                <w:szCs w:val="8"/>
                <w:lang w:eastAsia="pt-BR"/>
              </w:rPr>
              <w:t>R$ 183,054.31</w:t>
            </w:r>
          </w:p>
        </w:tc>
        <w:tc>
          <w:tcPr>
            <w:tcW w:w="364" w:type="dxa"/>
            <w:tcBorders>
              <w:top w:val="single" w:sz="4" w:space="0" w:color="auto"/>
              <w:left w:val="nil"/>
              <w:bottom w:val="single" w:sz="4" w:space="0" w:color="auto"/>
              <w:right w:val="single" w:sz="4" w:space="0" w:color="auto"/>
            </w:tcBorders>
            <w:shd w:val="clear" w:color="000000" w:fill="DAF2D0"/>
            <w:noWrap/>
            <w:vAlign w:val="center"/>
            <w:hideMark/>
          </w:tcPr>
          <w:p w14:paraId="329974DE" w14:textId="77777777" w:rsidR="009D575F" w:rsidRPr="00BD78FA" w:rsidRDefault="009D575F" w:rsidP="009D575F">
            <w:pPr>
              <w:jc w:val="center"/>
              <w:rPr>
                <w:sz w:val="8"/>
                <w:szCs w:val="8"/>
                <w:lang w:eastAsia="pt-BR"/>
              </w:rPr>
            </w:pPr>
            <w:r w:rsidRPr="00BD78FA">
              <w:rPr>
                <w:rFonts w:ascii="Aptos Narrow" w:eastAsia="Times New Roman" w:hAnsi="Aptos Narrow" w:cs="Times New Roman"/>
                <w:b/>
                <w:bCs/>
                <w:color w:val="000000"/>
                <w:sz w:val="8"/>
                <w:szCs w:val="8"/>
                <w:lang w:eastAsia="pt-BR"/>
              </w:rPr>
              <w:t>R$ 183,054.31</w:t>
            </w:r>
          </w:p>
        </w:tc>
        <w:tc>
          <w:tcPr>
            <w:tcW w:w="364" w:type="dxa"/>
            <w:tcBorders>
              <w:top w:val="single" w:sz="4" w:space="0" w:color="auto"/>
              <w:left w:val="nil"/>
              <w:bottom w:val="single" w:sz="4" w:space="0" w:color="auto"/>
              <w:right w:val="single" w:sz="4" w:space="0" w:color="auto"/>
            </w:tcBorders>
            <w:shd w:val="clear" w:color="000000" w:fill="DAF2D0"/>
            <w:noWrap/>
            <w:vAlign w:val="center"/>
            <w:hideMark/>
          </w:tcPr>
          <w:p w14:paraId="44253EE4" w14:textId="77777777" w:rsidR="009D575F" w:rsidRPr="00BD78FA" w:rsidRDefault="009D575F" w:rsidP="009D575F">
            <w:pPr>
              <w:jc w:val="center"/>
              <w:rPr>
                <w:sz w:val="8"/>
                <w:szCs w:val="8"/>
                <w:lang w:eastAsia="pt-BR"/>
              </w:rPr>
            </w:pPr>
            <w:r w:rsidRPr="00BD78FA">
              <w:rPr>
                <w:rFonts w:ascii="Aptos Narrow" w:eastAsia="Times New Roman" w:hAnsi="Aptos Narrow" w:cs="Times New Roman"/>
                <w:b/>
                <w:bCs/>
                <w:color w:val="000000"/>
                <w:sz w:val="8"/>
                <w:szCs w:val="8"/>
                <w:lang w:eastAsia="pt-BR"/>
              </w:rPr>
              <w:t>R$ 183,054.31</w:t>
            </w:r>
          </w:p>
        </w:tc>
        <w:tc>
          <w:tcPr>
            <w:tcW w:w="364" w:type="dxa"/>
            <w:tcBorders>
              <w:top w:val="single" w:sz="4" w:space="0" w:color="auto"/>
              <w:left w:val="nil"/>
              <w:bottom w:val="single" w:sz="4" w:space="0" w:color="auto"/>
              <w:right w:val="single" w:sz="4" w:space="0" w:color="auto"/>
            </w:tcBorders>
            <w:shd w:val="clear" w:color="000000" w:fill="DAF2D0"/>
            <w:noWrap/>
            <w:vAlign w:val="center"/>
            <w:hideMark/>
          </w:tcPr>
          <w:p w14:paraId="63EA8D4A" w14:textId="77777777" w:rsidR="009D575F" w:rsidRPr="00BD78FA" w:rsidRDefault="009D575F" w:rsidP="009D575F">
            <w:pPr>
              <w:jc w:val="center"/>
              <w:rPr>
                <w:sz w:val="8"/>
                <w:szCs w:val="8"/>
                <w:lang w:eastAsia="pt-BR"/>
              </w:rPr>
            </w:pPr>
            <w:r w:rsidRPr="00BD78FA">
              <w:rPr>
                <w:rFonts w:ascii="Aptos Narrow" w:eastAsia="Times New Roman" w:hAnsi="Aptos Narrow" w:cs="Times New Roman"/>
                <w:b/>
                <w:bCs/>
                <w:color w:val="000000"/>
                <w:sz w:val="8"/>
                <w:szCs w:val="8"/>
                <w:lang w:eastAsia="pt-BR"/>
              </w:rPr>
              <w:t>R$ 183,054.31</w:t>
            </w:r>
          </w:p>
        </w:tc>
        <w:tc>
          <w:tcPr>
            <w:tcW w:w="365" w:type="dxa"/>
            <w:tcBorders>
              <w:top w:val="single" w:sz="4" w:space="0" w:color="auto"/>
              <w:left w:val="nil"/>
              <w:bottom w:val="single" w:sz="4" w:space="0" w:color="auto"/>
              <w:right w:val="single" w:sz="4" w:space="0" w:color="auto"/>
            </w:tcBorders>
            <w:shd w:val="clear" w:color="000000" w:fill="DAF2D0"/>
            <w:noWrap/>
            <w:vAlign w:val="center"/>
            <w:hideMark/>
          </w:tcPr>
          <w:p w14:paraId="383B2F44" w14:textId="77777777" w:rsidR="009D575F" w:rsidRPr="00BD78FA" w:rsidRDefault="009D575F" w:rsidP="009D575F">
            <w:pPr>
              <w:jc w:val="center"/>
              <w:rPr>
                <w:sz w:val="8"/>
                <w:szCs w:val="8"/>
                <w:lang w:eastAsia="pt-BR"/>
              </w:rPr>
            </w:pPr>
            <w:r w:rsidRPr="00BD78FA">
              <w:rPr>
                <w:rFonts w:ascii="Aptos Narrow" w:eastAsia="Times New Roman" w:hAnsi="Aptos Narrow" w:cs="Times New Roman"/>
                <w:b/>
                <w:bCs/>
                <w:color w:val="000000"/>
                <w:sz w:val="8"/>
                <w:szCs w:val="8"/>
                <w:lang w:eastAsia="pt-BR"/>
              </w:rPr>
              <w:t>R$ 868,598.84</w:t>
            </w:r>
          </w:p>
        </w:tc>
        <w:tc>
          <w:tcPr>
            <w:tcW w:w="369" w:type="dxa"/>
            <w:tcBorders>
              <w:top w:val="single" w:sz="4" w:space="0" w:color="auto"/>
              <w:left w:val="nil"/>
              <w:bottom w:val="single" w:sz="4" w:space="0" w:color="auto"/>
              <w:right w:val="single" w:sz="4" w:space="0" w:color="auto"/>
            </w:tcBorders>
            <w:shd w:val="clear" w:color="000000" w:fill="DAF2D0"/>
            <w:noWrap/>
            <w:vAlign w:val="center"/>
            <w:hideMark/>
          </w:tcPr>
          <w:p w14:paraId="5191264F" w14:textId="77777777" w:rsidR="009D575F" w:rsidRPr="00BD78FA" w:rsidRDefault="009D575F" w:rsidP="009D575F">
            <w:pPr>
              <w:jc w:val="center"/>
              <w:rPr>
                <w:rFonts w:ascii="Aptos Narrow" w:eastAsia="Times New Roman" w:hAnsi="Aptos Narrow" w:cs="Times New Roman"/>
                <w:b/>
                <w:bCs/>
                <w:color w:val="000000"/>
                <w:sz w:val="8"/>
                <w:szCs w:val="8"/>
                <w:lang w:eastAsia="pt-BR"/>
              </w:rPr>
            </w:pPr>
            <w:r w:rsidRPr="00BD78FA">
              <w:rPr>
                <w:rFonts w:ascii="Aptos Narrow" w:eastAsia="Times New Roman" w:hAnsi="Aptos Narrow" w:cs="Times New Roman"/>
                <w:b/>
                <w:bCs/>
                <w:color w:val="000000"/>
                <w:sz w:val="8"/>
                <w:szCs w:val="8"/>
                <w:lang w:eastAsia="pt-BR"/>
              </w:rPr>
              <w:t>R$ 183,054.31</w:t>
            </w:r>
          </w:p>
        </w:tc>
        <w:tc>
          <w:tcPr>
            <w:tcW w:w="364" w:type="dxa"/>
            <w:tcBorders>
              <w:top w:val="single" w:sz="4" w:space="0" w:color="auto"/>
              <w:left w:val="nil"/>
              <w:bottom w:val="single" w:sz="4" w:space="0" w:color="auto"/>
              <w:right w:val="single" w:sz="4" w:space="0" w:color="auto"/>
            </w:tcBorders>
            <w:shd w:val="clear" w:color="000000" w:fill="DAF2D0"/>
            <w:noWrap/>
            <w:vAlign w:val="center"/>
            <w:hideMark/>
          </w:tcPr>
          <w:p w14:paraId="48778009" w14:textId="77777777" w:rsidR="009D575F" w:rsidRPr="00BD78FA" w:rsidRDefault="009D575F" w:rsidP="009D575F">
            <w:pPr>
              <w:jc w:val="center"/>
              <w:rPr>
                <w:rFonts w:ascii="Aptos Narrow" w:eastAsia="Times New Roman" w:hAnsi="Aptos Narrow" w:cs="Times New Roman"/>
                <w:b/>
                <w:bCs/>
                <w:color w:val="000000"/>
                <w:sz w:val="8"/>
                <w:szCs w:val="8"/>
                <w:lang w:eastAsia="pt-BR"/>
              </w:rPr>
            </w:pPr>
            <w:r w:rsidRPr="00BD78FA">
              <w:rPr>
                <w:rFonts w:ascii="Aptos Narrow" w:eastAsia="Times New Roman" w:hAnsi="Aptos Narrow" w:cs="Times New Roman"/>
                <w:b/>
                <w:bCs/>
                <w:color w:val="000000"/>
                <w:sz w:val="8"/>
                <w:szCs w:val="8"/>
                <w:lang w:eastAsia="pt-BR"/>
              </w:rPr>
              <w:t>R$ 1,910,085.29</w:t>
            </w:r>
          </w:p>
        </w:tc>
        <w:tc>
          <w:tcPr>
            <w:tcW w:w="365" w:type="dxa"/>
            <w:tcBorders>
              <w:top w:val="single" w:sz="4" w:space="0" w:color="auto"/>
              <w:left w:val="nil"/>
              <w:bottom w:val="single" w:sz="4" w:space="0" w:color="auto"/>
              <w:right w:val="single" w:sz="4" w:space="0" w:color="auto"/>
            </w:tcBorders>
            <w:shd w:val="clear" w:color="000000" w:fill="DAF2D0"/>
            <w:noWrap/>
            <w:vAlign w:val="center"/>
            <w:hideMark/>
          </w:tcPr>
          <w:p w14:paraId="2B77C338" w14:textId="77777777" w:rsidR="009D575F" w:rsidRPr="00BD78FA" w:rsidRDefault="009D575F" w:rsidP="009D575F">
            <w:pPr>
              <w:jc w:val="center"/>
              <w:rPr>
                <w:rFonts w:ascii="Aptos Narrow" w:eastAsia="Times New Roman" w:hAnsi="Aptos Narrow" w:cs="Times New Roman"/>
                <w:b/>
                <w:bCs/>
                <w:color w:val="000000"/>
                <w:sz w:val="8"/>
                <w:szCs w:val="8"/>
                <w:lang w:eastAsia="pt-BR"/>
              </w:rPr>
            </w:pPr>
            <w:r w:rsidRPr="00BD78FA">
              <w:rPr>
                <w:rFonts w:ascii="Aptos Narrow" w:eastAsia="Times New Roman" w:hAnsi="Aptos Narrow" w:cs="Times New Roman"/>
                <w:b/>
                <w:bCs/>
                <w:color w:val="000000"/>
                <w:sz w:val="8"/>
                <w:szCs w:val="8"/>
                <w:lang w:eastAsia="pt-BR"/>
              </w:rPr>
              <w:t>R$ 525.444,91</w:t>
            </w:r>
          </w:p>
        </w:tc>
        <w:tc>
          <w:tcPr>
            <w:tcW w:w="364" w:type="dxa"/>
            <w:tcBorders>
              <w:top w:val="single" w:sz="4" w:space="0" w:color="auto"/>
              <w:left w:val="nil"/>
              <w:bottom w:val="single" w:sz="4" w:space="0" w:color="auto"/>
              <w:right w:val="single" w:sz="4" w:space="0" w:color="auto"/>
            </w:tcBorders>
            <w:shd w:val="clear" w:color="000000" w:fill="DAF2D0"/>
            <w:noWrap/>
            <w:vAlign w:val="center"/>
            <w:hideMark/>
          </w:tcPr>
          <w:p w14:paraId="2C890F0A" w14:textId="77777777" w:rsidR="009D575F" w:rsidRPr="00BD78FA" w:rsidRDefault="009D575F" w:rsidP="009D575F">
            <w:pPr>
              <w:jc w:val="center"/>
              <w:rPr>
                <w:rFonts w:ascii="Aptos Narrow" w:eastAsia="Times New Roman" w:hAnsi="Aptos Narrow" w:cs="Times New Roman"/>
                <w:b/>
                <w:bCs/>
                <w:color w:val="000000"/>
                <w:sz w:val="8"/>
                <w:szCs w:val="8"/>
                <w:lang w:eastAsia="pt-BR"/>
              </w:rPr>
            </w:pPr>
            <w:r w:rsidRPr="00BD78FA">
              <w:rPr>
                <w:rFonts w:ascii="Aptos Narrow" w:eastAsia="Times New Roman" w:hAnsi="Aptos Narrow" w:cs="Times New Roman"/>
                <w:b/>
                <w:bCs/>
                <w:color w:val="000000"/>
                <w:sz w:val="8"/>
                <w:szCs w:val="8"/>
                <w:lang w:eastAsia="pt-BR"/>
              </w:rPr>
              <w:t>R$ 433.811,82</w:t>
            </w:r>
          </w:p>
        </w:tc>
        <w:tc>
          <w:tcPr>
            <w:tcW w:w="364" w:type="dxa"/>
            <w:tcBorders>
              <w:top w:val="single" w:sz="4" w:space="0" w:color="auto"/>
              <w:left w:val="nil"/>
              <w:bottom w:val="single" w:sz="4" w:space="0" w:color="auto"/>
              <w:right w:val="single" w:sz="4" w:space="0" w:color="auto"/>
            </w:tcBorders>
            <w:shd w:val="clear" w:color="000000" w:fill="DAF2D0"/>
            <w:noWrap/>
            <w:vAlign w:val="center"/>
            <w:hideMark/>
          </w:tcPr>
          <w:p w14:paraId="2112C85A" w14:textId="77777777" w:rsidR="009D575F" w:rsidRPr="00BD78FA" w:rsidRDefault="009D575F" w:rsidP="009D575F">
            <w:pPr>
              <w:jc w:val="center"/>
              <w:rPr>
                <w:rFonts w:ascii="Aptos Narrow" w:eastAsia="Times New Roman" w:hAnsi="Aptos Narrow" w:cs="Times New Roman"/>
                <w:b/>
                <w:bCs/>
                <w:color w:val="000000"/>
                <w:sz w:val="8"/>
                <w:szCs w:val="8"/>
                <w:lang w:eastAsia="pt-BR"/>
              </w:rPr>
            </w:pPr>
            <w:r w:rsidRPr="00BD78FA">
              <w:rPr>
                <w:rFonts w:ascii="Aptos Narrow" w:eastAsia="Times New Roman" w:hAnsi="Aptos Narrow" w:cs="Times New Roman"/>
                <w:b/>
                <w:bCs/>
                <w:color w:val="000000"/>
                <w:sz w:val="8"/>
                <w:szCs w:val="8"/>
                <w:lang w:eastAsia="pt-BR"/>
              </w:rPr>
              <w:t>R$1.578.768,27</w:t>
            </w:r>
          </w:p>
        </w:tc>
        <w:tc>
          <w:tcPr>
            <w:tcW w:w="364" w:type="dxa"/>
            <w:tcBorders>
              <w:top w:val="single" w:sz="4" w:space="0" w:color="auto"/>
              <w:left w:val="nil"/>
              <w:bottom w:val="single" w:sz="4" w:space="0" w:color="auto"/>
              <w:right w:val="single" w:sz="4" w:space="0" w:color="auto"/>
            </w:tcBorders>
            <w:shd w:val="clear" w:color="000000" w:fill="DAF2D0"/>
            <w:noWrap/>
            <w:vAlign w:val="center"/>
            <w:hideMark/>
          </w:tcPr>
          <w:p w14:paraId="689CF6BD" w14:textId="77777777" w:rsidR="009D575F" w:rsidRPr="00BD78FA" w:rsidRDefault="009D575F" w:rsidP="009D575F">
            <w:pPr>
              <w:jc w:val="center"/>
              <w:rPr>
                <w:rFonts w:ascii="Aptos Narrow" w:eastAsia="Times New Roman" w:hAnsi="Aptos Narrow" w:cs="Times New Roman"/>
                <w:b/>
                <w:bCs/>
                <w:color w:val="000000"/>
                <w:sz w:val="8"/>
                <w:szCs w:val="8"/>
                <w:lang w:eastAsia="pt-BR"/>
              </w:rPr>
            </w:pPr>
            <w:r w:rsidRPr="00BD78FA">
              <w:rPr>
                <w:rFonts w:ascii="Aptos Narrow" w:eastAsia="Times New Roman" w:hAnsi="Aptos Narrow" w:cs="Times New Roman"/>
                <w:b/>
                <w:bCs/>
                <w:color w:val="000000"/>
                <w:sz w:val="8"/>
                <w:szCs w:val="8"/>
                <w:lang w:eastAsia="pt-BR"/>
              </w:rPr>
              <w:t>R$ 525.444,91</w:t>
            </w:r>
          </w:p>
        </w:tc>
        <w:tc>
          <w:tcPr>
            <w:tcW w:w="365" w:type="dxa"/>
            <w:tcBorders>
              <w:top w:val="single" w:sz="4" w:space="0" w:color="auto"/>
              <w:left w:val="nil"/>
              <w:bottom w:val="single" w:sz="4" w:space="0" w:color="auto"/>
              <w:right w:val="single" w:sz="4" w:space="0" w:color="auto"/>
            </w:tcBorders>
            <w:shd w:val="clear" w:color="000000" w:fill="DAF2D0"/>
            <w:noWrap/>
            <w:vAlign w:val="center"/>
            <w:hideMark/>
          </w:tcPr>
          <w:p w14:paraId="68B2ACE4" w14:textId="70940F29" w:rsidR="009D575F" w:rsidRPr="00BD78FA" w:rsidRDefault="009D575F" w:rsidP="009D575F">
            <w:pPr>
              <w:jc w:val="center"/>
              <w:rPr>
                <w:sz w:val="8"/>
                <w:szCs w:val="8"/>
                <w:lang w:eastAsia="pt-BR"/>
              </w:rPr>
            </w:pPr>
            <w:r w:rsidRPr="00BD78FA">
              <w:rPr>
                <w:rFonts w:ascii="Aptos Narrow" w:eastAsia="Times New Roman" w:hAnsi="Aptos Narrow" w:cs="Times New Roman"/>
                <w:b/>
                <w:bCs/>
                <w:color w:val="000000"/>
                <w:sz w:val="8"/>
                <w:szCs w:val="8"/>
                <w:lang w:eastAsia="pt-BR"/>
              </w:rPr>
              <w:t>R$ 183.054,31</w:t>
            </w:r>
          </w:p>
        </w:tc>
        <w:tc>
          <w:tcPr>
            <w:tcW w:w="364" w:type="dxa"/>
            <w:tcBorders>
              <w:top w:val="single" w:sz="4" w:space="0" w:color="auto"/>
              <w:left w:val="nil"/>
              <w:bottom w:val="single" w:sz="4" w:space="0" w:color="auto"/>
              <w:right w:val="single" w:sz="4" w:space="0" w:color="auto"/>
            </w:tcBorders>
            <w:shd w:val="clear" w:color="000000" w:fill="DAF2D0"/>
            <w:noWrap/>
            <w:vAlign w:val="center"/>
            <w:hideMark/>
          </w:tcPr>
          <w:p w14:paraId="299F86D0" w14:textId="77777777" w:rsidR="009D575F" w:rsidRPr="00BD78FA" w:rsidRDefault="009D575F" w:rsidP="009D575F">
            <w:pPr>
              <w:jc w:val="center"/>
              <w:rPr>
                <w:sz w:val="8"/>
                <w:szCs w:val="8"/>
                <w:lang w:eastAsia="pt-BR"/>
              </w:rPr>
            </w:pPr>
            <w:r w:rsidRPr="00BD78FA">
              <w:rPr>
                <w:rFonts w:ascii="Aptos Narrow" w:eastAsia="Times New Roman" w:hAnsi="Aptos Narrow" w:cs="Times New Roman"/>
                <w:b/>
                <w:bCs/>
                <w:color w:val="000000"/>
                <w:sz w:val="8"/>
                <w:szCs w:val="8"/>
                <w:lang w:eastAsia="pt-BR"/>
              </w:rPr>
              <w:t>R$                                                 -</w:t>
            </w:r>
          </w:p>
        </w:tc>
        <w:tc>
          <w:tcPr>
            <w:tcW w:w="364" w:type="dxa"/>
            <w:tcBorders>
              <w:top w:val="single" w:sz="4" w:space="0" w:color="auto"/>
              <w:left w:val="nil"/>
              <w:bottom w:val="single" w:sz="4" w:space="0" w:color="auto"/>
              <w:right w:val="single" w:sz="4" w:space="0" w:color="auto"/>
            </w:tcBorders>
            <w:shd w:val="clear" w:color="000000" w:fill="DAF2D0"/>
            <w:noWrap/>
            <w:vAlign w:val="center"/>
            <w:hideMark/>
          </w:tcPr>
          <w:p w14:paraId="6803A730" w14:textId="77777777" w:rsidR="009D575F" w:rsidRPr="00BD78FA" w:rsidRDefault="009D575F" w:rsidP="009D575F">
            <w:pPr>
              <w:jc w:val="center"/>
              <w:rPr>
                <w:sz w:val="8"/>
                <w:szCs w:val="8"/>
                <w:lang w:eastAsia="pt-BR"/>
              </w:rPr>
            </w:pPr>
            <w:r w:rsidRPr="00BD78FA">
              <w:rPr>
                <w:rFonts w:ascii="Aptos Narrow" w:eastAsia="Times New Roman" w:hAnsi="Aptos Narrow" w:cs="Times New Roman"/>
                <w:b/>
                <w:bCs/>
                <w:color w:val="000000"/>
                <w:sz w:val="8"/>
                <w:szCs w:val="8"/>
                <w:lang w:eastAsia="pt-BR"/>
              </w:rPr>
              <w:t>R$                                                 -</w:t>
            </w:r>
          </w:p>
        </w:tc>
        <w:tc>
          <w:tcPr>
            <w:tcW w:w="365" w:type="dxa"/>
            <w:tcBorders>
              <w:top w:val="single" w:sz="4" w:space="0" w:color="auto"/>
              <w:left w:val="nil"/>
              <w:bottom w:val="single" w:sz="4" w:space="0" w:color="auto"/>
              <w:right w:val="single" w:sz="4" w:space="0" w:color="auto"/>
            </w:tcBorders>
            <w:shd w:val="clear" w:color="000000" w:fill="DAF2D0"/>
            <w:noWrap/>
            <w:vAlign w:val="center"/>
            <w:hideMark/>
          </w:tcPr>
          <w:p w14:paraId="6F31BD2B" w14:textId="77777777" w:rsidR="009D575F" w:rsidRPr="00BD78FA" w:rsidRDefault="009D575F" w:rsidP="009D575F">
            <w:pPr>
              <w:jc w:val="center"/>
              <w:rPr>
                <w:sz w:val="8"/>
                <w:szCs w:val="8"/>
                <w:lang w:eastAsia="pt-BR"/>
              </w:rPr>
            </w:pPr>
            <w:r w:rsidRPr="00BD78FA">
              <w:rPr>
                <w:rFonts w:ascii="Aptos Narrow" w:eastAsia="Times New Roman" w:hAnsi="Aptos Narrow" w:cs="Times New Roman"/>
                <w:b/>
                <w:bCs/>
                <w:color w:val="000000"/>
                <w:sz w:val="8"/>
                <w:szCs w:val="8"/>
                <w:lang w:eastAsia="pt-BR"/>
              </w:rPr>
              <w:t>R$                                                 -</w:t>
            </w:r>
          </w:p>
        </w:tc>
        <w:tc>
          <w:tcPr>
            <w:tcW w:w="364" w:type="dxa"/>
            <w:tcBorders>
              <w:top w:val="single" w:sz="4" w:space="0" w:color="auto"/>
              <w:left w:val="nil"/>
              <w:bottom w:val="single" w:sz="4" w:space="0" w:color="auto"/>
              <w:right w:val="single" w:sz="4" w:space="0" w:color="auto"/>
            </w:tcBorders>
            <w:shd w:val="clear" w:color="000000" w:fill="DAF2D0"/>
            <w:noWrap/>
            <w:vAlign w:val="center"/>
            <w:hideMark/>
          </w:tcPr>
          <w:p w14:paraId="62330791" w14:textId="77777777" w:rsidR="009D575F" w:rsidRPr="00BD78FA" w:rsidRDefault="009D575F" w:rsidP="009D575F">
            <w:pPr>
              <w:jc w:val="center"/>
              <w:rPr>
                <w:sz w:val="8"/>
                <w:szCs w:val="8"/>
                <w:lang w:eastAsia="pt-BR"/>
              </w:rPr>
            </w:pPr>
            <w:r w:rsidRPr="00BD78FA">
              <w:rPr>
                <w:rFonts w:ascii="Aptos Narrow" w:eastAsia="Times New Roman" w:hAnsi="Aptos Narrow" w:cs="Times New Roman"/>
                <w:b/>
                <w:bCs/>
                <w:color w:val="000000"/>
                <w:sz w:val="8"/>
                <w:szCs w:val="8"/>
                <w:lang w:eastAsia="pt-BR"/>
              </w:rPr>
              <w:t>R$                                                 -</w:t>
            </w:r>
          </w:p>
        </w:tc>
        <w:tc>
          <w:tcPr>
            <w:tcW w:w="364" w:type="dxa"/>
            <w:tcBorders>
              <w:top w:val="single" w:sz="4" w:space="0" w:color="auto"/>
              <w:left w:val="nil"/>
              <w:bottom w:val="single" w:sz="4" w:space="0" w:color="auto"/>
              <w:right w:val="single" w:sz="4" w:space="0" w:color="auto"/>
            </w:tcBorders>
            <w:shd w:val="clear" w:color="000000" w:fill="DAF2D0"/>
            <w:noWrap/>
            <w:vAlign w:val="center"/>
            <w:hideMark/>
          </w:tcPr>
          <w:p w14:paraId="5AB623B6" w14:textId="77777777" w:rsidR="009D575F" w:rsidRPr="00BD78FA" w:rsidRDefault="009D575F" w:rsidP="009D575F">
            <w:pPr>
              <w:jc w:val="center"/>
              <w:rPr>
                <w:sz w:val="8"/>
                <w:szCs w:val="8"/>
                <w:lang w:eastAsia="pt-BR"/>
              </w:rPr>
            </w:pPr>
            <w:r w:rsidRPr="00BD78FA">
              <w:rPr>
                <w:rFonts w:ascii="Aptos Narrow" w:eastAsia="Times New Roman" w:hAnsi="Aptos Narrow" w:cs="Times New Roman"/>
                <w:b/>
                <w:bCs/>
                <w:color w:val="000000"/>
                <w:sz w:val="8"/>
                <w:szCs w:val="8"/>
                <w:lang w:eastAsia="pt-BR"/>
              </w:rPr>
              <w:t>R$                                                 -</w:t>
            </w:r>
          </w:p>
        </w:tc>
        <w:tc>
          <w:tcPr>
            <w:tcW w:w="365" w:type="dxa"/>
            <w:tcBorders>
              <w:top w:val="single" w:sz="4" w:space="0" w:color="auto"/>
              <w:left w:val="nil"/>
              <w:bottom w:val="single" w:sz="4" w:space="0" w:color="auto"/>
              <w:right w:val="single" w:sz="4" w:space="0" w:color="auto"/>
            </w:tcBorders>
            <w:shd w:val="clear" w:color="000000" w:fill="DAF2D0"/>
            <w:noWrap/>
            <w:vAlign w:val="center"/>
            <w:hideMark/>
          </w:tcPr>
          <w:p w14:paraId="1884D563" w14:textId="77777777" w:rsidR="009D575F" w:rsidRPr="00BD78FA" w:rsidRDefault="009D575F" w:rsidP="009D575F">
            <w:pPr>
              <w:jc w:val="center"/>
              <w:rPr>
                <w:sz w:val="8"/>
                <w:szCs w:val="8"/>
                <w:lang w:eastAsia="pt-BR"/>
              </w:rPr>
            </w:pPr>
            <w:r w:rsidRPr="00BD78FA">
              <w:rPr>
                <w:rFonts w:ascii="Aptos Narrow" w:eastAsia="Times New Roman" w:hAnsi="Aptos Narrow" w:cs="Times New Roman"/>
                <w:b/>
                <w:bCs/>
                <w:color w:val="000000"/>
                <w:sz w:val="8"/>
                <w:szCs w:val="8"/>
                <w:lang w:eastAsia="pt-BR"/>
              </w:rPr>
              <w:t>R$                                                 -</w:t>
            </w:r>
          </w:p>
        </w:tc>
        <w:tc>
          <w:tcPr>
            <w:tcW w:w="365" w:type="dxa"/>
            <w:tcBorders>
              <w:top w:val="single" w:sz="4" w:space="0" w:color="auto"/>
              <w:left w:val="nil"/>
              <w:bottom w:val="single" w:sz="4" w:space="0" w:color="auto"/>
              <w:right w:val="single" w:sz="4" w:space="0" w:color="auto"/>
            </w:tcBorders>
            <w:shd w:val="clear" w:color="000000" w:fill="DAF2D0"/>
            <w:noWrap/>
            <w:vAlign w:val="center"/>
            <w:hideMark/>
          </w:tcPr>
          <w:p w14:paraId="3AFAE964" w14:textId="77777777" w:rsidR="009D575F" w:rsidRPr="00BD78FA" w:rsidRDefault="009D575F" w:rsidP="009D575F">
            <w:pPr>
              <w:jc w:val="center"/>
              <w:rPr>
                <w:sz w:val="8"/>
                <w:szCs w:val="8"/>
                <w:lang w:eastAsia="pt-BR"/>
              </w:rPr>
            </w:pPr>
            <w:r w:rsidRPr="00BD78FA">
              <w:rPr>
                <w:rFonts w:ascii="Aptos Narrow" w:eastAsia="Times New Roman" w:hAnsi="Aptos Narrow" w:cs="Times New Roman"/>
                <w:b/>
                <w:bCs/>
                <w:color w:val="000000"/>
                <w:sz w:val="8"/>
                <w:szCs w:val="8"/>
                <w:lang w:eastAsia="pt-BR"/>
              </w:rPr>
              <w:t>R$                                                 -</w:t>
            </w:r>
          </w:p>
        </w:tc>
        <w:tc>
          <w:tcPr>
            <w:tcW w:w="365" w:type="dxa"/>
            <w:tcBorders>
              <w:top w:val="single" w:sz="4" w:space="0" w:color="auto"/>
              <w:left w:val="nil"/>
              <w:bottom w:val="single" w:sz="4" w:space="0" w:color="auto"/>
              <w:right w:val="single" w:sz="4" w:space="0" w:color="auto"/>
            </w:tcBorders>
            <w:shd w:val="clear" w:color="000000" w:fill="DAF2D0"/>
            <w:noWrap/>
            <w:vAlign w:val="center"/>
            <w:hideMark/>
          </w:tcPr>
          <w:p w14:paraId="46D88488" w14:textId="77777777" w:rsidR="009D575F" w:rsidRPr="00BD78FA" w:rsidRDefault="009D575F" w:rsidP="009D575F">
            <w:pPr>
              <w:jc w:val="center"/>
              <w:rPr>
                <w:sz w:val="8"/>
                <w:szCs w:val="8"/>
                <w:lang w:eastAsia="pt-BR"/>
              </w:rPr>
            </w:pPr>
            <w:r w:rsidRPr="00BD78FA">
              <w:rPr>
                <w:rFonts w:ascii="Aptos Narrow" w:eastAsia="Times New Roman" w:hAnsi="Aptos Narrow" w:cs="Times New Roman"/>
                <w:b/>
                <w:bCs/>
                <w:color w:val="000000"/>
                <w:sz w:val="8"/>
                <w:szCs w:val="8"/>
                <w:lang w:eastAsia="pt-BR"/>
              </w:rPr>
              <w:t>R$                                                 -</w:t>
            </w:r>
          </w:p>
        </w:tc>
        <w:tc>
          <w:tcPr>
            <w:tcW w:w="364" w:type="dxa"/>
            <w:tcBorders>
              <w:top w:val="single" w:sz="4" w:space="0" w:color="auto"/>
              <w:left w:val="nil"/>
              <w:bottom w:val="single" w:sz="4" w:space="0" w:color="auto"/>
              <w:right w:val="single" w:sz="4" w:space="0" w:color="auto"/>
            </w:tcBorders>
            <w:shd w:val="clear" w:color="000000" w:fill="DAF2D0"/>
            <w:noWrap/>
            <w:vAlign w:val="center"/>
            <w:hideMark/>
          </w:tcPr>
          <w:p w14:paraId="7B614220" w14:textId="77777777" w:rsidR="009D575F" w:rsidRPr="00BD78FA" w:rsidRDefault="009D575F" w:rsidP="009D575F">
            <w:pPr>
              <w:jc w:val="center"/>
              <w:rPr>
                <w:sz w:val="8"/>
                <w:szCs w:val="8"/>
                <w:lang w:eastAsia="pt-BR"/>
              </w:rPr>
            </w:pPr>
            <w:r w:rsidRPr="00BD78FA">
              <w:rPr>
                <w:rFonts w:ascii="Aptos Narrow" w:eastAsia="Times New Roman" w:hAnsi="Aptos Narrow" w:cs="Times New Roman"/>
                <w:b/>
                <w:bCs/>
                <w:color w:val="000000"/>
                <w:sz w:val="8"/>
                <w:szCs w:val="8"/>
                <w:lang w:eastAsia="pt-BR"/>
              </w:rPr>
              <w:t>R$                                                 -</w:t>
            </w:r>
          </w:p>
        </w:tc>
        <w:tc>
          <w:tcPr>
            <w:tcW w:w="738" w:type="dxa"/>
            <w:tcBorders>
              <w:top w:val="single" w:sz="4" w:space="0" w:color="auto"/>
              <w:left w:val="nil"/>
              <w:bottom w:val="single" w:sz="4" w:space="0" w:color="auto"/>
              <w:right w:val="single" w:sz="4" w:space="0" w:color="auto"/>
            </w:tcBorders>
            <w:shd w:val="clear" w:color="000000" w:fill="DAF2D0"/>
            <w:noWrap/>
            <w:vAlign w:val="center"/>
            <w:hideMark/>
          </w:tcPr>
          <w:p w14:paraId="5D32B4F8" w14:textId="5FFF62D2" w:rsidR="009D575F" w:rsidRPr="00BD78FA" w:rsidRDefault="009D575F" w:rsidP="009D575F">
            <w:pPr>
              <w:jc w:val="center"/>
              <w:rPr>
                <w:sz w:val="8"/>
                <w:szCs w:val="8"/>
                <w:lang w:eastAsia="pt-BR"/>
              </w:rPr>
            </w:pPr>
            <w:r w:rsidRPr="00BD78FA">
              <w:rPr>
                <w:rFonts w:ascii="Aptos Narrow" w:eastAsia="Times New Roman" w:hAnsi="Aptos Narrow" w:cs="Times New Roman"/>
                <w:b/>
                <w:bCs/>
                <w:color w:val="000000"/>
                <w:sz w:val="8"/>
                <w:szCs w:val="8"/>
                <w:lang w:eastAsia="pt-BR"/>
              </w:rPr>
              <w:t>R$ 7.854.603,77</w:t>
            </w:r>
          </w:p>
        </w:tc>
        <w:tc>
          <w:tcPr>
            <w:tcW w:w="11564" w:type="dxa"/>
          </w:tcPr>
          <w:p w14:paraId="7D5564EF" w14:textId="77777777" w:rsidR="009D575F" w:rsidRPr="00BD78FA" w:rsidRDefault="009D575F" w:rsidP="009D575F">
            <w:pPr>
              <w:jc w:val="center"/>
              <w:rPr>
                <w:rFonts w:ascii="Aptos Narrow" w:eastAsia="Times New Roman" w:hAnsi="Aptos Narrow" w:cs="Times New Roman"/>
                <w:b/>
                <w:bCs/>
                <w:color w:val="000000"/>
                <w:sz w:val="8"/>
                <w:szCs w:val="8"/>
                <w:lang w:eastAsia="pt-BR"/>
              </w:rPr>
            </w:pPr>
          </w:p>
        </w:tc>
      </w:tr>
      <w:tr w:rsidR="009D575F" w:rsidRPr="00BD78FA" w14:paraId="53CD44A3" w14:textId="77777777" w:rsidTr="009D575F">
        <w:trPr>
          <w:gridAfter w:val="1"/>
          <w:wAfter w:w="5643" w:type="dxa"/>
          <w:trHeight w:val="402"/>
        </w:trPr>
        <w:tc>
          <w:tcPr>
            <w:tcW w:w="303" w:type="dxa"/>
            <w:tcBorders>
              <w:top w:val="single" w:sz="4" w:space="0" w:color="auto"/>
              <w:left w:val="single" w:sz="4" w:space="0" w:color="auto"/>
              <w:bottom w:val="single" w:sz="4" w:space="0" w:color="auto"/>
              <w:right w:val="nil"/>
            </w:tcBorders>
            <w:shd w:val="clear" w:color="000000" w:fill="8ED973"/>
            <w:noWrap/>
            <w:vAlign w:val="center"/>
            <w:hideMark/>
          </w:tcPr>
          <w:p w14:paraId="46EF0F0D" w14:textId="77777777" w:rsidR="009D575F" w:rsidRPr="00BD78FA" w:rsidRDefault="009D575F" w:rsidP="009D575F">
            <w:pPr>
              <w:rPr>
                <w:sz w:val="8"/>
                <w:szCs w:val="8"/>
                <w:lang w:eastAsia="pt-BR"/>
              </w:rPr>
            </w:pPr>
            <w:r w:rsidRPr="00BD78FA">
              <w:rPr>
                <w:rFonts w:ascii="Aptos Narrow" w:eastAsia="Times New Roman" w:hAnsi="Aptos Narrow" w:cs="Times New Roman"/>
                <w:b/>
                <w:bCs/>
                <w:color w:val="FFFFFF"/>
                <w:sz w:val="8"/>
                <w:szCs w:val="8"/>
                <w:lang w:eastAsia="pt-BR"/>
              </w:rPr>
              <w:t> </w:t>
            </w:r>
          </w:p>
        </w:tc>
        <w:tc>
          <w:tcPr>
            <w:tcW w:w="347" w:type="dxa"/>
            <w:tcBorders>
              <w:top w:val="single" w:sz="4" w:space="0" w:color="auto"/>
              <w:left w:val="nil"/>
              <w:bottom w:val="single" w:sz="4" w:space="0" w:color="auto"/>
              <w:right w:val="nil"/>
            </w:tcBorders>
            <w:shd w:val="clear" w:color="000000" w:fill="8ED973"/>
            <w:noWrap/>
            <w:vAlign w:val="center"/>
            <w:hideMark/>
          </w:tcPr>
          <w:p w14:paraId="5C2132E6" w14:textId="77777777" w:rsidR="009D575F" w:rsidRPr="00BD78FA" w:rsidRDefault="009D575F" w:rsidP="009D575F">
            <w:pPr>
              <w:rPr>
                <w:sz w:val="8"/>
                <w:szCs w:val="8"/>
                <w:lang w:eastAsia="pt-BR"/>
              </w:rPr>
            </w:pPr>
            <w:r w:rsidRPr="00BD78FA">
              <w:rPr>
                <w:rFonts w:ascii="Aptos Narrow" w:eastAsia="Times New Roman" w:hAnsi="Aptos Narrow" w:cs="Times New Roman"/>
                <w:b/>
                <w:bCs/>
                <w:color w:val="FFFFFF"/>
                <w:sz w:val="8"/>
                <w:szCs w:val="8"/>
                <w:lang w:eastAsia="pt-BR"/>
              </w:rPr>
              <w:t> </w:t>
            </w:r>
          </w:p>
        </w:tc>
        <w:tc>
          <w:tcPr>
            <w:tcW w:w="662" w:type="dxa"/>
            <w:tcBorders>
              <w:top w:val="single" w:sz="4" w:space="0" w:color="auto"/>
              <w:left w:val="nil"/>
              <w:bottom w:val="single" w:sz="4" w:space="0" w:color="auto"/>
              <w:right w:val="nil"/>
            </w:tcBorders>
            <w:shd w:val="clear" w:color="000000" w:fill="8ED973"/>
            <w:vAlign w:val="center"/>
            <w:hideMark/>
          </w:tcPr>
          <w:p w14:paraId="00AA7ED8" w14:textId="77777777" w:rsidR="009D575F" w:rsidRPr="00BD78FA" w:rsidRDefault="009D575F" w:rsidP="009D575F">
            <w:pPr>
              <w:rPr>
                <w:sz w:val="8"/>
                <w:szCs w:val="8"/>
                <w:lang w:eastAsia="pt-BR"/>
              </w:rPr>
            </w:pPr>
            <w:r w:rsidRPr="00BD78FA">
              <w:rPr>
                <w:rFonts w:ascii="Aptos Narrow" w:eastAsia="Times New Roman" w:hAnsi="Aptos Narrow" w:cs="Times New Roman"/>
                <w:b/>
                <w:bCs/>
                <w:color w:val="FFFFFF"/>
                <w:sz w:val="8"/>
                <w:szCs w:val="8"/>
                <w:lang w:eastAsia="pt-BR"/>
              </w:rPr>
              <w:t> </w:t>
            </w:r>
          </w:p>
        </w:tc>
        <w:tc>
          <w:tcPr>
            <w:tcW w:w="365" w:type="dxa"/>
            <w:tcBorders>
              <w:top w:val="single" w:sz="4" w:space="0" w:color="auto"/>
              <w:left w:val="nil"/>
              <w:bottom w:val="single" w:sz="4" w:space="0" w:color="auto"/>
              <w:right w:val="nil"/>
            </w:tcBorders>
            <w:shd w:val="clear" w:color="000000" w:fill="8ED973"/>
            <w:noWrap/>
            <w:vAlign w:val="center"/>
            <w:hideMark/>
          </w:tcPr>
          <w:p w14:paraId="27D0DD6B" w14:textId="77777777" w:rsidR="009D575F" w:rsidRPr="00BD78FA" w:rsidRDefault="009D575F" w:rsidP="009D575F">
            <w:pPr>
              <w:rPr>
                <w:sz w:val="8"/>
                <w:szCs w:val="8"/>
                <w:lang w:eastAsia="pt-BR"/>
              </w:rPr>
            </w:pPr>
            <w:r w:rsidRPr="00BD78FA">
              <w:rPr>
                <w:rFonts w:ascii="Aptos Narrow" w:eastAsia="Times New Roman" w:hAnsi="Aptos Narrow" w:cs="Times New Roman"/>
                <w:b/>
                <w:bCs/>
                <w:color w:val="FFFFFF"/>
                <w:sz w:val="8"/>
                <w:szCs w:val="8"/>
                <w:lang w:eastAsia="pt-BR"/>
              </w:rPr>
              <w:t> </w:t>
            </w:r>
          </w:p>
        </w:tc>
        <w:tc>
          <w:tcPr>
            <w:tcW w:w="365" w:type="dxa"/>
            <w:tcBorders>
              <w:top w:val="single" w:sz="4" w:space="0" w:color="auto"/>
              <w:left w:val="nil"/>
              <w:bottom w:val="single" w:sz="4" w:space="0" w:color="auto"/>
              <w:right w:val="nil"/>
            </w:tcBorders>
            <w:shd w:val="clear" w:color="000000" w:fill="8ED973"/>
            <w:noWrap/>
            <w:vAlign w:val="center"/>
            <w:hideMark/>
          </w:tcPr>
          <w:p w14:paraId="12CB0726" w14:textId="77777777" w:rsidR="009D575F" w:rsidRPr="00BD78FA" w:rsidRDefault="009D575F" w:rsidP="009D575F">
            <w:pPr>
              <w:rPr>
                <w:sz w:val="8"/>
                <w:szCs w:val="8"/>
                <w:lang w:eastAsia="pt-BR"/>
              </w:rPr>
            </w:pPr>
            <w:r w:rsidRPr="00BD78FA">
              <w:rPr>
                <w:rFonts w:ascii="Aptos Narrow" w:eastAsia="Times New Roman" w:hAnsi="Aptos Narrow" w:cs="Times New Roman"/>
                <w:b/>
                <w:bCs/>
                <w:color w:val="FFFFFF"/>
                <w:sz w:val="8"/>
                <w:szCs w:val="8"/>
                <w:lang w:eastAsia="pt-BR"/>
              </w:rPr>
              <w:t> </w:t>
            </w:r>
          </w:p>
        </w:tc>
        <w:tc>
          <w:tcPr>
            <w:tcW w:w="584" w:type="dxa"/>
            <w:tcBorders>
              <w:top w:val="single" w:sz="4" w:space="0" w:color="auto"/>
              <w:left w:val="nil"/>
              <w:bottom w:val="single" w:sz="4" w:space="0" w:color="auto"/>
              <w:right w:val="nil"/>
            </w:tcBorders>
            <w:shd w:val="clear" w:color="000000" w:fill="8ED973"/>
            <w:noWrap/>
            <w:vAlign w:val="center"/>
            <w:hideMark/>
          </w:tcPr>
          <w:p w14:paraId="11DE0168" w14:textId="77777777" w:rsidR="009D575F" w:rsidRPr="00BD78FA" w:rsidRDefault="009D575F" w:rsidP="009D575F">
            <w:pPr>
              <w:rPr>
                <w:sz w:val="8"/>
                <w:szCs w:val="8"/>
                <w:lang w:eastAsia="pt-BR"/>
              </w:rPr>
            </w:pPr>
            <w:r w:rsidRPr="00BD78FA">
              <w:rPr>
                <w:rFonts w:ascii="Aptos Narrow" w:eastAsia="Times New Roman" w:hAnsi="Aptos Narrow" w:cs="Times New Roman"/>
                <w:b/>
                <w:bCs/>
                <w:color w:val="FFFFFF"/>
                <w:sz w:val="8"/>
                <w:szCs w:val="8"/>
                <w:lang w:eastAsia="pt-BR"/>
              </w:rPr>
              <w:t> </w:t>
            </w:r>
          </w:p>
        </w:tc>
        <w:tc>
          <w:tcPr>
            <w:tcW w:w="584" w:type="dxa"/>
            <w:tcBorders>
              <w:top w:val="nil"/>
              <w:left w:val="nil"/>
              <w:bottom w:val="single" w:sz="4" w:space="0" w:color="auto"/>
              <w:right w:val="single" w:sz="4" w:space="0" w:color="auto"/>
            </w:tcBorders>
            <w:shd w:val="clear" w:color="000000" w:fill="8ED973"/>
            <w:noWrap/>
            <w:vAlign w:val="center"/>
            <w:hideMark/>
          </w:tcPr>
          <w:p w14:paraId="0CE89E48" w14:textId="77777777" w:rsidR="009D575F" w:rsidRPr="00BD78FA" w:rsidRDefault="009D575F" w:rsidP="009D575F">
            <w:pPr>
              <w:rPr>
                <w:sz w:val="8"/>
                <w:szCs w:val="8"/>
                <w:lang w:eastAsia="pt-BR"/>
              </w:rPr>
            </w:pPr>
            <w:r w:rsidRPr="00BD78FA">
              <w:rPr>
                <w:rFonts w:ascii="Aptos Narrow" w:eastAsia="Times New Roman" w:hAnsi="Aptos Narrow" w:cs="Times New Roman"/>
                <w:b/>
                <w:bCs/>
                <w:color w:val="FFFFFF"/>
                <w:sz w:val="8"/>
                <w:szCs w:val="8"/>
                <w:lang w:eastAsia="pt-BR"/>
              </w:rPr>
              <w:t xml:space="preserve"> PERCENTUAL ACUMULADO (%) </w:t>
            </w:r>
          </w:p>
        </w:tc>
        <w:tc>
          <w:tcPr>
            <w:tcW w:w="364" w:type="dxa"/>
            <w:tcBorders>
              <w:top w:val="single" w:sz="4" w:space="0" w:color="auto"/>
              <w:left w:val="nil"/>
              <w:bottom w:val="single" w:sz="4" w:space="0" w:color="auto"/>
              <w:right w:val="single" w:sz="4" w:space="0" w:color="auto"/>
            </w:tcBorders>
            <w:shd w:val="clear" w:color="000000" w:fill="8ED973"/>
            <w:noWrap/>
            <w:vAlign w:val="center"/>
            <w:hideMark/>
          </w:tcPr>
          <w:p w14:paraId="530CE16C" w14:textId="77777777" w:rsidR="009D575F" w:rsidRPr="00BD78FA" w:rsidRDefault="009D575F" w:rsidP="009D575F">
            <w:pPr>
              <w:jc w:val="center"/>
              <w:rPr>
                <w:sz w:val="8"/>
                <w:szCs w:val="8"/>
                <w:lang w:eastAsia="pt-BR"/>
              </w:rPr>
            </w:pPr>
            <w:r w:rsidRPr="00BD78FA">
              <w:rPr>
                <w:rFonts w:ascii="Aptos Narrow" w:eastAsia="Times New Roman" w:hAnsi="Aptos Narrow" w:cs="Times New Roman"/>
                <w:b/>
                <w:bCs/>
                <w:color w:val="FFFFFF"/>
                <w:sz w:val="8"/>
                <w:szCs w:val="8"/>
                <w:lang w:eastAsia="pt-BR"/>
              </w:rPr>
              <w:t>3.10%</w:t>
            </w:r>
          </w:p>
        </w:tc>
        <w:tc>
          <w:tcPr>
            <w:tcW w:w="364" w:type="dxa"/>
            <w:tcBorders>
              <w:top w:val="single" w:sz="4" w:space="0" w:color="auto"/>
              <w:left w:val="nil"/>
              <w:bottom w:val="single" w:sz="4" w:space="0" w:color="auto"/>
              <w:right w:val="single" w:sz="4" w:space="0" w:color="auto"/>
            </w:tcBorders>
            <w:shd w:val="clear" w:color="000000" w:fill="8ED973"/>
            <w:noWrap/>
            <w:vAlign w:val="center"/>
            <w:hideMark/>
          </w:tcPr>
          <w:p w14:paraId="3030C357" w14:textId="77777777" w:rsidR="009D575F" w:rsidRPr="00BD78FA" w:rsidRDefault="009D575F" w:rsidP="009D575F">
            <w:pPr>
              <w:jc w:val="center"/>
              <w:rPr>
                <w:sz w:val="8"/>
                <w:szCs w:val="8"/>
                <w:lang w:eastAsia="pt-BR"/>
              </w:rPr>
            </w:pPr>
            <w:r w:rsidRPr="00BD78FA">
              <w:rPr>
                <w:rFonts w:ascii="Aptos Narrow" w:eastAsia="Times New Roman" w:hAnsi="Aptos Narrow" w:cs="Times New Roman"/>
                <w:b/>
                <w:bCs/>
                <w:color w:val="FFFFFF"/>
                <w:sz w:val="8"/>
                <w:szCs w:val="8"/>
                <w:lang w:eastAsia="pt-BR"/>
              </w:rPr>
              <w:t>4.14%</w:t>
            </w:r>
          </w:p>
        </w:tc>
        <w:tc>
          <w:tcPr>
            <w:tcW w:w="364" w:type="dxa"/>
            <w:tcBorders>
              <w:top w:val="single" w:sz="4" w:space="0" w:color="auto"/>
              <w:left w:val="nil"/>
              <w:bottom w:val="single" w:sz="4" w:space="0" w:color="auto"/>
              <w:right w:val="single" w:sz="4" w:space="0" w:color="auto"/>
            </w:tcBorders>
            <w:shd w:val="clear" w:color="000000" w:fill="8ED973"/>
            <w:noWrap/>
            <w:vAlign w:val="center"/>
            <w:hideMark/>
          </w:tcPr>
          <w:p w14:paraId="59C2AD55" w14:textId="77777777" w:rsidR="009D575F" w:rsidRPr="00BD78FA" w:rsidRDefault="009D575F" w:rsidP="009D575F">
            <w:pPr>
              <w:jc w:val="center"/>
              <w:rPr>
                <w:sz w:val="8"/>
                <w:szCs w:val="8"/>
                <w:lang w:eastAsia="pt-BR"/>
              </w:rPr>
            </w:pPr>
            <w:r w:rsidRPr="00BD78FA">
              <w:rPr>
                <w:rFonts w:ascii="Aptos Narrow" w:eastAsia="Times New Roman" w:hAnsi="Aptos Narrow" w:cs="Times New Roman"/>
                <w:b/>
                <w:bCs/>
                <w:color w:val="FFFFFF"/>
                <w:sz w:val="8"/>
                <w:szCs w:val="8"/>
                <w:lang w:eastAsia="pt-BR"/>
              </w:rPr>
              <w:t>5.17%</w:t>
            </w:r>
          </w:p>
        </w:tc>
        <w:tc>
          <w:tcPr>
            <w:tcW w:w="365" w:type="dxa"/>
            <w:tcBorders>
              <w:top w:val="single" w:sz="4" w:space="0" w:color="auto"/>
              <w:left w:val="nil"/>
              <w:bottom w:val="single" w:sz="4" w:space="0" w:color="auto"/>
              <w:right w:val="single" w:sz="4" w:space="0" w:color="auto"/>
            </w:tcBorders>
            <w:shd w:val="clear" w:color="000000" w:fill="8ED973"/>
            <w:noWrap/>
            <w:vAlign w:val="center"/>
            <w:hideMark/>
          </w:tcPr>
          <w:p w14:paraId="1C806FB8" w14:textId="77777777" w:rsidR="009D575F" w:rsidRPr="00BD78FA" w:rsidRDefault="009D575F" w:rsidP="009D575F">
            <w:pPr>
              <w:jc w:val="center"/>
              <w:rPr>
                <w:sz w:val="8"/>
                <w:szCs w:val="8"/>
                <w:lang w:eastAsia="pt-BR"/>
              </w:rPr>
            </w:pPr>
            <w:r w:rsidRPr="00BD78FA">
              <w:rPr>
                <w:rFonts w:ascii="Aptos Narrow" w:eastAsia="Times New Roman" w:hAnsi="Aptos Narrow" w:cs="Times New Roman"/>
                <w:b/>
                <w:bCs/>
                <w:color w:val="FFFFFF"/>
                <w:sz w:val="8"/>
                <w:szCs w:val="8"/>
                <w:lang w:eastAsia="pt-BR"/>
              </w:rPr>
              <w:t>6.21%</w:t>
            </w:r>
          </w:p>
        </w:tc>
        <w:tc>
          <w:tcPr>
            <w:tcW w:w="364" w:type="dxa"/>
            <w:tcBorders>
              <w:top w:val="single" w:sz="4" w:space="0" w:color="auto"/>
              <w:left w:val="nil"/>
              <w:bottom w:val="single" w:sz="4" w:space="0" w:color="auto"/>
              <w:right w:val="single" w:sz="4" w:space="0" w:color="auto"/>
            </w:tcBorders>
            <w:shd w:val="clear" w:color="000000" w:fill="8ED973"/>
            <w:noWrap/>
            <w:vAlign w:val="center"/>
            <w:hideMark/>
          </w:tcPr>
          <w:p w14:paraId="064AB785" w14:textId="77777777" w:rsidR="009D575F" w:rsidRPr="00BD78FA" w:rsidRDefault="009D575F" w:rsidP="009D575F">
            <w:pPr>
              <w:jc w:val="center"/>
              <w:rPr>
                <w:sz w:val="8"/>
                <w:szCs w:val="8"/>
                <w:lang w:eastAsia="pt-BR"/>
              </w:rPr>
            </w:pPr>
            <w:r w:rsidRPr="00BD78FA">
              <w:rPr>
                <w:rFonts w:ascii="Aptos Narrow" w:eastAsia="Times New Roman" w:hAnsi="Aptos Narrow" w:cs="Times New Roman"/>
                <w:b/>
                <w:bCs/>
                <w:color w:val="FFFFFF"/>
                <w:sz w:val="8"/>
                <w:szCs w:val="8"/>
                <w:lang w:eastAsia="pt-BR"/>
              </w:rPr>
              <w:t>7.24%</w:t>
            </w:r>
          </w:p>
        </w:tc>
        <w:tc>
          <w:tcPr>
            <w:tcW w:w="364" w:type="dxa"/>
            <w:tcBorders>
              <w:top w:val="single" w:sz="4" w:space="0" w:color="auto"/>
              <w:left w:val="nil"/>
              <w:bottom w:val="single" w:sz="4" w:space="0" w:color="auto"/>
              <w:right w:val="single" w:sz="4" w:space="0" w:color="auto"/>
            </w:tcBorders>
            <w:shd w:val="clear" w:color="000000" w:fill="8ED973"/>
            <w:noWrap/>
            <w:vAlign w:val="center"/>
            <w:hideMark/>
          </w:tcPr>
          <w:p w14:paraId="7B6F1C57" w14:textId="77777777" w:rsidR="009D575F" w:rsidRPr="00BD78FA" w:rsidRDefault="009D575F" w:rsidP="009D575F">
            <w:pPr>
              <w:jc w:val="center"/>
              <w:rPr>
                <w:sz w:val="8"/>
                <w:szCs w:val="8"/>
                <w:lang w:eastAsia="pt-BR"/>
              </w:rPr>
            </w:pPr>
            <w:r w:rsidRPr="00BD78FA">
              <w:rPr>
                <w:rFonts w:ascii="Aptos Narrow" w:eastAsia="Times New Roman" w:hAnsi="Aptos Narrow" w:cs="Times New Roman"/>
                <w:b/>
                <w:bCs/>
                <w:color w:val="FFFFFF"/>
                <w:sz w:val="8"/>
                <w:szCs w:val="8"/>
                <w:lang w:eastAsia="pt-BR"/>
              </w:rPr>
              <w:t>8.28%</w:t>
            </w:r>
          </w:p>
        </w:tc>
        <w:tc>
          <w:tcPr>
            <w:tcW w:w="364" w:type="dxa"/>
            <w:tcBorders>
              <w:top w:val="single" w:sz="4" w:space="0" w:color="auto"/>
              <w:left w:val="nil"/>
              <w:bottom w:val="single" w:sz="4" w:space="0" w:color="auto"/>
              <w:right w:val="single" w:sz="4" w:space="0" w:color="auto"/>
            </w:tcBorders>
            <w:shd w:val="clear" w:color="000000" w:fill="8ED973"/>
            <w:noWrap/>
            <w:vAlign w:val="center"/>
          </w:tcPr>
          <w:p w14:paraId="709F2A31" w14:textId="77777777" w:rsidR="009D575F" w:rsidRPr="00BD78FA" w:rsidRDefault="009D575F" w:rsidP="009D575F">
            <w:pPr>
              <w:jc w:val="center"/>
              <w:rPr>
                <w:sz w:val="8"/>
                <w:szCs w:val="8"/>
                <w:lang w:eastAsia="pt-BR"/>
              </w:rPr>
            </w:pPr>
            <w:r w:rsidRPr="00BD78FA">
              <w:rPr>
                <w:rFonts w:ascii="Aptos Narrow" w:eastAsia="Times New Roman" w:hAnsi="Aptos Narrow" w:cs="Times New Roman"/>
                <w:b/>
                <w:bCs/>
                <w:color w:val="FFFFFF"/>
                <w:sz w:val="8"/>
                <w:szCs w:val="8"/>
                <w:lang w:eastAsia="pt-BR"/>
              </w:rPr>
              <w:t>9.32%</w:t>
            </w:r>
          </w:p>
        </w:tc>
        <w:tc>
          <w:tcPr>
            <w:tcW w:w="365" w:type="dxa"/>
            <w:tcBorders>
              <w:top w:val="single" w:sz="4" w:space="0" w:color="auto"/>
              <w:left w:val="nil"/>
              <w:bottom w:val="single" w:sz="4" w:space="0" w:color="auto"/>
              <w:right w:val="single" w:sz="4" w:space="0" w:color="auto"/>
            </w:tcBorders>
            <w:shd w:val="clear" w:color="000000" w:fill="8ED973"/>
            <w:noWrap/>
            <w:vAlign w:val="center"/>
          </w:tcPr>
          <w:p w14:paraId="25228BEB" w14:textId="77777777" w:rsidR="009D575F" w:rsidRPr="00BD78FA" w:rsidRDefault="009D575F" w:rsidP="009D575F">
            <w:pPr>
              <w:jc w:val="center"/>
              <w:rPr>
                <w:sz w:val="8"/>
                <w:szCs w:val="8"/>
                <w:lang w:eastAsia="pt-BR"/>
              </w:rPr>
            </w:pPr>
            <w:r w:rsidRPr="00BD78FA">
              <w:rPr>
                <w:rFonts w:ascii="Aptos Narrow" w:eastAsia="Times New Roman" w:hAnsi="Aptos Narrow" w:cs="Times New Roman"/>
                <w:b/>
                <w:bCs/>
                <w:color w:val="FFFFFF"/>
                <w:sz w:val="8"/>
                <w:szCs w:val="8"/>
                <w:lang w:eastAsia="pt-BR"/>
              </w:rPr>
              <w:t>14.23%</w:t>
            </w:r>
          </w:p>
        </w:tc>
        <w:tc>
          <w:tcPr>
            <w:tcW w:w="369" w:type="dxa"/>
            <w:tcBorders>
              <w:top w:val="single" w:sz="4" w:space="0" w:color="auto"/>
              <w:left w:val="nil"/>
              <w:bottom w:val="single" w:sz="4" w:space="0" w:color="auto"/>
              <w:right w:val="single" w:sz="4" w:space="0" w:color="auto"/>
            </w:tcBorders>
            <w:shd w:val="clear" w:color="000000" w:fill="8ED973"/>
            <w:noWrap/>
            <w:vAlign w:val="center"/>
          </w:tcPr>
          <w:p w14:paraId="395E826D" w14:textId="77777777" w:rsidR="009D575F" w:rsidRPr="00BD78FA" w:rsidRDefault="009D575F" w:rsidP="009D575F">
            <w:pPr>
              <w:jc w:val="center"/>
              <w:rPr>
                <w:rFonts w:ascii="Aptos Narrow" w:eastAsia="Times New Roman" w:hAnsi="Aptos Narrow" w:cs="Times New Roman"/>
                <w:b/>
                <w:bCs/>
                <w:color w:val="FFFFFF"/>
                <w:sz w:val="8"/>
                <w:szCs w:val="8"/>
                <w:lang w:eastAsia="pt-BR"/>
              </w:rPr>
            </w:pPr>
            <w:r w:rsidRPr="00BD78FA">
              <w:rPr>
                <w:rFonts w:ascii="Aptos Narrow" w:eastAsia="Times New Roman" w:hAnsi="Aptos Narrow" w:cs="Times New Roman"/>
                <w:b/>
                <w:bCs/>
                <w:color w:val="FFFFFF"/>
                <w:sz w:val="8"/>
                <w:szCs w:val="8"/>
                <w:lang w:eastAsia="pt-BR"/>
              </w:rPr>
              <w:t>15.27%</w:t>
            </w:r>
          </w:p>
        </w:tc>
        <w:tc>
          <w:tcPr>
            <w:tcW w:w="364" w:type="dxa"/>
            <w:tcBorders>
              <w:top w:val="single" w:sz="4" w:space="0" w:color="auto"/>
              <w:left w:val="nil"/>
              <w:bottom w:val="single" w:sz="4" w:space="0" w:color="auto"/>
              <w:right w:val="single" w:sz="4" w:space="0" w:color="auto"/>
            </w:tcBorders>
            <w:shd w:val="clear" w:color="000000" w:fill="8ED973"/>
            <w:noWrap/>
            <w:vAlign w:val="center"/>
          </w:tcPr>
          <w:p w14:paraId="79BE5115" w14:textId="77777777" w:rsidR="009D575F" w:rsidRPr="00BD78FA" w:rsidRDefault="009D575F" w:rsidP="009D575F">
            <w:pPr>
              <w:jc w:val="center"/>
              <w:rPr>
                <w:rFonts w:ascii="Aptos Narrow" w:eastAsia="Times New Roman" w:hAnsi="Aptos Narrow" w:cs="Times New Roman"/>
                <w:b/>
                <w:bCs/>
                <w:color w:val="FFFFFF"/>
                <w:sz w:val="8"/>
                <w:szCs w:val="8"/>
                <w:lang w:eastAsia="pt-BR"/>
              </w:rPr>
            </w:pPr>
            <w:r w:rsidRPr="00BD78FA">
              <w:rPr>
                <w:rFonts w:ascii="Aptos Narrow" w:eastAsia="Times New Roman" w:hAnsi="Aptos Narrow" w:cs="Times New Roman"/>
                <w:b/>
                <w:bCs/>
                <w:color w:val="FFFFFF"/>
                <w:sz w:val="8"/>
                <w:szCs w:val="8"/>
                <w:lang w:eastAsia="pt-BR"/>
              </w:rPr>
              <w:t>26.07%</w:t>
            </w:r>
          </w:p>
        </w:tc>
        <w:tc>
          <w:tcPr>
            <w:tcW w:w="365" w:type="dxa"/>
            <w:tcBorders>
              <w:top w:val="single" w:sz="4" w:space="0" w:color="auto"/>
              <w:left w:val="nil"/>
              <w:bottom w:val="single" w:sz="4" w:space="0" w:color="auto"/>
              <w:right w:val="single" w:sz="4" w:space="0" w:color="auto"/>
            </w:tcBorders>
            <w:shd w:val="clear" w:color="000000" w:fill="8ED973"/>
            <w:noWrap/>
            <w:vAlign w:val="center"/>
          </w:tcPr>
          <w:p w14:paraId="15398965" w14:textId="77777777" w:rsidR="009D575F" w:rsidRPr="00BD78FA" w:rsidRDefault="009D575F" w:rsidP="009D575F">
            <w:pPr>
              <w:jc w:val="center"/>
              <w:rPr>
                <w:rFonts w:ascii="Aptos Narrow" w:eastAsia="Times New Roman" w:hAnsi="Aptos Narrow" w:cs="Times New Roman"/>
                <w:b/>
                <w:bCs/>
                <w:color w:val="FFFFFF"/>
                <w:sz w:val="8"/>
                <w:szCs w:val="8"/>
                <w:lang w:eastAsia="pt-BR"/>
              </w:rPr>
            </w:pPr>
            <w:r w:rsidRPr="00BD78FA">
              <w:rPr>
                <w:rFonts w:ascii="Aptos Narrow" w:eastAsia="Times New Roman" w:hAnsi="Aptos Narrow" w:cs="Times New Roman"/>
                <w:b/>
                <w:bCs/>
                <w:color w:val="FFFFFF"/>
                <w:sz w:val="8"/>
                <w:szCs w:val="8"/>
                <w:lang w:eastAsia="pt-BR"/>
              </w:rPr>
              <w:t>29,05%</w:t>
            </w:r>
          </w:p>
        </w:tc>
        <w:tc>
          <w:tcPr>
            <w:tcW w:w="364" w:type="dxa"/>
            <w:tcBorders>
              <w:top w:val="single" w:sz="4" w:space="0" w:color="auto"/>
              <w:left w:val="nil"/>
              <w:bottom w:val="single" w:sz="4" w:space="0" w:color="auto"/>
              <w:right w:val="single" w:sz="4" w:space="0" w:color="auto"/>
            </w:tcBorders>
            <w:shd w:val="clear" w:color="000000" w:fill="8ED973"/>
            <w:noWrap/>
            <w:vAlign w:val="center"/>
          </w:tcPr>
          <w:p w14:paraId="5B58976B" w14:textId="77777777" w:rsidR="009D575F" w:rsidRPr="00BD78FA" w:rsidRDefault="009D575F" w:rsidP="009D575F">
            <w:pPr>
              <w:jc w:val="center"/>
              <w:rPr>
                <w:sz w:val="8"/>
                <w:szCs w:val="8"/>
                <w:lang w:eastAsia="pt-BR"/>
              </w:rPr>
            </w:pPr>
            <w:r w:rsidRPr="00BD78FA">
              <w:rPr>
                <w:rFonts w:ascii="Aptos Narrow" w:eastAsia="Times New Roman" w:hAnsi="Aptos Narrow" w:cs="Times New Roman"/>
                <w:b/>
                <w:bCs/>
                <w:color w:val="FFFFFF"/>
                <w:sz w:val="8"/>
                <w:szCs w:val="8"/>
                <w:lang w:eastAsia="pt-BR"/>
              </w:rPr>
              <w:t>31,50%</w:t>
            </w:r>
          </w:p>
        </w:tc>
        <w:tc>
          <w:tcPr>
            <w:tcW w:w="364" w:type="dxa"/>
            <w:tcBorders>
              <w:top w:val="single" w:sz="4" w:space="0" w:color="auto"/>
              <w:left w:val="nil"/>
              <w:bottom w:val="single" w:sz="4" w:space="0" w:color="auto"/>
              <w:right w:val="single" w:sz="4" w:space="0" w:color="auto"/>
            </w:tcBorders>
            <w:shd w:val="clear" w:color="000000" w:fill="8ED973"/>
            <w:noWrap/>
            <w:vAlign w:val="center"/>
          </w:tcPr>
          <w:p w14:paraId="70B5D8C2" w14:textId="77777777" w:rsidR="009D575F" w:rsidRPr="00BD78FA" w:rsidRDefault="009D575F" w:rsidP="009D575F">
            <w:pPr>
              <w:jc w:val="center"/>
              <w:rPr>
                <w:b/>
                <w:bCs/>
                <w:color w:val="FFFFFF" w:themeColor="background1"/>
                <w:sz w:val="8"/>
                <w:szCs w:val="8"/>
                <w:lang w:eastAsia="pt-BR"/>
              </w:rPr>
            </w:pPr>
            <w:r w:rsidRPr="00BD78FA">
              <w:rPr>
                <w:b/>
                <w:bCs/>
                <w:color w:val="FFFFFF" w:themeColor="background1"/>
                <w:sz w:val="8"/>
                <w:szCs w:val="8"/>
                <w:lang w:eastAsia="pt-BR"/>
              </w:rPr>
              <w:t>40,44%</w:t>
            </w:r>
          </w:p>
        </w:tc>
        <w:tc>
          <w:tcPr>
            <w:tcW w:w="364" w:type="dxa"/>
            <w:tcBorders>
              <w:top w:val="single" w:sz="4" w:space="0" w:color="auto"/>
              <w:left w:val="nil"/>
              <w:bottom w:val="single" w:sz="4" w:space="0" w:color="auto"/>
              <w:right w:val="single" w:sz="4" w:space="0" w:color="auto"/>
            </w:tcBorders>
            <w:shd w:val="clear" w:color="000000" w:fill="8ED973"/>
            <w:noWrap/>
            <w:vAlign w:val="center"/>
          </w:tcPr>
          <w:p w14:paraId="0B49721B" w14:textId="77777777" w:rsidR="009D575F" w:rsidRPr="00BD78FA" w:rsidRDefault="009D575F" w:rsidP="009D575F">
            <w:pPr>
              <w:jc w:val="center"/>
              <w:rPr>
                <w:sz w:val="8"/>
                <w:szCs w:val="8"/>
                <w:lang w:eastAsia="pt-BR"/>
              </w:rPr>
            </w:pPr>
            <w:r w:rsidRPr="00BD78FA">
              <w:rPr>
                <w:b/>
                <w:bCs/>
                <w:color w:val="FFFFFF" w:themeColor="background1"/>
                <w:sz w:val="8"/>
                <w:szCs w:val="8"/>
                <w:lang w:eastAsia="pt-BR"/>
              </w:rPr>
              <w:t>43,41%</w:t>
            </w:r>
          </w:p>
        </w:tc>
        <w:tc>
          <w:tcPr>
            <w:tcW w:w="365" w:type="dxa"/>
            <w:tcBorders>
              <w:top w:val="single" w:sz="4" w:space="0" w:color="auto"/>
              <w:left w:val="nil"/>
              <w:bottom w:val="single" w:sz="4" w:space="0" w:color="auto"/>
              <w:right w:val="single" w:sz="4" w:space="0" w:color="auto"/>
            </w:tcBorders>
            <w:shd w:val="clear" w:color="000000" w:fill="8ED973"/>
            <w:noWrap/>
            <w:vAlign w:val="center"/>
          </w:tcPr>
          <w:p w14:paraId="1BAB3161" w14:textId="69614EBA" w:rsidR="009D575F" w:rsidRPr="00BD78FA" w:rsidRDefault="009D575F" w:rsidP="009D575F">
            <w:pPr>
              <w:jc w:val="center"/>
              <w:rPr>
                <w:sz w:val="8"/>
                <w:szCs w:val="8"/>
                <w:lang w:eastAsia="pt-BR"/>
              </w:rPr>
            </w:pPr>
            <w:r w:rsidRPr="00BD78FA">
              <w:rPr>
                <w:rFonts w:ascii="Aptos Narrow" w:eastAsia="Times New Roman" w:hAnsi="Aptos Narrow" w:cs="Times New Roman"/>
                <w:b/>
                <w:bCs/>
                <w:color w:val="FFFFFF"/>
                <w:sz w:val="8"/>
                <w:szCs w:val="8"/>
                <w:lang w:eastAsia="pt-BR"/>
              </w:rPr>
              <w:t>44,44%</w:t>
            </w:r>
          </w:p>
        </w:tc>
        <w:tc>
          <w:tcPr>
            <w:tcW w:w="364" w:type="dxa"/>
            <w:tcBorders>
              <w:top w:val="single" w:sz="4" w:space="0" w:color="auto"/>
              <w:left w:val="nil"/>
              <w:bottom w:val="single" w:sz="4" w:space="0" w:color="auto"/>
              <w:right w:val="single" w:sz="4" w:space="0" w:color="auto"/>
            </w:tcBorders>
            <w:shd w:val="clear" w:color="000000" w:fill="8ED973"/>
            <w:noWrap/>
            <w:vAlign w:val="center"/>
          </w:tcPr>
          <w:p w14:paraId="1192193A" w14:textId="77777777" w:rsidR="009D575F" w:rsidRPr="00BD78FA" w:rsidRDefault="009D575F" w:rsidP="009D575F">
            <w:pPr>
              <w:jc w:val="center"/>
              <w:rPr>
                <w:sz w:val="8"/>
                <w:szCs w:val="8"/>
                <w:lang w:eastAsia="pt-BR"/>
              </w:rPr>
            </w:pPr>
          </w:p>
        </w:tc>
        <w:tc>
          <w:tcPr>
            <w:tcW w:w="364" w:type="dxa"/>
            <w:tcBorders>
              <w:top w:val="single" w:sz="4" w:space="0" w:color="auto"/>
              <w:left w:val="nil"/>
              <w:bottom w:val="single" w:sz="4" w:space="0" w:color="auto"/>
              <w:right w:val="single" w:sz="4" w:space="0" w:color="auto"/>
            </w:tcBorders>
            <w:shd w:val="clear" w:color="000000" w:fill="8ED973"/>
            <w:noWrap/>
            <w:vAlign w:val="center"/>
          </w:tcPr>
          <w:p w14:paraId="2CDE8862" w14:textId="77777777" w:rsidR="009D575F" w:rsidRPr="00BD78FA" w:rsidRDefault="009D575F" w:rsidP="009D575F">
            <w:pPr>
              <w:jc w:val="center"/>
              <w:rPr>
                <w:sz w:val="8"/>
                <w:szCs w:val="8"/>
                <w:lang w:eastAsia="pt-BR"/>
              </w:rPr>
            </w:pPr>
          </w:p>
        </w:tc>
        <w:tc>
          <w:tcPr>
            <w:tcW w:w="365" w:type="dxa"/>
            <w:tcBorders>
              <w:top w:val="single" w:sz="4" w:space="0" w:color="auto"/>
              <w:left w:val="nil"/>
              <w:bottom w:val="single" w:sz="4" w:space="0" w:color="auto"/>
              <w:right w:val="single" w:sz="4" w:space="0" w:color="auto"/>
            </w:tcBorders>
            <w:shd w:val="clear" w:color="000000" w:fill="8ED973"/>
            <w:noWrap/>
            <w:vAlign w:val="center"/>
          </w:tcPr>
          <w:p w14:paraId="7022E7EC" w14:textId="77777777" w:rsidR="009D575F" w:rsidRPr="00BD78FA" w:rsidRDefault="009D575F" w:rsidP="009D575F">
            <w:pPr>
              <w:jc w:val="center"/>
              <w:rPr>
                <w:sz w:val="8"/>
                <w:szCs w:val="8"/>
                <w:lang w:eastAsia="pt-BR"/>
              </w:rPr>
            </w:pPr>
          </w:p>
        </w:tc>
        <w:tc>
          <w:tcPr>
            <w:tcW w:w="364" w:type="dxa"/>
            <w:tcBorders>
              <w:top w:val="single" w:sz="4" w:space="0" w:color="auto"/>
              <w:left w:val="nil"/>
              <w:bottom w:val="single" w:sz="4" w:space="0" w:color="auto"/>
              <w:right w:val="single" w:sz="4" w:space="0" w:color="auto"/>
            </w:tcBorders>
            <w:shd w:val="clear" w:color="000000" w:fill="8ED973"/>
            <w:noWrap/>
            <w:vAlign w:val="center"/>
          </w:tcPr>
          <w:p w14:paraId="06283E27" w14:textId="77777777" w:rsidR="009D575F" w:rsidRPr="00BD78FA" w:rsidRDefault="009D575F" w:rsidP="009D575F">
            <w:pPr>
              <w:jc w:val="center"/>
              <w:rPr>
                <w:sz w:val="8"/>
                <w:szCs w:val="8"/>
                <w:lang w:eastAsia="pt-BR"/>
              </w:rPr>
            </w:pPr>
          </w:p>
        </w:tc>
        <w:tc>
          <w:tcPr>
            <w:tcW w:w="364" w:type="dxa"/>
            <w:tcBorders>
              <w:top w:val="single" w:sz="4" w:space="0" w:color="auto"/>
              <w:left w:val="nil"/>
              <w:bottom w:val="single" w:sz="4" w:space="0" w:color="auto"/>
              <w:right w:val="single" w:sz="4" w:space="0" w:color="auto"/>
            </w:tcBorders>
            <w:shd w:val="clear" w:color="000000" w:fill="8ED973"/>
            <w:noWrap/>
            <w:vAlign w:val="center"/>
          </w:tcPr>
          <w:p w14:paraId="50E5038E" w14:textId="77777777" w:rsidR="009D575F" w:rsidRPr="00BD78FA" w:rsidRDefault="009D575F" w:rsidP="009D575F">
            <w:pPr>
              <w:jc w:val="center"/>
              <w:rPr>
                <w:sz w:val="8"/>
                <w:szCs w:val="8"/>
                <w:lang w:eastAsia="pt-BR"/>
              </w:rPr>
            </w:pPr>
          </w:p>
        </w:tc>
        <w:tc>
          <w:tcPr>
            <w:tcW w:w="365" w:type="dxa"/>
            <w:tcBorders>
              <w:top w:val="single" w:sz="4" w:space="0" w:color="auto"/>
              <w:left w:val="nil"/>
              <w:bottom w:val="single" w:sz="4" w:space="0" w:color="auto"/>
              <w:right w:val="single" w:sz="4" w:space="0" w:color="auto"/>
            </w:tcBorders>
            <w:shd w:val="clear" w:color="000000" w:fill="8ED973"/>
            <w:noWrap/>
            <w:vAlign w:val="center"/>
          </w:tcPr>
          <w:p w14:paraId="7CC650EC" w14:textId="77777777" w:rsidR="009D575F" w:rsidRPr="00BD78FA" w:rsidRDefault="009D575F" w:rsidP="009D575F">
            <w:pPr>
              <w:jc w:val="center"/>
              <w:rPr>
                <w:sz w:val="8"/>
                <w:szCs w:val="8"/>
                <w:lang w:eastAsia="pt-BR"/>
              </w:rPr>
            </w:pPr>
          </w:p>
        </w:tc>
        <w:tc>
          <w:tcPr>
            <w:tcW w:w="365" w:type="dxa"/>
            <w:tcBorders>
              <w:top w:val="single" w:sz="4" w:space="0" w:color="auto"/>
              <w:left w:val="nil"/>
              <w:bottom w:val="single" w:sz="4" w:space="0" w:color="auto"/>
              <w:right w:val="single" w:sz="4" w:space="0" w:color="auto"/>
            </w:tcBorders>
            <w:shd w:val="clear" w:color="000000" w:fill="8ED973"/>
            <w:noWrap/>
            <w:vAlign w:val="center"/>
          </w:tcPr>
          <w:p w14:paraId="5F1B74FA" w14:textId="77777777" w:rsidR="009D575F" w:rsidRPr="00BD78FA" w:rsidRDefault="009D575F" w:rsidP="009D575F">
            <w:pPr>
              <w:jc w:val="center"/>
              <w:rPr>
                <w:sz w:val="8"/>
                <w:szCs w:val="8"/>
                <w:lang w:eastAsia="pt-BR"/>
              </w:rPr>
            </w:pPr>
          </w:p>
        </w:tc>
        <w:tc>
          <w:tcPr>
            <w:tcW w:w="365" w:type="dxa"/>
            <w:tcBorders>
              <w:top w:val="single" w:sz="4" w:space="0" w:color="auto"/>
              <w:left w:val="nil"/>
              <w:bottom w:val="single" w:sz="4" w:space="0" w:color="auto"/>
              <w:right w:val="single" w:sz="4" w:space="0" w:color="auto"/>
            </w:tcBorders>
            <w:shd w:val="clear" w:color="000000" w:fill="8ED973"/>
            <w:noWrap/>
            <w:vAlign w:val="center"/>
          </w:tcPr>
          <w:p w14:paraId="3B6395C7" w14:textId="77777777" w:rsidR="009D575F" w:rsidRPr="00BD78FA" w:rsidRDefault="009D575F" w:rsidP="009D575F">
            <w:pPr>
              <w:jc w:val="center"/>
              <w:rPr>
                <w:sz w:val="8"/>
                <w:szCs w:val="8"/>
                <w:lang w:eastAsia="pt-BR"/>
              </w:rPr>
            </w:pPr>
          </w:p>
        </w:tc>
        <w:tc>
          <w:tcPr>
            <w:tcW w:w="364" w:type="dxa"/>
            <w:tcBorders>
              <w:top w:val="single" w:sz="4" w:space="0" w:color="auto"/>
              <w:left w:val="nil"/>
              <w:bottom w:val="single" w:sz="4" w:space="0" w:color="auto"/>
              <w:right w:val="single" w:sz="4" w:space="0" w:color="auto"/>
            </w:tcBorders>
            <w:shd w:val="clear" w:color="000000" w:fill="8ED973"/>
            <w:noWrap/>
            <w:vAlign w:val="center"/>
          </w:tcPr>
          <w:p w14:paraId="7675CFE7" w14:textId="77777777" w:rsidR="009D575F" w:rsidRPr="00BD78FA" w:rsidRDefault="009D575F" w:rsidP="009D575F">
            <w:pPr>
              <w:jc w:val="center"/>
              <w:rPr>
                <w:sz w:val="8"/>
                <w:szCs w:val="8"/>
                <w:lang w:eastAsia="pt-BR"/>
              </w:rPr>
            </w:pPr>
          </w:p>
        </w:tc>
        <w:tc>
          <w:tcPr>
            <w:tcW w:w="738" w:type="dxa"/>
            <w:tcBorders>
              <w:top w:val="single" w:sz="4" w:space="0" w:color="auto"/>
              <w:left w:val="nil"/>
              <w:bottom w:val="single" w:sz="4" w:space="0" w:color="auto"/>
              <w:right w:val="single" w:sz="4" w:space="0" w:color="auto"/>
            </w:tcBorders>
            <w:shd w:val="clear" w:color="000000" w:fill="8ED973"/>
            <w:noWrap/>
            <w:vAlign w:val="center"/>
            <w:hideMark/>
          </w:tcPr>
          <w:p w14:paraId="20B5BE3E" w14:textId="77777777" w:rsidR="009D575F" w:rsidRPr="00BD78FA" w:rsidRDefault="009D575F" w:rsidP="009D575F">
            <w:pPr>
              <w:jc w:val="center"/>
              <w:rPr>
                <w:sz w:val="8"/>
                <w:szCs w:val="8"/>
                <w:lang w:eastAsia="pt-BR"/>
              </w:rPr>
            </w:pPr>
          </w:p>
        </w:tc>
        <w:tc>
          <w:tcPr>
            <w:tcW w:w="11564" w:type="dxa"/>
          </w:tcPr>
          <w:p w14:paraId="77500498" w14:textId="77777777" w:rsidR="009D575F" w:rsidRPr="00BD78FA" w:rsidRDefault="009D575F" w:rsidP="009D575F">
            <w:pPr>
              <w:jc w:val="center"/>
              <w:rPr>
                <w:sz w:val="8"/>
                <w:szCs w:val="8"/>
                <w:lang w:eastAsia="pt-BR"/>
              </w:rPr>
            </w:pPr>
          </w:p>
        </w:tc>
      </w:tr>
      <w:tr w:rsidR="009D575F" w:rsidRPr="00BD78FA" w14:paraId="755BA83F" w14:textId="77777777" w:rsidTr="009D575F">
        <w:trPr>
          <w:gridAfter w:val="1"/>
          <w:wAfter w:w="5643" w:type="dxa"/>
          <w:trHeight w:val="402"/>
        </w:trPr>
        <w:tc>
          <w:tcPr>
            <w:tcW w:w="303" w:type="dxa"/>
            <w:tcBorders>
              <w:top w:val="single" w:sz="4" w:space="0" w:color="auto"/>
              <w:left w:val="single" w:sz="4" w:space="0" w:color="auto"/>
              <w:bottom w:val="single" w:sz="4" w:space="0" w:color="auto"/>
              <w:right w:val="nil"/>
            </w:tcBorders>
            <w:shd w:val="clear" w:color="000000" w:fill="DAF2D0"/>
            <w:noWrap/>
            <w:vAlign w:val="center"/>
            <w:hideMark/>
          </w:tcPr>
          <w:p w14:paraId="04CF0027" w14:textId="77777777" w:rsidR="009D575F" w:rsidRPr="00BD78FA" w:rsidRDefault="009D575F" w:rsidP="009D575F">
            <w:pPr>
              <w:rPr>
                <w:sz w:val="8"/>
                <w:szCs w:val="8"/>
                <w:lang w:eastAsia="pt-BR"/>
              </w:rPr>
            </w:pPr>
            <w:r w:rsidRPr="00BD78FA">
              <w:rPr>
                <w:rFonts w:ascii="Aptos Narrow" w:eastAsia="Times New Roman" w:hAnsi="Aptos Narrow" w:cs="Times New Roman"/>
                <w:b/>
                <w:bCs/>
                <w:color w:val="000000"/>
                <w:sz w:val="8"/>
                <w:szCs w:val="8"/>
                <w:lang w:eastAsia="pt-BR"/>
              </w:rPr>
              <w:t> </w:t>
            </w:r>
          </w:p>
        </w:tc>
        <w:tc>
          <w:tcPr>
            <w:tcW w:w="347" w:type="dxa"/>
            <w:tcBorders>
              <w:top w:val="single" w:sz="4" w:space="0" w:color="auto"/>
              <w:left w:val="nil"/>
              <w:bottom w:val="single" w:sz="4" w:space="0" w:color="auto"/>
              <w:right w:val="nil"/>
            </w:tcBorders>
            <w:shd w:val="clear" w:color="000000" w:fill="DAF2D0"/>
            <w:noWrap/>
            <w:vAlign w:val="center"/>
            <w:hideMark/>
          </w:tcPr>
          <w:p w14:paraId="144590F7" w14:textId="77777777" w:rsidR="009D575F" w:rsidRPr="00BD78FA" w:rsidRDefault="009D575F" w:rsidP="009D575F">
            <w:pPr>
              <w:rPr>
                <w:sz w:val="8"/>
                <w:szCs w:val="8"/>
                <w:lang w:eastAsia="pt-BR"/>
              </w:rPr>
            </w:pPr>
            <w:r w:rsidRPr="00BD78FA">
              <w:rPr>
                <w:rFonts w:ascii="Aptos Narrow" w:eastAsia="Times New Roman" w:hAnsi="Aptos Narrow" w:cs="Times New Roman"/>
                <w:b/>
                <w:bCs/>
                <w:color w:val="000000"/>
                <w:sz w:val="8"/>
                <w:szCs w:val="8"/>
                <w:lang w:eastAsia="pt-BR"/>
              </w:rPr>
              <w:t> </w:t>
            </w:r>
          </w:p>
        </w:tc>
        <w:tc>
          <w:tcPr>
            <w:tcW w:w="662" w:type="dxa"/>
            <w:tcBorders>
              <w:top w:val="single" w:sz="4" w:space="0" w:color="auto"/>
              <w:left w:val="nil"/>
              <w:bottom w:val="single" w:sz="4" w:space="0" w:color="auto"/>
              <w:right w:val="nil"/>
            </w:tcBorders>
            <w:shd w:val="clear" w:color="000000" w:fill="DAF2D0"/>
            <w:vAlign w:val="center"/>
            <w:hideMark/>
          </w:tcPr>
          <w:p w14:paraId="4BD7216E" w14:textId="77777777" w:rsidR="009D575F" w:rsidRPr="00BD78FA" w:rsidRDefault="009D575F" w:rsidP="009D575F">
            <w:pPr>
              <w:rPr>
                <w:sz w:val="8"/>
                <w:szCs w:val="8"/>
                <w:lang w:eastAsia="pt-BR"/>
              </w:rPr>
            </w:pPr>
            <w:r w:rsidRPr="00BD78FA">
              <w:rPr>
                <w:rFonts w:ascii="Aptos Narrow" w:eastAsia="Times New Roman" w:hAnsi="Aptos Narrow" w:cs="Times New Roman"/>
                <w:b/>
                <w:bCs/>
                <w:color w:val="000000"/>
                <w:sz w:val="8"/>
                <w:szCs w:val="8"/>
                <w:lang w:eastAsia="pt-BR"/>
              </w:rPr>
              <w:t> </w:t>
            </w:r>
          </w:p>
        </w:tc>
        <w:tc>
          <w:tcPr>
            <w:tcW w:w="365" w:type="dxa"/>
            <w:tcBorders>
              <w:top w:val="single" w:sz="4" w:space="0" w:color="auto"/>
              <w:left w:val="nil"/>
              <w:bottom w:val="single" w:sz="4" w:space="0" w:color="auto"/>
              <w:right w:val="nil"/>
            </w:tcBorders>
            <w:shd w:val="clear" w:color="000000" w:fill="DAF2D0"/>
            <w:noWrap/>
            <w:vAlign w:val="center"/>
            <w:hideMark/>
          </w:tcPr>
          <w:p w14:paraId="172A60AA" w14:textId="77777777" w:rsidR="009D575F" w:rsidRPr="00BD78FA" w:rsidRDefault="009D575F" w:rsidP="009D575F">
            <w:pPr>
              <w:rPr>
                <w:sz w:val="8"/>
                <w:szCs w:val="8"/>
                <w:lang w:eastAsia="pt-BR"/>
              </w:rPr>
            </w:pPr>
            <w:r w:rsidRPr="00BD78FA">
              <w:rPr>
                <w:rFonts w:ascii="Aptos Narrow" w:eastAsia="Times New Roman" w:hAnsi="Aptos Narrow" w:cs="Times New Roman"/>
                <w:b/>
                <w:bCs/>
                <w:color w:val="000000"/>
                <w:sz w:val="8"/>
                <w:szCs w:val="8"/>
                <w:lang w:eastAsia="pt-BR"/>
              </w:rPr>
              <w:t> </w:t>
            </w:r>
          </w:p>
        </w:tc>
        <w:tc>
          <w:tcPr>
            <w:tcW w:w="365" w:type="dxa"/>
            <w:tcBorders>
              <w:top w:val="single" w:sz="4" w:space="0" w:color="auto"/>
              <w:left w:val="nil"/>
              <w:bottom w:val="single" w:sz="4" w:space="0" w:color="auto"/>
              <w:right w:val="nil"/>
            </w:tcBorders>
            <w:shd w:val="clear" w:color="000000" w:fill="DAF2D0"/>
            <w:noWrap/>
            <w:vAlign w:val="center"/>
            <w:hideMark/>
          </w:tcPr>
          <w:p w14:paraId="4FCB1C38" w14:textId="77777777" w:rsidR="009D575F" w:rsidRPr="00BD78FA" w:rsidRDefault="009D575F" w:rsidP="009D575F">
            <w:pPr>
              <w:rPr>
                <w:sz w:val="8"/>
                <w:szCs w:val="8"/>
                <w:lang w:eastAsia="pt-BR"/>
              </w:rPr>
            </w:pPr>
            <w:r w:rsidRPr="00BD78FA">
              <w:rPr>
                <w:rFonts w:ascii="Aptos Narrow" w:eastAsia="Times New Roman" w:hAnsi="Aptos Narrow" w:cs="Times New Roman"/>
                <w:b/>
                <w:bCs/>
                <w:color w:val="000000"/>
                <w:sz w:val="8"/>
                <w:szCs w:val="8"/>
                <w:lang w:eastAsia="pt-BR"/>
              </w:rPr>
              <w:t> </w:t>
            </w:r>
          </w:p>
        </w:tc>
        <w:tc>
          <w:tcPr>
            <w:tcW w:w="584" w:type="dxa"/>
            <w:tcBorders>
              <w:top w:val="single" w:sz="4" w:space="0" w:color="auto"/>
              <w:left w:val="nil"/>
              <w:bottom w:val="single" w:sz="4" w:space="0" w:color="auto"/>
              <w:right w:val="nil"/>
            </w:tcBorders>
            <w:shd w:val="clear" w:color="000000" w:fill="DAF2D0"/>
            <w:noWrap/>
            <w:vAlign w:val="center"/>
            <w:hideMark/>
          </w:tcPr>
          <w:p w14:paraId="3E066E9B" w14:textId="77777777" w:rsidR="009D575F" w:rsidRPr="00BD78FA" w:rsidRDefault="009D575F" w:rsidP="009D575F">
            <w:pPr>
              <w:rPr>
                <w:sz w:val="8"/>
                <w:szCs w:val="8"/>
                <w:lang w:eastAsia="pt-BR"/>
              </w:rPr>
            </w:pPr>
            <w:r w:rsidRPr="00BD78FA">
              <w:rPr>
                <w:rFonts w:ascii="Aptos Narrow" w:eastAsia="Times New Roman" w:hAnsi="Aptos Narrow" w:cs="Times New Roman"/>
                <w:b/>
                <w:bCs/>
                <w:color w:val="000000"/>
                <w:sz w:val="8"/>
                <w:szCs w:val="8"/>
                <w:lang w:eastAsia="pt-BR"/>
              </w:rPr>
              <w:t> </w:t>
            </w:r>
          </w:p>
        </w:tc>
        <w:tc>
          <w:tcPr>
            <w:tcW w:w="584" w:type="dxa"/>
            <w:tcBorders>
              <w:top w:val="nil"/>
              <w:left w:val="nil"/>
              <w:bottom w:val="single" w:sz="4" w:space="0" w:color="auto"/>
              <w:right w:val="single" w:sz="4" w:space="0" w:color="auto"/>
            </w:tcBorders>
            <w:shd w:val="clear" w:color="000000" w:fill="DAF2D0"/>
            <w:noWrap/>
            <w:vAlign w:val="center"/>
            <w:hideMark/>
          </w:tcPr>
          <w:p w14:paraId="17CDF71E" w14:textId="77777777" w:rsidR="009D575F" w:rsidRPr="00BD78FA" w:rsidRDefault="009D575F" w:rsidP="009D575F">
            <w:pPr>
              <w:rPr>
                <w:sz w:val="8"/>
                <w:szCs w:val="8"/>
                <w:lang w:eastAsia="pt-BR"/>
              </w:rPr>
            </w:pPr>
            <w:r w:rsidRPr="00BD78FA">
              <w:rPr>
                <w:rFonts w:ascii="Aptos Narrow" w:eastAsia="Times New Roman" w:hAnsi="Aptos Narrow" w:cs="Times New Roman"/>
                <w:b/>
                <w:bCs/>
                <w:color w:val="000000"/>
                <w:sz w:val="8"/>
                <w:szCs w:val="8"/>
                <w:lang w:eastAsia="pt-BR"/>
              </w:rPr>
              <w:t xml:space="preserve"> REALIZADO ACUMULADO </w:t>
            </w:r>
          </w:p>
        </w:tc>
        <w:tc>
          <w:tcPr>
            <w:tcW w:w="364" w:type="dxa"/>
            <w:tcBorders>
              <w:top w:val="single" w:sz="4" w:space="0" w:color="auto"/>
              <w:left w:val="nil"/>
              <w:bottom w:val="single" w:sz="4" w:space="0" w:color="auto"/>
              <w:right w:val="single" w:sz="4" w:space="0" w:color="auto"/>
            </w:tcBorders>
            <w:shd w:val="clear" w:color="000000" w:fill="DAF2D0"/>
            <w:noWrap/>
            <w:vAlign w:val="center"/>
            <w:hideMark/>
          </w:tcPr>
          <w:p w14:paraId="538E0653" w14:textId="77777777" w:rsidR="009D575F" w:rsidRPr="00BD78FA" w:rsidRDefault="009D575F" w:rsidP="009D575F">
            <w:pPr>
              <w:jc w:val="center"/>
              <w:rPr>
                <w:sz w:val="8"/>
                <w:szCs w:val="8"/>
                <w:lang w:eastAsia="pt-BR"/>
              </w:rPr>
            </w:pPr>
            <w:r w:rsidRPr="00BD78FA">
              <w:rPr>
                <w:rFonts w:ascii="Aptos Narrow" w:eastAsia="Times New Roman" w:hAnsi="Aptos Narrow" w:cs="Times New Roman"/>
                <w:b/>
                <w:bCs/>
                <w:color w:val="000000"/>
                <w:sz w:val="8"/>
                <w:szCs w:val="8"/>
                <w:lang w:eastAsia="pt-BR"/>
              </w:rPr>
              <w:t>R$                                            548,015.23</w:t>
            </w:r>
          </w:p>
        </w:tc>
        <w:tc>
          <w:tcPr>
            <w:tcW w:w="364" w:type="dxa"/>
            <w:tcBorders>
              <w:top w:val="single" w:sz="4" w:space="0" w:color="auto"/>
              <w:left w:val="nil"/>
              <w:bottom w:val="single" w:sz="4" w:space="0" w:color="auto"/>
              <w:right w:val="single" w:sz="4" w:space="0" w:color="auto"/>
            </w:tcBorders>
            <w:shd w:val="clear" w:color="000000" w:fill="DAF2D0"/>
            <w:noWrap/>
            <w:vAlign w:val="center"/>
            <w:hideMark/>
          </w:tcPr>
          <w:p w14:paraId="0A95827C" w14:textId="77777777" w:rsidR="009D575F" w:rsidRPr="00BD78FA" w:rsidRDefault="009D575F" w:rsidP="009D575F">
            <w:pPr>
              <w:jc w:val="center"/>
              <w:rPr>
                <w:sz w:val="8"/>
                <w:szCs w:val="8"/>
                <w:lang w:eastAsia="pt-BR"/>
              </w:rPr>
            </w:pPr>
            <w:r w:rsidRPr="00BD78FA">
              <w:rPr>
                <w:rFonts w:ascii="Aptos Narrow" w:eastAsia="Times New Roman" w:hAnsi="Aptos Narrow" w:cs="Times New Roman"/>
                <w:b/>
                <w:bCs/>
                <w:color w:val="000000"/>
                <w:sz w:val="8"/>
                <w:szCs w:val="8"/>
                <w:lang w:eastAsia="pt-BR"/>
              </w:rPr>
              <w:t>R$ 731,069.54</w:t>
            </w:r>
          </w:p>
        </w:tc>
        <w:tc>
          <w:tcPr>
            <w:tcW w:w="364" w:type="dxa"/>
            <w:tcBorders>
              <w:top w:val="single" w:sz="4" w:space="0" w:color="auto"/>
              <w:left w:val="nil"/>
              <w:bottom w:val="single" w:sz="4" w:space="0" w:color="auto"/>
              <w:right w:val="single" w:sz="4" w:space="0" w:color="auto"/>
            </w:tcBorders>
            <w:shd w:val="clear" w:color="000000" w:fill="DAF2D0"/>
            <w:noWrap/>
            <w:vAlign w:val="center"/>
            <w:hideMark/>
          </w:tcPr>
          <w:p w14:paraId="24BB8AD7" w14:textId="77777777" w:rsidR="009D575F" w:rsidRPr="00BD78FA" w:rsidRDefault="009D575F" w:rsidP="009D575F">
            <w:pPr>
              <w:jc w:val="center"/>
              <w:rPr>
                <w:rFonts w:ascii="Aptos Narrow" w:eastAsia="Times New Roman" w:hAnsi="Aptos Narrow" w:cs="Times New Roman"/>
                <w:b/>
                <w:bCs/>
                <w:color w:val="000000"/>
                <w:sz w:val="8"/>
                <w:szCs w:val="8"/>
                <w:lang w:eastAsia="pt-BR"/>
              </w:rPr>
            </w:pPr>
            <w:r w:rsidRPr="00BD78FA">
              <w:rPr>
                <w:rFonts w:ascii="Aptos Narrow" w:eastAsia="Times New Roman" w:hAnsi="Aptos Narrow" w:cs="Times New Roman"/>
                <w:b/>
                <w:bCs/>
                <w:color w:val="000000"/>
                <w:sz w:val="8"/>
                <w:szCs w:val="8"/>
                <w:lang w:eastAsia="pt-BR"/>
              </w:rPr>
              <w:t>R$ 914,123.85</w:t>
            </w:r>
          </w:p>
        </w:tc>
        <w:tc>
          <w:tcPr>
            <w:tcW w:w="365" w:type="dxa"/>
            <w:tcBorders>
              <w:top w:val="single" w:sz="4" w:space="0" w:color="auto"/>
              <w:left w:val="nil"/>
              <w:bottom w:val="single" w:sz="4" w:space="0" w:color="auto"/>
              <w:right w:val="single" w:sz="4" w:space="0" w:color="auto"/>
            </w:tcBorders>
            <w:shd w:val="clear" w:color="000000" w:fill="DAF2D0"/>
            <w:noWrap/>
            <w:vAlign w:val="center"/>
            <w:hideMark/>
          </w:tcPr>
          <w:p w14:paraId="49CA31FF" w14:textId="77777777" w:rsidR="009D575F" w:rsidRPr="00BD78FA" w:rsidRDefault="009D575F" w:rsidP="009D575F">
            <w:pPr>
              <w:jc w:val="center"/>
              <w:rPr>
                <w:rFonts w:ascii="Aptos Narrow" w:eastAsia="Times New Roman" w:hAnsi="Aptos Narrow" w:cs="Times New Roman"/>
                <w:b/>
                <w:bCs/>
                <w:color w:val="000000"/>
                <w:sz w:val="8"/>
                <w:szCs w:val="8"/>
                <w:lang w:eastAsia="pt-BR"/>
              </w:rPr>
            </w:pPr>
            <w:r w:rsidRPr="00BD78FA">
              <w:rPr>
                <w:rFonts w:ascii="Aptos Narrow" w:eastAsia="Times New Roman" w:hAnsi="Aptos Narrow" w:cs="Times New Roman"/>
                <w:b/>
                <w:bCs/>
                <w:color w:val="000000"/>
                <w:sz w:val="8"/>
                <w:szCs w:val="8"/>
                <w:lang w:eastAsia="pt-BR"/>
              </w:rPr>
              <w:t>R$ 1,097,178.16</w:t>
            </w:r>
          </w:p>
        </w:tc>
        <w:tc>
          <w:tcPr>
            <w:tcW w:w="364" w:type="dxa"/>
            <w:tcBorders>
              <w:top w:val="single" w:sz="4" w:space="0" w:color="auto"/>
              <w:left w:val="nil"/>
              <w:bottom w:val="single" w:sz="4" w:space="0" w:color="auto"/>
              <w:right w:val="single" w:sz="4" w:space="0" w:color="auto"/>
            </w:tcBorders>
            <w:shd w:val="clear" w:color="000000" w:fill="DAF2D0"/>
            <w:noWrap/>
            <w:vAlign w:val="center"/>
            <w:hideMark/>
          </w:tcPr>
          <w:p w14:paraId="6CECDFF2" w14:textId="77777777" w:rsidR="009D575F" w:rsidRPr="00BD78FA" w:rsidRDefault="009D575F" w:rsidP="009D575F">
            <w:pPr>
              <w:jc w:val="center"/>
              <w:rPr>
                <w:rFonts w:ascii="Aptos Narrow" w:eastAsia="Times New Roman" w:hAnsi="Aptos Narrow" w:cs="Times New Roman"/>
                <w:b/>
                <w:bCs/>
                <w:color w:val="000000"/>
                <w:sz w:val="8"/>
                <w:szCs w:val="8"/>
                <w:lang w:eastAsia="pt-BR"/>
              </w:rPr>
            </w:pPr>
            <w:r w:rsidRPr="00BD78FA">
              <w:rPr>
                <w:rFonts w:ascii="Aptos Narrow" w:eastAsia="Times New Roman" w:hAnsi="Aptos Narrow" w:cs="Times New Roman"/>
                <w:b/>
                <w:bCs/>
                <w:color w:val="000000"/>
                <w:sz w:val="8"/>
                <w:szCs w:val="8"/>
                <w:lang w:eastAsia="pt-BR"/>
              </w:rPr>
              <w:t>R$ 1,280,232.47</w:t>
            </w:r>
          </w:p>
        </w:tc>
        <w:tc>
          <w:tcPr>
            <w:tcW w:w="364" w:type="dxa"/>
            <w:tcBorders>
              <w:top w:val="single" w:sz="4" w:space="0" w:color="auto"/>
              <w:left w:val="nil"/>
              <w:bottom w:val="single" w:sz="4" w:space="0" w:color="auto"/>
              <w:right w:val="single" w:sz="4" w:space="0" w:color="auto"/>
            </w:tcBorders>
            <w:shd w:val="clear" w:color="000000" w:fill="DAF2D0"/>
            <w:noWrap/>
            <w:vAlign w:val="center"/>
            <w:hideMark/>
          </w:tcPr>
          <w:p w14:paraId="56583EB9" w14:textId="77777777" w:rsidR="009D575F" w:rsidRPr="00BD78FA" w:rsidRDefault="009D575F" w:rsidP="009D575F">
            <w:pPr>
              <w:jc w:val="center"/>
              <w:rPr>
                <w:rFonts w:ascii="Aptos Narrow" w:eastAsia="Times New Roman" w:hAnsi="Aptos Narrow" w:cs="Times New Roman"/>
                <w:b/>
                <w:bCs/>
                <w:color w:val="000000"/>
                <w:sz w:val="8"/>
                <w:szCs w:val="8"/>
                <w:lang w:eastAsia="pt-BR"/>
              </w:rPr>
            </w:pPr>
            <w:r w:rsidRPr="00BD78FA">
              <w:rPr>
                <w:rFonts w:ascii="Aptos Narrow" w:eastAsia="Times New Roman" w:hAnsi="Aptos Narrow" w:cs="Times New Roman"/>
                <w:b/>
                <w:bCs/>
                <w:color w:val="000000"/>
                <w:sz w:val="8"/>
                <w:szCs w:val="8"/>
                <w:lang w:eastAsia="pt-BR"/>
              </w:rPr>
              <w:t>R$ 1,463,286.78</w:t>
            </w:r>
          </w:p>
        </w:tc>
        <w:tc>
          <w:tcPr>
            <w:tcW w:w="364" w:type="dxa"/>
            <w:tcBorders>
              <w:top w:val="single" w:sz="4" w:space="0" w:color="auto"/>
              <w:left w:val="nil"/>
              <w:bottom w:val="single" w:sz="4" w:space="0" w:color="auto"/>
              <w:right w:val="single" w:sz="4" w:space="0" w:color="auto"/>
            </w:tcBorders>
            <w:shd w:val="clear" w:color="000000" w:fill="DAF2D0"/>
            <w:noWrap/>
            <w:vAlign w:val="center"/>
          </w:tcPr>
          <w:p w14:paraId="126B2A22" w14:textId="77777777" w:rsidR="009D575F" w:rsidRPr="00BD78FA" w:rsidRDefault="009D575F" w:rsidP="009D575F">
            <w:pPr>
              <w:jc w:val="center"/>
              <w:rPr>
                <w:rFonts w:ascii="Aptos Narrow" w:eastAsia="Times New Roman" w:hAnsi="Aptos Narrow" w:cs="Times New Roman"/>
                <w:b/>
                <w:bCs/>
                <w:color w:val="000000"/>
                <w:sz w:val="8"/>
                <w:szCs w:val="8"/>
                <w:lang w:eastAsia="pt-BR"/>
              </w:rPr>
            </w:pPr>
            <w:r w:rsidRPr="00BD78FA">
              <w:rPr>
                <w:rFonts w:ascii="Aptos Narrow" w:eastAsia="Times New Roman" w:hAnsi="Aptos Narrow" w:cs="Times New Roman"/>
                <w:b/>
                <w:bCs/>
                <w:color w:val="000000"/>
                <w:sz w:val="8"/>
                <w:szCs w:val="8"/>
                <w:lang w:eastAsia="pt-BR"/>
              </w:rPr>
              <w:t>R$ 1,646,341.10</w:t>
            </w:r>
          </w:p>
        </w:tc>
        <w:tc>
          <w:tcPr>
            <w:tcW w:w="365" w:type="dxa"/>
            <w:tcBorders>
              <w:top w:val="single" w:sz="4" w:space="0" w:color="auto"/>
              <w:left w:val="nil"/>
              <w:bottom w:val="single" w:sz="4" w:space="0" w:color="auto"/>
              <w:right w:val="single" w:sz="4" w:space="0" w:color="auto"/>
            </w:tcBorders>
            <w:shd w:val="clear" w:color="000000" w:fill="DAF2D0"/>
            <w:noWrap/>
            <w:vAlign w:val="center"/>
          </w:tcPr>
          <w:p w14:paraId="343C158C" w14:textId="77777777" w:rsidR="009D575F" w:rsidRPr="00BD78FA" w:rsidRDefault="009D575F" w:rsidP="009D575F">
            <w:pPr>
              <w:jc w:val="center"/>
              <w:rPr>
                <w:rFonts w:ascii="Aptos Narrow" w:eastAsia="Times New Roman" w:hAnsi="Aptos Narrow" w:cs="Times New Roman"/>
                <w:b/>
                <w:bCs/>
                <w:color w:val="000000"/>
                <w:sz w:val="8"/>
                <w:szCs w:val="8"/>
                <w:lang w:eastAsia="pt-BR"/>
              </w:rPr>
            </w:pPr>
            <w:r w:rsidRPr="00BD78FA">
              <w:rPr>
                <w:rFonts w:ascii="Aptos Narrow" w:eastAsia="Times New Roman" w:hAnsi="Aptos Narrow" w:cs="Times New Roman"/>
                <w:b/>
                <w:bCs/>
                <w:color w:val="000000"/>
                <w:sz w:val="8"/>
                <w:szCs w:val="8"/>
                <w:lang w:eastAsia="pt-BR"/>
              </w:rPr>
              <w:t>R$ 2,514,939.94</w:t>
            </w:r>
          </w:p>
        </w:tc>
        <w:tc>
          <w:tcPr>
            <w:tcW w:w="369" w:type="dxa"/>
            <w:tcBorders>
              <w:top w:val="single" w:sz="4" w:space="0" w:color="auto"/>
              <w:left w:val="nil"/>
              <w:bottom w:val="single" w:sz="4" w:space="0" w:color="auto"/>
              <w:right w:val="single" w:sz="4" w:space="0" w:color="auto"/>
            </w:tcBorders>
            <w:shd w:val="clear" w:color="000000" w:fill="DAF2D0"/>
            <w:noWrap/>
          </w:tcPr>
          <w:p w14:paraId="0013625F" w14:textId="77777777" w:rsidR="009D575F" w:rsidRPr="00BD78FA" w:rsidRDefault="009D575F" w:rsidP="009D575F">
            <w:pPr>
              <w:jc w:val="center"/>
              <w:rPr>
                <w:rFonts w:ascii="Aptos Narrow" w:eastAsia="Times New Roman" w:hAnsi="Aptos Narrow" w:cs="Times New Roman"/>
                <w:b/>
                <w:bCs/>
                <w:color w:val="FFFFFF"/>
                <w:sz w:val="8"/>
                <w:szCs w:val="8"/>
                <w:lang w:eastAsia="pt-BR"/>
              </w:rPr>
            </w:pPr>
            <w:r w:rsidRPr="00BD78FA">
              <w:rPr>
                <w:rFonts w:ascii="Aptos Narrow" w:eastAsia="Times New Roman" w:hAnsi="Aptos Narrow" w:cs="Times New Roman"/>
                <w:b/>
                <w:bCs/>
                <w:color w:val="000000"/>
                <w:sz w:val="8"/>
                <w:szCs w:val="8"/>
                <w:lang w:eastAsia="pt-BR"/>
              </w:rPr>
              <w:t xml:space="preserve"> R$ 2,697,994.25</w:t>
            </w:r>
            <w:r w:rsidRPr="00BD78FA">
              <w:rPr>
                <w:rFonts w:ascii="Aptos Narrow" w:eastAsia="Times New Roman" w:hAnsi="Aptos Narrow" w:cs="Times New Roman"/>
                <w:b/>
                <w:bCs/>
                <w:color w:val="FFFFFF"/>
                <w:sz w:val="8"/>
                <w:szCs w:val="8"/>
                <w:lang w:eastAsia="pt-BR"/>
              </w:rPr>
              <w:t xml:space="preserve"> </w:t>
            </w:r>
          </w:p>
        </w:tc>
        <w:tc>
          <w:tcPr>
            <w:tcW w:w="364" w:type="dxa"/>
            <w:tcBorders>
              <w:top w:val="single" w:sz="4" w:space="0" w:color="auto"/>
              <w:left w:val="nil"/>
              <w:bottom w:val="single" w:sz="4" w:space="0" w:color="auto"/>
              <w:right w:val="single" w:sz="4" w:space="0" w:color="auto"/>
            </w:tcBorders>
            <w:shd w:val="clear" w:color="000000" w:fill="DAF2D0"/>
            <w:noWrap/>
            <w:vAlign w:val="center"/>
          </w:tcPr>
          <w:p w14:paraId="02B18712" w14:textId="77777777" w:rsidR="009D575F" w:rsidRPr="00BD78FA" w:rsidRDefault="009D575F" w:rsidP="009D575F">
            <w:pPr>
              <w:jc w:val="center"/>
              <w:rPr>
                <w:rFonts w:ascii="Aptos Narrow" w:eastAsia="Times New Roman" w:hAnsi="Aptos Narrow" w:cs="Times New Roman"/>
                <w:b/>
                <w:bCs/>
                <w:color w:val="000000"/>
                <w:sz w:val="8"/>
                <w:szCs w:val="8"/>
                <w:lang w:eastAsia="pt-BR"/>
              </w:rPr>
            </w:pPr>
            <w:r w:rsidRPr="00BD78FA">
              <w:rPr>
                <w:rFonts w:ascii="Aptos Narrow" w:eastAsia="Times New Roman" w:hAnsi="Aptos Narrow" w:cs="Times New Roman"/>
                <w:b/>
                <w:bCs/>
                <w:color w:val="000000"/>
                <w:sz w:val="8"/>
                <w:szCs w:val="8"/>
                <w:lang w:eastAsia="pt-BR"/>
              </w:rPr>
              <w:t>R$ 4,608,079.54</w:t>
            </w:r>
          </w:p>
        </w:tc>
        <w:tc>
          <w:tcPr>
            <w:tcW w:w="365" w:type="dxa"/>
            <w:tcBorders>
              <w:top w:val="single" w:sz="4" w:space="0" w:color="auto"/>
              <w:left w:val="nil"/>
              <w:bottom w:val="single" w:sz="4" w:space="0" w:color="auto"/>
              <w:right w:val="single" w:sz="4" w:space="0" w:color="auto"/>
            </w:tcBorders>
            <w:shd w:val="clear" w:color="000000" w:fill="DAF2D0"/>
            <w:noWrap/>
          </w:tcPr>
          <w:p w14:paraId="6F9765A0" w14:textId="77777777" w:rsidR="009D575F" w:rsidRPr="00BD78FA" w:rsidRDefault="009D575F" w:rsidP="009D575F">
            <w:pPr>
              <w:jc w:val="center"/>
              <w:rPr>
                <w:rFonts w:ascii="Aptos Narrow" w:eastAsia="Times New Roman" w:hAnsi="Aptos Narrow" w:cs="Times New Roman"/>
                <w:b/>
                <w:bCs/>
                <w:color w:val="FFFFFF"/>
                <w:sz w:val="8"/>
                <w:szCs w:val="8"/>
                <w:lang w:eastAsia="pt-BR"/>
              </w:rPr>
            </w:pPr>
            <w:r w:rsidRPr="00BD78FA">
              <w:rPr>
                <w:rFonts w:ascii="Aptos Narrow" w:eastAsia="Times New Roman" w:hAnsi="Aptos Narrow" w:cs="Times New Roman"/>
                <w:b/>
                <w:bCs/>
                <w:color w:val="000000"/>
                <w:sz w:val="8"/>
                <w:szCs w:val="8"/>
                <w:lang w:eastAsia="pt-BR"/>
              </w:rPr>
              <w:t xml:space="preserve"> R$ 5.133.524,45</w:t>
            </w:r>
            <w:r w:rsidRPr="00BD78FA">
              <w:rPr>
                <w:rFonts w:ascii="Aptos Narrow" w:eastAsia="Times New Roman" w:hAnsi="Aptos Narrow" w:cs="Times New Roman"/>
                <w:b/>
                <w:bCs/>
                <w:color w:val="FFFFFF"/>
                <w:sz w:val="8"/>
                <w:szCs w:val="8"/>
                <w:lang w:eastAsia="pt-BR"/>
              </w:rPr>
              <w:t xml:space="preserve"> </w:t>
            </w:r>
          </w:p>
        </w:tc>
        <w:tc>
          <w:tcPr>
            <w:tcW w:w="364" w:type="dxa"/>
            <w:tcBorders>
              <w:top w:val="single" w:sz="4" w:space="0" w:color="auto"/>
              <w:left w:val="nil"/>
              <w:bottom w:val="single" w:sz="4" w:space="0" w:color="auto"/>
              <w:right w:val="single" w:sz="4" w:space="0" w:color="auto"/>
            </w:tcBorders>
            <w:shd w:val="clear" w:color="000000" w:fill="DAF2D0"/>
            <w:noWrap/>
            <w:vAlign w:val="center"/>
          </w:tcPr>
          <w:p w14:paraId="1E229971" w14:textId="77777777" w:rsidR="009D575F" w:rsidRPr="00BD78FA" w:rsidRDefault="009D575F" w:rsidP="009D575F">
            <w:pPr>
              <w:jc w:val="center"/>
              <w:rPr>
                <w:rFonts w:ascii="Aptos Narrow" w:eastAsia="Times New Roman" w:hAnsi="Aptos Narrow" w:cs="Times New Roman"/>
                <w:b/>
                <w:bCs/>
                <w:color w:val="000000"/>
                <w:sz w:val="8"/>
                <w:szCs w:val="8"/>
                <w:lang w:eastAsia="pt-BR"/>
              </w:rPr>
            </w:pPr>
            <w:r w:rsidRPr="00BD78FA">
              <w:rPr>
                <w:rFonts w:ascii="Aptos Narrow" w:eastAsia="Times New Roman" w:hAnsi="Aptos Narrow" w:cs="Times New Roman"/>
                <w:b/>
                <w:bCs/>
                <w:color w:val="000000"/>
                <w:sz w:val="8"/>
                <w:szCs w:val="8"/>
                <w:lang w:eastAsia="pt-BR"/>
              </w:rPr>
              <w:t>R$ 5.567.336,27</w:t>
            </w:r>
          </w:p>
        </w:tc>
        <w:tc>
          <w:tcPr>
            <w:tcW w:w="364" w:type="dxa"/>
            <w:tcBorders>
              <w:top w:val="single" w:sz="4" w:space="0" w:color="auto"/>
              <w:left w:val="nil"/>
              <w:bottom w:val="single" w:sz="4" w:space="0" w:color="auto"/>
              <w:right w:val="single" w:sz="4" w:space="0" w:color="auto"/>
            </w:tcBorders>
            <w:shd w:val="clear" w:color="000000" w:fill="DAF2D0"/>
            <w:noWrap/>
            <w:vAlign w:val="center"/>
          </w:tcPr>
          <w:p w14:paraId="30653E1F" w14:textId="77777777" w:rsidR="009D575F" w:rsidRPr="00BD78FA" w:rsidRDefault="009D575F" w:rsidP="009D575F">
            <w:pPr>
              <w:jc w:val="center"/>
              <w:rPr>
                <w:rFonts w:ascii="Aptos Narrow" w:eastAsia="Times New Roman" w:hAnsi="Aptos Narrow" w:cs="Times New Roman"/>
                <w:b/>
                <w:bCs/>
                <w:color w:val="000000"/>
                <w:sz w:val="8"/>
                <w:szCs w:val="8"/>
                <w:lang w:eastAsia="pt-BR"/>
              </w:rPr>
            </w:pPr>
            <w:r w:rsidRPr="00BD78FA">
              <w:rPr>
                <w:rFonts w:ascii="Aptos Narrow" w:eastAsia="Times New Roman" w:hAnsi="Aptos Narrow" w:cs="Times New Roman"/>
                <w:b/>
                <w:bCs/>
                <w:color w:val="000000"/>
                <w:sz w:val="8"/>
                <w:szCs w:val="8"/>
                <w:lang w:eastAsia="pt-BR"/>
              </w:rPr>
              <w:t>R$ 7.146.104,55</w:t>
            </w:r>
          </w:p>
        </w:tc>
        <w:tc>
          <w:tcPr>
            <w:tcW w:w="364" w:type="dxa"/>
            <w:tcBorders>
              <w:top w:val="single" w:sz="4" w:space="0" w:color="auto"/>
              <w:left w:val="nil"/>
              <w:bottom w:val="single" w:sz="4" w:space="0" w:color="auto"/>
              <w:right w:val="single" w:sz="4" w:space="0" w:color="auto"/>
            </w:tcBorders>
            <w:shd w:val="clear" w:color="000000" w:fill="DAF2D0"/>
            <w:noWrap/>
            <w:vAlign w:val="center"/>
          </w:tcPr>
          <w:p w14:paraId="370CFC56" w14:textId="77777777" w:rsidR="009D575F" w:rsidRPr="00BD78FA" w:rsidRDefault="009D575F" w:rsidP="009D575F">
            <w:pPr>
              <w:jc w:val="center"/>
              <w:rPr>
                <w:rFonts w:ascii="Aptos Narrow" w:eastAsia="Times New Roman" w:hAnsi="Aptos Narrow" w:cs="Times New Roman"/>
                <w:b/>
                <w:bCs/>
                <w:color w:val="000000"/>
                <w:sz w:val="8"/>
                <w:szCs w:val="8"/>
                <w:lang w:eastAsia="pt-BR"/>
              </w:rPr>
            </w:pPr>
            <w:r w:rsidRPr="00BD78FA">
              <w:rPr>
                <w:rFonts w:ascii="Aptos Narrow" w:eastAsia="Times New Roman" w:hAnsi="Aptos Narrow" w:cs="Times New Roman"/>
                <w:b/>
                <w:bCs/>
                <w:color w:val="000000"/>
                <w:sz w:val="8"/>
                <w:szCs w:val="8"/>
                <w:lang w:eastAsia="pt-BR"/>
              </w:rPr>
              <w:t>R$ 7.671.549,46</w:t>
            </w:r>
          </w:p>
        </w:tc>
        <w:tc>
          <w:tcPr>
            <w:tcW w:w="365" w:type="dxa"/>
            <w:tcBorders>
              <w:top w:val="single" w:sz="4" w:space="0" w:color="auto"/>
              <w:left w:val="nil"/>
              <w:bottom w:val="single" w:sz="4" w:space="0" w:color="auto"/>
              <w:right w:val="single" w:sz="4" w:space="0" w:color="auto"/>
            </w:tcBorders>
            <w:shd w:val="clear" w:color="000000" w:fill="DAF2D0"/>
            <w:noWrap/>
            <w:vAlign w:val="center"/>
          </w:tcPr>
          <w:p w14:paraId="08393741" w14:textId="2943B1F5" w:rsidR="009D575F" w:rsidRPr="00BD78FA" w:rsidRDefault="009D575F" w:rsidP="009D575F">
            <w:pPr>
              <w:jc w:val="center"/>
              <w:rPr>
                <w:rFonts w:ascii="Aptos Narrow" w:eastAsia="Times New Roman" w:hAnsi="Aptos Narrow" w:cs="Times New Roman"/>
                <w:b/>
                <w:bCs/>
                <w:color w:val="000000"/>
                <w:sz w:val="8"/>
                <w:szCs w:val="8"/>
                <w:lang w:eastAsia="pt-BR"/>
              </w:rPr>
            </w:pPr>
            <w:r w:rsidRPr="00BD78FA">
              <w:rPr>
                <w:rFonts w:ascii="Aptos Narrow" w:eastAsia="Times New Roman" w:hAnsi="Aptos Narrow" w:cs="Times New Roman"/>
                <w:b/>
                <w:bCs/>
                <w:color w:val="000000"/>
                <w:sz w:val="8"/>
                <w:szCs w:val="8"/>
                <w:lang w:eastAsia="pt-BR"/>
              </w:rPr>
              <w:t>R$ 7.854.603,77</w:t>
            </w:r>
          </w:p>
        </w:tc>
        <w:tc>
          <w:tcPr>
            <w:tcW w:w="364" w:type="dxa"/>
            <w:tcBorders>
              <w:top w:val="single" w:sz="4" w:space="0" w:color="auto"/>
              <w:left w:val="nil"/>
              <w:bottom w:val="single" w:sz="4" w:space="0" w:color="auto"/>
              <w:right w:val="single" w:sz="4" w:space="0" w:color="auto"/>
            </w:tcBorders>
            <w:shd w:val="clear" w:color="000000" w:fill="DAF2D0"/>
            <w:noWrap/>
            <w:vAlign w:val="center"/>
          </w:tcPr>
          <w:p w14:paraId="16095B15" w14:textId="77777777" w:rsidR="009D575F" w:rsidRPr="00BD78FA" w:rsidRDefault="009D575F" w:rsidP="009D575F">
            <w:pPr>
              <w:jc w:val="center"/>
              <w:rPr>
                <w:rFonts w:ascii="Aptos Narrow" w:eastAsia="Times New Roman" w:hAnsi="Aptos Narrow" w:cs="Times New Roman"/>
                <w:b/>
                <w:bCs/>
                <w:color w:val="000000"/>
                <w:sz w:val="8"/>
                <w:szCs w:val="8"/>
                <w:lang w:eastAsia="pt-BR"/>
              </w:rPr>
            </w:pPr>
          </w:p>
        </w:tc>
        <w:tc>
          <w:tcPr>
            <w:tcW w:w="364" w:type="dxa"/>
            <w:tcBorders>
              <w:top w:val="single" w:sz="4" w:space="0" w:color="auto"/>
              <w:left w:val="nil"/>
              <w:bottom w:val="single" w:sz="4" w:space="0" w:color="auto"/>
              <w:right w:val="single" w:sz="4" w:space="0" w:color="auto"/>
            </w:tcBorders>
            <w:shd w:val="clear" w:color="000000" w:fill="DAF2D0"/>
            <w:noWrap/>
            <w:vAlign w:val="center"/>
          </w:tcPr>
          <w:p w14:paraId="7FF7FD61" w14:textId="77777777" w:rsidR="009D575F" w:rsidRPr="00BD78FA" w:rsidRDefault="009D575F" w:rsidP="009D575F">
            <w:pPr>
              <w:jc w:val="center"/>
              <w:rPr>
                <w:rFonts w:ascii="Aptos Narrow" w:eastAsia="Times New Roman" w:hAnsi="Aptos Narrow" w:cs="Times New Roman"/>
                <w:b/>
                <w:bCs/>
                <w:color w:val="000000"/>
                <w:sz w:val="8"/>
                <w:szCs w:val="8"/>
                <w:lang w:eastAsia="pt-BR"/>
              </w:rPr>
            </w:pPr>
          </w:p>
        </w:tc>
        <w:tc>
          <w:tcPr>
            <w:tcW w:w="365" w:type="dxa"/>
            <w:tcBorders>
              <w:top w:val="single" w:sz="4" w:space="0" w:color="auto"/>
              <w:left w:val="nil"/>
              <w:bottom w:val="single" w:sz="4" w:space="0" w:color="auto"/>
              <w:right w:val="single" w:sz="4" w:space="0" w:color="auto"/>
            </w:tcBorders>
            <w:shd w:val="clear" w:color="000000" w:fill="DAF2D0"/>
            <w:noWrap/>
            <w:vAlign w:val="center"/>
          </w:tcPr>
          <w:p w14:paraId="67C080C0" w14:textId="77777777" w:rsidR="009D575F" w:rsidRPr="00BD78FA" w:rsidRDefault="009D575F" w:rsidP="009D575F">
            <w:pPr>
              <w:jc w:val="center"/>
              <w:rPr>
                <w:rFonts w:ascii="Aptos Narrow" w:eastAsia="Times New Roman" w:hAnsi="Aptos Narrow" w:cs="Times New Roman"/>
                <w:b/>
                <w:bCs/>
                <w:color w:val="000000"/>
                <w:sz w:val="8"/>
                <w:szCs w:val="8"/>
                <w:lang w:eastAsia="pt-BR"/>
              </w:rPr>
            </w:pPr>
          </w:p>
        </w:tc>
        <w:tc>
          <w:tcPr>
            <w:tcW w:w="364" w:type="dxa"/>
            <w:tcBorders>
              <w:top w:val="single" w:sz="4" w:space="0" w:color="auto"/>
              <w:left w:val="nil"/>
              <w:bottom w:val="single" w:sz="4" w:space="0" w:color="auto"/>
              <w:right w:val="single" w:sz="4" w:space="0" w:color="auto"/>
            </w:tcBorders>
            <w:shd w:val="clear" w:color="000000" w:fill="DAF2D0"/>
            <w:noWrap/>
            <w:vAlign w:val="center"/>
          </w:tcPr>
          <w:p w14:paraId="5F18322B" w14:textId="77777777" w:rsidR="009D575F" w:rsidRPr="00BD78FA" w:rsidRDefault="009D575F" w:rsidP="009D575F">
            <w:pPr>
              <w:jc w:val="center"/>
              <w:rPr>
                <w:rFonts w:ascii="Aptos Narrow" w:eastAsia="Times New Roman" w:hAnsi="Aptos Narrow" w:cs="Times New Roman"/>
                <w:b/>
                <w:bCs/>
                <w:color w:val="000000"/>
                <w:sz w:val="8"/>
                <w:szCs w:val="8"/>
                <w:lang w:eastAsia="pt-BR"/>
              </w:rPr>
            </w:pPr>
          </w:p>
        </w:tc>
        <w:tc>
          <w:tcPr>
            <w:tcW w:w="364" w:type="dxa"/>
            <w:tcBorders>
              <w:top w:val="single" w:sz="4" w:space="0" w:color="auto"/>
              <w:left w:val="nil"/>
              <w:bottom w:val="single" w:sz="4" w:space="0" w:color="auto"/>
              <w:right w:val="single" w:sz="4" w:space="0" w:color="auto"/>
            </w:tcBorders>
            <w:shd w:val="clear" w:color="000000" w:fill="DAF2D0"/>
            <w:noWrap/>
            <w:vAlign w:val="center"/>
          </w:tcPr>
          <w:p w14:paraId="3E499574" w14:textId="77777777" w:rsidR="009D575F" w:rsidRPr="00BD78FA" w:rsidRDefault="009D575F" w:rsidP="009D575F">
            <w:pPr>
              <w:jc w:val="center"/>
              <w:rPr>
                <w:rFonts w:ascii="Aptos Narrow" w:eastAsia="Times New Roman" w:hAnsi="Aptos Narrow" w:cs="Times New Roman"/>
                <w:b/>
                <w:bCs/>
                <w:color w:val="000000"/>
                <w:sz w:val="8"/>
                <w:szCs w:val="8"/>
                <w:lang w:eastAsia="pt-BR"/>
              </w:rPr>
            </w:pPr>
          </w:p>
        </w:tc>
        <w:tc>
          <w:tcPr>
            <w:tcW w:w="365" w:type="dxa"/>
            <w:tcBorders>
              <w:top w:val="single" w:sz="4" w:space="0" w:color="auto"/>
              <w:left w:val="nil"/>
              <w:bottom w:val="single" w:sz="4" w:space="0" w:color="auto"/>
              <w:right w:val="single" w:sz="4" w:space="0" w:color="auto"/>
            </w:tcBorders>
            <w:shd w:val="clear" w:color="000000" w:fill="DAF2D0"/>
            <w:noWrap/>
            <w:vAlign w:val="center"/>
          </w:tcPr>
          <w:p w14:paraId="27F76A52" w14:textId="77777777" w:rsidR="009D575F" w:rsidRPr="00BD78FA" w:rsidRDefault="009D575F" w:rsidP="009D575F">
            <w:pPr>
              <w:jc w:val="center"/>
              <w:rPr>
                <w:rFonts w:ascii="Aptos Narrow" w:eastAsia="Times New Roman" w:hAnsi="Aptos Narrow" w:cs="Times New Roman"/>
                <w:b/>
                <w:bCs/>
                <w:color w:val="000000"/>
                <w:sz w:val="8"/>
                <w:szCs w:val="8"/>
                <w:lang w:eastAsia="pt-BR"/>
              </w:rPr>
            </w:pPr>
          </w:p>
        </w:tc>
        <w:tc>
          <w:tcPr>
            <w:tcW w:w="365" w:type="dxa"/>
            <w:tcBorders>
              <w:top w:val="single" w:sz="4" w:space="0" w:color="auto"/>
              <w:left w:val="nil"/>
              <w:bottom w:val="single" w:sz="4" w:space="0" w:color="auto"/>
              <w:right w:val="single" w:sz="4" w:space="0" w:color="auto"/>
            </w:tcBorders>
            <w:shd w:val="clear" w:color="000000" w:fill="DAF2D0"/>
            <w:noWrap/>
            <w:vAlign w:val="center"/>
          </w:tcPr>
          <w:p w14:paraId="59B683D6" w14:textId="77777777" w:rsidR="009D575F" w:rsidRPr="00BD78FA" w:rsidRDefault="009D575F" w:rsidP="009D575F">
            <w:pPr>
              <w:jc w:val="center"/>
              <w:rPr>
                <w:rFonts w:ascii="Aptos Narrow" w:eastAsia="Times New Roman" w:hAnsi="Aptos Narrow" w:cs="Times New Roman"/>
                <w:b/>
                <w:bCs/>
                <w:color w:val="000000"/>
                <w:sz w:val="8"/>
                <w:szCs w:val="8"/>
                <w:lang w:eastAsia="pt-BR"/>
              </w:rPr>
            </w:pPr>
          </w:p>
        </w:tc>
        <w:tc>
          <w:tcPr>
            <w:tcW w:w="365" w:type="dxa"/>
            <w:tcBorders>
              <w:top w:val="single" w:sz="4" w:space="0" w:color="auto"/>
              <w:left w:val="nil"/>
              <w:bottom w:val="single" w:sz="4" w:space="0" w:color="auto"/>
              <w:right w:val="single" w:sz="4" w:space="0" w:color="auto"/>
            </w:tcBorders>
            <w:shd w:val="clear" w:color="000000" w:fill="DAF2D0"/>
            <w:noWrap/>
            <w:vAlign w:val="center"/>
          </w:tcPr>
          <w:p w14:paraId="49EC7D7C" w14:textId="77777777" w:rsidR="009D575F" w:rsidRPr="00BD78FA" w:rsidRDefault="009D575F" w:rsidP="009D575F">
            <w:pPr>
              <w:jc w:val="center"/>
              <w:rPr>
                <w:rFonts w:ascii="Aptos Narrow" w:eastAsia="Times New Roman" w:hAnsi="Aptos Narrow" w:cs="Times New Roman"/>
                <w:b/>
                <w:bCs/>
                <w:color w:val="000000"/>
                <w:sz w:val="8"/>
                <w:szCs w:val="8"/>
                <w:lang w:eastAsia="pt-BR"/>
              </w:rPr>
            </w:pPr>
          </w:p>
        </w:tc>
        <w:tc>
          <w:tcPr>
            <w:tcW w:w="364" w:type="dxa"/>
            <w:tcBorders>
              <w:top w:val="single" w:sz="4" w:space="0" w:color="auto"/>
              <w:left w:val="nil"/>
              <w:bottom w:val="single" w:sz="4" w:space="0" w:color="auto"/>
              <w:right w:val="single" w:sz="4" w:space="0" w:color="auto"/>
            </w:tcBorders>
            <w:shd w:val="clear" w:color="000000" w:fill="DAF2D0"/>
            <w:noWrap/>
            <w:vAlign w:val="center"/>
          </w:tcPr>
          <w:p w14:paraId="1096E899" w14:textId="77777777" w:rsidR="009D575F" w:rsidRPr="00BD78FA" w:rsidRDefault="009D575F" w:rsidP="009D575F">
            <w:pPr>
              <w:jc w:val="center"/>
              <w:rPr>
                <w:rFonts w:ascii="Aptos Narrow" w:eastAsia="Times New Roman" w:hAnsi="Aptos Narrow" w:cs="Times New Roman"/>
                <w:b/>
                <w:bCs/>
                <w:color w:val="000000"/>
                <w:sz w:val="8"/>
                <w:szCs w:val="8"/>
                <w:lang w:eastAsia="pt-BR"/>
              </w:rPr>
            </w:pPr>
          </w:p>
        </w:tc>
        <w:tc>
          <w:tcPr>
            <w:tcW w:w="738" w:type="dxa"/>
            <w:tcBorders>
              <w:top w:val="single" w:sz="4" w:space="0" w:color="auto"/>
              <w:left w:val="nil"/>
              <w:bottom w:val="single" w:sz="4" w:space="0" w:color="auto"/>
              <w:right w:val="single" w:sz="4" w:space="0" w:color="auto"/>
            </w:tcBorders>
            <w:shd w:val="clear" w:color="000000" w:fill="DAF2D0"/>
            <w:noWrap/>
            <w:vAlign w:val="center"/>
            <w:hideMark/>
          </w:tcPr>
          <w:p w14:paraId="0865F44D" w14:textId="4D5DBF47" w:rsidR="009D575F" w:rsidRPr="00BD78FA" w:rsidRDefault="009D575F" w:rsidP="009D575F">
            <w:pPr>
              <w:jc w:val="center"/>
              <w:rPr>
                <w:rFonts w:ascii="Aptos Narrow" w:eastAsia="Times New Roman" w:hAnsi="Aptos Narrow" w:cs="Times New Roman"/>
                <w:b/>
                <w:bCs/>
                <w:color w:val="000000"/>
                <w:sz w:val="8"/>
                <w:szCs w:val="8"/>
                <w:lang w:eastAsia="pt-BR"/>
              </w:rPr>
            </w:pPr>
            <w:r w:rsidRPr="00BD78FA">
              <w:rPr>
                <w:rFonts w:ascii="Aptos Narrow" w:eastAsia="Times New Roman" w:hAnsi="Aptos Narrow" w:cs="Times New Roman"/>
                <w:b/>
                <w:bCs/>
                <w:color w:val="000000"/>
                <w:sz w:val="8"/>
                <w:szCs w:val="8"/>
                <w:lang w:eastAsia="pt-BR"/>
              </w:rPr>
              <w:t>R$ 7.854.603,77</w:t>
            </w:r>
          </w:p>
        </w:tc>
        <w:tc>
          <w:tcPr>
            <w:tcW w:w="11564" w:type="dxa"/>
          </w:tcPr>
          <w:p w14:paraId="4A59E2B9" w14:textId="77777777" w:rsidR="009D575F" w:rsidRPr="00BD78FA" w:rsidRDefault="009D575F" w:rsidP="009D575F">
            <w:pPr>
              <w:jc w:val="center"/>
              <w:rPr>
                <w:rFonts w:ascii="Aptos Narrow" w:eastAsia="Times New Roman" w:hAnsi="Aptos Narrow" w:cs="Times New Roman"/>
                <w:b/>
                <w:bCs/>
                <w:color w:val="000000"/>
                <w:sz w:val="8"/>
                <w:szCs w:val="8"/>
                <w:lang w:eastAsia="pt-BR"/>
              </w:rPr>
            </w:pPr>
          </w:p>
        </w:tc>
      </w:tr>
    </w:tbl>
    <w:p w14:paraId="58527F4F" w14:textId="0305B55C" w:rsidR="00D0403C" w:rsidRPr="00BD78FA" w:rsidRDefault="00D0403C" w:rsidP="00D0403C">
      <w:pPr>
        <w:jc w:val="both"/>
        <w:rPr>
          <w:rFonts w:ascii="Verdana" w:hAnsi="Verdana"/>
          <w:sz w:val="20"/>
          <w:szCs w:val="20"/>
        </w:rPr>
        <w:sectPr w:rsidR="00D0403C" w:rsidRPr="00BD78FA" w:rsidSect="00D0403C">
          <w:pgSz w:w="16838" w:h="11906" w:orient="landscape"/>
          <w:pgMar w:top="1134" w:right="1418" w:bottom="1134" w:left="1259" w:header="397" w:footer="397" w:gutter="0"/>
          <w:cols w:space="708"/>
          <w:docGrid w:linePitch="360"/>
        </w:sectPr>
      </w:pPr>
      <w:r w:rsidRPr="00BD78FA">
        <w:br w:type="textWrapping" w:clear="all"/>
      </w:r>
      <w:r w:rsidRPr="00BD78FA">
        <w:rPr>
          <w:rFonts w:ascii="Verdana" w:hAnsi="Verdana"/>
          <w:sz w:val="20"/>
          <w:szCs w:val="20"/>
        </w:rPr>
        <w:t xml:space="preserve">O gráfico abaixo apresenta o previsto e o realizado, sendo que o décimo </w:t>
      </w:r>
      <w:r w:rsidR="00B5217D" w:rsidRPr="00BD78FA">
        <w:rPr>
          <w:rFonts w:ascii="Verdana" w:hAnsi="Verdana"/>
          <w:sz w:val="20"/>
          <w:szCs w:val="20"/>
        </w:rPr>
        <w:t>quinto</w:t>
      </w:r>
      <w:r w:rsidRPr="00BD78FA">
        <w:rPr>
          <w:rFonts w:ascii="Verdana" w:hAnsi="Verdana"/>
          <w:sz w:val="20"/>
          <w:szCs w:val="20"/>
        </w:rPr>
        <w:t xml:space="preserve"> ponto, referente a </w:t>
      </w:r>
      <w:r w:rsidR="00B5217D" w:rsidRPr="00BD78FA">
        <w:rPr>
          <w:rFonts w:ascii="Verdana" w:hAnsi="Verdana"/>
          <w:sz w:val="20"/>
          <w:szCs w:val="20"/>
        </w:rPr>
        <w:t>maio</w:t>
      </w:r>
      <w:r w:rsidRPr="00BD78FA">
        <w:rPr>
          <w:rFonts w:ascii="Verdana" w:hAnsi="Verdana"/>
          <w:sz w:val="20"/>
          <w:szCs w:val="20"/>
        </w:rPr>
        <w:t xml:space="preserve"> de 2026, representa o mês atual.</w:t>
      </w:r>
    </w:p>
    <w:p w14:paraId="6FEACE71" w14:textId="77777777" w:rsidR="00D0403C" w:rsidRPr="00BD78FA" w:rsidRDefault="00D0403C" w:rsidP="00D0403C">
      <w:pPr>
        <w:jc w:val="both"/>
        <w:rPr>
          <w:rFonts w:ascii="Verdana" w:hAnsi="Verdana"/>
          <w:sz w:val="20"/>
          <w:szCs w:val="20"/>
        </w:rPr>
      </w:pPr>
    </w:p>
    <w:p w14:paraId="1DFEAF9A" w14:textId="2488E770" w:rsidR="00D0403C" w:rsidRPr="00BD78FA" w:rsidRDefault="00B5217D" w:rsidP="00D0403C">
      <w:pPr>
        <w:rPr>
          <w:rFonts w:ascii="Verdana" w:hAnsi="Verdana"/>
        </w:rPr>
      </w:pPr>
      <w:r w:rsidRPr="00BD78FA">
        <w:rPr>
          <w:noProof/>
        </w:rPr>
        <w:drawing>
          <wp:inline distT="0" distB="0" distL="0" distR="0" wp14:anchorId="33237E18" wp14:editId="483F7F70">
            <wp:extent cx="6120130" cy="2797175"/>
            <wp:effectExtent l="0" t="0" r="13970" b="3175"/>
            <wp:docPr id="1095810412" name="Gráfico 1">
              <a:extLst xmlns:a="http://schemas.openxmlformats.org/drawingml/2006/main">
                <a:ext uri="{FF2B5EF4-FFF2-40B4-BE49-F238E27FC236}">
                  <a16:creationId xmlns:a16="http://schemas.microsoft.com/office/drawing/2014/main" id="{13DA1FBC-A69C-5C0D-462C-C1BB0C6E7C7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9"/>
              </a:graphicData>
            </a:graphic>
          </wp:inline>
        </w:drawing>
      </w:r>
    </w:p>
    <w:p w14:paraId="4EA365CF" w14:textId="77777777" w:rsidR="00D0403C" w:rsidRPr="00BD78FA" w:rsidRDefault="00D0403C" w:rsidP="00D0403C">
      <w:pPr>
        <w:jc w:val="center"/>
      </w:pPr>
    </w:p>
    <w:p w14:paraId="6D859F3F" w14:textId="77777777" w:rsidR="00D0403C" w:rsidRPr="00BD78FA" w:rsidRDefault="00D0403C" w:rsidP="00D0403C">
      <w:pPr>
        <w:rPr>
          <w:rFonts w:ascii="Verdana" w:hAnsi="Verdana"/>
          <w:sz w:val="20"/>
          <w:szCs w:val="20"/>
        </w:rPr>
      </w:pPr>
      <w:r w:rsidRPr="00BD78FA">
        <w:rPr>
          <w:rFonts w:ascii="Verdana" w:hAnsi="Verdana"/>
          <w:b/>
          <w:bCs/>
          <w:sz w:val="20"/>
          <w:szCs w:val="20"/>
        </w:rPr>
        <w:t>Desvio Identificado</w:t>
      </w:r>
      <w:r w:rsidRPr="00BD78FA">
        <w:rPr>
          <w:rFonts w:ascii="Verdana" w:hAnsi="Verdana"/>
          <w:sz w:val="20"/>
          <w:szCs w:val="20"/>
        </w:rPr>
        <w:t>: Sim</w:t>
      </w:r>
    </w:p>
    <w:p w14:paraId="3A3B270D" w14:textId="0BAE9DDD" w:rsidR="00D0403C" w:rsidRPr="00BD78FA" w:rsidRDefault="00D0403C" w:rsidP="00D0403C">
      <w:pPr>
        <w:rPr>
          <w:rFonts w:ascii="Verdana" w:hAnsi="Verdana"/>
          <w:sz w:val="20"/>
          <w:szCs w:val="20"/>
        </w:rPr>
      </w:pPr>
      <w:r w:rsidRPr="00BD78FA">
        <w:rPr>
          <w:rFonts w:ascii="Verdana" w:hAnsi="Verdana"/>
          <w:b/>
          <w:sz w:val="20"/>
          <w:szCs w:val="20"/>
        </w:rPr>
        <w:t>Motivo do Desvio</w:t>
      </w:r>
      <w:r w:rsidRPr="00BD78FA">
        <w:rPr>
          <w:rFonts w:ascii="Verdana" w:hAnsi="Verdana"/>
          <w:sz w:val="20"/>
          <w:szCs w:val="20"/>
        </w:rPr>
        <w:t>: Não aprovação dos produtos D6, D8</w:t>
      </w:r>
      <w:r w:rsidR="00B5217D" w:rsidRPr="00BD78FA">
        <w:rPr>
          <w:rFonts w:ascii="Verdana" w:hAnsi="Verdana"/>
          <w:sz w:val="20"/>
          <w:szCs w:val="20"/>
        </w:rPr>
        <w:t xml:space="preserve">, </w:t>
      </w:r>
      <w:r w:rsidRPr="00BD78FA">
        <w:rPr>
          <w:rFonts w:ascii="Verdana" w:hAnsi="Verdana"/>
          <w:sz w:val="20"/>
          <w:szCs w:val="20"/>
        </w:rPr>
        <w:t>D9</w:t>
      </w:r>
      <w:r w:rsidR="00B5217D" w:rsidRPr="00BD78FA">
        <w:rPr>
          <w:rFonts w:ascii="Verdana" w:hAnsi="Verdana"/>
          <w:sz w:val="20"/>
          <w:szCs w:val="20"/>
        </w:rPr>
        <w:t xml:space="preserve"> e D11</w:t>
      </w:r>
      <w:r w:rsidRPr="00BD78FA">
        <w:rPr>
          <w:rFonts w:ascii="Verdana" w:hAnsi="Verdana"/>
          <w:sz w:val="20"/>
          <w:szCs w:val="20"/>
        </w:rPr>
        <w:t>. Entrega parcial dos produtos D4, D5 e D10. Não entrega dos produtos D12, D13</w:t>
      </w:r>
      <w:r w:rsidR="00B5217D" w:rsidRPr="00BD78FA">
        <w:rPr>
          <w:rFonts w:ascii="Verdana" w:hAnsi="Verdana"/>
          <w:sz w:val="20"/>
          <w:szCs w:val="20"/>
        </w:rPr>
        <w:t>,</w:t>
      </w:r>
      <w:r w:rsidRPr="00BD78FA">
        <w:rPr>
          <w:rFonts w:ascii="Verdana" w:hAnsi="Verdana"/>
          <w:sz w:val="20"/>
          <w:szCs w:val="20"/>
        </w:rPr>
        <w:t xml:space="preserve"> D14</w:t>
      </w:r>
      <w:r w:rsidR="00B5217D" w:rsidRPr="00BD78FA">
        <w:rPr>
          <w:rFonts w:ascii="Verdana" w:hAnsi="Verdana"/>
          <w:sz w:val="20"/>
          <w:szCs w:val="20"/>
        </w:rPr>
        <w:t xml:space="preserve"> e D15</w:t>
      </w:r>
      <w:r w:rsidRPr="00BD78FA">
        <w:rPr>
          <w:rFonts w:ascii="Verdana" w:hAnsi="Verdana"/>
          <w:sz w:val="20"/>
          <w:szCs w:val="20"/>
        </w:rPr>
        <w:t>.</w:t>
      </w:r>
    </w:p>
    <w:p w14:paraId="0A55FE9C" w14:textId="0FCD3435" w:rsidR="00D0403C" w:rsidRPr="00BD78FA" w:rsidRDefault="00D0403C" w:rsidP="00D0403C">
      <w:pPr>
        <w:rPr>
          <w:rFonts w:ascii="Verdana" w:hAnsi="Verdana"/>
        </w:rPr>
        <w:sectPr w:rsidR="00D0403C" w:rsidRPr="00BD78FA" w:rsidSect="00D0403C">
          <w:pgSz w:w="11906" w:h="16838"/>
          <w:pgMar w:top="1418" w:right="1134" w:bottom="1259" w:left="1134" w:header="397" w:footer="397" w:gutter="0"/>
          <w:cols w:space="708"/>
          <w:docGrid w:linePitch="360"/>
        </w:sectPr>
      </w:pPr>
      <w:r w:rsidRPr="00BD78FA">
        <w:rPr>
          <w:rFonts w:ascii="Verdana" w:hAnsi="Verdana"/>
          <w:b/>
          <w:bCs/>
          <w:sz w:val="20"/>
          <w:szCs w:val="20"/>
        </w:rPr>
        <w:t>Plano de Ação</w:t>
      </w:r>
      <w:r w:rsidRPr="00BD78FA">
        <w:rPr>
          <w:rFonts w:ascii="Verdana" w:hAnsi="Verdana"/>
          <w:sz w:val="20"/>
          <w:szCs w:val="20"/>
        </w:rPr>
        <w:t xml:space="preserve">: </w:t>
      </w:r>
      <w:r w:rsidR="00B5217D" w:rsidRPr="00BD78FA">
        <w:rPr>
          <w:rFonts w:ascii="Verdana" w:hAnsi="Verdana"/>
          <w:sz w:val="20"/>
          <w:szCs w:val="20"/>
        </w:rPr>
        <w:t xml:space="preserve">Aprovação dos produtos D6, D8 e D11, </w:t>
      </w:r>
      <w:r w:rsidRPr="00BD78FA">
        <w:rPr>
          <w:rFonts w:ascii="Verdana" w:hAnsi="Verdana"/>
          <w:sz w:val="20"/>
          <w:szCs w:val="20"/>
        </w:rPr>
        <w:t>Entrega final dos produtos D4, D5,</w:t>
      </w:r>
      <w:r w:rsidR="00B5217D" w:rsidRPr="00BD78FA">
        <w:rPr>
          <w:rFonts w:ascii="Verdana" w:hAnsi="Verdana"/>
          <w:sz w:val="20"/>
          <w:szCs w:val="20"/>
        </w:rPr>
        <w:t xml:space="preserve"> </w:t>
      </w:r>
      <w:r w:rsidRPr="00BD78FA">
        <w:rPr>
          <w:rFonts w:ascii="Verdana" w:hAnsi="Verdana"/>
          <w:sz w:val="20"/>
          <w:szCs w:val="20"/>
        </w:rPr>
        <w:t>D9</w:t>
      </w:r>
      <w:r w:rsidR="00B5217D" w:rsidRPr="00BD78FA">
        <w:rPr>
          <w:rFonts w:ascii="Verdana" w:hAnsi="Verdana"/>
          <w:sz w:val="20"/>
          <w:szCs w:val="20"/>
        </w:rPr>
        <w:t>,</w:t>
      </w:r>
      <w:r w:rsidRPr="00BD78FA">
        <w:rPr>
          <w:rFonts w:ascii="Verdana" w:hAnsi="Verdana"/>
          <w:sz w:val="20"/>
          <w:szCs w:val="20"/>
        </w:rPr>
        <w:t xml:space="preserve"> D10</w:t>
      </w:r>
      <w:r w:rsidR="00B5217D" w:rsidRPr="00BD78FA">
        <w:rPr>
          <w:rFonts w:ascii="Verdana" w:hAnsi="Verdana"/>
          <w:sz w:val="20"/>
          <w:szCs w:val="20"/>
        </w:rPr>
        <w:t xml:space="preserve"> e D11</w:t>
      </w:r>
      <w:r w:rsidRPr="00BD78FA">
        <w:rPr>
          <w:rFonts w:ascii="Verdana" w:hAnsi="Verdana"/>
          <w:sz w:val="20"/>
          <w:szCs w:val="20"/>
        </w:rPr>
        <w:t xml:space="preserve"> e entrega dos produtos D12, D13 </w:t>
      </w:r>
      <w:r w:rsidR="00B5217D" w:rsidRPr="00BD78FA">
        <w:rPr>
          <w:rFonts w:ascii="Verdana" w:hAnsi="Verdana"/>
          <w:sz w:val="20"/>
          <w:szCs w:val="20"/>
        </w:rPr>
        <w:t>D14 e D15</w:t>
      </w:r>
      <w:r w:rsidRPr="00BD78FA">
        <w:rPr>
          <w:rFonts w:ascii="Verdana" w:hAnsi="Verdana"/>
          <w:sz w:val="20"/>
          <w:szCs w:val="20"/>
        </w:rPr>
        <w:t>.</w:t>
      </w:r>
    </w:p>
    <w:p w14:paraId="201554D4" w14:textId="77777777" w:rsidR="00D0403C" w:rsidRPr="00BD78FA" w:rsidRDefault="00D0403C" w:rsidP="00D0403C">
      <w:pPr>
        <w:pStyle w:val="Ttulo1"/>
      </w:pPr>
      <w:bookmarkStart w:id="266" w:name="_Toc197426182"/>
      <w:r w:rsidRPr="00BD78FA">
        <w:lastRenderedPageBreak/>
        <w:t xml:space="preserve"> </w:t>
      </w:r>
      <w:bookmarkStart w:id="267" w:name="_Toc1812627328"/>
      <w:bookmarkStart w:id="268" w:name="_Toc229493655"/>
      <w:r w:rsidRPr="00BD78FA">
        <w:t>RESUMO DA MEDIÇÃO</w:t>
      </w:r>
      <w:bookmarkEnd w:id="266"/>
      <w:bookmarkEnd w:id="267"/>
      <w:bookmarkEnd w:id="268"/>
      <w:r w:rsidRPr="00BD78FA">
        <w:t xml:space="preserve"> </w:t>
      </w:r>
    </w:p>
    <w:p w14:paraId="6D641EA8" w14:textId="77777777" w:rsidR="00D0403C" w:rsidRPr="00BD78FA" w:rsidRDefault="00D0403C" w:rsidP="00D0403C"/>
    <w:tbl>
      <w:tblPr>
        <w:tblStyle w:val="Tabelacomgrade"/>
        <w:tblW w:w="0" w:type="auto"/>
        <w:jc w:val="center"/>
        <w:tblLook w:val="04A0" w:firstRow="1" w:lastRow="0" w:firstColumn="1" w:lastColumn="0" w:noHBand="0" w:noVBand="1"/>
      </w:tblPr>
      <w:tblGrid>
        <w:gridCol w:w="2972"/>
        <w:gridCol w:w="3119"/>
      </w:tblGrid>
      <w:tr w:rsidR="00D0403C" w:rsidRPr="00BD78FA" w14:paraId="7A323643" w14:textId="77777777" w:rsidTr="00CB6621">
        <w:trPr>
          <w:jc w:val="center"/>
        </w:trPr>
        <w:tc>
          <w:tcPr>
            <w:tcW w:w="2972" w:type="dxa"/>
            <w:shd w:val="clear" w:color="auto" w:fill="002060"/>
            <w:vAlign w:val="center"/>
          </w:tcPr>
          <w:p w14:paraId="34F90479" w14:textId="77777777" w:rsidR="00D0403C" w:rsidRPr="00BD78FA" w:rsidRDefault="00D0403C" w:rsidP="00CB6621">
            <w:pPr>
              <w:spacing w:after="0"/>
              <w:jc w:val="center"/>
              <w:rPr>
                <w:rFonts w:ascii="Verdana" w:hAnsi="Verdana"/>
                <w:b/>
                <w:bCs/>
              </w:rPr>
            </w:pPr>
            <w:r w:rsidRPr="00BD78FA">
              <w:rPr>
                <w:rFonts w:ascii="Verdana" w:hAnsi="Verdana"/>
                <w:b/>
                <w:bCs/>
              </w:rPr>
              <w:t>Produto</w:t>
            </w:r>
          </w:p>
        </w:tc>
        <w:tc>
          <w:tcPr>
            <w:tcW w:w="3119" w:type="dxa"/>
            <w:shd w:val="clear" w:color="auto" w:fill="002060"/>
            <w:vAlign w:val="center"/>
          </w:tcPr>
          <w:p w14:paraId="502D7018" w14:textId="77777777" w:rsidR="00D0403C" w:rsidRPr="00BD78FA" w:rsidRDefault="00D0403C" w:rsidP="00CB6621">
            <w:pPr>
              <w:spacing w:after="0"/>
              <w:jc w:val="center"/>
              <w:rPr>
                <w:rFonts w:ascii="Verdana" w:hAnsi="Verdana"/>
                <w:b/>
                <w:bCs/>
              </w:rPr>
            </w:pPr>
            <w:r w:rsidRPr="00BD78FA">
              <w:rPr>
                <w:rFonts w:ascii="Verdana" w:hAnsi="Verdana"/>
                <w:b/>
                <w:bCs/>
              </w:rPr>
              <w:t>Valor</w:t>
            </w:r>
          </w:p>
        </w:tc>
      </w:tr>
      <w:tr w:rsidR="00D0403C" w:rsidRPr="00BD78FA" w14:paraId="55036E8A" w14:textId="77777777" w:rsidTr="00CB6621">
        <w:trPr>
          <w:jc w:val="center"/>
        </w:trPr>
        <w:tc>
          <w:tcPr>
            <w:tcW w:w="2972" w:type="dxa"/>
            <w:vAlign w:val="center"/>
          </w:tcPr>
          <w:p w14:paraId="7358E556" w14:textId="77777777" w:rsidR="00D0403C" w:rsidRPr="00BD78FA" w:rsidRDefault="00D0403C" w:rsidP="00CB6621">
            <w:pPr>
              <w:spacing w:after="0"/>
              <w:jc w:val="center"/>
              <w:rPr>
                <w:rFonts w:ascii="Verdana" w:hAnsi="Verdana"/>
              </w:rPr>
            </w:pPr>
            <w:r w:rsidRPr="00BD78FA">
              <w:rPr>
                <w:rFonts w:ascii="Verdana" w:hAnsi="Verdana"/>
              </w:rPr>
              <w:t>D20</w:t>
            </w:r>
          </w:p>
        </w:tc>
        <w:tc>
          <w:tcPr>
            <w:tcW w:w="3119" w:type="dxa"/>
            <w:vAlign w:val="center"/>
          </w:tcPr>
          <w:p w14:paraId="3462FFFD" w14:textId="77777777" w:rsidR="00D0403C" w:rsidRPr="00BD78FA" w:rsidRDefault="00D0403C" w:rsidP="00CB6621">
            <w:pPr>
              <w:spacing w:after="0"/>
              <w:jc w:val="center"/>
              <w:rPr>
                <w:rFonts w:ascii="Verdana" w:hAnsi="Verdana"/>
              </w:rPr>
            </w:pPr>
            <w:r w:rsidRPr="00BD78FA">
              <w:rPr>
                <w:rFonts w:ascii="Verdana" w:hAnsi="Verdana"/>
              </w:rPr>
              <w:t>R$   13.001,12</w:t>
            </w:r>
          </w:p>
        </w:tc>
      </w:tr>
      <w:tr w:rsidR="00D0403C" w:rsidRPr="00BD78FA" w14:paraId="2EC4D284" w14:textId="77777777" w:rsidTr="00CB6621">
        <w:trPr>
          <w:jc w:val="center"/>
        </w:trPr>
        <w:tc>
          <w:tcPr>
            <w:tcW w:w="2972" w:type="dxa"/>
            <w:vAlign w:val="center"/>
          </w:tcPr>
          <w:p w14:paraId="7FB497F8" w14:textId="77777777" w:rsidR="00D0403C" w:rsidRPr="00BD78FA" w:rsidRDefault="00D0403C" w:rsidP="00CB6621">
            <w:pPr>
              <w:spacing w:after="0"/>
              <w:jc w:val="center"/>
              <w:rPr>
                <w:rFonts w:ascii="Verdana" w:hAnsi="Verdana"/>
              </w:rPr>
            </w:pPr>
            <w:r w:rsidRPr="00BD78FA">
              <w:rPr>
                <w:rFonts w:ascii="Verdana" w:hAnsi="Verdana"/>
              </w:rPr>
              <w:t>D21</w:t>
            </w:r>
          </w:p>
        </w:tc>
        <w:tc>
          <w:tcPr>
            <w:tcW w:w="3119" w:type="dxa"/>
            <w:vAlign w:val="center"/>
          </w:tcPr>
          <w:p w14:paraId="4E36FE41" w14:textId="77777777" w:rsidR="00D0403C" w:rsidRPr="00BD78FA" w:rsidRDefault="00D0403C" w:rsidP="00CB6621">
            <w:pPr>
              <w:spacing w:after="0"/>
              <w:jc w:val="center"/>
              <w:rPr>
                <w:rFonts w:ascii="Verdana" w:hAnsi="Verdana"/>
              </w:rPr>
            </w:pPr>
            <w:r w:rsidRPr="00BD78FA">
              <w:rPr>
                <w:rFonts w:ascii="Verdana" w:hAnsi="Verdana"/>
              </w:rPr>
              <w:t>R$ 170.053,19</w:t>
            </w:r>
          </w:p>
        </w:tc>
      </w:tr>
      <w:tr w:rsidR="00D0403C" w:rsidRPr="00BD78FA" w14:paraId="221E7144" w14:textId="77777777" w:rsidTr="00CB6621">
        <w:trPr>
          <w:jc w:val="center"/>
        </w:trPr>
        <w:tc>
          <w:tcPr>
            <w:tcW w:w="2972" w:type="dxa"/>
            <w:shd w:val="clear" w:color="auto" w:fill="D9D9D9"/>
            <w:vAlign w:val="center"/>
          </w:tcPr>
          <w:p w14:paraId="4FCCCFB2" w14:textId="77777777" w:rsidR="00D0403C" w:rsidRPr="00BD78FA" w:rsidRDefault="00D0403C" w:rsidP="00CB6621">
            <w:pPr>
              <w:spacing w:after="0"/>
              <w:jc w:val="center"/>
              <w:rPr>
                <w:rFonts w:ascii="Verdana" w:hAnsi="Verdana"/>
                <w:b/>
                <w:bCs/>
              </w:rPr>
            </w:pPr>
            <w:r w:rsidRPr="00BD78FA">
              <w:rPr>
                <w:rFonts w:ascii="Verdana" w:hAnsi="Verdana"/>
                <w:b/>
                <w:bCs/>
              </w:rPr>
              <w:t>Total da medição 14</w:t>
            </w:r>
          </w:p>
        </w:tc>
        <w:tc>
          <w:tcPr>
            <w:tcW w:w="3119" w:type="dxa"/>
            <w:shd w:val="clear" w:color="auto" w:fill="D9D9D9"/>
          </w:tcPr>
          <w:p w14:paraId="7F48ACE9" w14:textId="0EA9AB06" w:rsidR="00D0403C" w:rsidRPr="00BD78FA" w:rsidRDefault="007F1741" w:rsidP="00CB6621">
            <w:pPr>
              <w:spacing w:after="0"/>
              <w:jc w:val="center"/>
              <w:rPr>
                <w:rFonts w:ascii="Verdana" w:hAnsi="Verdana"/>
                <w:b/>
                <w:bCs/>
                <w:highlight w:val="yellow"/>
              </w:rPr>
            </w:pPr>
            <w:r w:rsidRPr="00BD78FA">
              <w:rPr>
                <w:rFonts w:ascii="Verdana" w:hAnsi="Verdana"/>
                <w:b/>
                <w:bCs/>
              </w:rPr>
              <w:t>R$ 183.054,31</w:t>
            </w:r>
          </w:p>
        </w:tc>
      </w:tr>
      <w:tr w:rsidR="00D0403C" w:rsidRPr="00BD78FA" w14:paraId="58F625CE" w14:textId="77777777" w:rsidTr="00CB6621">
        <w:trPr>
          <w:jc w:val="center"/>
        </w:trPr>
        <w:tc>
          <w:tcPr>
            <w:tcW w:w="2972" w:type="dxa"/>
            <w:shd w:val="clear" w:color="auto" w:fill="D9D9D9"/>
            <w:vAlign w:val="center"/>
          </w:tcPr>
          <w:p w14:paraId="04EBF2AE" w14:textId="77777777" w:rsidR="00D0403C" w:rsidRPr="00BD78FA" w:rsidRDefault="00D0403C" w:rsidP="00CB6621">
            <w:pPr>
              <w:spacing w:after="0"/>
              <w:jc w:val="center"/>
              <w:rPr>
                <w:rFonts w:ascii="Verdana" w:hAnsi="Verdana"/>
                <w:b/>
                <w:bCs/>
              </w:rPr>
            </w:pPr>
            <w:r w:rsidRPr="00BD78FA">
              <w:rPr>
                <w:rFonts w:ascii="Verdana" w:hAnsi="Verdana"/>
                <w:b/>
                <w:bCs/>
              </w:rPr>
              <w:t>Medição Acumulada:</w:t>
            </w:r>
          </w:p>
        </w:tc>
        <w:tc>
          <w:tcPr>
            <w:tcW w:w="3119" w:type="dxa"/>
            <w:shd w:val="clear" w:color="auto" w:fill="D9D9D9"/>
          </w:tcPr>
          <w:p w14:paraId="6AC9C0CB" w14:textId="735C9008" w:rsidR="00D0403C" w:rsidRPr="00BD78FA" w:rsidRDefault="007F1741" w:rsidP="00CB6621">
            <w:pPr>
              <w:spacing w:after="0"/>
              <w:jc w:val="center"/>
              <w:rPr>
                <w:rFonts w:ascii="Verdana" w:hAnsi="Verdana"/>
                <w:b/>
                <w:bCs/>
                <w:highlight w:val="yellow"/>
              </w:rPr>
            </w:pPr>
            <w:r w:rsidRPr="00BD78FA">
              <w:rPr>
                <w:rFonts w:ascii="Verdana" w:hAnsi="Verdana"/>
                <w:b/>
                <w:bCs/>
              </w:rPr>
              <w:t>R$ 7.854.603,78</w:t>
            </w:r>
          </w:p>
        </w:tc>
      </w:tr>
      <w:tr w:rsidR="00D0403C" w:rsidRPr="00BD78FA" w14:paraId="626FA89C" w14:textId="77777777" w:rsidTr="00CB6621">
        <w:trPr>
          <w:jc w:val="center"/>
        </w:trPr>
        <w:tc>
          <w:tcPr>
            <w:tcW w:w="2972" w:type="dxa"/>
            <w:shd w:val="clear" w:color="auto" w:fill="D9D9D9"/>
            <w:vAlign w:val="center"/>
          </w:tcPr>
          <w:p w14:paraId="761525A0" w14:textId="77777777" w:rsidR="00D0403C" w:rsidRPr="00BD78FA" w:rsidRDefault="00D0403C" w:rsidP="00CB6621">
            <w:pPr>
              <w:spacing w:after="0"/>
              <w:jc w:val="center"/>
              <w:rPr>
                <w:rFonts w:ascii="Verdana" w:hAnsi="Verdana"/>
                <w:b/>
                <w:bCs/>
              </w:rPr>
            </w:pPr>
            <w:r w:rsidRPr="00BD78FA">
              <w:rPr>
                <w:rFonts w:ascii="Verdana" w:hAnsi="Verdana"/>
                <w:b/>
                <w:bCs/>
              </w:rPr>
              <w:t>Saldo Contratual:</w:t>
            </w:r>
          </w:p>
        </w:tc>
        <w:tc>
          <w:tcPr>
            <w:tcW w:w="3119" w:type="dxa"/>
            <w:shd w:val="clear" w:color="auto" w:fill="D9D9D9"/>
          </w:tcPr>
          <w:p w14:paraId="24516A81" w14:textId="287C070C" w:rsidR="00D0403C" w:rsidRPr="00BD78FA" w:rsidRDefault="007F1741" w:rsidP="00CB6621">
            <w:pPr>
              <w:spacing w:after="0"/>
              <w:jc w:val="center"/>
              <w:rPr>
                <w:rFonts w:ascii="Verdana" w:hAnsi="Verdana"/>
                <w:b/>
                <w:bCs/>
                <w:highlight w:val="yellow"/>
              </w:rPr>
            </w:pPr>
            <w:r w:rsidRPr="00BD78FA">
              <w:rPr>
                <w:rFonts w:ascii="Verdana" w:hAnsi="Verdana"/>
                <w:b/>
                <w:bCs/>
              </w:rPr>
              <w:t>R$ 9.818.270,81</w:t>
            </w:r>
          </w:p>
        </w:tc>
      </w:tr>
    </w:tbl>
    <w:p w14:paraId="70A44907" w14:textId="77777777" w:rsidR="00D0403C" w:rsidRPr="00BD78FA" w:rsidRDefault="00D0403C" w:rsidP="00D0403C">
      <w:pPr>
        <w:rPr>
          <w:rFonts w:ascii="Verdana" w:hAnsi="Verdana"/>
          <w:sz w:val="20"/>
          <w:szCs w:val="20"/>
        </w:rPr>
      </w:pPr>
    </w:p>
    <w:p w14:paraId="69928202" w14:textId="77777777" w:rsidR="00D0403C" w:rsidRPr="00BD78FA" w:rsidRDefault="00D0403C" w:rsidP="00D0403C">
      <w:pPr>
        <w:rPr>
          <w:rFonts w:ascii="Verdana" w:hAnsi="Verdana"/>
          <w:b/>
          <w:bCs/>
          <w:sz w:val="24"/>
          <w:szCs w:val="24"/>
        </w:rPr>
      </w:pPr>
    </w:p>
    <w:p w14:paraId="3492794B" w14:textId="3B0FE55D" w:rsidR="0042268A" w:rsidRPr="00BD78FA" w:rsidRDefault="0042268A">
      <w:pPr>
        <w:rPr>
          <w:rFonts w:ascii="Verdana" w:hAnsi="Verdana"/>
          <w:b/>
          <w:bCs/>
          <w:sz w:val="24"/>
          <w:szCs w:val="24"/>
        </w:rPr>
      </w:pPr>
      <w:r w:rsidRPr="00BD78FA">
        <w:rPr>
          <w:rFonts w:ascii="Verdana" w:hAnsi="Verdana"/>
          <w:b/>
          <w:bCs/>
          <w:sz w:val="24"/>
          <w:szCs w:val="24"/>
        </w:rPr>
        <w:br w:type="page"/>
      </w:r>
    </w:p>
    <w:p w14:paraId="38BBC2AD" w14:textId="506B58E6" w:rsidR="00584298" w:rsidRPr="00BD78FA" w:rsidRDefault="00DA69CB" w:rsidP="00E548EE">
      <w:pPr>
        <w:pStyle w:val="Ttulo1"/>
      </w:pPr>
      <w:r w:rsidRPr="00BD78FA">
        <w:lastRenderedPageBreak/>
        <w:t xml:space="preserve"> </w:t>
      </w:r>
      <w:bookmarkStart w:id="269" w:name="_Toc229493656"/>
      <w:r w:rsidR="00BF631B" w:rsidRPr="00BD78FA">
        <w:t>ASSINATURAS</w:t>
      </w:r>
      <w:bookmarkEnd w:id="261"/>
      <w:bookmarkEnd w:id="269"/>
    </w:p>
    <w:p w14:paraId="1628384C" w14:textId="77777777" w:rsidR="00584298" w:rsidRPr="00BD78FA" w:rsidRDefault="00584298" w:rsidP="00584298">
      <w:pPr>
        <w:rPr>
          <w:rFonts w:ascii="Verdana" w:hAnsi="Verdana"/>
        </w:rPr>
      </w:pPr>
    </w:p>
    <w:p w14:paraId="20048019" w14:textId="77777777" w:rsidR="00584298" w:rsidRPr="00BD78FA" w:rsidRDefault="00584298" w:rsidP="00584298">
      <w:pPr>
        <w:rPr>
          <w:rFonts w:ascii="Verdana" w:hAnsi="Verdana"/>
          <w:sz w:val="20"/>
          <w:szCs w:val="20"/>
        </w:rPr>
      </w:pPr>
    </w:p>
    <w:p w14:paraId="67B2F34E" w14:textId="4CD92BCA" w:rsidR="00584298" w:rsidRPr="00BD78FA" w:rsidRDefault="00584298" w:rsidP="00584298">
      <w:pPr>
        <w:rPr>
          <w:rFonts w:ascii="Verdana" w:hAnsi="Verdana"/>
          <w:sz w:val="20"/>
          <w:szCs w:val="20"/>
        </w:rPr>
      </w:pPr>
    </w:p>
    <w:p w14:paraId="572CE854" w14:textId="586B12ED" w:rsidR="00584298" w:rsidRPr="00BD78FA" w:rsidRDefault="00584298" w:rsidP="00584298">
      <w:pPr>
        <w:rPr>
          <w:rFonts w:ascii="Verdana" w:hAnsi="Verdana"/>
          <w:sz w:val="20"/>
          <w:szCs w:val="20"/>
        </w:rPr>
      </w:pPr>
      <w:r w:rsidRPr="00BD78FA">
        <w:rPr>
          <w:rFonts w:ascii="Verdana" w:hAnsi="Verdana"/>
          <w:sz w:val="20"/>
          <w:szCs w:val="20"/>
        </w:rPr>
        <w:t>_______________________________________________________</w:t>
      </w:r>
    </w:p>
    <w:p w14:paraId="70D9B50E" w14:textId="77777777" w:rsidR="00584298" w:rsidRPr="00BD78FA" w:rsidRDefault="00584298" w:rsidP="00584298">
      <w:pPr>
        <w:rPr>
          <w:rFonts w:ascii="Verdana" w:hAnsi="Verdana"/>
          <w:sz w:val="20"/>
          <w:szCs w:val="20"/>
        </w:rPr>
      </w:pPr>
      <w:r w:rsidRPr="00BD78FA">
        <w:rPr>
          <w:rFonts w:ascii="Verdana" w:hAnsi="Verdana"/>
          <w:b/>
          <w:bCs/>
          <w:sz w:val="20"/>
          <w:szCs w:val="20"/>
        </w:rPr>
        <w:t>Antônio Carlos Tancredo</w:t>
      </w:r>
      <w:r w:rsidRPr="00BD78FA">
        <w:rPr>
          <w:rFonts w:ascii="Verdana" w:hAnsi="Verdana"/>
          <w:sz w:val="20"/>
          <w:szCs w:val="20"/>
        </w:rPr>
        <w:br/>
        <w:t>Coordenador Geral</w:t>
      </w:r>
    </w:p>
    <w:p w14:paraId="6067E754" w14:textId="3FF94223" w:rsidR="007F1D5D" w:rsidRPr="00BD78FA" w:rsidRDefault="007F1D5D" w:rsidP="007F1D5D">
      <w:pPr>
        <w:rPr>
          <w:rFonts w:ascii="Verdana" w:hAnsi="Verdana"/>
          <w:sz w:val="20"/>
          <w:szCs w:val="20"/>
        </w:rPr>
      </w:pPr>
    </w:p>
    <w:p w14:paraId="3A4B1963" w14:textId="77777777" w:rsidR="007F1D5D" w:rsidRPr="00BD78FA" w:rsidRDefault="007F1D5D" w:rsidP="007F1D5D">
      <w:pPr>
        <w:rPr>
          <w:rFonts w:ascii="Verdana" w:hAnsi="Verdana"/>
          <w:sz w:val="20"/>
          <w:szCs w:val="20"/>
        </w:rPr>
      </w:pPr>
    </w:p>
    <w:p w14:paraId="6E9FB8FF" w14:textId="77777777" w:rsidR="007F1D5D" w:rsidRPr="00BD78FA" w:rsidRDefault="007F1D5D" w:rsidP="007F1D5D">
      <w:pPr>
        <w:rPr>
          <w:rFonts w:ascii="Verdana" w:hAnsi="Verdana"/>
          <w:sz w:val="20"/>
          <w:szCs w:val="20"/>
        </w:rPr>
      </w:pPr>
    </w:p>
    <w:p w14:paraId="21C3C59E" w14:textId="77777777" w:rsidR="007F1D5D" w:rsidRPr="00BD78FA" w:rsidRDefault="007F1D5D" w:rsidP="007F1D5D">
      <w:pPr>
        <w:rPr>
          <w:rFonts w:ascii="Verdana" w:hAnsi="Verdana"/>
          <w:sz w:val="20"/>
          <w:szCs w:val="20"/>
        </w:rPr>
      </w:pPr>
    </w:p>
    <w:p w14:paraId="5B619938" w14:textId="5D8C09FC" w:rsidR="007F1D5D" w:rsidRPr="00BD78FA" w:rsidRDefault="007F1D5D" w:rsidP="007F1D5D">
      <w:pPr>
        <w:rPr>
          <w:rFonts w:ascii="Verdana" w:hAnsi="Verdana"/>
          <w:sz w:val="20"/>
          <w:szCs w:val="20"/>
        </w:rPr>
      </w:pPr>
      <w:r w:rsidRPr="00BD78FA">
        <w:rPr>
          <w:rFonts w:ascii="Verdana" w:hAnsi="Verdana"/>
          <w:sz w:val="20"/>
          <w:szCs w:val="20"/>
        </w:rPr>
        <w:t>_______________________________________________________</w:t>
      </w:r>
    </w:p>
    <w:p w14:paraId="4A3FDA4D" w14:textId="002BE4E4" w:rsidR="007F1D5D" w:rsidRPr="00BD78FA" w:rsidRDefault="00460357" w:rsidP="00460357">
      <w:pPr>
        <w:rPr>
          <w:rFonts w:ascii="Verdana" w:hAnsi="Verdana"/>
          <w:b/>
          <w:bCs/>
          <w:sz w:val="20"/>
          <w:szCs w:val="20"/>
        </w:rPr>
      </w:pPr>
      <w:r w:rsidRPr="00BD78FA">
        <w:rPr>
          <w:rFonts w:ascii="Verdana" w:hAnsi="Verdana"/>
          <w:b/>
          <w:bCs/>
          <w:sz w:val="20"/>
          <w:szCs w:val="20"/>
        </w:rPr>
        <w:t>Luciana Ferraro</w:t>
      </w:r>
      <w:r w:rsidR="007F1D5D" w:rsidRPr="00BD78FA">
        <w:rPr>
          <w:rFonts w:ascii="Verdana" w:hAnsi="Verdana"/>
          <w:sz w:val="20"/>
          <w:szCs w:val="20"/>
        </w:rPr>
        <w:br/>
        <w:t>Prepost</w:t>
      </w:r>
      <w:r w:rsidRPr="00BD78FA">
        <w:rPr>
          <w:rFonts w:ascii="Verdana" w:hAnsi="Verdana"/>
          <w:sz w:val="20"/>
          <w:szCs w:val="20"/>
        </w:rPr>
        <w:t>a</w:t>
      </w:r>
      <w:r w:rsidR="007F1D5D" w:rsidRPr="00BD78FA">
        <w:rPr>
          <w:rFonts w:ascii="Verdana" w:hAnsi="Verdana"/>
          <w:sz w:val="20"/>
          <w:szCs w:val="20"/>
        </w:rPr>
        <w:t xml:space="preserve"> do Consórcio e Coordenador</w:t>
      </w:r>
      <w:r w:rsidRPr="00BD78FA">
        <w:rPr>
          <w:rFonts w:ascii="Verdana" w:hAnsi="Verdana"/>
          <w:sz w:val="20"/>
          <w:szCs w:val="20"/>
        </w:rPr>
        <w:t>a</w:t>
      </w:r>
      <w:r w:rsidR="007F1D5D" w:rsidRPr="00BD78FA">
        <w:rPr>
          <w:rFonts w:ascii="Verdana" w:hAnsi="Verdana"/>
          <w:sz w:val="20"/>
          <w:szCs w:val="20"/>
        </w:rPr>
        <w:t xml:space="preserve"> Executivo</w:t>
      </w:r>
    </w:p>
    <w:p w14:paraId="66FEE344" w14:textId="77777777" w:rsidR="007F1D5D" w:rsidRPr="00BD78FA" w:rsidRDefault="007F1D5D" w:rsidP="00584298">
      <w:pPr>
        <w:spacing w:after="240"/>
        <w:jc w:val="both"/>
        <w:rPr>
          <w:rFonts w:ascii="Verdana" w:hAnsi="Verdana"/>
          <w:sz w:val="20"/>
          <w:szCs w:val="20"/>
        </w:rPr>
      </w:pPr>
    </w:p>
    <w:p w14:paraId="2673FFAA" w14:textId="77777777" w:rsidR="00584298" w:rsidRPr="00BD78FA" w:rsidRDefault="00584298" w:rsidP="00584298">
      <w:pPr>
        <w:rPr>
          <w:rFonts w:ascii="Verdana" w:hAnsi="Verdana"/>
        </w:rPr>
      </w:pPr>
    </w:p>
    <w:p w14:paraId="70FCBD49" w14:textId="38165FC0" w:rsidR="00095200" w:rsidRPr="00BD78FA" w:rsidRDefault="00095200" w:rsidP="00584298">
      <w:pPr>
        <w:pStyle w:val="NormalWeb"/>
        <w:spacing w:line="254" w:lineRule="auto"/>
        <w:contextualSpacing/>
        <w:jc w:val="both"/>
        <w:rPr>
          <w:rFonts w:ascii="Verdana" w:hAnsi="Verdana"/>
          <w:color w:val="FFFFFF" w:themeColor="background1"/>
          <w:sz w:val="20"/>
          <w:szCs w:val="20"/>
        </w:rPr>
      </w:pPr>
    </w:p>
    <w:p w14:paraId="3508F0BA" w14:textId="77777777" w:rsidR="00482059" w:rsidRPr="00BD78FA" w:rsidRDefault="00482059" w:rsidP="00584298">
      <w:pPr>
        <w:pStyle w:val="NormalWeb"/>
        <w:spacing w:line="254" w:lineRule="auto"/>
        <w:contextualSpacing/>
        <w:jc w:val="both"/>
        <w:rPr>
          <w:rFonts w:ascii="Verdana" w:hAnsi="Verdana"/>
          <w:color w:val="FFFFFF" w:themeColor="background1"/>
          <w:sz w:val="20"/>
          <w:szCs w:val="20"/>
        </w:rPr>
      </w:pPr>
    </w:p>
    <w:p w14:paraId="519512B0" w14:textId="77777777" w:rsidR="00482059" w:rsidRPr="00BD78FA" w:rsidRDefault="00482059" w:rsidP="00584298">
      <w:pPr>
        <w:pStyle w:val="NormalWeb"/>
        <w:spacing w:line="254" w:lineRule="auto"/>
        <w:contextualSpacing/>
        <w:jc w:val="both"/>
        <w:rPr>
          <w:rFonts w:ascii="Verdana" w:hAnsi="Verdana"/>
          <w:color w:val="FFFFFF" w:themeColor="background1"/>
          <w:sz w:val="20"/>
          <w:szCs w:val="20"/>
        </w:rPr>
      </w:pPr>
    </w:p>
    <w:p w14:paraId="548622DA" w14:textId="77777777" w:rsidR="00482059" w:rsidRPr="00BD78FA" w:rsidRDefault="00482059" w:rsidP="00584298">
      <w:pPr>
        <w:pStyle w:val="NormalWeb"/>
        <w:spacing w:line="254" w:lineRule="auto"/>
        <w:contextualSpacing/>
        <w:jc w:val="both"/>
        <w:rPr>
          <w:rFonts w:ascii="Verdana" w:hAnsi="Verdana"/>
          <w:color w:val="FFFFFF" w:themeColor="background1"/>
          <w:sz w:val="20"/>
          <w:szCs w:val="20"/>
        </w:rPr>
      </w:pPr>
    </w:p>
    <w:p w14:paraId="01DC6A1F" w14:textId="77777777" w:rsidR="00482059" w:rsidRPr="00BD78FA" w:rsidRDefault="00482059" w:rsidP="00584298">
      <w:pPr>
        <w:pStyle w:val="NormalWeb"/>
        <w:spacing w:line="254" w:lineRule="auto"/>
        <w:contextualSpacing/>
        <w:jc w:val="both"/>
        <w:rPr>
          <w:rFonts w:ascii="Verdana" w:hAnsi="Verdana"/>
          <w:color w:val="FFFFFF" w:themeColor="background1"/>
          <w:sz w:val="20"/>
          <w:szCs w:val="20"/>
        </w:rPr>
      </w:pPr>
    </w:p>
    <w:p w14:paraId="4B2D66F2" w14:textId="77777777" w:rsidR="00482059" w:rsidRPr="00BD78FA" w:rsidRDefault="00482059" w:rsidP="00584298">
      <w:pPr>
        <w:pStyle w:val="NormalWeb"/>
        <w:spacing w:line="254" w:lineRule="auto"/>
        <w:contextualSpacing/>
        <w:jc w:val="both"/>
        <w:rPr>
          <w:rFonts w:ascii="Verdana" w:hAnsi="Verdana"/>
          <w:color w:val="FFFFFF" w:themeColor="background1"/>
          <w:sz w:val="20"/>
          <w:szCs w:val="20"/>
        </w:rPr>
      </w:pPr>
    </w:p>
    <w:p w14:paraId="6A22E9B7" w14:textId="77777777" w:rsidR="00482059" w:rsidRPr="00BD78FA" w:rsidRDefault="00482059" w:rsidP="00584298">
      <w:pPr>
        <w:pStyle w:val="NormalWeb"/>
        <w:spacing w:line="254" w:lineRule="auto"/>
        <w:contextualSpacing/>
        <w:jc w:val="both"/>
        <w:rPr>
          <w:rFonts w:ascii="Verdana" w:hAnsi="Verdana"/>
          <w:color w:val="FFFFFF" w:themeColor="background1"/>
          <w:sz w:val="20"/>
          <w:szCs w:val="20"/>
        </w:rPr>
      </w:pPr>
    </w:p>
    <w:p w14:paraId="69BF8A17" w14:textId="77777777" w:rsidR="00482059" w:rsidRPr="00BD78FA" w:rsidRDefault="00482059" w:rsidP="00584298">
      <w:pPr>
        <w:pStyle w:val="NormalWeb"/>
        <w:spacing w:line="254" w:lineRule="auto"/>
        <w:contextualSpacing/>
        <w:jc w:val="both"/>
        <w:rPr>
          <w:rFonts w:ascii="Verdana" w:hAnsi="Verdana"/>
          <w:color w:val="FFFFFF" w:themeColor="background1"/>
          <w:sz w:val="20"/>
          <w:szCs w:val="20"/>
        </w:rPr>
      </w:pPr>
    </w:p>
    <w:p w14:paraId="4B1AC393" w14:textId="498BC1DB" w:rsidR="008529A2" w:rsidRPr="00BD78FA" w:rsidRDefault="008529A2">
      <w:pPr>
        <w:rPr>
          <w:rFonts w:ascii="Verdana" w:hAnsi="Verdana" w:cs="Arial"/>
          <w:sz w:val="20"/>
          <w:szCs w:val="20"/>
        </w:rPr>
      </w:pPr>
      <w:r w:rsidRPr="00BD78FA">
        <w:rPr>
          <w:rFonts w:ascii="Verdana" w:hAnsi="Verdana" w:cs="Arial"/>
          <w:sz w:val="20"/>
          <w:szCs w:val="20"/>
        </w:rPr>
        <w:br w:type="page"/>
      </w:r>
    </w:p>
    <w:p w14:paraId="34665C2D" w14:textId="77777777" w:rsidR="008529A2" w:rsidRPr="00BD78FA" w:rsidRDefault="008529A2" w:rsidP="008529A2"/>
    <w:p w14:paraId="3EB60E14" w14:textId="77777777" w:rsidR="008529A2" w:rsidRPr="00BD78FA" w:rsidRDefault="008529A2" w:rsidP="008529A2"/>
    <w:p w14:paraId="6369384B" w14:textId="77777777" w:rsidR="008529A2" w:rsidRPr="00BD78FA" w:rsidRDefault="008529A2" w:rsidP="008529A2"/>
    <w:p w14:paraId="0F5C950C" w14:textId="77777777" w:rsidR="008529A2" w:rsidRPr="00BD78FA" w:rsidRDefault="008529A2" w:rsidP="008529A2"/>
    <w:p w14:paraId="2DAC0482" w14:textId="77777777" w:rsidR="008529A2" w:rsidRPr="00BD78FA" w:rsidRDefault="008529A2" w:rsidP="008529A2"/>
    <w:p w14:paraId="1581501D" w14:textId="77777777" w:rsidR="008529A2" w:rsidRPr="00BD78FA" w:rsidRDefault="008529A2" w:rsidP="008529A2"/>
    <w:p w14:paraId="05FCC9F8" w14:textId="77777777" w:rsidR="008529A2" w:rsidRPr="00BD78FA" w:rsidRDefault="008529A2" w:rsidP="008529A2"/>
    <w:p w14:paraId="2C8E1C7D" w14:textId="77777777" w:rsidR="008529A2" w:rsidRPr="00BD78FA" w:rsidRDefault="008529A2" w:rsidP="008529A2"/>
    <w:p w14:paraId="70777FB6" w14:textId="77777777" w:rsidR="008529A2" w:rsidRPr="00BD78FA" w:rsidRDefault="008529A2" w:rsidP="008529A2"/>
    <w:p w14:paraId="39BD0BA9" w14:textId="77777777" w:rsidR="008529A2" w:rsidRPr="00BD78FA" w:rsidRDefault="008529A2" w:rsidP="008529A2"/>
    <w:p w14:paraId="3AC7D2A8" w14:textId="77777777" w:rsidR="008529A2" w:rsidRPr="00BD78FA" w:rsidRDefault="008529A2" w:rsidP="008529A2"/>
    <w:p w14:paraId="75270B55" w14:textId="77777777" w:rsidR="008529A2" w:rsidRPr="00BD78FA" w:rsidRDefault="008529A2" w:rsidP="008529A2"/>
    <w:p w14:paraId="4610C7E6" w14:textId="77777777" w:rsidR="008529A2" w:rsidRPr="00BD78FA" w:rsidRDefault="008529A2" w:rsidP="008529A2"/>
    <w:p w14:paraId="62A8867F" w14:textId="77777777" w:rsidR="008529A2" w:rsidRPr="00BD78FA" w:rsidRDefault="008529A2" w:rsidP="008529A2"/>
    <w:p w14:paraId="0F51DA21" w14:textId="77777777" w:rsidR="008529A2" w:rsidRPr="00BD78FA" w:rsidRDefault="008529A2" w:rsidP="008529A2"/>
    <w:p w14:paraId="2B3EBA65" w14:textId="2BE34BE5" w:rsidR="008529A2" w:rsidRPr="00BD78FA" w:rsidRDefault="008529A2" w:rsidP="008529A2">
      <w:pPr>
        <w:pStyle w:val="Ttulo1"/>
        <w:numPr>
          <w:ilvl w:val="0"/>
          <w:numId w:val="0"/>
        </w:numPr>
        <w:ind w:left="432"/>
      </w:pPr>
      <w:bookmarkStart w:id="270" w:name="_Toc229493657"/>
      <w:r w:rsidRPr="00BD78FA">
        <w:t xml:space="preserve">APÊNDICE 01 – </w:t>
      </w:r>
      <w:bookmarkEnd w:id="270"/>
      <w:r w:rsidR="000A246D" w:rsidRPr="000A246D">
        <w:t>Atas de Reuniões Gerenciais</w:t>
      </w:r>
    </w:p>
    <w:p w14:paraId="4C4231EA" w14:textId="77777777" w:rsidR="000A246D" w:rsidRPr="00BD78FA" w:rsidRDefault="000A246D" w:rsidP="000A246D"/>
    <w:p w14:paraId="2281AFE8" w14:textId="77777777" w:rsidR="000A246D" w:rsidRPr="00BD78FA" w:rsidRDefault="000A246D" w:rsidP="000A246D"/>
    <w:p w14:paraId="64461F36" w14:textId="77777777" w:rsidR="000A246D" w:rsidRPr="00BD78FA" w:rsidRDefault="000A246D" w:rsidP="000A246D"/>
    <w:p w14:paraId="712842D7" w14:textId="77777777" w:rsidR="000A246D" w:rsidRPr="00BD78FA" w:rsidRDefault="000A246D" w:rsidP="000A246D"/>
    <w:p w14:paraId="30992559" w14:textId="77777777" w:rsidR="000A246D" w:rsidRPr="00BD78FA" w:rsidRDefault="000A246D" w:rsidP="000A246D"/>
    <w:p w14:paraId="7E3A88E4" w14:textId="77777777" w:rsidR="000A246D" w:rsidRPr="00BD78FA" w:rsidRDefault="000A246D" w:rsidP="000A246D"/>
    <w:p w14:paraId="26A2908F" w14:textId="77777777" w:rsidR="000A246D" w:rsidRPr="00BD78FA" w:rsidRDefault="000A246D" w:rsidP="000A246D"/>
    <w:p w14:paraId="45908FFF" w14:textId="77777777" w:rsidR="000A246D" w:rsidRPr="00BD78FA" w:rsidRDefault="000A246D" w:rsidP="000A246D"/>
    <w:p w14:paraId="55F0FF81" w14:textId="77777777" w:rsidR="000A246D" w:rsidRPr="00BD78FA" w:rsidRDefault="000A246D" w:rsidP="000A246D"/>
    <w:p w14:paraId="1986D7D9" w14:textId="77777777" w:rsidR="000A246D" w:rsidRPr="00BD78FA" w:rsidRDefault="000A246D" w:rsidP="000A246D"/>
    <w:p w14:paraId="65136D75" w14:textId="77777777" w:rsidR="000A246D" w:rsidRPr="00BD78FA" w:rsidRDefault="000A246D" w:rsidP="000A246D"/>
    <w:p w14:paraId="355B023D" w14:textId="77777777" w:rsidR="000A246D" w:rsidRPr="00BD78FA" w:rsidRDefault="000A246D" w:rsidP="000A246D"/>
    <w:p w14:paraId="7F71A4BD" w14:textId="77777777" w:rsidR="000A246D" w:rsidRPr="00BD78FA" w:rsidRDefault="000A246D" w:rsidP="000A246D"/>
    <w:p w14:paraId="45C9EAE9" w14:textId="77777777" w:rsidR="000A246D" w:rsidRPr="00BD78FA" w:rsidRDefault="000A246D" w:rsidP="000A246D"/>
    <w:p w14:paraId="41996723" w14:textId="77777777" w:rsidR="000A246D" w:rsidRPr="00BD78FA" w:rsidRDefault="000A246D" w:rsidP="000A246D"/>
    <w:p w14:paraId="35167385" w14:textId="77777777" w:rsidR="000A246D" w:rsidRPr="00BD78FA" w:rsidRDefault="000A246D" w:rsidP="000A246D"/>
    <w:p w14:paraId="395A8BEF" w14:textId="77777777" w:rsidR="000A246D" w:rsidRPr="00BD78FA" w:rsidRDefault="000A246D" w:rsidP="000A246D"/>
    <w:p w14:paraId="61B728C3" w14:textId="77777777" w:rsidR="000A246D" w:rsidRPr="00BD78FA" w:rsidRDefault="000A246D" w:rsidP="000A246D"/>
    <w:p w14:paraId="4AA3B1FB" w14:textId="77777777" w:rsidR="000A246D" w:rsidRPr="00BD78FA" w:rsidRDefault="000A246D" w:rsidP="000A246D"/>
    <w:p w14:paraId="04EFCEAB" w14:textId="77777777" w:rsidR="000A246D" w:rsidRPr="00BD78FA" w:rsidRDefault="000A246D" w:rsidP="000A246D"/>
    <w:p w14:paraId="7ED8197C" w14:textId="77777777" w:rsidR="000A246D" w:rsidRPr="00BD78FA" w:rsidRDefault="000A246D" w:rsidP="000A246D"/>
    <w:p w14:paraId="4356A00F" w14:textId="77777777" w:rsidR="000A246D" w:rsidRPr="00BD78FA" w:rsidRDefault="000A246D" w:rsidP="000A246D"/>
    <w:p w14:paraId="6D473C95" w14:textId="77777777" w:rsidR="000A246D" w:rsidRPr="00BD78FA" w:rsidRDefault="000A246D" w:rsidP="000A246D"/>
    <w:p w14:paraId="60EC17DD" w14:textId="77777777" w:rsidR="000A246D" w:rsidRPr="00BD78FA" w:rsidRDefault="000A246D" w:rsidP="000A246D"/>
    <w:p w14:paraId="5C5C5D50" w14:textId="77777777" w:rsidR="000A246D" w:rsidRPr="00BD78FA" w:rsidRDefault="000A246D" w:rsidP="000A246D"/>
    <w:p w14:paraId="5E74B2B5" w14:textId="77777777" w:rsidR="000A246D" w:rsidRPr="00BD78FA" w:rsidRDefault="000A246D" w:rsidP="000A246D"/>
    <w:p w14:paraId="3DF8B221" w14:textId="77777777" w:rsidR="000A246D" w:rsidRPr="00BD78FA" w:rsidRDefault="000A246D" w:rsidP="000A246D"/>
    <w:p w14:paraId="08D676CE" w14:textId="77777777" w:rsidR="000A246D" w:rsidRPr="00BD78FA" w:rsidRDefault="000A246D" w:rsidP="000A246D"/>
    <w:p w14:paraId="6E45B70C" w14:textId="77777777" w:rsidR="000A246D" w:rsidRPr="00BD78FA" w:rsidRDefault="000A246D" w:rsidP="000A246D"/>
    <w:p w14:paraId="038C2F5D" w14:textId="757BA3CD" w:rsidR="000A246D" w:rsidRPr="00BD78FA" w:rsidRDefault="000A246D" w:rsidP="000A246D">
      <w:pPr>
        <w:pStyle w:val="Ttulo1"/>
        <w:numPr>
          <w:ilvl w:val="0"/>
          <w:numId w:val="0"/>
        </w:numPr>
        <w:ind w:left="432"/>
      </w:pPr>
      <w:r w:rsidRPr="00BD78FA">
        <w:t>APÊNDICE 0</w:t>
      </w:r>
      <w:r>
        <w:t>2</w:t>
      </w:r>
      <w:r w:rsidRPr="00BD78FA">
        <w:t xml:space="preserve"> – Termo de Apropriação de Atividades</w:t>
      </w:r>
    </w:p>
    <w:p w14:paraId="3401BAC2" w14:textId="77777777" w:rsidR="000A246D" w:rsidRPr="00B26754" w:rsidRDefault="000A246D" w:rsidP="000A246D">
      <w:pPr>
        <w:rPr>
          <w:rFonts w:ascii="Verdana" w:hAnsi="Verdana" w:cs="Arial"/>
          <w:sz w:val="20"/>
          <w:szCs w:val="20"/>
        </w:rPr>
      </w:pPr>
    </w:p>
    <w:p w14:paraId="41667241" w14:textId="77777777" w:rsidR="000A246D" w:rsidRPr="00BD78FA" w:rsidRDefault="000A246D" w:rsidP="000A246D"/>
    <w:p w14:paraId="1239EFEC" w14:textId="77777777" w:rsidR="000A246D" w:rsidRPr="00BD78FA" w:rsidRDefault="000A246D" w:rsidP="000A246D"/>
    <w:p w14:paraId="53B5EF13" w14:textId="77777777" w:rsidR="000A246D" w:rsidRPr="00BD78FA" w:rsidRDefault="000A246D" w:rsidP="000A246D"/>
    <w:p w14:paraId="05A18A8A" w14:textId="77777777" w:rsidR="000A246D" w:rsidRPr="00BD78FA" w:rsidRDefault="000A246D" w:rsidP="000A246D"/>
    <w:p w14:paraId="214C936C" w14:textId="77777777" w:rsidR="000A246D" w:rsidRPr="00BD78FA" w:rsidRDefault="000A246D" w:rsidP="000A246D"/>
    <w:p w14:paraId="11C04E0F" w14:textId="77777777" w:rsidR="000A246D" w:rsidRPr="00BD78FA" w:rsidRDefault="000A246D" w:rsidP="000A246D"/>
    <w:p w14:paraId="197F554A" w14:textId="77777777" w:rsidR="000A246D" w:rsidRPr="00BD78FA" w:rsidRDefault="000A246D" w:rsidP="000A246D"/>
    <w:p w14:paraId="44F7C86E" w14:textId="77777777" w:rsidR="000A246D" w:rsidRPr="00BD78FA" w:rsidRDefault="000A246D" w:rsidP="000A246D"/>
    <w:p w14:paraId="70D107EA" w14:textId="77777777" w:rsidR="000A246D" w:rsidRPr="00BD78FA" w:rsidRDefault="000A246D" w:rsidP="000A246D"/>
    <w:p w14:paraId="1E2981B0" w14:textId="77777777" w:rsidR="000A246D" w:rsidRPr="00BD78FA" w:rsidRDefault="000A246D" w:rsidP="000A246D"/>
    <w:p w14:paraId="39610325" w14:textId="77777777" w:rsidR="000A246D" w:rsidRPr="00BD78FA" w:rsidRDefault="000A246D" w:rsidP="000A246D"/>
    <w:p w14:paraId="59C283D9" w14:textId="77777777" w:rsidR="000A246D" w:rsidRPr="00BD78FA" w:rsidRDefault="000A246D" w:rsidP="000A246D"/>
    <w:p w14:paraId="1648FAC5" w14:textId="77777777" w:rsidR="000A246D" w:rsidRPr="00BD78FA" w:rsidRDefault="000A246D" w:rsidP="000A246D"/>
    <w:sectPr w:rsidR="000A246D" w:rsidRPr="00BD78FA" w:rsidSect="00202465">
      <w:headerReference w:type="default" r:id="rId80"/>
      <w:footerReference w:type="default" r:id="rId81"/>
      <w:pgSz w:w="11906" w:h="16838"/>
      <w:pgMar w:top="1258" w:right="1134" w:bottom="1418" w:left="1134" w:header="397" w:footer="39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RAQUEL CHAVES COSTA LIMA" w:date="2026-03-17T09:27:00Z" w:initials="RL">
    <w:p w14:paraId="1C73C406" w14:textId="77777777" w:rsidR="00706AA0" w:rsidRPr="00BD78FA" w:rsidRDefault="00706AA0" w:rsidP="00706AA0">
      <w:pPr>
        <w:pStyle w:val="Textodecomentrio"/>
      </w:pPr>
      <w:r w:rsidRPr="00BD78FA">
        <w:rPr>
          <w:rStyle w:val="Refdecomentrio"/>
        </w:rPr>
        <w:annotationRef/>
      </w:r>
      <w:r w:rsidRPr="00BD78FA">
        <w:t>Ajustar data no dia da entrega</w:t>
      </w:r>
    </w:p>
  </w:comment>
  <w:comment w:id="9" w:author="LUCIANA FERRARO" w:date="2026-03-17T13:39:00Z" w:initials="LF">
    <w:p w14:paraId="69D7F699" w14:textId="77777777" w:rsidR="00A54FCF" w:rsidRPr="00BD78FA" w:rsidRDefault="00A54FCF" w:rsidP="003B5F5F">
      <w:pPr>
        <w:pStyle w:val="Textodecomentrio"/>
      </w:pPr>
      <w:r w:rsidRPr="00BD78FA">
        <w:rPr>
          <w:rStyle w:val="Refdecomentrio"/>
        </w:rPr>
        <w:annotationRef/>
      </w:r>
      <w:r w:rsidRPr="00BD78FA">
        <w:fldChar w:fldCharType="begin"/>
      </w:r>
      <w:r w:rsidRPr="00BD78FA">
        <w:instrText>HYPERLINK "mailto:Raquel.Lima.0001023649@concremat.com.br"</w:instrText>
      </w:r>
      <w:bookmarkStart w:id="11" w:name="_@_2D1DCD810D6D4F6AA3FE81DD5B5F746BZ"/>
      <w:r w:rsidRPr="00BD78FA">
        <w:fldChar w:fldCharType="separate"/>
      </w:r>
      <w:bookmarkEnd w:id="11"/>
      <w:r w:rsidRPr="00BD78FA">
        <w:rPr>
          <w:rStyle w:val="Meno"/>
        </w:rPr>
        <w:t>@RAQUEL CHAVES COSTA LIMA</w:t>
      </w:r>
      <w:r w:rsidRPr="00BD78FA">
        <w:fldChar w:fldCharType="end"/>
      </w:r>
      <w:r w:rsidRPr="00BD78FA">
        <w:t xml:space="preserve"> por gentileza confirmar se relacionei todas as emissões.</w:t>
      </w:r>
    </w:p>
  </w:comment>
  <w:comment w:id="10" w:author="RAQUEL CHAVES COSTA LIMA" w:date="2026-03-17T14:27:00Z" w:initials="RL">
    <w:p w14:paraId="1D1C4545" w14:textId="77777777" w:rsidR="00A54FCF" w:rsidRPr="00BD78FA" w:rsidRDefault="00A54FCF" w:rsidP="00DF179F">
      <w:pPr>
        <w:pStyle w:val="Textodecomentrio"/>
      </w:pPr>
      <w:r w:rsidRPr="00BD78FA">
        <w:rPr>
          <w:rStyle w:val="Refdecomentrio"/>
        </w:rPr>
        <w:annotationRef/>
      </w:r>
      <w:r w:rsidRPr="00BD78FA">
        <w:t>Confirmo. Ajustei o número de algumas revisões</w:t>
      </w:r>
    </w:p>
  </w:comment>
  <w:comment w:id="16" w:author="RAQUEL CHAVES COSTA LIMA" w:date="2026-05-12T10:36:00Z" w:initials="RL">
    <w:p w14:paraId="784D59FC" w14:textId="77777777" w:rsidR="00834809" w:rsidRPr="00BD78FA" w:rsidRDefault="00834809" w:rsidP="00834809">
      <w:pPr>
        <w:pStyle w:val="Textodecomentrio"/>
      </w:pPr>
      <w:r w:rsidRPr="00BD78FA">
        <w:rPr>
          <w:rStyle w:val="Refdecomentrio"/>
        </w:rPr>
        <w:annotationRef/>
      </w:r>
      <w:r w:rsidRPr="00BD78FA">
        <w:t>Luciana alterar - está como em um mês anterior</w:t>
      </w:r>
    </w:p>
  </w:comment>
  <w:comment w:id="17" w:author="LUCIANA FERRARO" w:date="2026-05-18T18:46:00Z" w:initials="LF">
    <w:p w14:paraId="67645A27" w14:textId="77777777" w:rsidR="003A16A6" w:rsidRDefault="003A16A6" w:rsidP="003A16A6">
      <w:pPr>
        <w:pStyle w:val="Textodecomentrio"/>
      </w:pPr>
      <w:r>
        <w:rPr>
          <w:rStyle w:val="Refdecomentrio"/>
        </w:rPr>
        <w:annotationRef/>
      </w:r>
      <w:r>
        <w:t>ATUALIZADO</w:t>
      </w:r>
    </w:p>
  </w:comment>
  <w:comment w:id="48" w:author="RAQUEL CHAVES COSTA LIMA" w:date="2026-05-12T14:40:00Z" w:initials="RL">
    <w:p w14:paraId="5A5475C5" w14:textId="77777777" w:rsidR="00D0403C" w:rsidRPr="00BD78FA" w:rsidRDefault="00D0403C" w:rsidP="00D0403C">
      <w:pPr>
        <w:pStyle w:val="Textodecomentrio"/>
      </w:pPr>
      <w:r w:rsidRPr="00BD78FA">
        <w:rPr>
          <w:rStyle w:val="Refdecomentrio"/>
        </w:rPr>
        <w:annotationRef/>
      </w:r>
      <w:r w:rsidRPr="00BD78FA">
        <w:t>Luciana conferir</w:t>
      </w:r>
    </w:p>
  </w:comment>
  <w:comment w:id="49" w:author="RAQUEL CHAVES COSTA LIMA" w:date="2026-05-12T15:14:00Z" w:initials="RL">
    <w:p w14:paraId="5C90540E" w14:textId="77777777" w:rsidR="00923ED2" w:rsidRPr="00BD78FA" w:rsidRDefault="00923ED2" w:rsidP="00923ED2">
      <w:pPr>
        <w:pStyle w:val="Textodecomentrio"/>
      </w:pPr>
      <w:r w:rsidRPr="00BD78FA">
        <w:rPr>
          <w:rStyle w:val="Refdecomentrio"/>
        </w:rPr>
        <w:annotationRef/>
      </w:r>
      <w:r w:rsidRPr="00BD78FA">
        <w:t>Estou com a tabela antiga</w:t>
      </w:r>
    </w:p>
  </w:comment>
  <w:comment w:id="50" w:author="RAQUEL CHAVES COSTA LIMA" w:date="2026-05-12T15:54:00Z" w:initials="RL">
    <w:p w14:paraId="6EACE75F" w14:textId="77777777" w:rsidR="00BB1D32" w:rsidRPr="00BD78FA" w:rsidRDefault="00BB1D32" w:rsidP="00BB1D32">
      <w:pPr>
        <w:pStyle w:val="Textodecomentrio"/>
      </w:pPr>
      <w:r w:rsidRPr="00BD78FA">
        <w:rPr>
          <w:rStyle w:val="Refdecomentrio"/>
        </w:rPr>
        <w:annotationRef/>
      </w:r>
      <w:r w:rsidRPr="00BD78FA">
        <w:t>Lembrar de trocar a natalie</w:t>
      </w:r>
    </w:p>
  </w:comment>
  <w:comment w:id="78" w:author="RAQUEL CHAVES COSTA LIMA" w:date="2026-05-15T10:54:00Z" w:initials="RL">
    <w:p w14:paraId="25F23AC3" w14:textId="77777777" w:rsidR="00767CA3" w:rsidRPr="00BD78FA" w:rsidRDefault="00767CA3" w:rsidP="00767CA3">
      <w:pPr>
        <w:pStyle w:val="Textodecomentrio"/>
      </w:pPr>
      <w:r w:rsidRPr="00BD78FA">
        <w:rPr>
          <w:rStyle w:val="Refdecomentrio"/>
        </w:rPr>
        <w:annotationRef/>
      </w:r>
      <w:r w:rsidRPr="00BD78FA">
        <w:t>Mudei o termo para aprovação. Era assim?</w:t>
      </w:r>
    </w:p>
  </w:comment>
  <w:comment w:id="79" w:author="RAQUEL CHAVES COSTA LIMA" w:date="2026-05-15T10:55:00Z" w:initials="RL">
    <w:p w14:paraId="3A949B45" w14:textId="77777777" w:rsidR="00767CA3" w:rsidRPr="00BD78FA" w:rsidRDefault="00767CA3" w:rsidP="00767CA3">
      <w:pPr>
        <w:pStyle w:val="Textodecomentrio"/>
      </w:pPr>
      <w:r w:rsidRPr="00BD78FA">
        <w:rPr>
          <w:rStyle w:val="Refdecomentrio"/>
        </w:rPr>
        <w:annotationRef/>
      </w:r>
      <w:r w:rsidRPr="00BD78FA">
        <w:t>No 11 eu deixei assim tambem, porque a gente entregou o produto e ainda não recebeu retorno. Como deixar?</w:t>
      </w:r>
    </w:p>
  </w:comment>
  <w:comment w:id="260" w:author="RAQUEL CHAVES COSTA LIMA" w:date="2026-05-15T10:55:00Z" w:initials="RL">
    <w:p w14:paraId="7DFFE0C6" w14:textId="77777777" w:rsidR="00C828AA" w:rsidRDefault="00C828AA" w:rsidP="00C828AA">
      <w:pPr>
        <w:pStyle w:val="Textodecomentrio"/>
      </w:pPr>
      <w:r w:rsidRPr="00BD78FA">
        <w:rPr>
          <w:rStyle w:val="Refdecomentrio"/>
        </w:rPr>
        <w:annotationRef/>
      </w:r>
      <w:r w:rsidRPr="00BD78FA">
        <w:t>Lembrar de anexar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C73C406" w15:done="0"/>
  <w15:commentEx w15:paraId="69D7F699" w15:done="1"/>
  <w15:commentEx w15:paraId="1D1C4545" w15:paraIdParent="69D7F699" w15:done="1"/>
  <w15:commentEx w15:paraId="784D59FC" w15:done="0"/>
  <w15:commentEx w15:paraId="67645A27" w15:paraIdParent="784D59FC" w15:done="0"/>
  <w15:commentEx w15:paraId="5A5475C5" w15:done="0"/>
  <w15:commentEx w15:paraId="5C90540E" w15:paraIdParent="5A5475C5" w15:done="0"/>
  <w15:commentEx w15:paraId="6EACE75F" w15:paraIdParent="5A5475C5" w15:done="0"/>
  <w15:commentEx w15:paraId="25F23AC3" w15:done="0"/>
  <w15:commentEx w15:paraId="3A949B45" w15:done="0"/>
  <w15:commentEx w15:paraId="7DFFE0C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BF918C5" w16cex:dateUtc="2026-03-17T12:27:00Z"/>
  <w16cex:commentExtensible w16cex:durableId="6B8EEFAA" w16cex:dateUtc="2026-03-17T16:39:00Z"/>
  <w16cex:commentExtensible w16cex:durableId="54BD0A41" w16cex:dateUtc="2026-03-17T17:27:00Z"/>
  <w16cex:commentExtensible w16cex:durableId="2B77193A" w16cex:dateUtc="2026-05-12T13:36:00Z"/>
  <w16cex:commentExtensible w16cex:durableId="26958100" w16cex:dateUtc="2026-05-18T21:46:00Z"/>
  <w16cex:commentExtensible w16cex:durableId="65420AC4" w16cex:dateUtc="2026-05-12T17:40:00Z"/>
  <w16cex:commentExtensible w16cex:durableId="75692EF0" w16cex:dateUtc="2026-05-12T18:14:00Z"/>
  <w16cex:commentExtensible w16cex:durableId="668B3908" w16cex:dateUtc="2026-05-12T18:54:00Z"/>
  <w16cex:commentExtensible w16cex:durableId="70DB50A1" w16cex:dateUtc="2026-05-15T13:54:00Z"/>
  <w16cex:commentExtensible w16cex:durableId="66541F7A" w16cex:dateUtc="2026-05-15T13:55:00Z"/>
  <w16cex:commentExtensible w16cex:durableId="153B44ED" w16cex:dateUtc="2026-05-15T13: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C73C406" w16cid:durableId="3BF918C5"/>
  <w16cid:commentId w16cid:paraId="69D7F699" w16cid:durableId="6B8EEFAA"/>
  <w16cid:commentId w16cid:paraId="1D1C4545" w16cid:durableId="54BD0A41"/>
  <w16cid:commentId w16cid:paraId="784D59FC" w16cid:durableId="2B77193A"/>
  <w16cid:commentId w16cid:paraId="67645A27" w16cid:durableId="26958100"/>
  <w16cid:commentId w16cid:paraId="5A5475C5" w16cid:durableId="65420AC4"/>
  <w16cid:commentId w16cid:paraId="5C90540E" w16cid:durableId="75692EF0"/>
  <w16cid:commentId w16cid:paraId="6EACE75F" w16cid:durableId="668B3908"/>
  <w16cid:commentId w16cid:paraId="25F23AC3" w16cid:durableId="70DB50A1"/>
  <w16cid:commentId w16cid:paraId="3A949B45" w16cid:durableId="66541F7A"/>
  <w16cid:commentId w16cid:paraId="7DFFE0C6" w16cid:durableId="153B44E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50BC61" w14:textId="77777777" w:rsidR="00CD5DCE" w:rsidRPr="00BD78FA" w:rsidRDefault="00CD5DCE" w:rsidP="008D16B8">
      <w:pPr>
        <w:spacing w:after="0" w:line="240" w:lineRule="auto"/>
      </w:pPr>
      <w:r w:rsidRPr="00BD78FA">
        <w:separator/>
      </w:r>
    </w:p>
    <w:p w14:paraId="5557A017" w14:textId="77777777" w:rsidR="00CD5DCE" w:rsidRPr="00BD78FA" w:rsidRDefault="00CD5DCE"/>
  </w:endnote>
  <w:endnote w:type="continuationSeparator" w:id="0">
    <w:p w14:paraId="70D80D71" w14:textId="77777777" w:rsidR="00CD5DCE" w:rsidRPr="00BD78FA" w:rsidRDefault="00CD5DCE" w:rsidP="008D16B8">
      <w:pPr>
        <w:spacing w:after="0" w:line="240" w:lineRule="auto"/>
      </w:pPr>
      <w:r w:rsidRPr="00BD78FA">
        <w:continuationSeparator/>
      </w:r>
    </w:p>
    <w:p w14:paraId="2B889E70" w14:textId="77777777" w:rsidR="00CD5DCE" w:rsidRPr="00BD78FA" w:rsidRDefault="00CD5DC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G Omega">
    <w:altName w:val="Candara"/>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Open Sans">
    <w:charset w:val="00"/>
    <w:family w:val="swiss"/>
    <w:pitch w:val="variable"/>
    <w:sig w:usb0="E00002EF" w:usb1="4000205B" w:usb2="00000028" w:usb3="00000000" w:csb0="0000019F" w:csb1="00000000"/>
  </w:font>
  <w:font w:name="FuturaBT">
    <w:altName w:val="Times New Roman"/>
    <w:panose1 w:val="00000000000000000000"/>
    <w:charset w:val="00"/>
    <w:family w:val="auto"/>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ZapfHumnst Dm BT">
    <w:altName w:val="Lucida Sans Unicode"/>
    <w:charset w:val="00"/>
    <w:family w:val="swiss"/>
    <w:pitch w:val="variable"/>
    <w:sig w:usb0="00000001" w:usb1="00000000" w:usb2="00000000" w:usb3="00000000" w:csb0="0000001B" w:csb1="00000000"/>
  </w:font>
  <w:font w:name="Egyptian505 Lt BT">
    <w:altName w:val="Times New Roman"/>
    <w:charset w:val="00"/>
    <w:family w:val="roman"/>
    <w:pitch w:val="variable"/>
    <w:sig w:usb0="00000087" w:usb1="00000000" w:usb2="00000000" w:usb3="00000000" w:csb0="0000001B" w:csb1="00000000"/>
  </w:font>
  <w:font w:name="MinionPro-Regular">
    <w:charset w:val="00"/>
    <w:family w:val="auto"/>
    <w:pitch w:val="default"/>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vantGarde Bk BT">
    <w:altName w:val="Times New Roman"/>
    <w:panose1 w:val="00000000000000000000"/>
    <w:charset w:val="00"/>
    <w:family w:val="roman"/>
    <w:notTrueType/>
    <w:pitch w:val="default"/>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Humanst521 BT">
    <w:altName w:val="Arial"/>
    <w:charset w:val="00"/>
    <w:family w:val="swiss"/>
    <w:pitch w:val="variable"/>
    <w:sig w:usb0="800000AF" w:usb1="1000204A" w:usb2="00000000" w:usb3="00000000" w:csb0="00000011" w:csb1="00000000"/>
  </w:font>
  <w:font w:name="Times New Roman Bold">
    <w:altName w:val="Times New Roman"/>
    <w:charset w:val="00"/>
    <w:family w:val="roman"/>
    <w:pitch w:val="variable"/>
    <w:sig w:usb0="E0002AEF" w:usb1="C0007841" w:usb2="00000009" w:usb3="00000000" w:csb0="000001F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Montserrat ExtraBold">
    <w:charset w:val="00"/>
    <w:family w:val="auto"/>
    <w:pitch w:val="variable"/>
    <w:sig w:usb0="2000020F" w:usb1="00000003" w:usb2="00000000" w:usb3="00000000" w:csb0="00000197" w:csb1="00000000"/>
  </w:font>
  <w:font w:name="Aptos Narrow">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Montserrat" w:hAnsi="Montserrat"/>
        <w:color w:val="5CB75C"/>
        <w:sz w:val="40"/>
        <w:szCs w:val="40"/>
      </w:rPr>
      <w:id w:val="-2104644608"/>
      <w:docPartObj>
        <w:docPartGallery w:val="Page Numbers (Bottom of Page)"/>
        <w:docPartUnique/>
      </w:docPartObj>
    </w:sdtPr>
    <w:sdtEndPr>
      <w:rPr>
        <w:b/>
        <w:bCs/>
        <w:sz w:val="28"/>
        <w:szCs w:val="28"/>
      </w:rPr>
    </w:sdtEndPr>
    <w:sdtContent>
      <w:p w14:paraId="6BD68AEF" w14:textId="67F7A060" w:rsidR="00220684" w:rsidRPr="00BD78FA" w:rsidRDefault="0081138E" w:rsidP="001237D4">
        <w:pPr>
          <w:pStyle w:val="Rodap"/>
          <w:jc w:val="right"/>
          <w:rPr>
            <w:rFonts w:ascii="Montserrat" w:hAnsi="Montserrat"/>
            <w:b/>
            <w:bCs/>
            <w:color w:val="5CB75C"/>
            <w:sz w:val="28"/>
            <w:szCs w:val="28"/>
          </w:rPr>
        </w:pPr>
        <w:r w:rsidRPr="00BD78FA">
          <w:rPr>
            <w:rFonts w:ascii="Verdana" w:hAnsi="Verdana"/>
            <w:b/>
            <w:bCs/>
            <w:noProof/>
            <w:color w:val="7F7F7F" w:themeColor="text1" w:themeTint="80"/>
            <w:sz w:val="18"/>
            <w:szCs w:val="18"/>
            <w:lang w:eastAsia="pt-BR"/>
          </w:rPr>
          <w:drawing>
            <wp:anchor distT="0" distB="0" distL="114300" distR="114300" simplePos="0" relativeHeight="251658247" behindDoc="0" locked="0" layoutInCell="1" allowOverlap="1" wp14:anchorId="5DC45582" wp14:editId="3031FC21">
              <wp:simplePos x="0" y="0"/>
              <wp:positionH relativeFrom="margin">
                <wp:posOffset>20955</wp:posOffset>
              </wp:positionH>
              <wp:positionV relativeFrom="paragraph">
                <wp:posOffset>-196479</wp:posOffset>
              </wp:positionV>
              <wp:extent cx="6123940" cy="127635"/>
              <wp:effectExtent l="0" t="0" r="0" b="5715"/>
              <wp:wrapNone/>
              <wp:docPr id="695678302"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401573" name="Imagem 3"/>
                      <pic:cNvPicPr/>
                    </pic:nvPicPr>
                    <pic:blipFill rotWithShape="1">
                      <a:blip r:embed="rId1">
                        <a:duotone>
                          <a:schemeClr val="accent3">
                            <a:shade val="45000"/>
                            <a:satMod val="135000"/>
                          </a:schemeClr>
                          <a:prstClr val="white"/>
                        </a:duotone>
                        <a:extLst>
                          <a:ext uri="{28A0092B-C50C-407E-A947-70E740481C1C}">
                            <a14:useLocalDpi xmlns:a14="http://schemas.microsoft.com/office/drawing/2010/main" val="0"/>
                          </a:ext>
                        </a:extLst>
                      </a:blip>
                      <a:srcRect l="52095" t="1" b="-2"/>
                      <a:stretch/>
                    </pic:blipFill>
                    <pic:spPr bwMode="auto">
                      <a:xfrm flipV="1">
                        <a:off x="0" y="0"/>
                        <a:ext cx="6123940" cy="1276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20684" w:rsidRPr="00BD78FA">
          <w:rPr>
            <w:noProof/>
            <w:lang w:eastAsia="pt-BR"/>
          </w:rPr>
          <mc:AlternateContent>
            <mc:Choice Requires="wps">
              <w:drawing>
                <wp:anchor distT="45720" distB="45720" distL="114300" distR="114300" simplePos="0" relativeHeight="251658250" behindDoc="0" locked="0" layoutInCell="1" allowOverlap="1" wp14:anchorId="3E5A1233" wp14:editId="49D984F6">
                  <wp:simplePos x="0" y="0"/>
                  <wp:positionH relativeFrom="margin">
                    <wp:posOffset>40005</wp:posOffset>
                  </wp:positionH>
                  <wp:positionV relativeFrom="paragraph">
                    <wp:posOffset>-34925</wp:posOffset>
                  </wp:positionV>
                  <wp:extent cx="3869690" cy="1404620"/>
                  <wp:effectExtent l="0" t="0" r="0" b="8255"/>
                  <wp:wrapSquare wrapText="bothSides"/>
                  <wp:docPr id="1011219750"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9690" cy="1404620"/>
                          </a:xfrm>
                          <a:prstGeom prst="rect">
                            <a:avLst/>
                          </a:prstGeom>
                          <a:solidFill>
                            <a:srgbClr val="FFFFFF"/>
                          </a:solidFill>
                          <a:ln w="9525">
                            <a:noFill/>
                            <a:miter lim="800000"/>
                            <a:headEnd/>
                            <a:tailEnd/>
                          </a:ln>
                        </wps:spPr>
                        <wps:txbx>
                          <w:txbxContent>
                            <w:p w14:paraId="06D9C7E7" w14:textId="77777777" w:rsidR="00220684" w:rsidRPr="00BD78FA" w:rsidRDefault="00220684" w:rsidP="001237D4">
                              <w:pPr>
                                <w:spacing w:after="0" w:line="240" w:lineRule="auto"/>
                                <w:rPr>
                                  <w:rFonts w:ascii="Verdana" w:hAnsi="Verdana"/>
                                  <w:b/>
                                  <w:bCs/>
                                  <w:color w:val="A6A6A6" w:themeColor="background1" w:themeShade="A6"/>
                                  <w:sz w:val="16"/>
                                  <w:szCs w:val="16"/>
                                </w:rPr>
                              </w:pPr>
                              <w:r w:rsidRPr="00BD78FA">
                                <w:rPr>
                                  <w:rFonts w:ascii="Verdana" w:hAnsi="Verdana"/>
                                  <w:color w:val="A6A6A6" w:themeColor="background1" w:themeShade="A6"/>
                                  <w:sz w:val="16"/>
                                  <w:szCs w:val="16"/>
                                </w:rPr>
                                <w:t xml:space="preserve">Plano de Logística e Investimentos do Estado de SP </w:t>
                              </w:r>
                              <w:r w:rsidRPr="00BD78FA">
                                <w:rPr>
                                  <w:rFonts w:ascii="Verdana" w:hAnsi="Verdana"/>
                                  <w:b/>
                                  <w:bCs/>
                                  <w:color w:val="A6A6A6" w:themeColor="background1" w:themeShade="A6"/>
                                  <w:sz w:val="16"/>
                                  <w:szCs w:val="16"/>
                                </w:rPr>
                                <w:t>| PLI 2050</w:t>
                              </w:r>
                            </w:p>
                          </w:txbxContent>
                        </wps:txbx>
                        <wps:bodyPr rot="0" vert="horz" wrap="square" lIns="0" tIns="45720" rIns="0" bIns="45720" anchor="ctr" anchorCtr="0">
                          <a:spAutoFit/>
                        </wps:bodyPr>
                      </wps:wsp>
                    </a:graphicData>
                  </a:graphic>
                  <wp14:sizeRelH relativeFrom="margin">
                    <wp14:pctWidth>0</wp14:pctWidth>
                  </wp14:sizeRelH>
                  <wp14:sizeRelV relativeFrom="margin">
                    <wp14:pctHeight>20000</wp14:pctHeight>
                  </wp14:sizeRelV>
                </wp:anchor>
              </w:drawing>
            </mc:Choice>
            <mc:Fallback>
              <w:pict>
                <v:shapetype w14:anchorId="3E5A1233" id="_x0000_t202" coordsize="21600,21600" o:spt="202" path="m,l,21600r21600,l21600,xe">
                  <v:stroke joinstyle="miter"/>
                  <v:path gradientshapeok="t" o:connecttype="rect"/>
                </v:shapetype>
                <v:shape id="_x0000_s1027" type="#_x0000_t202" style="position:absolute;left:0;text-align:left;margin-left:3.15pt;margin-top:-2.75pt;width:304.7pt;height:110.6pt;z-index:25165825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" stroked="f">
                  <v:textbox style="mso-fit-shape-to-text:t" inset="0,,0">
                    <w:txbxContent>
                      <w:p w14:paraId="06D9C7E7" w14:textId="77777777" w:rsidR="00220684" w:rsidRPr="00BD78FA" w:rsidRDefault="00220684" w:rsidP="001237D4">
                        <w:pPr>
                          <w:spacing w:after="0" w:line="240" w:lineRule="auto"/>
                          <w:rPr>
                            <w:rFonts w:ascii="Verdana" w:hAnsi="Verdana"/>
                            <w:b/>
                            <w:bCs/>
                            <w:color w:val="A6A6A6" w:themeColor="background1" w:themeShade="A6"/>
                            <w:sz w:val="16"/>
                            <w:szCs w:val="16"/>
                          </w:rPr>
                        </w:pPr>
                        <w:r w:rsidRPr="00BD78FA">
                          <w:rPr>
                            <w:rFonts w:ascii="Verdana" w:hAnsi="Verdana"/>
                            <w:color w:val="A6A6A6" w:themeColor="background1" w:themeShade="A6"/>
                            <w:sz w:val="16"/>
                            <w:szCs w:val="16"/>
                          </w:rPr>
                          <w:t xml:space="preserve">Plano de Logística e Investimentos do Estado de SP </w:t>
                        </w:r>
                        <w:r w:rsidRPr="00BD78FA">
                          <w:rPr>
                            <w:rFonts w:ascii="Verdana" w:hAnsi="Verdana"/>
                            <w:b/>
                            <w:bCs/>
                            <w:color w:val="A6A6A6" w:themeColor="background1" w:themeShade="A6"/>
                            <w:sz w:val="16"/>
                            <w:szCs w:val="16"/>
                          </w:rPr>
                          <w:t>| PLI 2050</w:t>
                        </w:r>
                      </w:p>
                    </w:txbxContent>
                  </v:textbox>
                  <w10:wrap type="square" anchorx="margin"/>
                </v:shape>
              </w:pict>
            </mc:Fallback>
          </mc:AlternateContent>
        </w:r>
        <w:r w:rsidR="00220684" w:rsidRPr="00BD78FA">
          <w:rPr>
            <w:rFonts w:ascii="Verdana" w:hAnsi="Verdana"/>
            <w:b/>
            <w:bCs/>
            <w:color w:val="7F7F7F" w:themeColor="text1" w:themeTint="80"/>
            <w:sz w:val="18"/>
            <w:szCs w:val="18"/>
          </w:rPr>
          <w:fldChar w:fldCharType="begin"/>
        </w:r>
        <w:r w:rsidR="00220684" w:rsidRPr="00BD78FA">
          <w:rPr>
            <w:rFonts w:ascii="Verdana" w:hAnsi="Verdana"/>
            <w:b/>
            <w:bCs/>
            <w:color w:val="7F7F7F" w:themeColor="text1" w:themeTint="80"/>
            <w:sz w:val="18"/>
            <w:szCs w:val="18"/>
          </w:rPr>
          <w:instrText>PAGE   \* MERGEFORMAT</w:instrText>
        </w:r>
        <w:r w:rsidR="00220684" w:rsidRPr="00BD78FA">
          <w:rPr>
            <w:rFonts w:ascii="Verdana" w:hAnsi="Verdana"/>
            <w:b/>
            <w:bCs/>
            <w:color w:val="7F7F7F" w:themeColor="text1" w:themeTint="80"/>
            <w:sz w:val="18"/>
            <w:szCs w:val="18"/>
          </w:rPr>
          <w:fldChar w:fldCharType="separate"/>
        </w:r>
        <w:r w:rsidR="00220684" w:rsidRPr="00BD78FA">
          <w:rPr>
            <w:rFonts w:ascii="Verdana" w:hAnsi="Verdana"/>
            <w:b/>
            <w:bCs/>
            <w:color w:val="7F7F7F" w:themeColor="text1" w:themeTint="80"/>
            <w:sz w:val="18"/>
            <w:szCs w:val="18"/>
          </w:rPr>
          <w:t>36</w:t>
        </w:r>
        <w:r w:rsidR="00220684" w:rsidRPr="00BD78FA">
          <w:rPr>
            <w:rFonts w:ascii="Verdana" w:hAnsi="Verdana"/>
            <w:b/>
            <w:bCs/>
            <w:color w:val="7F7F7F" w:themeColor="text1" w:themeTint="80"/>
            <w:sz w:val="18"/>
            <w:szCs w:val="18"/>
          </w:rPr>
          <w:fldChar w:fldCharType="end"/>
        </w:r>
      </w:p>
    </w:sdtContent>
  </w:sdt>
  <w:p w14:paraId="209CDE80" w14:textId="77777777" w:rsidR="00220684" w:rsidRPr="00BD78FA" w:rsidRDefault="0022068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Montserrat" w:hAnsi="Montserrat"/>
        <w:color w:val="5CB75C"/>
        <w:sz w:val="40"/>
        <w:szCs w:val="40"/>
      </w:rPr>
      <w:id w:val="1121727047"/>
      <w:docPartObj>
        <w:docPartGallery w:val="Page Numbers (Bottom of Page)"/>
        <w:docPartUnique/>
      </w:docPartObj>
    </w:sdtPr>
    <w:sdtEndPr>
      <w:rPr>
        <w:b/>
        <w:bCs/>
        <w:sz w:val="28"/>
        <w:szCs w:val="28"/>
      </w:rPr>
    </w:sdtEndPr>
    <w:sdtContent>
      <w:p w14:paraId="14F4CED8" w14:textId="77777777" w:rsidR="00D0403C" w:rsidRPr="00BD78FA" w:rsidRDefault="00D0403C" w:rsidP="001237D4">
        <w:pPr>
          <w:pStyle w:val="Rodap"/>
          <w:jc w:val="right"/>
          <w:rPr>
            <w:rFonts w:ascii="Montserrat" w:hAnsi="Montserrat"/>
            <w:b/>
            <w:bCs/>
            <w:color w:val="5CB75C"/>
            <w:sz w:val="28"/>
            <w:szCs w:val="28"/>
          </w:rPr>
        </w:pPr>
        <w:r w:rsidRPr="00BD78FA">
          <w:rPr>
            <w:noProof/>
            <w:lang w:eastAsia="pt-BR"/>
          </w:rPr>
          <mc:AlternateContent>
            <mc:Choice Requires="wps">
              <w:drawing>
                <wp:anchor distT="45720" distB="45720" distL="114300" distR="114300" simplePos="0" relativeHeight="251661322" behindDoc="0" locked="0" layoutInCell="1" allowOverlap="1" wp14:anchorId="610B6F27" wp14:editId="0EB42202">
                  <wp:simplePos x="0" y="0"/>
                  <wp:positionH relativeFrom="margin">
                    <wp:posOffset>40005</wp:posOffset>
                  </wp:positionH>
                  <wp:positionV relativeFrom="paragraph">
                    <wp:posOffset>-34925</wp:posOffset>
                  </wp:positionV>
                  <wp:extent cx="3869690" cy="1404620"/>
                  <wp:effectExtent l="0" t="0" r="0" b="8255"/>
                  <wp:wrapSquare wrapText="bothSides"/>
                  <wp:docPr id="70791357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9690" cy="1404620"/>
                          </a:xfrm>
                          <a:prstGeom prst="rect">
                            <a:avLst/>
                          </a:prstGeom>
                          <a:solidFill>
                            <a:srgbClr val="FFFFFF"/>
                          </a:solidFill>
                          <a:ln w="9525">
                            <a:noFill/>
                            <a:miter lim="800000"/>
                            <a:headEnd/>
                            <a:tailEnd/>
                          </a:ln>
                        </wps:spPr>
                        <wps:txbx>
                          <w:txbxContent>
                            <w:p w14:paraId="569F38B8" w14:textId="77777777" w:rsidR="00D0403C" w:rsidRPr="00BD78FA" w:rsidRDefault="00D0403C" w:rsidP="001237D4">
                              <w:pPr>
                                <w:spacing w:after="0" w:line="240" w:lineRule="auto"/>
                                <w:rPr>
                                  <w:rFonts w:ascii="Verdana" w:hAnsi="Verdana"/>
                                  <w:b/>
                                  <w:bCs/>
                                  <w:color w:val="A6A6A6" w:themeColor="background1" w:themeShade="A6"/>
                                  <w:sz w:val="16"/>
                                  <w:szCs w:val="16"/>
                                </w:rPr>
                              </w:pPr>
                              <w:r w:rsidRPr="00BD78FA">
                                <w:rPr>
                                  <w:rFonts w:ascii="Verdana" w:hAnsi="Verdana"/>
                                  <w:color w:val="A6A6A6" w:themeColor="background1" w:themeShade="A6"/>
                                  <w:sz w:val="16"/>
                                  <w:szCs w:val="16"/>
                                </w:rPr>
                                <w:t xml:space="preserve">Plano de Logística e Investimentos do Estado de SP </w:t>
                              </w:r>
                              <w:r w:rsidRPr="00BD78FA">
                                <w:rPr>
                                  <w:rFonts w:ascii="Verdana" w:hAnsi="Verdana"/>
                                  <w:b/>
                                  <w:bCs/>
                                  <w:color w:val="A6A6A6" w:themeColor="background1" w:themeShade="A6"/>
                                  <w:sz w:val="16"/>
                                  <w:szCs w:val="16"/>
                                </w:rPr>
                                <w:t>| PLI 2050</w:t>
                              </w:r>
                            </w:p>
                          </w:txbxContent>
                        </wps:txbx>
                        <wps:bodyPr rot="0" vert="horz" wrap="square" lIns="0" tIns="45720" rIns="0" bIns="45720" anchor="ctr" anchorCtr="0">
                          <a:spAutoFit/>
                        </wps:bodyPr>
                      </wps:wsp>
                    </a:graphicData>
                  </a:graphic>
                  <wp14:sizeRelH relativeFrom="margin">
                    <wp14:pctWidth>0</wp14:pctWidth>
                  </wp14:sizeRelH>
                  <wp14:sizeRelV relativeFrom="margin">
                    <wp14:pctHeight>20000</wp14:pctHeight>
                  </wp14:sizeRelV>
                </wp:anchor>
              </w:drawing>
            </mc:Choice>
            <mc:Fallback>
              <w:pict>
                <v:shapetype w14:anchorId="610B6F27" id="_x0000_t202" coordsize="21600,21600" o:spt="202" path="m,l,21600r21600,l21600,xe">
                  <v:stroke joinstyle="miter"/>
                  <v:path gradientshapeok="t" o:connecttype="rect"/>
                </v:shapetype>
                <v:shape id="_x0000_s1028" type="#_x0000_t202" style="position:absolute;left:0;text-align:left;margin-left:3.15pt;margin-top:-2.75pt;width:304.7pt;height:110.6pt;z-index:25166132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" stroked="f">
                  <v:textbox style="mso-fit-shape-to-text:t" inset="0,,0">
                    <w:txbxContent>
                      <w:p w14:paraId="569F38B8" w14:textId="77777777" w:rsidR="00D0403C" w:rsidRPr="00BD78FA" w:rsidRDefault="00D0403C" w:rsidP="001237D4">
                        <w:pPr>
                          <w:spacing w:after="0" w:line="240" w:lineRule="auto"/>
                          <w:rPr>
                            <w:rFonts w:ascii="Verdana" w:hAnsi="Verdana"/>
                            <w:b/>
                            <w:bCs/>
                            <w:color w:val="A6A6A6" w:themeColor="background1" w:themeShade="A6"/>
                            <w:sz w:val="16"/>
                            <w:szCs w:val="16"/>
                          </w:rPr>
                        </w:pPr>
                        <w:r w:rsidRPr="00BD78FA">
                          <w:rPr>
                            <w:rFonts w:ascii="Verdana" w:hAnsi="Verdana"/>
                            <w:color w:val="A6A6A6" w:themeColor="background1" w:themeShade="A6"/>
                            <w:sz w:val="16"/>
                            <w:szCs w:val="16"/>
                          </w:rPr>
                          <w:t xml:space="preserve">Plano de Logística e Investimentos do Estado de SP </w:t>
                        </w:r>
                        <w:r w:rsidRPr="00BD78FA">
                          <w:rPr>
                            <w:rFonts w:ascii="Verdana" w:hAnsi="Verdana"/>
                            <w:b/>
                            <w:bCs/>
                            <w:color w:val="A6A6A6" w:themeColor="background1" w:themeShade="A6"/>
                            <w:sz w:val="16"/>
                            <w:szCs w:val="16"/>
                          </w:rPr>
                          <w:t>| PLI 2050</w:t>
                        </w:r>
                      </w:p>
                    </w:txbxContent>
                  </v:textbox>
                  <w10:wrap type="square" anchorx="margin"/>
                </v:shape>
              </w:pict>
            </mc:Fallback>
          </mc:AlternateContent>
        </w:r>
        <w:r w:rsidRPr="00BD78FA">
          <w:rPr>
            <w:rFonts w:ascii="Verdana" w:hAnsi="Verdana"/>
            <w:b/>
            <w:bCs/>
            <w:noProof/>
            <w:color w:val="7F7F7F" w:themeColor="text1" w:themeTint="80"/>
            <w:sz w:val="18"/>
            <w:szCs w:val="18"/>
            <w:lang w:eastAsia="pt-BR"/>
          </w:rPr>
          <w:drawing>
            <wp:anchor distT="0" distB="0" distL="114300" distR="114300" simplePos="0" relativeHeight="251660298" behindDoc="0" locked="0" layoutInCell="1" allowOverlap="1" wp14:anchorId="2F895D5A" wp14:editId="43CF0922">
              <wp:simplePos x="0" y="0"/>
              <wp:positionH relativeFrom="margin">
                <wp:posOffset>20955</wp:posOffset>
              </wp:positionH>
              <wp:positionV relativeFrom="paragraph">
                <wp:posOffset>-320362</wp:posOffset>
              </wp:positionV>
              <wp:extent cx="6124353" cy="127844"/>
              <wp:effectExtent l="0" t="0" r="0" b="5715"/>
              <wp:wrapNone/>
              <wp:docPr id="861767636"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401573" name="Imagem 3"/>
                      <pic:cNvPicPr/>
                    </pic:nvPicPr>
                    <pic:blipFill rotWithShape="1">
                      <a:blip r:embed="rId1">
                        <a:duotone>
                          <a:schemeClr val="accent3">
                            <a:shade val="45000"/>
                            <a:satMod val="135000"/>
                          </a:schemeClr>
                          <a:prstClr val="white"/>
                        </a:duotone>
                        <a:extLst>
                          <a:ext uri="{28A0092B-C50C-407E-A947-70E740481C1C}">
                            <a14:useLocalDpi xmlns:a14="http://schemas.microsoft.com/office/drawing/2010/main" val="0"/>
                          </a:ext>
                        </a:extLst>
                      </a:blip>
                      <a:srcRect l="52095" t="1" b="-2"/>
                      <a:stretch/>
                    </pic:blipFill>
                    <pic:spPr bwMode="auto">
                      <a:xfrm flipV="1">
                        <a:off x="0" y="0"/>
                        <a:ext cx="6124353" cy="12784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D78FA">
          <w:rPr>
            <w:rFonts w:ascii="Verdana" w:hAnsi="Verdana"/>
            <w:b/>
            <w:bCs/>
            <w:color w:val="7F7F7F" w:themeColor="text1" w:themeTint="80"/>
            <w:sz w:val="18"/>
            <w:szCs w:val="18"/>
          </w:rPr>
          <w:fldChar w:fldCharType="begin"/>
        </w:r>
        <w:r w:rsidRPr="00BD78FA">
          <w:rPr>
            <w:rFonts w:ascii="Verdana" w:hAnsi="Verdana"/>
            <w:b/>
            <w:bCs/>
            <w:color w:val="7F7F7F" w:themeColor="text1" w:themeTint="80"/>
            <w:sz w:val="18"/>
            <w:szCs w:val="18"/>
          </w:rPr>
          <w:instrText>PAGE   \* MERGEFORMAT</w:instrText>
        </w:r>
        <w:r w:rsidRPr="00BD78FA">
          <w:rPr>
            <w:rFonts w:ascii="Verdana" w:hAnsi="Verdana"/>
            <w:b/>
            <w:bCs/>
            <w:color w:val="7F7F7F" w:themeColor="text1" w:themeTint="80"/>
            <w:sz w:val="18"/>
            <w:szCs w:val="18"/>
          </w:rPr>
          <w:fldChar w:fldCharType="separate"/>
        </w:r>
        <w:r w:rsidRPr="00BD78FA">
          <w:rPr>
            <w:rFonts w:ascii="Verdana" w:hAnsi="Verdana"/>
            <w:b/>
            <w:bCs/>
            <w:color w:val="7F7F7F" w:themeColor="text1" w:themeTint="80"/>
            <w:sz w:val="18"/>
            <w:szCs w:val="18"/>
          </w:rPr>
          <w:t>47</w:t>
        </w:r>
        <w:r w:rsidRPr="00BD78FA">
          <w:rPr>
            <w:rFonts w:ascii="Verdana" w:hAnsi="Verdana"/>
            <w:b/>
            <w:bCs/>
            <w:color w:val="7F7F7F" w:themeColor="text1" w:themeTint="80"/>
            <w:sz w:val="18"/>
            <w:szCs w:val="18"/>
          </w:rPr>
          <w:fldChar w:fldCharType="end"/>
        </w:r>
      </w:p>
    </w:sdtContent>
  </w:sdt>
  <w:p w14:paraId="0EAFF788" w14:textId="77777777" w:rsidR="00D0403C" w:rsidRPr="00BD78FA" w:rsidRDefault="00D0403C"/>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Montserrat" w:hAnsi="Montserrat"/>
        <w:color w:val="5CB75C"/>
        <w:sz w:val="40"/>
        <w:szCs w:val="40"/>
      </w:rPr>
      <w:id w:val="1903400810"/>
      <w:docPartObj>
        <w:docPartGallery w:val="Page Numbers (Bottom of Page)"/>
        <w:docPartUnique/>
      </w:docPartObj>
    </w:sdtPr>
    <w:sdtEndPr>
      <w:rPr>
        <w:b/>
        <w:bCs/>
        <w:sz w:val="28"/>
        <w:szCs w:val="28"/>
      </w:rPr>
    </w:sdtEndPr>
    <w:sdtContent>
      <w:p w14:paraId="6EF4039B" w14:textId="6357120D" w:rsidR="007B2172" w:rsidRPr="00BD78FA" w:rsidRDefault="007B2172" w:rsidP="001237D4">
        <w:pPr>
          <w:pStyle w:val="Rodap"/>
          <w:jc w:val="right"/>
          <w:rPr>
            <w:rFonts w:ascii="Montserrat" w:hAnsi="Montserrat"/>
            <w:b/>
            <w:bCs/>
            <w:color w:val="5CB75C"/>
            <w:sz w:val="28"/>
            <w:szCs w:val="28"/>
          </w:rPr>
        </w:pPr>
        <w:r w:rsidRPr="00BD78FA">
          <w:rPr>
            <w:noProof/>
            <w:lang w:eastAsia="pt-BR"/>
          </w:rPr>
          <mc:AlternateContent>
            <mc:Choice Requires="wps">
              <w:drawing>
                <wp:anchor distT="45720" distB="45720" distL="114300" distR="114300" simplePos="0" relativeHeight="251658243" behindDoc="0" locked="0" layoutInCell="1" allowOverlap="1" wp14:anchorId="54D60CD3" wp14:editId="32B6D937">
                  <wp:simplePos x="0" y="0"/>
                  <wp:positionH relativeFrom="margin">
                    <wp:posOffset>40005</wp:posOffset>
                  </wp:positionH>
                  <wp:positionV relativeFrom="paragraph">
                    <wp:posOffset>-34925</wp:posOffset>
                  </wp:positionV>
                  <wp:extent cx="3869690" cy="1404620"/>
                  <wp:effectExtent l="0" t="0" r="0" b="8255"/>
                  <wp:wrapSquare wrapText="bothSides"/>
                  <wp:docPr id="1873298324"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9690" cy="1404620"/>
                          </a:xfrm>
                          <a:prstGeom prst="rect">
                            <a:avLst/>
                          </a:prstGeom>
                          <a:solidFill>
                            <a:srgbClr val="FFFFFF"/>
                          </a:solidFill>
                          <a:ln w="9525">
                            <a:noFill/>
                            <a:miter lim="800000"/>
                            <a:headEnd/>
                            <a:tailEnd/>
                          </a:ln>
                        </wps:spPr>
                        <wps:txbx>
                          <w:txbxContent>
                            <w:p w14:paraId="12ECFE92" w14:textId="77777777" w:rsidR="007B2172" w:rsidRPr="00BD78FA" w:rsidRDefault="007B2172" w:rsidP="001237D4">
                              <w:pPr>
                                <w:spacing w:after="0" w:line="240" w:lineRule="auto"/>
                                <w:rPr>
                                  <w:rFonts w:ascii="Verdana" w:hAnsi="Verdana"/>
                                  <w:b/>
                                  <w:bCs/>
                                  <w:color w:val="A6A6A6" w:themeColor="background1" w:themeShade="A6"/>
                                  <w:sz w:val="16"/>
                                  <w:szCs w:val="16"/>
                                </w:rPr>
                              </w:pPr>
                              <w:r w:rsidRPr="00BD78FA">
                                <w:rPr>
                                  <w:rFonts w:ascii="Verdana" w:hAnsi="Verdana"/>
                                  <w:color w:val="A6A6A6" w:themeColor="background1" w:themeShade="A6"/>
                                  <w:sz w:val="16"/>
                                  <w:szCs w:val="16"/>
                                </w:rPr>
                                <w:t xml:space="preserve">Plano de Logística e Investimentos do Estado de SP </w:t>
                              </w:r>
                              <w:r w:rsidRPr="00BD78FA">
                                <w:rPr>
                                  <w:rFonts w:ascii="Verdana" w:hAnsi="Verdana"/>
                                  <w:b/>
                                  <w:bCs/>
                                  <w:color w:val="A6A6A6" w:themeColor="background1" w:themeShade="A6"/>
                                  <w:sz w:val="16"/>
                                  <w:szCs w:val="16"/>
                                </w:rPr>
                                <w:t>| PLI 2050</w:t>
                              </w:r>
                            </w:p>
                          </w:txbxContent>
                        </wps:txbx>
                        <wps:bodyPr rot="0" vert="horz" wrap="square" lIns="0" tIns="45720" rIns="0" bIns="45720" anchor="ctr" anchorCtr="0">
                          <a:spAutoFit/>
                        </wps:bodyPr>
                      </wps:wsp>
                    </a:graphicData>
                  </a:graphic>
                  <wp14:sizeRelH relativeFrom="margin">
                    <wp14:pctWidth>0</wp14:pctWidth>
                  </wp14:sizeRelH>
                  <wp14:sizeRelV relativeFrom="margin">
                    <wp14:pctHeight>20000</wp14:pctHeight>
                  </wp14:sizeRelV>
                </wp:anchor>
              </w:drawing>
            </mc:Choice>
            <mc:Fallback>
              <w:pict>
                <v:shapetype w14:anchorId="54D60CD3" id="_x0000_t202" coordsize="21600,21600" o:spt="202" path="m,l,21600r21600,l21600,xe">
                  <v:stroke joinstyle="miter"/>
                  <v:path gradientshapeok="t" o:connecttype="rect"/>
                </v:shapetype>
                <v:shape id="_x0000_s1029" type="#_x0000_t202" style="position:absolute;left:0;text-align:left;margin-left:3.15pt;margin-top:-2.75pt;width:304.7pt;height:110.6pt;z-index:251658243;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" stroked="f">
                  <v:textbox style="mso-fit-shape-to-text:t" inset="0,,0">
                    <w:txbxContent>
                      <w:p w14:paraId="12ECFE92" w14:textId="77777777" w:rsidR="007B2172" w:rsidRPr="00BD78FA" w:rsidRDefault="007B2172" w:rsidP="001237D4">
                        <w:pPr>
                          <w:spacing w:after="0" w:line="240" w:lineRule="auto"/>
                          <w:rPr>
                            <w:rFonts w:ascii="Verdana" w:hAnsi="Verdana"/>
                            <w:b/>
                            <w:bCs/>
                            <w:color w:val="A6A6A6" w:themeColor="background1" w:themeShade="A6"/>
                            <w:sz w:val="16"/>
                            <w:szCs w:val="16"/>
                          </w:rPr>
                        </w:pPr>
                        <w:r w:rsidRPr="00BD78FA">
                          <w:rPr>
                            <w:rFonts w:ascii="Verdana" w:hAnsi="Verdana"/>
                            <w:color w:val="A6A6A6" w:themeColor="background1" w:themeShade="A6"/>
                            <w:sz w:val="16"/>
                            <w:szCs w:val="16"/>
                          </w:rPr>
                          <w:t xml:space="preserve">Plano de Logística e Investimentos do Estado de SP </w:t>
                        </w:r>
                        <w:r w:rsidRPr="00BD78FA">
                          <w:rPr>
                            <w:rFonts w:ascii="Verdana" w:hAnsi="Verdana"/>
                            <w:b/>
                            <w:bCs/>
                            <w:color w:val="A6A6A6" w:themeColor="background1" w:themeShade="A6"/>
                            <w:sz w:val="16"/>
                            <w:szCs w:val="16"/>
                          </w:rPr>
                          <w:t>| PLI 2050</w:t>
                        </w:r>
                      </w:p>
                    </w:txbxContent>
                  </v:textbox>
                  <w10:wrap type="square" anchorx="margin"/>
                </v:shape>
              </w:pict>
            </mc:Fallback>
          </mc:AlternateContent>
        </w:r>
        <w:r w:rsidRPr="00BD78FA">
          <w:rPr>
            <w:rFonts w:ascii="Verdana" w:hAnsi="Verdana"/>
            <w:b/>
            <w:bCs/>
            <w:noProof/>
            <w:color w:val="7F7F7F" w:themeColor="text1" w:themeTint="80"/>
            <w:sz w:val="18"/>
            <w:szCs w:val="18"/>
            <w:lang w:eastAsia="pt-BR"/>
          </w:rPr>
          <w:drawing>
            <wp:anchor distT="0" distB="0" distL="114300" distR="114300" simplePos="0" relativeHeight="251658241" behindDoc="0" locked="0" layoutInCell="1" allowOverlap="1" wp14:anchorId="2BB7CF4D" wp14:editId="459878EA">
              <wp:simplePos x="0" y="0"/>
              <wp:positionH relativeFrom="margin">
                <wp:posOffset>20955</wp:posOffset>
              </wp:positionH>
              <wp:positionV relativeFrom="paragraph">
                <wp:posOffset>-320362</wp:posOffset>
              </wp:positionV>
              <wp:extent cx="6124353" cy="127844"/>
              <wp:effectExtent l="0" t="0" r="0" b="5715"/>
              <wp:wrapNone/>
              <wp:docPr id="1664884195"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401573" name="Imagem 3"/>
                      <pic:cNvPicPr/>
                    </pic:nvPicPr>
                    <pic:blipFill rotWithShape="1">
                      <a:blip r:embed="rId1">
                        <a:duotone>
                          <a:schemeClr val="accent3">
                            <a:shade val="45000"/>
                            <a:satMod val="135000"/>
                          </a:schemeClr>
                          <a:prstClr val="white"/>
                        </a:duotone>
                        <a:extLst>
                          <a:ext uri="{28A0092B-C50C-407E-A947-70E740481C1C}">
                            <a14:useLocalDpi xmlns:a14="http://schemas.microsoft.com/office/drawing/2010/main" val="0"/>
                          </a:ext>
                        </a:extLst>
                      </a:blip>
                      <a:srcRect l="52095" t="1" b="-2"/>
                      <a:stretch/>
                    </pic:blipFill>
                    <pic:spPr bwMode="auto">
                      <a:xfrm flipV="1">
                        <a:off x="0" y="0"/>
                        <a:ext cx="6124353" cy="12784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D78FA">
          <w:rPr>
            <w:rFonts w:ascii="Verdana" w:hAnsi="Verdana"/>
            <w:b/>
            <w:bCs/>
            <w:color w:val="7F7F7F" w:themeColor="text1" w:themeTint="80"/>
            <w:sz w:val="18"/>
            <w:szCs w:val="18"/>
          </w:rPr>
          <w:fldChar w:fldCharType="begin"/>
        </w:r>
        <w:r w:rsidRPr="00BD78FA">
          <w:rPr>
            <w:rFonts w:ascii="Verdana" w:hAnsi="Verdana"/>
            <w:b/>
            <w:bCs/>
            <w:color w:val="7F7F7F" w:themeColor="text1" w:themeTint="80"/>
            <w:sz w:val="18"/>
            <w:szCs w:val="18"/>
          </w:rPr>
          <w:instrText>PAGE   \* MERGEFORMAT</w:instrText>
        </w:r>
        <w:r w:rsidRPr="00BD78FA">
          <w:rPr>
            <w:rFonts w:ascii="Verdana" w:hAnsi="Verdana"/>
            <w:b/>
            <w:bCs/>
            <w:color w:val="7F7F7F" w:themeColor="text1" w:themeTint="80"/>
            <w:sz w:val="18"/>
            <w:szCs w:val="18"/>
          </w:rPr>
          <w:fldChar w:fldCharType="separate"/>
        </w:r>
        <w:r w:rsidR="00645612" w:rsidRPr="00BD78FA">
          <w:rPr>
            <w:rFonts w:ascii="Verdana" w:hAnsi="Verdana"/>
            <w:b/>
            <w:bCs/>
            <w:color w:val="7F7F7F" w:themeColor="text1" w:themeTint="80"/>
            <w:sz w:val="18"/>
            <w:szCs w:val="18"/>
          </w:rPr>
          <w:t>60</w:t>
        </w:r>
        <w:r w:rsidRPr="00BD78FA">
          <w:rPr>
            <w:rFonts w:ascii="Verdana" w:hAnsi="Verdana"/>
            <w:b/>
            <w:bCs/>
            <w:color w:val="7F7F7F" w:themeColor="text1" w:themeTint="80"/>
            <w:sz w:val="18"/>
            <w:szCs w:val="18"/>
          </w:rPr>
          <w:fldChar w:fldCharType="end"/>
        </w:r>
      </w:p>
    </w:sdtContent>
  </w:sdt>
  <w:p w14:paraId="223B37BD" w14:textId="77777777" w:rsidR="007B2172" w:rsidRPr="00BD78FA" w:rsidRDefault="007B2172"/>
  <w:p w14:paraId="7D308473" w14:textId="77777777" w:rsidR="007B2172" w:rsidRPr="00BD78FA" w:rsidRDefault="007B217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C00EAA" w14:textId="77777777" w:rsidR="00CD5DCE" w:rsidRPr="00BD78FA" w:rsidRDefault="00CD5DCE" w:rsidP="008D16B8">
      <w:pPr>
        <w:spacing w:after="0" w:line="240" w:lineRule="auto"/>
      </w:pPr>
      <w:r w:rsidRPr="00BD78FA">
        <w:separator/>
      </w:r>
    </w:p>
    <w:p w14:paraId="6EFF986D" w14:textId="77777777" w:rsidR="00CD5DCE" w:rsidRPr="00BD78FA" w:rsidRDefault="00CD5DCE"/>
  </w:footnote>
  <w:footnote w:type="continuationSeparator" w:id="0">
    <w:p w14:paraId="0D63F0BF" w14:textId="77777777" w:rsidR="00CD5DCE" w:rsidRPr="00BD78FA" w:rsidRDefault="00CD5DCE" w:rsidP="008D16B8">
      <w:pPr>
        <w:spacing w:after="0" w:line="240" w:lineRule="auto"/>
      </w:pPr>
      <w:r w:rsidRPr="00BD78FA">
        <w:continuationSeparator/>
      </w:r>
    </w:p>
    <w:p w14:paraId="4E178230" w14:textId="77777777" w:rsidR="00CD5DCE" w:rsidRPr="00BD78FA" w:rsidRDefault="00CD5DC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5E108" w14:textId="77777777" w:rsidR="00220684" w:rsidRPr="00BD78FA" w:rsidRDefault="00220684">
    <w:pPr>
      <w:pStyle w:val="Cabealho"/>
    </w:pPr>
    <w:r w:rsidRPr="00BD78FA">
      <w:rPr>
        <w:noProof/>
        <w:lang w:eastAsia="pt-BR"/>
      </w:rPr>
      <w:drawing>
        <wp:anchor distT="0" distB="0" distL="114300" distR="114300" simplePos="0" relativeHeight="251658249" behindDoc="0" locked="0" layoutInCell="1" allowOverlap="1" wp14:anchorId="66CD4DEA" wp14:editId="6D32EF75">
          <wp:simplePos x="0" y="0"/>
          <wp:positionH relativeFrom="margin">
            <wp:posOffset>4411980</wp:posOffset>
          </wp:positionH>
          <wp:positionV relativeFrom="paragraph">
            <wp:posOffset>0</wp:posOffset>
          </wp:positionV>
          <wp:extent cx="1705401" cy="286507"/>
          <wp:effectExtent l="0" t="0" r="0" b="0"/>
          <wp:wrapNone/>
          <wp:docPr id="1296143604" name="Imagem 4"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486592" name="Imagem 4" descr="Texto&#10;&#10;O conteúdo gerado por IA pode estar incorreto."/>
                  <pic:cNvPicPr/>
                </pic:nvPicPr>
                <pic:blipFill>
                  <a:blip r:embed="rId1">
                    <a:extLst>
                      <a:ext uri="{28A0092B-C50C-407E-A947-70E740481C1C}">
                        <a14:useLocalDpi xmlns:a14="http://schemas.microsoft.com/office/drawing/2010/main" val="0"/>
                      </a:ext>
                    </a:extLst>
                  </a:blip>
                  <a:stretch>
                    <a:fillRect/>
                  </a:stretch>
                </pic:blipFill>
                <pic:spPr>
                  <a:xfrm>
                    <a:off x="0" y="0"/>
                    <a:ext cx="1705401" cy="286507"/>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95975" w14:textId="77777777" w:rsidR="00220684" w:rsidRPr="00BD78FA" w:rsidRDefault="00220684" w:rsidP="00D54251">
    <w:pPr>
      <w:pStyle w:val="Cabealho"/>
      <w:tabs>
        <w:tab w:val="left" w:pos="7938"/>
      </w:tabs>
      <w:jc w:val="right"/>
    </w:pPr>
    <w:r w:rsidRPr="00BD78FA">
      <w:rPr>
        <w:noProof/>
        <w:lang w:eastAsia="pt-BR"/>
      </w:rPr>
      <w:drawing>
        <wp:anchor distT="0" distB="0" distL="114300" distR="114300" simplePos="0" relativeHeight="251658248" behindDoc="0" locked="0" layoutInCell="1" allowOverlap="1" wp14:anchorId="71D571F1" wp14:editId="2481139A">
          <wp:simplePos x="0" y="0"/>
          <wp:positionH relativeFrom="margin">
            <wp:align>right</wp:align>
          </wp:positionH>
          <wp:positionV relativeFrom="paragraph">
            <wp:posOffset>0</wp:posOffset>
          </wp:positionV>
          <wp:extent cx="1705401" cy="286507"/>
          <wp:effectExtent l="0" t="0" r="0" b="0"/>
          <wp:wrapNone/>
          <wp:docPr id="1548546951"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39575" name="Imagem 176839575"/>
                  <pic:cNvPicPr/>
                </pic:nvPicPr>
                <pic:blipFill>
                  <a:blip r:embed="rId1">
                    <a:extLst>
                      <a:ext uri="{28A0092B-C50C-407E-A947-70E740481C1C}">
                        <a14:useLocalDpi xmlns:a14="http://schemas.microsoft.com/office/drawing/2010/main" val="0"/>
                      </a:ext>
                    </a:extLst>
                  </a:blip>
                  <a:stretch>
                    <a:fillRect/>
                  </a:stretch>
                </pic:blipFill>
                <pic:spPr>
                  <a:xfrm>
                    <a:off x="0" y="0"/>
                    <a:ext cx="1705401" cy="286507"/>
                  </a:xfrm>
                  <a:prstGeom prst="rect">
                    <a:avLst/>
                  </a:prstGeom>
                </pic:spPr>
              </pic:pic>
            </a:graphicData>
          </a:graphic>
          <wp14:sizeRelH relativeFrom="page">
            <wp14:pctWidth>0</wp14:pctWidth>
          </wp14:sizeRelH>
          <wp14:sizeRelV relativeFrom="page">
            <wp14:pctHeight>0</wp14:pctHeight>
          </wp14:sizeRelV>
        </wp:anchor>
      </w:drawing>
    </w:r>
  </w:p>
  <w:p w14:paraId="2589C462" w14:textId="77777777" w:rsidR="00220684" w:rsidRPr="00BD78FA" w:rsidRDefault="0022068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FC9A1" w14:textId="77777777" w:rsidR="00D0403C" w:rsidRPr="00BD78FA" w:rsidRDefault="00D0403C">
    <w:pPr>
      <w:pStyle w:val="Cabealho"/>
    </w:pPr>
    <w:r w:rsidRPr="00BD78FA">
      <w:rPr>
        <w:noProof/>
        <w:lang w:eastAsia="pt-BR"/>
      </w:rPr>
      <w:drawing>
        <wp:anchor distT="0" distB="0" distL="114300" distR="114300" simplePos="0" relativeHeight="251663370" behindDoc="0" locked="0" layoutInCell="1" allowOverlap="1" wp14:anchorId="1CF35D24" wp14:editId="3F48FD81">
          <wp:simplePos x="0" y="0"/>
          <wp:positionH relativeFrom="margin">
            <wp:posOffset>4411980</wp:posOffset>
          </wp:positionH>
          <wp:positionV relativeFrom="paragraph">
            <wp:posOffset>0</wp:posOffset>
          </wp:positionV>
          <wp:extent cx="1705401" cy="286507"/>
          <wp:effectExtent l="0" t="0" r="0" b="0"/>
          <wp:wrapNone/>
          <wp:docPr id="1669762940" name="Imagem 4"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486592" name="Imagem 4" descr="Texto&#10;&#10;O conteúdo gerado por IA pode estar incorreto."/>
                  <pic:cNvPicPr/>
                </pic:nvPicPr>
                <pic:blipFill>
                  <a:blip r:embed="rId1">
                    <a:extLst>
                      <a:ext uri="{28A0092B-C50C-407E-A947-70E740481C1C}">
                        <a14:useLocalDpi xmlns:a14="http://schemas.microsoft.com/office/drawing/2010/main" val="0"/>
                      </a:ext>
                    </a:extLst>
                  </a:blip>
                  <a:stretch>
                    <a:fillRect/>
                  </a:stretch>
                </pic:blipFill>
                <pic:spPr>
                  <a:xfrm>
                    <a:off x="0" y="0"/>
                    <a:ext cx="1705401" cy="286507"/>
                  </a:xfrm>
                  <a:prstGeom prst="rect">
                    <a:avLst/>
                  </a:prstGeom>
                </pic:spPr>
              </pic:pic>
            </a:graphicData>
          </a:graphic>
          <wp14:sizeRelH relativeFrom="page">
            <wp14:pctWidth>0</wp14:pctWidth>
          </wp14:sizeRelH>
          <wp14:sizeRelV relativeFrom="page">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37A10" w14:textId="77777777" w:rsidR="00D0403C" w:rsidRPr="00BD78FA" w:rsidRDefault="00D0403C" w:rsidP="00D54251">
    <w:pPr>
      <w:pStyle w:val="Cabealho"/>
      <w:tabs>
        <w:tab w:val="left" w:pos="7938"/>
      </w:tabs>
      <w:jc w:val="right"/>
    </w:pPr>
    <w:r w:rsidRPr="00BD78FA">
      <w:rPr>
        <w:noProof/>
        <w:lang w:eastAsia="pt-BR"/>
      </w:rPr>
      <w:drawing>
        <wp:anchor distT="0" distB="0" distL="114300" distR="114300" simplePos="0" relativeHeight="251662346" behindDoc="0" locked="0" layoutInCell="1" allowOverlap="1" wp14:anchorId="6E320604" wp14:editId="101DC496">
          <wp:simplePos x="0" y="0"/>
          <wp:positionH relativeFrom="margin">
            <wp:align>right</wp:align>
          </wp:positionH>
          <wp:positionV relativeFrom="paragraph">
            <wp:posOffset>0</wp:posOffset>
          </wp:positionV>
          <wp:extent cx="1705401" cy="286507"/>
          <wp:effectExtent l="0" t="0" r="0" b="0"/>
          <wp:wrapNone/>
          <wp:docPr id="1053772436"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39575" name="Imagem 176839575"/>
                  <pic:cNvPicPr/>
                </pic:nvPicPr>
                <pic:blipFill>
                  <a:blip r:embed="rId1">
                    <a:extLst>
                      <a:ext uri="{28A0092B-C50C-407E-A947-70E740481C1C}">
                        <a14:useLocalDpi xmlns:a14="http://schemas.microsoft.com/office/drawing/2010/main" val="0"/>
                      </a:ext>
                    </a:extLst>
                  </a:blip>
                  <a:stretch>
                    <a:fillRect/>
                  </a:stretch>
                </pic:blipFill>
                <pic:spPr>
                  <a:xfrm>
                    <a:off x="0" y="0"/>
                    <a:ext cx="1705401" cy="286507"/>
                  </a:xfrm>
                  <a:prstGeom prst="rect">
                    <a:avLst/>
                  </a:prstGeom>
                </pic:spPr>
              </pic:pic>
            </a:graphicData>
          </a:graphic>
          <wp14:sizeRelH relativeFrom="page">
            <wp14:pctWidth>0</wp14:pctWidth>
          </wp14:sizeRelH>
          <wp14:sizeRelV relativeFrom="page">
            <wp14:pctHeight>0</wp14:pctHeight>
          </wp14:sizeRelV>
        </wp:anchor>
      </w:drawing>
    </w:r>
  </w:p>
  <w:p w14:paraId="5C4E7866" w14:textId="77777777" w:rsidR="00D0403C" w:rsidRPr="00BD78FA" w:rsidRDefault="00D0403C"/>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B44EE" w14:textId="77777777" w:rsidR="007B2172" w:rsidRPr="00BD78FA" w:rsidRDefault="007B2172" w:rsidP="00D54251">
    <w:pPr>
      <w:pStyle w:val="Cabealho"/>
      <w:tabs>
        <w:tab w:val="left" w:pos="7938"/>
      </w:tabs>
      <w:jc w:val="right"/>
    </w:pPr>
    <w:r w:rsidRPr="00BD78FA">
      <w:rPr>
        <w:noProof/>
        <w:lang w:eastAsia="pt-BR"/>
      </w:rPr>
      <w:drawing>
        <wp:anchor distT="0" distB="0" distL="114300" distR="114300" simplePos="0" relativeHeight="251658245" behindDoc="0" locked="0" layoutInCell="1" allowOverlap="1" wp14:anchorId="17C6F3E8" wp14:editId="4687C68D">
          <wp:simplePos x="0" y="0"/>
          <wp:positionH relativeFrom="margin">
            <wp:align>right</wp:align>
          </wp:positionH>
          <wp:positionV relativeFrom="paragraph">
            <wp:posOffset>0</wp:posOffset>
          </wp:positionV>
          <wp:extent cx="1705401" cy="286507"/>
          <wp:effectExtent l="0" t="0" r="0" b="0"/>
          <wp:wrapNone/>
          <wp:docPr id="899109732"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39575" name="Imagem 176839575"/>
                  <pic:cNvPicPr/>
                </pic:nvPicPr>
                <pic:blipFill>
                  <a:blip r:embed="rId1">
                    <a:extLst>
                      <a:ext uri="{28A0092B-C50C-407E-A947-70E740481C1C}">
                        <a14:useLocalDpi xmlns:a14="http://schemas.microsoft.com/office/drawing/2010/main" val="0"/>
                      </a:ext>
                    </a:extLst>
                  </a:blip>
                  <a:stretch>
                    <a:fillRect/>
                  </a:stretch>
                </pic:blipFill>
                <pic:spPr>
                  <a:xfrm>
                    <a:off x="0" y="0"/>
                    <a:ext cx="1705401" cy="286507"/>
                  </a:xfrm>
                  <a:prstGeom prst="rect">
                    <a:avLst/>
                  </a:prstGeom>
                </pic:spPr>
              </pic:pic>
            </a:graphicData>
          </a:graphic>
          <wp14:sizeRelH relativeFrom="page">
            <wp14:pctWidth>0</wp14:pctWidth>
          </wp14:sizeRelH>
          <wp14:sizeRelV relativeFrom="page">
            <wp14:pctHeight>0</wp14:pctHeight>
          </wp14:sizeRelV>
        </wp:anchor>
      </w:drawing>
    </w:r>
  </w:p>
  <w:p w14:paraId="60903826" w14:textId="77777777" w:rsidR="007B2172" w:rsidRPr="00BD78FA" w:rsidRDefault="007B2172"/>
  <w:p w14:paraId="71203085" w14:textId="77777777" w:rsidR="007B2172" w:rsidRPr="00BD78FA" w:rsidRDefault="007B2172"/>
</w:hdr>
</file>

<file path=word/intelligence2.xml><?xml version="1.0" encoding="utf-8"?>
<int2:intelligence xmlns:int2="http://schemas.microsoft.com/office/intelligence/2020/intelligence" xmlns:oel="http://schemas.microsoft.com/office/2019/extlst">
  <int2:observations>
    <int2:textHash int2:hashCode="lQWTsfQt6EEWmq" int2:id="EymbDgGU">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08EFCBC"/>
    <w:lvl w:ilvl="0">
      <w:start w:val="1"/>
      <w:numFmt w:val="bullet"/>
      <w:pStyle w:val="Commarcadores"/>
      <w:lvlText w:val=""/>
      <w:lvlJc w:val="left"/>
      <w:pPr>
        <w:tabs>
          <w:tab w:val="num" w:pos="360"/>
        </w:tabs>
        <w:ind w:left="360" w:hanging="360"/>
      </w:pPr>
      <w:rPr>
        <w:rFonts w:ascii="Symbol" w:hAnsi="Symbol" w:hint="default"/>
      </w:rPr>
    </w:lvl>
  </w:abstractNum>
  <w:abstractNum w:abstractNumId="1" w15:restartNumberingAfterBreak="0">
    <w:nsid w:val="02AC306F"/>
    <w:multiLevelType w:val="hybridMultilevel"/>
    <w:tmpl w:val="AE5A52AA"/>
    <w:lvl w:ilvl="0" w:tplc="04160001">
      <w:start w:val="1"/>
      <w:numFmt w:val="bullet"/>
      <w:lvlText w:val=""/>
      <w:lvlJc w:val="left"/>
      <w:pPr>
        <w:ind w:left="2136" w:hanging="360"/>
      </w:pPr>
      <w:rPr>
        <w:rFonts w:ascii="Symbol" w:hAnsi="Symbol" w:hint="default"/>
      </w:rPr>
    </w:lvl>
    <w:lvl w:ilvl="1" w:tplc="04160003" w:tentative="1">
      <w:start w:val="1"/>
      <w:numFmt w:val="bullet"/>
      <w:lvlText w:val="o"/>
      <w:lvlJc w:val="left"/>
      <w:pPr>
        <w:ind w:left="2856" w:hanging="360"/>
      </w:pPr>
      <w:rPr>
        <w:rFonts w:ascii="Courier New" w:hAnsi="Courier New" w:cs="Courier New" w:hint="default"/>
      </w:rPr>
    </w:lvl>
    <w:lvl w:ilvl="2" w:tplc="04160005" w:tentative="1">
      <w:start w:val="1"/>
      <w:numFmt w:val="bullet"/>
      <w:lvlText w:val=""/>
      <w:lvlJc w:val="left"/>
      <w:pPr>
        <w:ind w:left="3576" w:hanging="360"/>
      </w:pPr>
      <w:rPr>
        <w:rFonts w:ascii="Wingdings" w:hAnsi="Wingdings" w:hint="default"/>
      </w:rPr>
    </w:lvl>
    <w:lvl w:ilvl="3" w:tplc="04160001" w:tentative="1">
      <w:start w:val="1"/>
      <w:numFmt w:val="bullet"/>
      <w:lvlText w:val=""/>
      <w:lvlJc w:val="left"/>
      <w:pPr>
        <w:ind w:left="4296" w:hanging="360"/>
      </w:pPr>
      <w:rPr>
        <w:rFonts w:ascii="Symbol" w:hAnsi="Symbol" w:hint="default"/>
      </w:rPr>
    </w:lvl>
    <w:lvl w:ilvl="4" w:tplc="04160003" w:tentative="1">
      <w:start w:val="1"/>
      <w:numFmt w:val="bullet"/>
      <w:lvlText w:val="o"/>
      <w:lvlJc w:val="left"/>
      <w:pPr>
        <w:ind w:left="5016" w:hanging="360"/>
      </w:pPr>
      <w:rPr>
        <w:rFonts w:ascii="Courier New" w:hAnsi="Courier New" w:cs="Courier New" w:hint="default"/>
      </w:rPr>
    </w:lvl>
    <w:lvl w:ilvl="5" w:tplc="04160005" w:tentative="1">
      <w:start w:val="1"/>
      <w:numFmt w:val="bullet"/>
      <w:lvlText w:val=""/>
      <w:lvlJc w:val="left"/>
      <w:pPr>
        <w:ind w:left="5736" w:hanging="360"/>
      </w:pPr>
      <w:rPr>
        <w:rFonts w:ascii="Wingdings" w:hAnsi="Wingdings" w:hint="default"/>
      </w:rPr>
    </w:lvl>
    <w:lvl w:ilvl="6" w:tplc="04160001" w:tentative="1">
      <w:start w:val="1"/>
      <w:numFmt w:val="bullet"/>
      <w:lvlText w:val=""/>
      <w:lvlJc w:val="left"/>
      <w:pPr>
        <w:ind w:left="6456" w:hanging="360"/>
      </w:pPr>
      <w:rPr>
        <w:rFonts w:ascii="Symbol" w:hAnsi="Symbol" w:hint="default"/>
      </w:rPr>
    </w:lvl>
    <w:lvl w:ilvl="7" w:tplc="04160003" w:tentative="1">
      <w:start w:val="1"/>
      <w:numFmt w:val="bullet"/>
      <w:lvlText w:val="o"/>
      <w:lvlJc w:val="left"/>
      <w:pPr>
        <w:ind w:left="7176" w:hanging="360"/>
      </w:pPr>
      <w:rPr>
        <w:rFonts w:ascii="Courier New" w:hAnsi="Courier New" w:cs="Courier New" w:hint="default"/>
      </w:rPr>
    </w:lvl>
    <w:lvl w:ilvl="8" w:tplc="04160005" w:tentative="1">
      <w:start w:val="1"/>
      <w:numFmt w:val="bullet"/>
      <w:lvlText w:val=""/>
      <w:lvlJc w:val="left"/>
      <w:pPr>
        <w:ind w:left="7896" w:hanging="360"/>
      </w:pPr>
      <w:rPr>
        <w:rFonts w:ascii="Wingdings" w:hAnsi="Wingdings" w:hint="default"/>
      </w:rPr>
    </w:lvl>
  </w:abstractNum>
  <w:abstractNum w:abstractNumId="2" w15:restartNumberingAfterBreak="0">
    <w:nsid w:val="032C7109"/>
    <w:multiLevelType w:val="hybridMultilevel"/>
    <w:tmpl w:val="576E72E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07A56D9B"/>
    <w:multiLevelType w:val="hybridMultilevel"/>
    <w:tmpl w:val="33B8A16A"/>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4" w15:restartNumberingAfterBreak="0">
    <w:nsid w:val="0CE31C6A"/>
    <w:multiLevelType w:val="hybridMultilevel"/>
    <w:tmpl w:val="9206723C"/>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5" w15:restartNumberingAfterBreak="0">
    <w:nsid w:val="0FB65E36"/>
    <w:multiLevelType w:val="hybridMultilevel"/>
    <w:tmpl w:val="B0620EF0"/>
    <w:lvl w:ilvl="0" w:tplc="8F728240">
      <w:start w:val="1"/>
      <w:numFmt w:val="decimal"/>
      <w:pStyle w:val="Nvel1"/>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0FC0763B"/>
    <w:multiLevelType w:val="hybridMultilevel"/>
    <w:tmpl w:val="2F1E1DB8"/>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7" w15:restartNumberingAfterBreak="0">
    <w:nsid w:val="124E75C8"/>
    <w:multiLevelType w:val="hybridMultilevel"/>
    <w:tmpl w:val="CDE2FFF8"/>
    <w:lvl w:ilvl="0" w:tplc="CFD60052">
      <w:start w:val="1"/>
      <w:numFmt w:val="decimal"/>
      <w:pStyle w:val="numeracao"/>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150B0E94"/>
    <w:multiLevelType w:val="hybridMultilevel"/>
    <w:tmpl w:val="E5BE6F1C"/>
    <w:lvl w:ilvl="0" w:tplc="04160001">
      <w:start w:val="1"/>
      <w:numFmt w:val="bullet"/>
      <w:lvlText w:val=""/>
      <w:lvlJc w:val="left"/>
      <w:pPr>
        <w:ind w:left="2136" w:hanging="360"/>
      </w:pPr>
      <w:rPr>
        <w:rFonts w:ascii="Symbol" w:hAnsi="Symbol" w:hint="default"/>
      </w:rPr>
    </w:lvl>
    <w:lvl w:ilvl="1" w:tplc="04160003" w:tentative="1">
      <w:start w:val="1"/>
      <w:numFmt w:val="bullet"/>
      <w:lvlText w:val="o"/>
      <w:lvlJc w:val="left"/>
      <w:pPr>
        <w:ind w:left="2856" w:hanging="360"/>
      </w:pPr>
      <w:rPr>
        <w:rFonts w:ascii="Courier New" w:hAnsi="Courier New" w:cs="Courier New" w:hint="default"/>
      </w:rPr>
    </w:lvl>
    <w:lvl w:ilvl="2" w:tplc="04160005" w:tentative="1">
      <w:start w:val="1"/>
      <w:numFmt w:val="bullet"/>
      <w:lvlText w:val=""/>
      <w:lvlJc w:val="left"/>
      <w:pPr>
        <w:ind w:left="3576" w:hanging="360"/>
      </w:pPr>
      <w:rPr>
        <w:rFonts w:ascii="Wingdings" w:hAnsi="Wingdings" w:hint="default"/>
      </w:rPr>
    </w:lvl>
    <w:lvl w:ilvl="3" w:tplc="04160001" w:tentative="1">
      <w:start w:val="1"/>
      <w:numFmt w:val="bullet"/>
      <w:lvlText w:val=""/>
      <w:lvlJc w:val="left"/>
      <w:pPr>
        <w:ind w:left="4296" w:hanging="360"/>
      </w:pPr>
      <w:rPr>
        <w:rFonts w:ascii="Symbol" w:hAnsi="Symbol" w:hint="default"/>
      </w:rPr>
    </w:lvl>
    <w:lvl w:ilvl="4" w:tplc="04160003" w:tentative="1">
      <w:start w:val="1"/>
      <w:numFmt w:val="bullet"/>
      <w:lvlText w:val="o"/>
      <w:lvlJc w:val="left"/>
      <w:pPr>
        <w:ind w:left="5016" w:hanging="360"/>
      </w:pPr>
      <w:rPr>
        <w:rFonts w:ascii="Courier New" w:hAnsi="Courier New" w:cs="Courier New" w:hint="default"/>
      </w:rPr>
    </w:lvl>
    <w:lvl w:ilvl="5" w:tplc="04160005" w:tentative="1">
      <w:start w:val="1"/>
      <w:numFmt w:val="bullet"/>
      <w:lvlText w:val=""/>
      <w:lvlJc w:val="left"/>
      <w:pPr>
        <w:ind w:left="5736" w:hanging="360"/>
      </w:pPr>
      <w:rPr>
        <w:rFonts w:ascii="Wingdings" w:hAnsi="Wingdings" w:hint="default"/>
      </w:rPr>
    </w:lvl>
    <w:lvl w:ilvl="6" w:tplc="04160001" w:tentative="1">
      <w:start w:val="1"/>
      <w:numFmt w:val="bullet"/>
      <w:lvlText w:val=""/>
      <w:lvlJc w:val="left"/>
      <w:pPr>
        <w:ind w:left="6456" w:hanging="360"/>
      </w:pPr>
      <w:rPr>
        <w:rFonts w:ascii="Symbol" w:hAnsi="Symbol" w:hint="default"/>
      </w:rPr>
    </w:lvl>
    <w:lvl w:ilvl="7" w:tplc="04160003" w:tentative="1">
      <w:start w:val="1"/>
      <w:numFmt w:val="bullet"/>
      <w:lvlText w:val="o"/>
      <w:lvlJc w:val="left"/>
      <w:pPr>
        <w:ind w:left="7176" w:hanging="360"/>
      </w:pPr>
      <w:rPr>
        <w:rFonts w:ascii="Courier New" w:hAnsi="Courier New" w:cs="Courier New" w:hint="default"/>
      </w:rPr>
    </w:lvl>
    <w:lvl w:ilvl="8" w:tplc="04160005" w:tentative="1">
      <w:start w:val="1"/>
      <w:numFmt w:val="bullet"/>
      <w:lvlText w:val=""/>
      <w:lvlJc w:val="left"/>
      <w:pPr>
        <w:ind w:left="7896" w:hanging="360"/>
      </w:pPr>
      <w:rPr>
        <w:rFonts w:ascii="Wingdings" w:hAnsi="Wingdings" w:hint="default"/>
      </w:rPr>
    </w:lvl>
  </w:abstractNum>
  <w:abstractNum w:abstractNumId="9" w15:restartNumberingAfterBreak="0">
    <w:nsid w:val="152F651D"/>
    <w:multiLevelType w:val="multilevel"/>
    <w:tmpl w:val="DD5CAFEA"/>
    <w:lvl w:ilvl="0">
      <w:start w:val="1"/>
      <w:numFmt w:val="bullet"/>
      <w:pStyle w:val="Curriculo-item"/>
      <w:lvlText w:val=""/>
      <w:lvlJc w:val="left"/>
      <w:pPr>
        <w:tabs>
          <w:tab w:val="num" w:pos="360"/>
        </w:tabs>
        <w:ind w:left="340" w:hanging="340"/>
      </w:pPr>
      <w:rPr>
        <w:rFonts w:ascii="Symbol" w:hAnsi="Symbol" w:hint="default"/>
      </w:rPr>
    </w:lvl>
    <w:lvl w:ilvl="1">
      <w:start w:val="1"/>
      <w:numFmt w:val="bullet"/>
      <w:lvlText w:val=""/>
      <w:lvlJc w:val="left"/>
      <w:pPr>
        <w:tabs>
          <w:tab w:val="num" w:pos="360"/>
        </w:tabs>
        <w:ind w:left="340" w:hanging="340"/>
      </w:pPr>
      <w:rPr>
        <w:rFonts w:ascii="Wingdings" w:hAnsi="Wingdings" w:hint="default"/>
      </w:rPr>
    </w:lvl>
    <w:lvl w:ilvl="2">
      <w:start w:val="1"/>
      <w:numFmt w:val="none"/>
      <w:lvlText w:val=""/>
      <w:lvlJc w:val="left"/>
      <w:pPr>
        <w:tabs>
          <w:tab w:val="num" w:pos="360"/>
        </w:tabs>
        <w:ind w:left="340" w:hanging="340"/>
      </w:pPr>
      <w:rPr>
        <w:rFonts w:hint="default"/>
      </w:rPr>
    </w:lvl>
    <w:lvl w:ilvl="3">
      <w:start w:val="1"/>
      <w:numFmt w:val="none"/>
      <w:lvlText w:val=""/>
      <w:lvlJc w:val="left"/>
      <w:pPr>
        <w:tabs>
          <w:tab w:val="num" w:pos="567"/>
        </w:tabs>
        <w:ind w:left="567" w:hanging="567"/>
      </w:pPr>
      <w:rPr>
        <w:rFonts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0" w15:restartNumberingAfterBreak="0">
    <w:nsid w:val="1A4B6197"/>
    <w:multiLevelType w:val="multilevel"/>
    <w:tmpl w:val="610A3B30"/>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1855" w:hanging="720"/>
      </w:pPr>
    </w:lvl>
    <w:lvl w:ilvl="3">
      <w:start w:val="1"/>
      <w:numFmt w:val="decimal"/>
      <w:pStyle w:val="Ttulo4"/>
      <w:lvlText w:val="%1.%2.%3.%4"/>
      <w:lvlJc w:val="left"/>
      <w:pPr>
        <w:ind w:left="864" w:hanging="864"/>
      </w:pPr>
      <w:rPr>
        <w:color w:val="auto"/>
      </w:rPr>
    </w:lvl>
    <w:lvl w:ilvl="4">
      <w:start w:val="1"/>
      <w:numFmt w:val="decimal"/>
      <w:pStyle w:val="Ttulo5"/>
      <w:lvlText w:val="%1.%2.%3.%4.%5"/>
      <w:lvlJc w:val="left"/>
      <w:pPr>
        <w:ind w:left="1008" w:hanging="1008"/>
      </w:pPr>
      <w:rPr>
        <w:b w:val="0"/>
        <w:bCs/>
      </w:r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1" w15:restartNumberingAfterBreak="0">
    <w:nsid w:val="1EF4394E"/>
    <w:multiLevelType w:val="singleLevel"/>
    <w:tmpl w:val="A0FA3EFC"/>
    <w:lvl w:ilvl="0">
      <w:start w:val="1"/>
      <w:numFmt w:val="bullet"/>
      <w:pStyle w:val="QUADRA-EXPE2"/>
      <w:lvlText w:val=""/>
      <w:lvlJc w:val="left"/>
      <w:pPr>
        <w:tabs>
          <w:tab w:val="num" w:pos="360"/>
        </w:tabs>
        <w:ind w:left="360" w:hanging="360"/>
      </w:pPr>
      <w:rPr>
        <w:rFonts w:ascii="Wingdings" w:hAnsi="Wingdings" w:hint="default"/>
      </w:rPr>
    </w:lvl>
  </w:abstractNum>
  <w:abstractNum w:abstractNumId="12" w15:restartNumberingAfterBreak="0">
    <w:nsid w:val="26BC2AB2"/>
    <w:multiLevelType w:val="hybridMultilevel"/>
    <w:tmpl w:val="401CD1F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290D1A2C"/>
    <w:multiLevelType w:val="multilevel"/>
    <w:tmpl w:val="490E2E9E"/>
    <w:lvl w:ilvl="0">
      <w:start w:val="1"/>
      <w:numFmt w:val="decimal"/>
      <w:lvlText w:val="%1"/>
      <w:lvlJc w:val="left"/>
      <w:pPr>
        <w:ind w:left="432" w:hanging="432"/>
      </w:pPr>
      <w:rPr>
        <w:color w:val="080808"/>
      </w:rPr>
    </w:lvl>
    <w:lvl w:ilvl="1">
      <w:start w:val="1"/>
      <w:numFmt w:val="decimal"/>
      <w:lvlText w:val="%1.%2"/>
      <w:lvlJc w:val="left"/>
      <w:pPr>
        <w:ind w:left="576" w:hanging="576"/>
      </w:pPr>
    </w:lvl>
    <w:lvl w:ilvl="2">
      <w:start w:val="1"/>
      <w:numFmt w:val="decimal"/>
      <w:pStyle w:val="CMATTitulo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 w15:restartNumberingAfterBreak="0">
    <w:nsid w:val="2D7B0D7D"/>
    <w:multiLevelType w:val="hybridMultilevel"/>
    <w:tmpl w:val="04B8881C"/>
    <w:lvl w:ilvl="0" w:tplc="04160001">
      <w:start w:val="1"/>
      <w:numFmt w:val="bullet"/>
      <w:lvlText w:val=""/>
      <w:lvlJc w:val="left"/>
      <w:pPr>
        <w:ind w:left="2136" w:hanging="360"/>
      </w:pPr>
      <w:rPr>
        <w:rFonts w:ascii="Symbol" w:hAnsi="Symbol" w:hint="default"/>
      </w:rPr>
    </w:lvl>
    <w:lvl w:ilvl="1" w:tplc="04160003" w:tentative="1">
      <w:start w:val="1"/>
      <w:numFmt w:val="bullet"/>
      <w:lvlText w:val="o"/>
      <w:lvlJc w:val="left"/>
      <w:pPr>
        <w:ind w:left="2856" w:hanging="360"/>
      </w:pPr>
      <w:rPr>
        <w:rFonts w:ascii="Courier New" w:hAnsi="Courier New" w:cs="Courier New" w:hint="default"/>
      </w:rPr>
    </w:lvl>
    <w:lvl w:ilvl="2" w:tplc="04160005" w:tentative="1">
      <w:start w:val="1"/>
      <w:numFmt w:val="bullet"/>
      <w:lvlText w:val=""/>
      <w:lvlJc w:val="left"/>
      <w:pPr>
        <w:ind w:left="3576" w:hanging="360"/>
      </w:pPr>
      <w:rPr>
        <w:rFonts w:ascii="Wingdings" w:hAnsi="Wingdings" w:hint="default"/>
      </w:rPr>
    </w:lvl>
    <w:lvl w:ilvl="3" w:tplc="04160001" w:tentative="1">
      <w:start w:val="1"/>
      <w:numFmt w:val="bullet"/>
      <w:lvlText w:val=""/>
      <w:lvlJc w:val="left"/>
      <w:pPr>
        <w:ind w:left="4296" w:hanging="360"/>
      </w:pPr>
      <w:rPr>
        <w:rFonts w:ascii="Symbol" w:hAnsi="Symbol" w:hint="default"/>
      </w:rPr>
    </w:lvl>
    <w:lvl w:ilvl="4" w:tplc="04160003" w:tentative="1">
      <w:start w:val="1"/>
      <w:numFmt w:val="bullet"/>
      <w:lvlText w:val="o"/>
      <w:lvlJc w:val="left"/>
      <w:pPr>
        <w:ind w:left="5016" w:hanging="360"/>
      </w:pPr>
      <w:rPr>
        <w:rFonts w:ascii="Courier New" w:hAnsi="Courier New" w:cs="Courier New" w:hint="default"/>
      </w:rPr>
    </w:lvl>
    <w:lvl w:ilvl="5" w:tplc="04160005" w:tentative="1">
      <w:start w:val="1"/>
      <w:numFmt w:val="bullet"/>
      <w:lvlText w:val=""/>
      <w:lvlJc w:val="left"/>
      <w:pPr>
        <w:ind w:left="5736" w:hanging="360"/>
      </w:pPr>
      <w:rPr>
        <w:rFonts w:ascii="Wingdings" w:hAnsi="Wingdings" w:hint="default"/>
      </w:rPr>
    </w:lvl>
    <w:lvl w:ilvl="6" w:tplc="04160001" w:tentative="1">
      <w:start w:val="1"/>
      <w:numFmt w:val="bullet"/>
      <w:lvlText w:val=""/>
      <w:lvlJc w:val="left"/>
      <w:pPr>
        <w:ind w:left="6456" w:hanging="360"/>
      </w:pPr>
      <w:rPr>
        <w:rFonts w:ascii="Symbol" w:hAnsi="Symbol" w:hint="default"/>
      </w:rPr>
    </w:lvl>
    <w:lvl w:ilvl="7" w:tplc="04160003" w:tentative="1">
      <w:start w:val="1"/>
      <w:numFmt w:val="bullet"/>
      <w:lvlText w:val="o"/>
      <w:lvlJc w:val="left"/>
      <w:pPr>
        <w:ind w:left="7176" w:hanging="360"/>
      </w:pPr>
      <w:rPr>
        <w:rFonts w:ascii="Courier New" w:hAnsi="Courier New" w:cs="Courier New" w:hint="default"/>
      </w:rPr>
    </w:lvl>
    <w:lvl w:ilvl="8" w:tplc="04160005" w:tentative="1">
      <w:start w:val="1"/>
      <w:numFmt w:val="bullet"/>
      <w:lvlText w:val=""/>
      <w:lvlJc w:val="left"/>
      <w:pPr>
        <w:ind w:left="7896" w:hanging="360"/>
      </w:pPr>
      <w:rPr>
        <w:rFonts w:ascii="Wingdings" w:hAnsi="Wingdings" w:hint="default"/>
      </w:rPr>
    </w:lvl>
  </w:abstractNum>
  <w:abstractNum w:abstractNumId="15" w15:restartNumberingAfterBreak="0">
    <w:nsid w:val="2E4F4CA7"/>
    <w:multiLevelType w:val="hybridMultilevel"/>
    <w:tmpl w:val="DEA02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9F6E4D"/>
    <w:multiLevelType w:val="hybridMultilevel"/>
    <w:tmpl w:val="7C5EB3D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38B66BC1"/>
    <w:multiLevelType w:val="hybridMultilevel"/>
    <w:tmpl w:val="20A81298"/>
    <w:lvl w:ilvl="0" w:tplc="0409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3D104556"/>
    <w:multiLevelType w:val="hybridMultilevel"/>
    <w:tmpl w:val="8A06796C"/>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3DC26E60"/>
    <w:multiLevelType w:val="hybridMultilevel"/>
    <w:tmpl w:val="761449FC"/>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20" w15:restartNumberingAfterBreak="0">
    <w:nsid w:val="3FF96FB6"/>
    <w:multiLevelType w:val="hybridMultilevel"/>
    <w:tmpl w:val="1054C40C"/>
    <w:lvl w:ilvl="0" w:tplc="9CB2C596">
      <w:start w:val="1"/>
      <w:numFmt w:val="upperLetter"/>
      <w:pStyle w:val="letracaps"/>
      <w:lvlText w:val="%1."/>
      <w:lvlJc w:val="left"/>
      <w:pPr>
        <w:tabs>
          <w:tab w:val="num" w:pos="851"/>
        </w:tabs>
        <w:ind w:left="851" w:hanging="284"/>
      </w:pPr>
      <w:rPr>
        <w:rFonts w:hint="default"/>
        <w:i w:val="0"/>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21" w15:restartNumberingAfterBreak="0">
    <w:nsid w:val="43CB77E3"/>
    <w:multiLevelType w:val="multilevel"/>
    <w:tmpl w:val="45E4C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2C7C97"/>
    <w:multiLevelType w:val="hybridMultilevel"/>
    <w:tmpl w:val="E6328F2A"/>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23" w15:restartNumberingAfterBreak="0">
    <w:nsid w:val="464508D8"/>
    <w:multiLevelType w:val="hybridMultilevel"/>
    <w:tmpl w:val="35A204FA"/>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47DF70AC"/>
    <w:multiLevelType w:val="hybridMultilevel"/>
    <w:tmpl w:val="8AB2406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 w15:restartNumberingAfterBreak="0">
    <w:nsid w:val="4CE07667"/>
    <w:multiLevelType w:val="hybridMultilevel"/>
    <w:tmpl w:val="60BC920A"/>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26" w15:restartNumberingAfterBreak="0">
    <w:nsid w:val="500B05C1"/>
    <w:multiLevelType w:val="hybridMultilevel"/>
    <w:tmpl w:val="E84EAB0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15:restartNumberingAfterBreak="0">
    <w:nsid w:val="51882525"/>
    <w:multiLevelType w:val="multilevel"/>
    <w:tmpl w:val="D054D260"/>
    <w:lvl w:ilvl="0">
      <w:start w:val="1"/>
      <w:numFmt w:val="none"/>
      <w:pStyle w:val="VriosNveis"/>
      <w:lvlText w:val="–"/>
      <w:lvlJc w:val="left"/>
      <w:pPr>
        <w:tabs>
          <w:tab w:val="num" w:pos="360"/>
        </w:tabs>
        <w:ind w:left="301" w:hanging="301"/>
      </w:pPr>
      <w:rPr>
        <w:rFonts w:hint="default"/>
        <w:caps w:val="0"/>
        <w:strike w:val="0"/>
        <w:dstrike w:val="0"/>
        <w:vanish w:val="0"/>
        <w:color w:val="00000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none"/>
      <w:lvlText w:val="*"/>
      <w:lvlJc w:val="left"/>
      <w:pPr>
        <w:tabs>
          <w:tab w:val="num" w:pos="661"/>
        </w:tabs>
        <w:ind w:left="601" w:hanging="300"/>
      </w:pPr>
      <w:rPr>
        <w:rFonts w:hint="default"/>
        <w:caps w:val="0"/>
        <w:strike w:val="0"/>
        <w:dstrike w:val="0"/>
        <w:vanish w:val="0"/>
        <w:color w:val="00000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3"/>
      <w:numFmt w:val="none"/>
      <w:lvlText w:val="."/>
      <w:lvlJc w:val="left"/>
      <w:pPr>
        <w:tabs>
          <w:tab w:val="num" w:pos="961"/>
        </w:tabs>
        <w:ind w:left="902" w:hanging="301"/>
      </w:pPr>
      <w:rPr>
        <w:rFonts w:hint="default"/>
        <w:b/>
        <w:i w:val="0"/>
        <w:caps w:val="0"/>
        <w:strike w:val="0"/>
        <w:dstrike w:val="0"/>
        <w:vanish w:val="0"/>
        <w:color w:val="00000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1"/>
      <w:lvlJc w:val="left"/>
      <w:pPr>
        <w:tabs>
          <w:tab w:val="num" w:pos="709"/>
        </w:tabs>
        <w:ind w:left="709" w:hanging="709"/>
      </w:pPr>
      <w:rPr>
        <w:rFonts w:ascii="CG Omega" w:hAnsi="CG Omega" w:hint="default"/>
        <w:b/>
        <w:i/>
        <w:caps w:val="0"/>
        <w:strike w:val="0"/>
        <w:dstrike w:val="0"/>
        <w:vanish w:val="0"/>
        <w:color w:val="auto"/>
        <w:sz w:val="23"/>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
      <w:lvlJc w:val="left"/>
      <w:pPr>
        <w:tabs>
          <w:tab w:val="num" w:pos="851"/>
        </w:tabs>
        <w:ind w:left="851" w:hanging="851"/>
      </w:pPr>
      <w:rPr>
        <w:rFonts w:ascii="Arial" w:hAnsi="Arial" w:hint="default"/>
        <w:b w:val="0"/>
        <w:i w:val="0"/>
        <w:caps w:val="0"/>
        <w:strike w:val="0"/>
        <w:dstrike w:val="0"/>
        <w:vanish w:val="0"/>
        <w:color w:val="auto"/>
        <w:sz w:val="20"/>
        <w:u w:val="singl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1"/>
      <w:lvlJc w:val="left"/>
      <w:pPr>
        <w:tabs>
          <w:tab w:val="num" w:pos="360"/>
        </w:tabs>
        <w:ind w:left="0" w:firstLine="0"/>
      </w:pPr>
      <w:rPr>
        <w:rFonts w:hint="default"/>
      </w:rPr>
    </w:lvl>
    <w:lvl w:ilvl="6">
      <w:start w:val="1"/>
      <w:numFmt w:val="decimal"/>
      <w:lvlText w:val="%1"/>
      <w:lvlJc w:val="left"/>
      <w:pPr>
        <w:tabs>
          <w:tab w:val="num" w:pos="360"/>
        </w:tabs>
        <w:ind w:left="0" w:firstLine="0"/>
      </w:pPr>
      <w:rPr>
        <w:rFonts w:hint="default"/>
      </w:rPr>
    </w:lvl>
    <w:lvl w:ilvl="7">
      <w:start w:val="1"/>
      <w:numFmt w:val="decimal"/>
      <w:lvlText w:val="%1"/>
      <w:lvlJc w:val="left"/>
      <w:pPr>
        <w:tabs>
          <w:tab w:val="num" w:pos="360"/>
        </w:tabs>
        <w:ind w:left="0" w:firstLine="0"/>
      </w:pPr>
      <w:rPr>
        <w:rFonts w:hint="default"/>
      </w:rPr>
    </w:lvl>
    <w:lvl w:ilvl="8">
      <w:start w:val="1"/>
      <w:numFmt w:val="decimal"/>
      <w:lvlText w:val="%1"/>
      <w:lvlJc w:val="left"/>
      <w:pPr>
        <w:tabs>
          <w:tab w:val="num" w:pos="360"/>
        </w:tabs>
        <w:ind w:left="0" w:firstLine="0"/>
      </w:pPr>
      <w:rPr>
        <w:rFonts w:hint="default"/>
      </w:rPr>
    </w:lvl>
  </w:abstractNum>
  <w:abstractNum w:abstractNumId="28" w15:restartNumberingAfterBreak="0">
    <w:nsid w:val="539D7CF6"/>
    <w:multiLevelType w:val="multilevel"/>
    <w:tmpl w:val="58262F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lowerRoman"/>
      <w:lvlText w:val="%4)"/>
      <w:lvlJc w:val="left"/>
      <w:pPr>
        <w:ind w:left="3240" w:hanging="72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891F5C"/>
    <w:multiLevelType w:val="multilevel"/>
    <w:tmpl w:val="864CA9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3E6F9D"/>
    <w:multiLevelType w:val="hybridMultilevel"/>
    <w:tmpl w:val="5E2884F6"/>
    <w:lvl w:ilvl="0" w:tplc="C5528554">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1" w15:restartNumberingAfterBreak="0">
    <w:nsid w:val="5E2C036F"/>
    <w:multiLevelType w:val="hybridMultilevel"/>
    <w:tmpl w:val="729C291A"/>
    <w:lvl w:ilvl="0" w:tplc="9602684A">
      <w:start w:val="1"/>
      <w:numFmt w:val="lowerRoman"/>
      <w:lvlText w:val="%1)"/>
      <w:lvlJc w:val="left"/>
      <w:pPr>
        <w:ind w:left="1428" w:hanging="72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32" w15:restartNumberingAfterBreak="0">
    <w:nsid w:val="5EB353C4"/>
    <w:multiLevelType w:val="hybridMultilevel"/>
    <w:tmpl w:val="80F239BC"/>
    <w:lvl w:ilvl="0" w:tplc="04160001">
      <w:start w:val="1"/>
      <w:numFmt w:val="bullet"/>
      <w:lvlText w:val=""/>
      <w:lvlJc w:val="left"/>
      <w:pPr>
        <w:ind w:left="2136" w:hanging="360"/>
      </w:pPr>
      <w:rPr>
        <w:rFonts w:ascii="Symbol" w:hAnsi="Symbol" w:hint="default"/>
      </w:rPr>
    </w:lvl>
    <w:lvl w:ilvl="1" w:tplc="04160003" w:tentative="1">
      <w:start w:val="1"/>
      <w:numFmt w:val="bullet"/>
      <w:lvlText w:val="o"/>
      <w:lvlJc w:val="left"/>
      <w:pPr>
        <w:ind w:left="2856" w:hanging="360"/>
      </w:pPr>
      <w:rPr>
        <w:rFonts w:ascii="Courier New" w:hAnsi="Courier New" w:cs="Courier New" w:hint="default"/>
      </w:rPr>
    </w:lvl>
    <w:lvl w:ilvl="2" w:tplc="04160005" w:tentative="1">
      <w:start w:val="1"/>
      <w:numFmt w:val="bullet"/>
      <w:lvlText w:val=""/>
      <w:lvlJc w:val="left"/>
      <w:pPr>
        <w:ind w:left="3576" w:hanging="360"/>
      </w:pPr>
      <w:rPr>
        <w:rFonts w:ascii="Wingdings" w:hAnsi="Wingdings" w:hint="default"/>
      </w:rPr>
    </w:lvl>
    <w:lvl w:ilvl="3" w:tplc="04160001" w:tentative="1">
      <w:start w:val="1"/>
      <w:numFmt w:val="bullet"/>
      <w:lvlText w:val=""/>
      <w:lvlJc w:val="left"/>
      <w:pPr>
        <w:ind w:left="4296" w:hanging="360"/>
      </w:pPr>
      <w:rPr>
        <w:rFonts w:ascii="Symbol" w:hAnsi="Symbol" w:hint="default"/>
      </w:rPr>
    </w:lvl>
    <w:lvl w:ilvl="4" w:tplc="04160003" w:tentative="1">
      <w:start w:val="1"/>
      <w:numFmt w:val="bullet"/>
      <w:lvlText w:val="o"/>
      <w:lvlJc w:val="left"/>
      <w:pPr>
        <w:ind w:left="5016" w:hanging="360"/>
      </w:pPr>
      <w:rPr>
        <w:rFonts w:ascii="Courier New" w:hAnsi="Courier New" w:cs="Courier New" w:hint="default"/>
      </w:rPr>
    </w:lvl>
    <w:lvl w:ilvl="5" w:tplc="04160005" w:tentative="1">
      <w:start w:val="1"/>
      <w:numFmt w:val="bullet"/>
      <w:lvlText w:val=""/>
      <w:lvlJc w:val="left"/>
      <w:pPr>
        <w:ind w:left="5736" w:hanging="360"/>
      </w:pPr>
      <w:rPr>
        <w:rFonts w:ascii="Wingdings" w:hAnsi="Wingdings" w:hint="default"/>
      </w:rPr>
    </w:lvl>
    <w:lvl w:ilvl="6" w:tplc="04160001" w:tentative="1">
      <w:start w:val="1"/>
      <w:numFmt w:val="bullet"/>
      <w:lvlText w:val=""/>
      <w:lvlJc w:val="left"/>
      <w:pPr>
        <w:ind w:left="6456" w:hanging="360"/>
      </w:pPr>
      <w:rPr>
        <w:rFonts w:ascii="Symbol" w:hAnsi="Symbol" w:hint="default"/>
      </w:rPr>
    </w:lvl>
    <w:lvl w:ilvl="7" w:tplc="04160003" w:tentative="1">
      <w:start w:val="1"/>
      <w:numFmt w:val="bullet"/>
      <w:lvlText w:val="o"/>
      <w:lvlJc w:val="left"/>
      <w:pPr>
        <w:ind w:left="7176" w:hanging="360"/>
      </w:pPr>
      <w:rPr>
        <w:rFonts w:ascii="Courier New" w:hAnsi="Courier New" w:cs="Courier New" w:hint="default"/>
      </w:rPr>
    </w:lvl>
    <w:lvl w:ilvl="8" w:tplc="04160005" w:tentative="1">
      <w:start w:val="1"/>
      <w:numFmt w:val="bullet"/>
      <w:lvlText w:val=""/>
      <w:lvlJc w:val="left"/>
      <w:pPr>
        <w:ind w:left="7896" w:hanging="360"/>
      </w:pPr>
      <w:rPr>
        <w:rFonts w:ascii="Wingdings" w:hAnsi="Wingdings" w:hint="default"/>
      </w:rPr>
    </w:lvl>
  </w:abstractNum>
  <w:abstractNum w:abstractNumId="33" w15:restartNumberingAfterBreak="0">
    <w:nsid w:val="6860727D"/>
    <w:multiLevelType w:val="multilevel"/>
    <w:tmpl w:val="96BC2BE0"/>
    <w:lvl w:ilvl="0">
      <w:start w:val="4"/>
      <w:numFmt w:val="decimal"/>
      <w:lvlText w:val="%1"/>
      <w:lvlJc w:val="left"/>
      <w:pPr>
        <w:ind w:left="480" w:hanging="48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3490" w:hanging="1080"/>
      </w:pPr>
      <w:rPr>
        <w:rFonts w:hint="default"/>
      </w:rPr>
    </w:lvl>
    <w:lvl w:ilvl="3">
      <w:start w:val="1"/>
      <w:numFmt w:val="decimal"/>
      <w:lvlText w:val="%1.%2.%3.%4"/>
      <w:lvlJc w:val="left"/>
      <w:pPr>
        <w:ind w:left="4680" w:hanging="1440"/>
      </w:pPr>
      <w:rPr>
        <w:rFonts w:hint="default"/>
      </w:rPr>
    </w:lvl>
    <w:lvl w:ilvl="4">
      <w:start w:val="1"/>
      <w:numFmt w:val="decimal"/>
      <w:lvlText w:val="%1.%2.%3.%4.%5"/>
      <w:lvlJc w:val="left"/>
      <w:pPr>
        <w:ind w:left="6120" w:hanging="1800"/>
      </w:pPr>
      <w:rPr>
        <w:rFonts w:hint="default"/>
      </w:rPr>
    </w:lvl>
    <w:lvl w:ilvl="5">
      <w:start w:val="1"/>
      <w:numFmt w:val="decimal"/>
      <w:lvlText w:val="%1.%2.%3.%4.%5.%6"/>
      <w:lvlJc w:val="left"/>
      <w:pPr>
        <w:ind w:left="7560" w:hanging="2160"/>
      </w:pPr>
      <w:rPr>
        <w:rFonts w:hint="default"/>
      </w:rPr>
    </w:lvl>
    <w:lvl w:ilvl="6">
      <w:start w:val="1"/>
      <w:numFmt w:val="decimal"/>
      <w:lvlText w:val="%1.%2.%3.%4.%5.%6.%7"/>
      <w:lvlJc w:val="left"/>
      <w:pPr>
        <w:ind w:left="9000" w:hanging="2520"/>
      </w:pPr>
      <w:rPr>
        <w:rFonts w:hint="default"/>
      </w:rPr>
    </w:lvl>
    <w:lvl w:ilvl="7">
      <w:start w:val="1"/>
      <w:numFmt w:val="decimal"/>
      <w:lvlText w:val="%1.%2.%3.%4.%5.%6.%7.%8"/>
      <w:lvlJc w:val="left"/>
      <w:pPr>
        <w:ind w:left="10440" w:hanging="2880"/>
      </w:pPr>
      <w:rPr>
        <w:rFonts w:hint="default"/>
      </w:rPr>
    </w:lvl>
    <w:lvl w:ilvl="8">
      <w:start w:val="1"/>
      <w:numFmt w:val="decimal"/>
      <w:lvlText w:val="%1.%2.%3.%4.%5.%6.%7.%8.%9"/>
      <w:lvlJc w:val="left"/>
      <w:pPr>
        <w:ind w:left="11880" w:hanging="3240"/>
      </w:pPr>
      <w:rPr>
        <w:rFonts w:hint="default"/>
      </w:rPr>
    </w:lvl>
  </w:abstractNum>
  <w:abstractNum w:abstractNumId="34" w15:restartNumberingAfterBreak="0">
    <w:nsid w:val="6E5A3509"/>
    <w:multiLevelType w:val="hybridMultilevel"/>
    <w:tmpl w:val="B6C050B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15:restartNumberingAfterBreak="0">
    <w:nsid w:val="702F0665"/>
    <w:multiLevelType w:val="multilevel"/>
    <w:tmpl w:val="C458073E"/>
    <w:lvl w:ilvl="0">
      <w:start w:val="1"/>
      <w:numFmt w:val="decimal"/>
      <w:pStyle w:val="CMATTtulo1"/>
      <w:lvlText w:val="%1."/>
      <w:lvlJc w:val="left"/>
      <w:pPr>
        <w:ind w:left="720" w:hanging="360"/>
      </w:pPr>
      <w:rPr>
        <w:rFonts w:hint="default"/>
      </w:rPr>
    </w:lvl>
    <w:lvl w:ilvl="1">
      <w:start w:val="1"/>
      <w:numFmt w:val="decimal"/>
      <w:pStyle w:val="CMATTtulo2"/>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6" w15:restartNumberingAfterBreak="0">
    <w:nsid w:val="73B11EA8"/>
    <w:multiLevelType w:val="hybridMultilevel"/>
    <w:tmpl w:val="476EAB62"/>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37" w15:restartNumberingAfterBreak="0">
    <w:nsid w:val="74861AEB"/>
    <w:multiLevelType w:val="hybridMultilevel"/>
    <w:tmpl w:val="DDB2A1EE"/>
    <w:lvl w:ilvl="0" w:tplc="04160001">
      <w:start w:val="1"/>
      <w:numFmt w:val="bullet"/>
      <w:lvlText w:val=""/>
      <w:lvlJc w:val="left"/>
      <w:pPr>
        <w:ind w:left="2136" w:hanging="360"/>
      </w:pPr>
      <w:rPr>
        <w:rFonts w:ascii="Symbol" w:hAnsi="Symbol" w:hint="default"/>
      </w:rPr>
    </w:lvl>
    <w:lvl w:ilvl="1" w:tplc="04160003" w:tentative="1">
      <w:start w:val="1"/>
      <w:numFmt w:val="bullet"/>
      <w:lvlText w:val="o"/>
      <w:lvlJc w:val="left"/>
      <w:pPr>
        <w:ind w:left="2856" w:hanging="360"/>
      </w:pPr>
      <w:rPr>
        <w:rFonts w:ascii="Courier New" w:hAnsi="Courier New" w:cs="Courier New" w:hint="default"/>
      </w:rPr>
    </w:lvl>
    <w:lvl w:ilvl="2" w:tplc="04160005" w:tentative="1">
      <w:start w:val="1"/>
      <w:numFmt w:val="bullet"/>
      <w:lvlText w:val=""/>
      <w:lvlJc w:val="left"/>
      <w:pPr>
        <w:ind w:left="3576" w:hanging="360"/>
      </w:pPr>
      <w:rPr>
        <w:rFonts w:ascii="Wingdings" w:hAnsi="Wingdings" w:hint="default"/>
      </w:rPr>
    </w:lvl>
    <w:lvl w:ilvl="3" w:tplc="04160001" w:tentative="1">
      <w:start w:val="1"/>
      <w:numFmt w:val="bullet"/>
      <w:lvlText w:val=""/>
      <w:lvlJc w:val="left"/>
      <w:pPr>
        <w:ind w:left="4296" w:hanging="360"/>
      </w:pPr>
      <w:rPr>
        <w:rFonts w:ascii="Symbol" w:hAnsi="Symbol" w:hint="default"/>
      </w:rPr>
    </w:lvl>
    <w:lvl w:ilvl="4" w:tplc="04160003" w:tentative="1">
      <w:start w:val="1"/>
      <w:numFmt w:val="bullet"/>
      <w:lvlText w:val="o"/>
      <w:lvlJc w:val="left"/>
      <w:pPr>
        <w:ind w:left="5016" w:hanging="360"/>
      </w:pPr>
      <w:rPr>
        <w:rFonts w:ascii="Courier New" w:hAnsi="Courier New" w:cs="Courier New" w:hint="default"/>
      </w:rPr>
    </w:lvl>
    <w:lvl w:ilvl="5" w:tplc="04160005" w:tentative="1">
      <w:start w:val="1"/>
      <w:numFmt w:val="bullet"/>
      <w:lvlText w:val=""/>
      <w:lvlJc w:val="left"/>
      <w:pPr>
        <w:ind w:left="5736" w:hanging="360"/>
      </w:pPr>
      <w:rPr>
        <w:rFonts w:ascii="Wingdings" w:hAnsi="Wingdings" w:hint="default"/>
      </w:rPr>
    </w:lvl>
    <w:lvl w:ilvl="6" w:tplc="04160001" w:tentative="1">
      <w:start w:val="1"/>
      <w:numFmt w:val="bullet"/>
      <w:lvlText w:val=""/>
      <w:lvlJc w:val="left"/>
      <w:pPr>
        <w:ind w:left="6456" w:hanging="360"/>
      </w:pPr>
      <w:rPr>
        <w:rFonts w:ascii="Symbol" w:hAnsi="Symbol" w:hint="default"/>
      </w:rPr>
    </w:lvl>
    <w:lvl w:ilvl="7" w:tplc="04160003" w:tentative="1">
      <w:start w:val="1"/>
      <w:numFmt w:val="bullet"/>
      <w:lvlText w:val="o"/>
      <w:lvlJc w:val="left"/>
      <w:pPr>
        <w:ind w:left="7176" w:hanging="360"/>
      </w:pPr>
      <w:rPr>
        <w:rFonts w:ascii="Courier New" w:hAnsi="Courier New" w:cs="Courier New" w:hint="default"/>
      </w:rPr>
    </w:lvl>
    <w:lvl w:ilvl="8" w:tplc="04160005" w:tentative="1">
      <w:start w:val="1"/>
      <w:numFmt w:val="bullet"/>
      <w:lvlText w:val=""/>
      <w:lvlJc w:val="left"/>
      <w:pPr>
        <w:ind w:left="7896" w:hanging="360"/>
      </w:pPr>
      <w:rPr>
        <w:rFonts w:ascii="Wingdings" w:hAnsi="Wingdings" w:hint="default"/>
      </w:rPr>
    </w:lvl>
  </w:abstractNum>
  <w:abstractNum w:abstractNumId="38" w15:restartNumberingAfterBreak="0">
    <w:nsid w:val="753539E4"/>
    <w:multiLevelType w:val="hybridMultilevel"/>
    <w:tmpl w:val="2586E75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9" w15:restartNumberingAfterBreak="0">
    <w:nsid w:val="7903424F"/>
    <w:multiLevelType w:val="hybridMultilevel"/>
    <w:tmpl w:val="23748F3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0" w15:restartNumberingAfterBreak="0">
    <w:nsid w:val="7BEA1695"/>
    <w:multiLevelType w:val="hybridMultilevel"/>
    <w:tmpl w:val="91781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CC13BF7"/>
    <w:multiLevelType w:val="singleLevel"/>
    <w:tmpl w:val="D5AA63BE"/>
    <w:lvl w:ilvl="0">
      <w:start w:val="1"/>
      <w:numFmt w:val="bullet"/>
      <w:pStyle w:val="EstiloPargrafoPadroArial11pt"/>
      <w:lvlText w:val=""/>
      <w:lvlJc w:val="left"/>
      <w:pPr>
        <w:tabs>
          <w:tab w:val="num" w:pos="360"/>
        </w:tabs>
        <w:ind w:left="357" w:hanging="357"/>
      </w:pPr>
      <w:rPr>
        <w:rFonts w:ascii="Wingdings" w:hAnsi="Wingdings" w:hint="default"/>
      </w:rPr>
    </w:lvl>
  </w:abstractNum>
  <w:abstractNum w:abstractNumId="42" w15:restartNumberingAfterBreak="0">
    <w:nsid w:val="7FF40A60"/>
    <w:multiLevelType w:val="multilevel"/>
    <w:tmpl w:val="9DF2BAF6"/>
    <w:lvl w:ilvl="0">
      <w:start w:val="1"/>
      <w:numFmt w:val="decimal"/>
      <w:lvlText w:val="%1."/>
      <w:lvlJc w:val="left"/>
      <w:pPr>
        <w:ind w:left="360" w:hanging="360"/>
      </w:pPr>
    </w:lvl>
    <w:lvl w:ilvl="1">
      <w:start w:val="1"/>
      <w:numFmt w:val="decimal"/>
      <w:pStyle w:val="Nvel11"/>
      <w:lvlText w:val="%1.%2."/>
      <w:lvlJc w:val="left"/>
      <w:pPr>
        <w:ind w:left="792" w:hanging="432"/>
      </w:pPr>
      <w:rPr>
        <w:sz w:val="24"/>
        <w:szCs w:val="24"/>
      </w:rPr>
    </w:lvl>
    <w:lvl w:ilvl="2">
      <w:start w:val="1"/>
      <w:numFmt w:val="decimal"/>
      <w:pStyle w:val="Nvel111"/>
      <w:lvlText w:val="%1.%2.%3."/>
      <w:lvlJc w:val="left"/>
      <w:pPr>
        <w:ind w:left="1224" w:hanging="504"/>
      </w:pPr>
      <w:rPr>
        <w:color w:val="0F1E3D"/>
        <w:sz w:val="22"/>
        <w:szCs w:val="22"/>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211959570">
    <w:abstractNumId w:val="5"/>
  </w:num>
  <w:num w:numId="2" w16cid:durableId="1095438427">
    <w:abstractNumId w:val="42"/>
  </w:num>
  <w:num w:numId="3" w16cid:durableId="57672674">
    <w:abstractNumId w:val="13"/>
  </w:num>
  <w:num w:numId="4" w16cid:durableId="1355498442">
    <w:abstractNumId w:val="27"/>
  </w:num>
  <w:num w:numId="5" w16cid:durableId="1391539531">
    <w:abstractNumId w:val="41"/>
  </w:num>
  <w:num w:numId="6" w16cid:durableId="1718510479">
    <w:abstractNumId w:val="9"/>
  </w:num>
  <w:num w:numId="7" w16cid:durableId="571353693">
    <w:abstractNumId w:val="11"/>
  </w:num>
  <w:num w:numId="8" w16cid:durableId="1291663579">
    <w:abstractNumId w:val="7"/>
  </w:num>
  <w:num w:numId="9" w16cid:durableId="579370543">
    <w:abstractNumId w:val="20"/>
  </w:num>
  <w:num w:numId="10" w16cid:durableId="1597440143">
    <w:abstractNumId w:val="35"/>
  </w:num>
  <w:num w:numId="11" w16cid:durableId="1613631368">
    <w:abstractNumId w:val="17"/>
  </w:num>
  <w:num w:numId="12" w16cid:durableId="548033804">
    <w:abstractNumId w:val="24"/>
  </w:num>
  <w:num w:numId="13" w16cid:durableId="27225568">
    <w:abstractNumId w:val="29"/>
  </w:num>
  <w:num w:numId="14" w16cid:durableId="1926642371">
    <w:abstractNumId w:val="21"/>
  </w:num>
  <w:num w:numId="15" w16cid:durableId="1691881319">
    <w:abstractNumId w:val="38"/>
  </w:num>
  <w:num w:numId="16" w16cid:durableId="599602526">
    <w:abstractNumId w:val="23"/>
  </w:num>
  <w:num w:numId="17" w16cid:durableId="1856841532">
    <w:abstractNumId w:val="39"/>
  </w:num>
  <w:num w:numId="18" w16cid:durableId="1897234126">
    <w:abstractNumId w:val="40"/>
  </w:num>
  <w:num w:numId="19" w16cid:durableId="517818800">
    <w:abstractNumId w:val="15"/>
  </w:num>
  <w:num w:numId="20" w16cid:durableId="555092113">
    <w:abstractNumId w:val="0"/>
  </w:num>
  <w:num w:numId="21" w16cid:durableId="378021773">
    <w:abstractNumId w:val="33"/>
  </w:num>
  <w:num w:numId="22" w16cid:durableId="1877690379">
    <w:abstractNumId w:val="33"/>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6245516">
    <w:abstractNumId w:val="10"/>
  </w:num>
  <w:num w:numId="24" w16cid:durableId="328868089">
    <w:abstractNumId w:val="28"/>
  </w:num>
  <w:num w:numId="25" w16cid:durableId="1894002684">
    <w:abstractNumId w:val="2"/>
  </w:num>
  <w:num w:numId="26" w16cid:durableId="2046129267">
    <w:abstractNumId w:val="18"/>
  </w:num>
  <w:num w:numId="27" w16cid:durableId="397901139">
    <w:abstractNumId w:val="25"/>
  </w:num>
  <w:num w:numId="28" w16cid:durableId="755903114">
    <w:abstractNumId w:val="12"/>
  </w:num>
  <w:num w:numId="29" w16cid:durableId="1903519869">
    <w:abstractNumId w:val="30"/>
  </w:num>
  <w:num w:numId="30" w16cid:durableId="1295023917">
    <w:abstractNumId w:val="16"/>
  </w:num>
  <w:num w:numId="31" w16cid:durableId="1788351805">
    <w:abstractNumId w:val="34"/>
  </w:num>
  <w:num w:numId="32" w16cid:durableId="1946961632">
    <w:abstractNumId w:val="26"/>
  </w:num>
  <w:num w:numId="33" w16cid:durableId="158009344">
    <w:abstractNumId w:val="6"/>
  </w:num>
  <w:num w:numId="34" w16cid:durableId="431363398">
    <w:abstractNumId w:val="31"/>
  </w:num>
  <w:num w:numId="35" w16cid:durableId="1983268141">
    <w:abstractNumId w:val="4"/>
  </w:num>
  <w:num w:numId="36" w16cid:durableId="144011589">
    <w:abstractNumId w:val="19"/>
  </w:num>
  <w:num w:numId="37" w16cid:durableId="831794502">
    <w:abstractNumId w:val="8"/>
  </w:num>
  <w:num w:numId="38" w16cid:durableId="1977292800">
    <w:abstractNumId w:val="37"/>
  </w:num>
  <w:num w:numId="39" w16cid:durableId="1318270077">
    <w:abstractNumId w:val="32"/>
  </w:num>
  <w:num w:numId="40" w16cid:durableId="2143568886">
    <w:abstractNumId w:val="1"/>
  </w:num>
  <w:num w:numId="41" w16cid:durableId="540286311">
    <w:abstractNumId w:val="14"/>
  </w:num>
  <w:num w:numId="42" w16cid:durableId="319358150">
    <w:abstractNumId w:val="22"/>
  </w:num>
  <w:num w:numId="43" w16cid:durableId="1590389166">
    <w:abstractNumId w:val="36"/>
  </w:num>
  <w:num w:numId="44" w16cid:durableId="877738304">
    <w:abstractNumId w:val="3"/>
  </w:num>
  <w:numIdMacAtCleanup w:val="4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QUEL CHAVES COSTA LIMA">
    <w15:presenceInfo w15:providerId="AD" w15:userId="S::Raquel.Lima.0001023649@concremat.com.br::d09b2642-7405-4a1b-9b43-71ca82e08217"/>
  </w15:person>
  <w15:person w15:author="LUCIANA FERRARO">
    <w15:presenceInfo w15:providerId="AD" w15:userId="S::LUCIANA.FERRARO@concremat.com.br::90e0182a-b662-44e1-84ac-cbc7fd8f4f2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16B8"/>
    <w:rsid w:val="00000F20"/>
    <w:rsid w:val="000018F5"/>
    <w:rsid w:val="00001E92"/>
    <w:rsid w:val="000042B8"/>
    <w:rsid w:val="00004973"/>
    <w:rsid w:val="00006A6A"/>
    <w:rsid w:val="000072DF"/>
    <w:rsid w:val="00010B85"/>
    <w:rsid w:val="000110D4"/>
    <w:rsid w:val="000122D8"/>
    <w:rsid w:val="00012E2A"/>
    <w:rsid w:val="0001343A"/>
    <w:rsid w:val="00013A1B"/>
    <w:rsid w:val="000161C5"/>
    <w:rsid w:val="000164D5"/>
    <w:rsid w:val="0001668F"/>
    <w:rsid w:val="00016A39"/>
    <w:rsid w:val="00017165"/>
    <w:rsid w:val="000178E2"/>
    <w:rsid w:val="00017F87"/>
    <w:rsid w:val="00022962"/>
    <w:rsid w:val="00022E0B"/>
    <w:rsid w:val="00023E16"/>
    <w:rsid w:val="0002432D"/>
    <w:rsid w:val="00024427"/>
    <w:rsid w:val="000260F0"/>
    <w:rsid w:val="000271B9"/>
    <w:rsid w:val="000304A8"/>
    <w:rsid w:val="000327AC"/>
    <w:rsid w:val="00032FC8"/>
    <w:rsid w:val="000334D2"/>
    <w:rsid w:val="00035D43"/>
    <w:rsid w:val="00037BA9"/>
    <w:rsid w:val="000402A0"/>
    <w:rsid w:val="00040E1A"/>
    <w:rsid w:val="00042209"/>
    <w:rsid w:val="000422BC"/>
    <w:rsid w:val="000443F3"/>
    <w:rsid w:val="0004515F"/>
    <w:rsid w:val="000456BA"/>
    <w:rsid w:val="00045C23"/>
    <w:rsid w:val="000463A4"/>
    <w:rsid w:val="0004712E"/>
    <w:rsid w:val="000506A9"/>
    <w:rsid w:val="000529BE"/>
    <w:rsid w:val="00053007"/>
    <w:rsid w:val="0005338A"/>
    <w:rsid w:val="00053553"/>
    <w:rsid w:val="00054C3A"/>
    <w:rsid w:val="00055DE0"/>
    <w:rsid w:val="0005623A"/>
    <w:rsid w:val="00056243"/>
    <w:rsid w:val="000577A8"/>
    <w:rsid w:val="00057E24"/>
    <w:rsid w:val="000617C3"/>
    <w:rsid w:val="000652BD"/>
    <w:rsid w:val="0006579E"/>
    <w:rsid w:val="00066354"/>
    <w:rsid w:val="00067DCE"/>
    <w:rsid w:val="000717FD"/>
    <w:rsid w:val="0007391B"/>
    <w:rsid w:val="00073DC8"/>
    <w:rsid w:val="00073F07"/>
    <w:rsid w:val="000751F0"/>
    <w:rsid w:val="00077427"/>
    <w:rsid w:val="00077B24"/>
    <w:rsid w:val="00077B6A"/>
    <w:rsid w:val="00080273"/>
    <w:rsid w:val="000804C1"/>
    <w:rsid w:val="00081633"/>
    <w:rsid w:val="000829A1"/>
    <w:rsid w:val="00083107"/>
    <w:rsid w:val="0008368A"/>
    <w:rsid w:val="00085A2C"/>
    <w:rsid w:val="00085D30"/>
    <w:rsid w:val="000900D4"/>
    <w:rsid w:val="00093D61"/>
    <w:rsid w:val="00093D95"/>
    <w:rsid w:val="00095200"/>
    <w:rsid w:val="00095DB6"/>
    <w:rsid w:val="00096146"/>
    <w:rsid w:val="00096419"/>
    <w:rsid w:val="00096782"/>
    <w:rsid w:val="00097E83"/>
    <w:rsid w:val="000A000C"/>
    <w:rsid w:val="000A166D"/>
    <w:rsid w:val="000A246D"/>
    <w:rsid w:val="000A383B"/>
    <w:rsid w:val="000A4D45"/>
    <w:rsid w:val="000A6706"/>
    <w:rsid w:val="000A76CA"/>
    <w:rsid w:val="000B1351"/>
    <w:rsid w:val="000B2D95"/>
    <w:rsid w:val="000B30D1"/>
    <w:rsid w:val="000B6B2D"/>
    <w:rsid w:val="000C1273"/>
    <w:rsid w:val="000C2246"/>
    <w:rsid w:val="000C27A7"/>
    <w:rsid w:val="000C2B2D"/>
    <w:rsid w:val="000C2F39"/>
    <w:rsid w:val="000C487D"/>
    <w:rsid w:val="000C50BD"/>
    <w:rsid w:val="000C5D50"/>
    <w:rsid w:val="000C63AA"/>
    <w:rsid w:val="000C64E4"/>
    <w:rsid w:val="000C6952"/>
    <w:rsid w:val="000C6A89"/>
    <w:rsid w:val="000C6E14"/>
    <w:rsid w:val="000C77A8"/>
    <w:rsid w:val="000C7BF0"/>
    <w:rsid w:val="000C7C8B"/>
    <w:rsid w:val="000D0811"/>
    <w:rsid w:val="000D101C"/>
    <w:rsid w:val="000D106C"/>
    <w:rsid w:val="000D2162"/>
    <w:rsid w:val="000D4074"/>
    <w:rsid w:val="000D47AE"/>
    <w:rsid w:val="000D4AA4"/>
    <w:rsid w:val="000D53CF"/>
    <w:rsid w:val="000D68F2"/>
    <w:rsid w:val="000D6A8E"/>
    <w:rsid w:val="000D6CB0"/>
    <w:rsid w:val="000E01FA"/>
    <w:rsid w:val="000E047F"/>
    <w:rsid w:val="000E1198"/>
    <w:rsid w:val="000E1C0C"/>
    <w:rsid w:val="000E2F19"/>
    <w:rsid w:val="000E3170"/>
    <w:rsid w:val="000E3BBD"/>
    <w:rsid w:val="000E41AE"/>
    <w:rsid w:val="000E4759"/>
    <w:rsid w:val="000E48DC"/>
    <w:rsid w:val="000E5D05"/>
    <w:rsid w:val="000E6878"/>
    <w:rsid w:val="000E68BC"/>
    <w:rsid w:val="000E7040"/>
    <w:rsid w:val="000E72BE"/>
    <w:rsid w:val="000E78FC"/>
    <w:rsid w:val="000E7BA2"/>
    <w:rsid w:val="000E7FEF"/>
    <w:rsid w:val="000F2B9D"/>
    <w:rsid w:val="000F3D4A"/>
    <w:rsid w:val="000F53BB"/>
    <w:rsid w:val="000F57B8"/>
    <w:rsid w:val="000F58EA"/>
    <w:rsid w:val="00100ADB"/>
    <w:rsid w:val="00100B17"/>
    <w:rsid w:val="0010107D"/>
    <w:rsid w:val="001018BB"/>
    <w:rsid w:val="00101A57"/>
    <w:rsid w:val="00102FA5"/>
    <w:rsid w:val="0010337D"/>
    <w:rsid w:val="0010466E"/>
    <w:rsid w:val="00105C28"/>
    <w:rsid w:val="00105C2F"/>
    <w:rsid w:val="00106815"/>
    <w:rsid w:val="001068D5"/>
    <w:rsid w:val="00106B91"/>
    <w:rsid w:val="00106F52"/>
    <w:rsid w:val="001077F2"/>
    <w:rsid w:val="0011026A"/>
    <w:rsid w:val="001110AC"/>
    <w:rsid w:val="001115F1"/>
    <w:rsid w:val="00112207"/>
    <w:rsid w:val="001136A2"/>
    <w:rsid w:val="00113CE8"/>
    <w:rsid w:val="00113E2A"/>
    <w:rsid w:val="001156B1"/>
    <w:rsid w:val="00115851"/>
    <w:rsid w:val="00116847"/>
    <w:rsid w:val="00116FD9"/>
    <w:rsid w:val="00120767"/>
    <w:rsid w:val="001237D4"/>
    <w:rsid w:val="0012387E"/>
    <w:rsid w:val="00125073"/>
    <w:rsid w:val="001251BB"/>
    <w:rsid w:val="00125302"/>
    <w:rsid w:val="00126136"/>
    <w:rsid w:val="00126C6E"/>
    <w:rsid w:val="00127219"/>
    <w:rsid w:val="00127879"/>
    <w:rsid w:val="0013221B"/>
    <w:rsid w:val="001327C1"/>
    <w:rsid w:val="00132DEA"/>
    <w:rsid w:val="0013319F"/>
    <w:rsid w:val="0013366C"/>
    <w:rsid w:val="0013391B"/>
    <w:rsid w:val="00135A53"/>
    <w:rsid w:val="00135D59"/>
    <w:rsid w:val="00141263"/>
    <w:rsid w:val="00141B2D"/>
    <w:rsid w:val="00141CD0"/>
    <w:rsid w:val="0014254C"/>
    <w:rsid w:val="00142646"/>
    <w:rsid w:val="00142ACB"/>
    <w:rsid w:val="00142DE1"/>
    <w:rsid w:val="001442D4"/>
    <w:rsid w:val="001450DC"/>
    <w:rsid w:val="00145D13"/>
    <w:rsid w:val="001463B6"/>
    <w:rsid w:val="00146F7F"/>
    <w:rsid w:val="00150DE3"/>
    <w:rsid w:val="001513B0"/>
    <w:rsid w:val="00151E08"/>
    <w:rsid w:val="001557F6"/>
    <w:rsid w:val="00155B86"/>
    <w:rsid w:val="00156884"/>
    <w:rsid w:val="00157B03"/>
    <w:rsid w:val="00160CD3"/>
    <w:rsid w:val="001616C3"/>
    <w:rsid w:val="001617EF"/>
    <w:rsid w:val="0016248D"/>
    <w:rsid w:val="00162706"/>
    <w:rsid w:val="00162B65"/>
    <w:rsid w:val="001637FE"/>
    <w:rsid w:val="00163804"/>
    <w:rsid w:val="00163A4D"/>
    <w:rsid w:val="001676EF"/>
    <w:rsid w:val="00172848"/>
    <w:rsid w:val="001730BA"/>
    <w:rsid w:val="00176A1F"/>
    <w:rsid w:val="00177408"/>
    <w:rsid w:val="0018034F"/>
    <w:rsid w:val="00181243"/>
    <w:rsid w:val="001818E6"/>
    <w:rsid w:val="00183292"/>
    <w:rsid w:val="00184299"/>
    <w:rsid w:val="00185E0B"/>
    <w:rsid w:val="00185E69"/>
    <w:rsid w:val="00186125"/>
    <w:rsid w:val="0018735F"/>
    <w:rsid w:val="001876A3"/>
    <w:rsid w:val="00187D5C"/>
    <w:rsid w:val="00191EE9"/>
    <w:rsid w:val="001925CE"/>
    <w:rsid w:val="00193F29"/>
    <w:rsid w:val="00195396"/>
    <w:rsid w:val="00195C4C"/>
    <w:rsid w:val="0019765F"/>
    <w:rsid w:val="001979CD"/>
    <w:rsid w:val="001A033D"/>
    <w:rsid w:val="001A0426"/>
    <w:rsid w:val="001A0D34"/>
    <w:rsid w:val="001A294C"/>
    <w:rsid w:val="001A2F63"/>
    <w:rsid w:val="001A360C"/>
    <w:rsid w:val="001A3A1F"/>
    <w:rsid w:val="001A5BC0"/>
    <w:rsid w:val="001A5F3F"/>
    <w:rsid w:val="001A626D"/>
    <w:rsid w:val="001A66AA"/>
    <w:rsid w:val="001B01DE"/>
    <w:rsid w:val="001B047C"/>
    <w:rsid w:val="001B090D"/>
    <w:rsid w:val="001B1131"/>
    <w:rsid w:val="001B1330"/>
    <w:rsid w:val="001B1FFA"/>
    <w:rsid w:val="001B2118"/>
    <w:rsid w:val="001B2142"/>
    <w:rsid w:val="001B2F6D"/>
    <w:rsid w:val="001B4ABF"/>
    <w:rsid w:val="001B622C"/>
    <w:rsid w:val="001B6E89"/>
    <w:rsid w:val="001B7BE2"/>
    <w:rsid w:val="001C2107"/>
    <w:rsid w:val="001C2B91"/>
    <w:rsid w:val="001C3072"/>
    <w:rsid w:val="001C36E8"/>
    <w:rsid w:val="001C4108"/>
    <w:rsid w:val="001C410E"/>
    <w:rsid w:val="001C4251"/>
    <w:rsid w:val="001C47F4"/>
    <w:rsid w:val="001C5140"/>
    <w:rsid w:val="001C73BB"/>
    <w:rsid w:val="001C7FDD"/>
    <w:rsid w:val="001D0A4D"/>
    <w:rsid w:val="001D3231"/>
    <w:rsid w:val="001D4685"/>
    <w:rsid w:val="001D5EC7"/>
    <w:rsid w:val="001D65A0"/>
    <w:rsid w:val="001D6F09"/>
    <w:rsid w:val="001E11BD"/>
    <w:rsid w:val="001E21FE"/>
    <w:rsid w:val="001E27F8"/>
    <w:rsid w:val="001E2A46"/>
    <w:rsid w:val="001E3A3B"/>
    <w:rsid w:val="001E3CB9"/>
    <w:rsid w:val="001E457A"/>
    <w:rsid w:val="001E5ECE"/>
    <w:rsid w:val="001E684E"/>
    <w:rsid w:val="001E79C6"/>
    <w:rsid w:val="001F00F1"/>
    <w:rsid w:val="001F0746"/>
    <w:rsid w:val="001F0B63"/>
    <w:rsid w:val="001F130F"/>
    <w:rsid w:val="001F29B0"/>
    <w:rsid w:val="001F2CAE"/>
    <w:rsid w:val="001F3A3D"/>
    <w:rsid w:val="001F3B10"/>
    <w:rsid w:val="001F3C92"/>
    <w:rsid w:val="001F3C9F"/>
    <w:rsid w:val="001F3DF0"/>
    <w:rsid w:val="001F52C3"/>
    <w:rsid w:val="001F5712"/>
    <w:rsid w:val="001F5928"/>
    <w:rsid w:val="001F61AA"/>
    <w:rsid w:val="001F67FF"/>
    <w:rsid w:val="001F6FF0"/>
    <w:rsid w:val="00200E73"/>
    <w:rsid w:val="00201D8B"/>
    <w:rsid w:val="00202465"/>
    <w:rsid w:val="00204529"/>
    <w:rsid w:val="00204F6A"/>
    <w:rsid w:val="002061D6"/>
    <w:rsid w:val="002100AB"/>
    <w:rsid w:val="00210CD6"/>
    <w:rsid w:val="00211841"/>
    <w:rsid w:val="00212142"/>
    <w:rsid w:val="0021238C"/>
    <w:rsid w:val="00216A7C"/>
    <w:rsid w:val="00220684"/>
    <w:rsid w:val="002217E4"/>
    <w:rsid w:val="0022300D"/>
    <w:rsid w:val="00223E2E"/>
    <w:rsid w:val="0022580A"/>
    <w:rsid w:val="00225BA0"/>
    <w:rsid w:val="00226B5D"/>
    <w:rsid w:val="002275B9"/>
    <w:rsid w:val="00227D8B"/>
    <w:rsid w:val="0023330F"/>
    <w:rsid w:val="00234785"/>
    <w:rsid w:val="0023556E"/>
    <w:rsid w:val="00235D57"/>
    <w:rsid w:val="0023656B"/>
    <w:rsid w:val="0023789C"/>
    <w:rsid w:val="00237E80"/>
    <w:rsid w:val="002442FF"/>
    <w:rsid w:val="002445AB"/>
    <w:rsid w:val="00244894"/>
    <w:rsid w:val="00244932"/>
    <w:rsid w:val="00244F46"/>
    <w:rsid w:val="00245F5D"/>
    <w:rsid w:val="002479FA"/>
    <w:rsid w:val="00250702"/>
    <w:rsid w:val="00250E8B"/>
    <w:rsid w:val="0025130A"/>
    <w:rsid w:val="0025177E"/>
    <w:rsid w:val="00251FA5"/>
    <w:rsid w:val="00252AE3"/>
    <w:rsid w:val="00252F33"/>
    <w:rsid w:val="0025627C"/>
    <w:rsid w:val="00256A98"/>
    <w:rsid w:val="00257B5E"/>
    <w:rsid w:val="00261097"/>
    <w:rsid w:val="00261641"/>
    <w:rsid w:val="00262BAC"/>
    <w:rsid w:val="002635D0"/>
    <w:rsid w:val="00263C30"/>
    <w:rsid w:val="00265744"/>
    <w:rsid w:val="00267676"/>
    <w:rsid w:val="0027042C"/>
    <w:rsid w:val="00271B0A"/>
    <w:rsid w:val="00271BB8"/>
    <w:rsid w:val="00272A7B"/>
    <w:rsid w:val="002730D4"/>
    <w:rsid w:val="002742B2"/>
    <w:rsid w:val="00274340"/>
    <w:rsid w:val="00275AE2"/>
    <w:rsid w:val="0028037C"/>
    <w:rsid w:val="00281D8E"/>
    <w:rsid w:val="00281E0B"/>
    <w:rsid w:val="00282424"/>
    <w:rsid w:val="00283523"/>
    <w:rsid w:val="002858BE"/>
    <w:rsid w:val="002865E4"/>
    <w:rsid w:val="00292AEE"/>
    <w:rsid w:val="00292D46"/>
    <w:rsid w:val="002939D0"/>
    <w:rsid w:val="00294DEA"/>
    <w:rsid w:val="00295AAA"/>
    <w:rsid w:val="00295ECC"/>
    <w:rsid w:val="002975FC"/>
    <w:rsid w:val="00297BBD"/>
    <w:rsid w:val="002A288C"/>
    <w:rsid w:val="002A3595"/>
    <w:rsid w:val="002A3A39"/>
    <w:rsid w:val="002A3C2C"/>
    <w:rsid w:val="002A4150"/>
    <w:rsid w:val="002A454B"/>
    <w:rsid w:val="002A4DD4"/>
    <w:rsid w:val="002A57CD"/>
    <w:rsid w:val="002A6B58"/>
    <w:rsid w:val="002A728E"/>
    <w:rsid w:val="002B087E"/>
    <w:rsid w:val="002B0A77"/>
    <w:rsid w:val="002B1175"/>
    <w:rsid w:val="002B15B1"/>
    <w:rsid w:val="002B15F1"/>
    <w:rsid w:val="002B1BEC"/>
    <w:rsid w:val="002B1FC9"/>
    <w:rsid w:val="002B225B"/>
    <w:rsid w:val="002B4147"/>
    <w:rsid w:val="002B4CCD"/>
    <w:rsid w:val="002B5725"/>
    <w:rsid w:val="002B67E8"/>
    <w:rsid w:val="002B6812"/>
    <w:rsid w:val="002B70A7"/>
    <w:rsid w:val="002B7C3D"/>
    <w:rsid w:val="002B7DFE"/>
    <w:rsid w:val="002B7E88"/>
    <w:rsid w:val="002C10B2"/>
    <w:rsid w:val="002C145B"/>
    <w:rsid w:val="002C1F50"/>
    <w:rsid w:val="002C29AF"/>
    <w:rsid w:val="002C4CBF"/>
    <w:rsid w:val="002C54CE"/>
    <w:rsid w:val="002C6911"/>
    <w:rsid w:val="002C7B68"/>
    <w:rsid w:val="002D0902"/>
    <w:rsid w:val="002D2539"/>
    <w:rsid w:val="002D4E1D"/>
    <w:rsid w:val="002D4FC6"/>
    <w:rsid w:val="002D70F0"/>
    <w:rsid w:val="002D7FDE"/>
    <w:rsid w:val="002E06BC"/>
    <w:rsid w:val="002E12A8"/>
    <w:rsid w:val="002E1BAD"/>
    <w:rsid w:val="002E1D7B"/>
    <w:rsid w:val="002E2CEE"/>
    <w:rsid w:val="002E2F9D"/>
    <w:rsid w:val="002E336F"/>
    <w:rsid w:val="002E3614"/>
    <w:rsid w:val="002E3BE0"/>
    <w:rsid w:val="002E400C"/>
    <w:rsid w:val="002E4CE2"/>
    <w:rsid w:val="002E76A0"/>
    <w:rsid w:val="002E7BD3"/>
    <w:rsid w:val="002F0EED"/>
    <w:rsid w:val="002F1E0C"/>
    <w:rsid w:val="002F2721"/>
    <w:rsid w:val="002F3671"/>
    <w:rsid w:val="002F4CAC"/>
    <w:rsid w:val="002F55AA"/>
    <w:rsid w:val="002F5D53"/>
    <w:rsid w:val="002F7F3C"/>
    <w:rsid w:val="003007B8"/>
    <w:rsid w:val="00302990"/>
    <w:rsid w:val="0030432A"/>
    <w:rsid w:val="00304F00"/>
    <w:rsid w:val="00304F8D"/>
    <w:rsid w:val="00306199"/>
    <w:rsid w:val="0030680C"/>
    <w:rsid w:val="003105AA"/>
    <w:rsid w:val="0031172C"/>
    <w:rsid w:val="00314652"/>
    <w:rsid w:val="00314D23"/>
    <w:rsid w:val="00315E5E"/>
    <w:rsid w:val="0031619C"/>
    <w:rsid w:val="00316481"/>
    <w:rsid w:val="0032084B"/>
    <w:rsid w:val="00320A8E"/>
    <w:rsid w:val="003229CF"/>
    <w:rsid w:val="00325C71"/>
    <w:rsid w:val="003260EB"/>
    <w:rsid w:val="00327DC0"/>
    <w:rsid w:val="00330299"/>
    <w:rsid w:val="00330C03"/>
    <w:rsid w:val="00330CDE"/>
    <w:rsid w:val="003324B1"/>
    <w:rsid w:val="00335A40"/>
    <w:rsid w:val="003361CD"/>
    <w:rsid w:val="00337436"/>
    <w:rsid w:val="00337DCC"/>
    <w:rsid w:val="00337DDF"/>
    <w:rsid w:val="003400F7"/>
    <w:rsid w:val="00340174"/>
    <w:rsid w:val="003415CD"/>
    <w:rsid w:val="00341AB8"/>
    <w:rsid w:val="0034455A"/>
    <w:rsid w:val="003450DD"/>
    <w:rsid w:val="00345362"/>
    <w:rsid w:val="003460AA"/>
    <w:rsid w:val="0034623F"/>
    <w:rsid w:val="00346C6F"/>
    <w:rsid w:val="003479A5"/>
    <w:rsid w:val="003506E4"/>
    <w:rsid w:val="00350AD0"/>
    <w:rsid w:val="00350B5A"/>
    <w:rsid w:val="003513D3"/>
    <w:rsid w:val="00351B85"/>
    <w:rsid w:val="00355624"/>
    <w:rsid w:val="00355EC9"/>
    <w:rsid w:val="00356FE2"/>
    <w:rsid w:val="00362BB5"/>
    <w:rsid w:val="00364471"/>
    <w:rsid w:val="00364591"/>
    <w:rsid w:val="00364B96"/>
    <w:rsid w:val="00364D8F"/>
    <w:rsid w:val="00367125"/>
    <w:rsid w:val="003710B9"/>
    <w:rsid w:val="00371D9F"/>
    <w:rsid w:val="00372BDF"/>
    <w:rsid w:val="003739F0"/>
    <w:rsid w:val="00373D7D"/>
    <w:rsid w:val="003753B0"/>
    <w:rsid w:val="0037724E"/>
    <w:rsid w:val="0037740B"/>
    <w:rsid w:val="00377E11"/>
    <w:rsid w:val="0038029F"/>
    <w:rsid w:val="00380C9E"/>
    <w:rsid w:val="00383D5A"/>
    <w:rsid w:val="0038410D"/>
    <w:rsid w:val="00384591"/>
    <w:rsid w:val="003855EF"/>
    <w:rsid w:val="0038711E"/>
    <w:rsid w:val="00390090"/>
    <w:rsid w:val="003903CD"/>
    <w:rsid w:val="00391621"/>
    <w:rsid w:val="00391C5B"/>
    <w:rsid w:val="0039444B"/>
    <w:rsid w:val="00394B11"/>
    <w:rsid w:val="00395A57"/>
    <w:rsid w:val="00396CA5"/>
    <w:rsid w:val="00397430"/>
    <w:rsid w:val="003A072F"/>
    <w:rsid w:val="003A0A69"/>
    <w:rsid w:val="003A1133"/>
    <w:rsid w:val="003A16A6"/>
    <w:rsid w:val="003A266D"/>
    <w:rsid w:val="003A29FC"/>
    <w:rsid w:val="003A4232"/>
    <w:rsid w:val="003A4AB0"/>
    <w:rsid w:val="003A62EC"/>
    <w:rsid w:val="003A70CD"/>
    <w:rsid w:val="003B1755"/>
    <w:rsid w:val="003B200C"/>
    <w:rsid w:val="003B2CFE"/>
    <w:rsid w:val="003B2F35"/>
    <w:rsid w:val="003B36AA"/>
    <w:rsid w:val="003B3D9F"/>
    <w:rsid w:val="003B4B28"/>
    <w:rsid w:val="003B4D24"/>
    <w:rsid w:val="003B5F5F"/>
    <w:rsid w:val="003B67B4"/>
    <w:rsid w:val="003B69D0"/>
    <w:rsid w:val="003B6BF6"/>
    <w:rsid w:val="003B6E57"/>
    <w:rsid w:val="003B73B4"/>
    <w:rsid w:val="003C20B3"/>
    <w:rsid w:val="003C29BE"/>
    <w:rsid w:val="003C3795"/>
    <w:rsid w:val="003C4891"/>
    <w:rsid w:val="003C5707"/>
    <w:rsid w:val="003C5BA9"/>
    <w:rsid w:val="003C6877"/>
    <w:rsid w:val="003C6B8D"/>
    <w:rsid w:val="003C7F69"/>
    <w:rsid w:val="003D0B62"/>
    <w:rsid w:val="003D12BD"/>
    <w:rsid w:val="003D2258"/>
    <w:rsid w:val="003D2E39"/>
    <w:rsid w:val="003D4E83"/>
    <w:rsid w:val="003D7351"/>
    <w:rsid w:val="003E0517"/>
    <w:rsid w:val="003E1324"/>
    <w:rsid w:val="003E3048"/>
    <w:rsid w:val="003E515B"/>
    <w:rsid w:val="003E5329"/>
    <w:rsid w:val="003E5741"/>
    <w:rsid w:val="003E5E2D"/>
    <w:rsid w:val="003E6806"/>
    <w:rsid w:val="003F08AA"/>
    <w:rsid w:val="003F3CC1"/>
    <w:rsid w:val="003F5C91"/>
    <w:rsid w:val="003F678C"/>
    <w:rsid w:val="003F758C"/>
    <w:rsid w:val="003F7746"/>
    <w:rsid w:val="00401D61"/>
    <w:rsid w:val="0040279F"/>
    <w:rsid w:val="00403253"/>
    <w:rsid w:val="00404202"/>
    <w:rsid w:val="0040430C"/>
    <w:rsid w:val="00404552"/>
    <w:rsid w:val="00404703"/>
    <w:rsid w:val="00404FCC"/>
    <w:rsid w:val="0040574D"/>
    <w:rsid w:val="00405998"/>
    <w:rsid w:val="00407329"/>
    <w:rsid w:val="004105FB"/>
    <w:rsid w:val="00410D80"/>
    <w:rsid w:val="004112AA"/>
    <w:rsid w:val="00411AA7"/>
    <w:rsid w:val="00414A1D"/>
    <w:rsid w:val="00415C42"/>
    <w:rsid w:val="0041603A"/>
    <w:rsid w:val="0041670E"/>
    <w:rsid w:val="00416B6B"/>
    <w:rsid w:val="00416EA2"/>
    <w:rsid w:val="00417050"/>
    <w:rsid w:val="00417DBE"/>
    <w:rsid w:val="0042268A"/>
    <w:rsid w:val="00423456"/>
    <w:rsid w:val="00423A7F"/>
    <w:rsid w:val="00424390"/>
    <w:rsid w:val="004250AC"/>
    <w:rsid w:val="004261AD"/>
    <w:rsid w:val="00426C8D"/>
    <w:rsid w:val="004279E4"/>
    <w:rsid w:val="00432D39"/>
    <w:rsid w:val="004337D6"/>
    <w:rsid w:val="00433D98"/>
    <w:rsid w:val="00435936"/>
    <w:rsid w:val="00435D6A"/>
    <w:rsid w:val="0044034F"/>
    <w:rsid w:val="00440A19"/>
    <w:rsid w:val="00441C03"/>
    <w:rsid w:val="00442E09"/>
    <w:rsid w:val="00442E15"/>
    <w:rsid w:val="004434A6"/>
    <w:rsid w:val="00443F3B"/>
    <w:rsid w:val="00444BB8"/>
    <w:rsid w:val="00444BDD"/>
    <w:rsid w:val="00444E81"/>
    <w:rsid w:val="00445306"/>
    <w:rsid w:val="00445693"/>
    <w:rsid w:val="00447669"/>
    <w:rsid w:val="004500DD"/>
    <w:rsid w:val="00451346"/>
    <w:rsid w:val="004515B0"/>
    <w:rsid w:val="004517E4"/>
    <w:rsid w:val="00451A70"/>
    <w:rsid w:val="00451D66"/>
    <w:rsid w:val="004532F3"/>
    <w:rsid w:val="00454146"/>
    <w:rsid w:val="004552ED"/>
    <w:rsid w:val="0045695B"/>
    <w:rsid w:val="00460357"/>
    <w:rsid w:val="00460483"/>
    <w:rsid w:val="00460E13"/>
    <w:rsid w:val="00461629"/>
    <w:rsid w:val="00462A85"/>
    <w:rsid w:val="00463D21"/>
    <w:rsid w:val="00463F5A"/>
    <w:rsid w:val="004648F5"/>
    <w:rsid w:val="00466ADD"/>
    <w:rsid w:val="004670BF"/>
    <w:rsid w:val="00467187"/>
    <w:rsid w:val="004673E3"/>
    <w:rsid w:val="00467AD6"/>
    <w:rsid w:val="00467F75"/>
    <w:rsid w:val="0047016D"/>
    <w:rsid w:val="00472E17"/>
    <w:rsid w:val="00473015"/>
    <w:rsid w:val="004767A9"/>
    <w:rsid w:val="004769E7"/>
    <w:rsid w:val="00477B79"/>
    <w:rsid w:val="00477F2A"/>
    <w:rsid w:val="00477FBA"/>
    <w:rsid w:val="0048066B"/>
    <w:rsid w:val="0048080E"/>
    <w:rsid w:val="0048114F"/>
    <w:rsid w:val="004812EE"/>
    <w:rsid w:val="004815F7"/>
    <w:rsid w:val="00481770"/>
    <w:rsid w:val="0048192A"/>
    <w:rsid w:val="00482059"/>
    <w:rsid w:val="00482571"/>
    <w:rsid w:val="0048287B"/>
    <w:rsid w:val="00482C4A"/>
    <w:rsid w:val="00483950"/>
    <w:rsid w:val="004839B7"/>
    <w:rsid w:val="00483DCB"/>
    <w:rsid w:val="00484260"/>
    <w:rsid w:val="00484904"/>
    <w:rsid w:val="0048490D"/>
    <w:rsid w:val="0048579C"/>
    <w:rsid w:val="00486708"/>
    <w:rsid w:val="00487464"/>
    <w:rsid w:val="004904C8"/>
    <w:rsid w:val="00490587"/>
    <w:rsid w:val="00490A9F"/>
    <w:rsid w:val="00491387"/>
    <w:rsid w:val="00492F2B"/>
    <w:rsid w:val="0049394E"/>
    <w:rsid w:val="00494ADA"/>
    <w:rsid w:val="00494EE0"/>
    <w:rsid w:val="00495813"/>
    <w:rsid w:val="00497614"/>
    <w:rsid w:val="0049761D"/>
    <w:rsid w:val="0049784D"/>
    <w:rsid w:val="00497FDA"/>
    <w:rsid w:val="004A096A"/>
    <w:rsid w:val="004A1435"/>
    <w:rsid w:val="004A241E"/>
    <w:rsid w:val="004A2446"/>
    <w:rsid w:val="004A2CDB"/>
    <w:rsid w:val="004A40D6"/>
    <w:rsid w:val="004A4216"/>
    <w:rsid w:val="004A4CDC"/>
    <w:rsid w:val="004A7202"/>
    <w:rsid w:val="004B001D"/>
    <w:rsid w:val="004B0412"/>
    <w:rsid w:val="004B29A6"/>
    <w:rsid w:val="004B2A3C"/>
    <w:rsid w:val="004B43E1"/>
    <w:rsid w:val="004B5CAF"/>
    <w:rsid w:val="004B5ECF"/>
    <w:rsid w:val="004B69E4"/>
    <w:rsid w:val="004B6D8D"/>
    <w:rsid w:val="004B7F16"/>
    <w:rsid w:val="004C01CB"/>
    <w:rsid w:val="004C146B"/>
    <w:rsid w:val="004C392B"/>
    <w:rsid w:val="004C3AD1"/>
    <w:rsid w:val="004C49F3"/>
    <w:rsid w:val="004C621B"/>
    <w:rsid w:val="004C6950"/>
    <w:rsid w:val="004C6D5D"/>
    <w:rsid w:val="004C7897"/>
    <w:rsid w:val="004D0CF4"/>
    <w:rsid w:val="004D0FD8"/>
    <w:rsid w:val="004D106E"/>
    <w:rsid w:val="004D1A37"/>
    <w:rsid w:val="004D1D63"/>
    <w:rsid w:val="004D22DB"/>
    <w:rsid w:val="004D285F"/>
    <w:rsid w:val="004D2D86"/>
    <w:rsid w:val="004D33F7"/>
    <w:rsid w:val="004D4B8B"/>
    <w:rsid w:val="004D6A24"/>
    <w:rsid w:val="004E05CC"/>
    <w:rsid w:val="004E13C4"/>
    <w:rsid w:val="004E1BAD"/>
    <w:rsid w:val="004E3EFF"/>
    <w:rsid w:val="004E4179"/>
    <w:rsid w:val="004E4586"/>
    <w:rsid w:val="004E4ADC"/>
    <w:rsid w:val="004E4C4E"/>
    <w:rsid w:val="004E6DCB"/>
    <w:rsid w:val="004F09EF"/>
    <w:rsid w:val="004F14F5"/>
    <w:rsid w:val="004F2848"/>
    <w:rsid w:val="004F3571"/>
    <w:rsid w:val="004F4800"/>
    <w:rsid w:val="004F4927"/>
    <w:rsid w:val="004F5CAA"/>
    <w:rsid w:val="004F62C1"/>
    <w:rsid w:val="004F65BB"/>
    <w:rsid w:val="00500625"/>
    <w:rsid w:val="00501A3D"/>
    <w:rsid w:val="00502B78"/>
    <w:rsid w:val="00502D4D"/>
    <w:rsid w:val="00502E46"/>
    <w:rsid w:val="00503C56"/>
    <w:rsid w:val="00504212"/>
    <w:rsid w:val="005059D0"/>
    <w:rsid w:val="00506AF5"/>
    <w:rsid w:val="00507103"/>
    <w:rsid w:val="00513019"/>
    <w:rsid w:val="00515A14"/>
    <w:rsid w:val="00515C4A"/>
    <w:rsid w:val="00516799"/>
    <w:rsid w:val="00516A4B"/>
    <w:rsid w:val="00517466"/>
    <w:rsid w:val="00517FC8"/>
    <w:rsid w:val="00520914"/>
    <w:rsid w:val="00520C1D"/>
    <w:rsid w:val="00521788"/>
    <w:rsid w:val="00523AE8"/>
    <w:rsid w:val="005251FF"/>
    <w:rsid w:val="0052612A"/>
    <w:rsid w:val="0052762A"/>
    <w:rsid w:val="0052779A"/>
    <w:rsid w:val="0053067D"/>
    <w:rsid w:val="005308AC"/>
    <w:rsid w:val="00531830"/>
    <w:rsid w:val="00532678"/>
    <w:rsid w:val="0053297E"/>
    <w:rsid w:val="005329D2"/>
    <w:rsid w:val="005345FB"/>
    <w:rsid w:val="00534957"/>
    <w:rsid w:val="00534C4C"/>
    <w:rsid w:val="00535406"/>
    <w:rsid w:val="00535AF5"/>
    <w:rsid w:val="00537BC5"/>
    <w:rsid w:val="00540F43"/>
    <w:rsid w:val="0054136B"/>
    <w:rsid w:val="00541B61"/>
    <w:rsid w:val="00542D4A"/>
    <w:rsid w:val="005440AB"/>
    <w:rsid w:val="005454F0"/>
    <w:rsid w:val="00545FE0"/>
    <w:rsid w:val="005462D1"/>
    <w:rsid w:val="00546A84"/>
    <w:rsid w:val="00546F75"/>
    <w:rsid w:val="00547E23"/>
    <w:rsid w:val="005506FD"/>
    <w:rsid w:val="005512F8"/>
    <w:rsid w:val="005515BE"/>
    <w:rsid w:val="00552843"/>
    <w:rsid w:val="00552875"/>
    <w:rsid w:val="00552EC4"/>
    <w:rsid w:val="00553863"/>
    <w:rsid w:val="00554535"/>
    <w:rsid w:val="00554BEB"/>
    <w:rsid w:val="0055576F"/>
    <w:rsid w:val="00555994"/>
    <w:rsid w:val="00557930"/>
    <w:rsid w:val="0056261F"/>
    <w:rsid w:val="0056274E"/>
    <w:rsid w:val="00562A10"/>
    <w:rsid w:val="00562A19"/>
    <w:rsid w:val="00564E81"/>
    <w:rsid w:val="00565ABF"/>
    <w:rsid w:val="00565DB3"/>
    <w:rsid w:val="00565FBC"/>
    <w:rsid w:val="00566AAD"/>
    <w:rsid w:val="00567CF9"/>
    <w:rsid w:val="00571D4F"/>
    <w:rsid w:val="005721AE"/>
    <w:rsid w:val="00574F78"/>
    <w:rsid w:val="005759DB"/>
    <w:rsid w:val="005764FF"/>
    <w:rsid w:val="0057711C"/>
    <w:rsid w:val="0057786A"/>
    <w:rsid w:val="00577A8F"/>
    <w:rsid w:val="00583792"/>
    <w:rsid w:val="00584298"/>
    <w:rsid w:val="00584466"/>
    <w:rsid w:val="005854CD"/>
    <w:rsid w:val="0058552D"/>
    <w:rsid w:val="00585AE0"/>
    <w:rsid w:val="0058736E"/>
    <w:rsid w:val="00587C48"/>
    <w:rsid w:val="00587DBA"/>
    <w:rsid w:val="00587E2B"/>
    <w:rsid w:val="00591503"/>
    <w:rsid w:val="00592004"/>
    <w:rsid w:val="00592578"/>
    <w:rsid w:val="00593473"/>
    <w:rsid w:val="005934AB"/>
    <w:rsid w:val="005938DD"/>
    <w:rsid w:val="00594096"/>
    <w:rsid w:val="00595AE1"/>
    <w:rsid w:val="00596554"/>
    <w:rsid w:val="005978EA"/>
    <w:rsid w:val="005A1C0A"/>
    <w:rsid w:val="005A3BF5"/>
    <w:rsid w:val="005A4241"/>
    <w:rsid w:val="005A42B2"/>
    <w:rsid w:val="005A47B4"/>
    <w:rsid w:val="005A650A"/>
    <w:rsid w:val="005A6ABD"/>
    <w:rsid w:val="005A72F7"/>
    <w:rsid w:val="005A743F"/>
    <w:rsid w:val="005B0853"/>
    <w:rsid w:val="005B0CE8"/>
    <w:rsid w:val="005B17F7"/>
    <w:rsid w:val="005B3612"/>
    <w:rsid w:val="005B36E0"/>
    <w:rsid w:val="005B5180"/>
    <w:rsid w:val="005B5890"/>
    <w:rsid w:val="005B5A15"/>
    <w:rsid w:val="005B5C52"/>
    <w:rsid w:val="005B6BA7"/>
    <w:rsid w:val="005B7503"/>
    <w:rsid w:val="005C0591"/>
    <w:rsid w:val="005C185D"/>
    <w:rsid w:val="005C2BA0"/>
    <w:rsid w:val="005C3A6E"/>
    <w:rsid w:val="005C43A2"/>
    <w:rsid w:val="005C58E5"/>
    <w:rsid w:val="005C5E57"/>
    <w:rsid w:val="005C6810"/>
    <w:rsid w:val="005C7F3F"/>
    <w:rsid w:val="005D28D9"/>
    <w:rsid w:val="005D2D70"/>
    <w:rsid w:val="005D3130"/>
    <w:rsid w:val="005D321C"/>
    <w:rsid w:val="005D43EF"/>
    <w:rsid w:val="005D4C17"/>
    <w:rsid w:val="005D67CA"/>
    <w:rsid w:val="005E005A"/>
    <w:rsid w:val="005E01B5"/>
    <w:rsid w:val="005E0A9F"/>
    <w:rsid w:val="005E1924"/>
    <w:rsid w:val="005E1EB0"/>
    <w:rsid w:val="005E3162"/>
    <w:rsid w:val="005E34F5"/>
    <w:rsid w:val="005E3B7C"/>
    <w:rsid w:val="005E3D8C"/>
    <w:rsid w:val="005E5583"/>
    <w:rsid w:val="005E56F1"/>
    <w:rsid w:val="005E58C8"/>
    <w:rsid w:val="005E5D64"/>
    <w:rsid w:val="005E6E58"/>
    <w:rsid w:val="005E7DB0"/>
    <w:rsid w:val="005E7DD3"/>
    <w:rsid w:val="005F0894"/>
    <w:rsid w:val="005F0F48"/>
    <w:rsid w:val="005F187F"/>
    <w:rsid w:val="005F1E79"/>
    <w:rsid w:val="005F29E8"/>
    <w:rsid w:val="005F32C3"/>
    <w:rsid w:val="005F571F"/>
    <w:rsid w:val="005F5C33"/>
    <w:rsid w:val="005F693F"/>
    <w:rsid w:val="005F6A29"/>
    <w:rsid w:val="005F6F85"/>
    <w:rsid w:val="005F6FF6"/>
    <w:rsid w:val="00603C75"/>
    <w:rsid w:val="00603ED3"/>
    <w:rsid w:val="0060431C"/>
    <w:rsid w:val="00606195"/>
    <w:rsid w:val="00610691"/>
    <w:rsid w:val="00610B73"/>
    <w:rsid w:val="00610F92"/>
    <w:rsid w:val="00610FDA"/>
    <w:rsid w:val="00611C0C"/>
    <w:rsid w:val="00613F56"/>
    <w:rsid w:val="006141ED"/>
    <w:rsid w:val="00614B24"/>
    <w:rsid w:val="006157D3"/>
    <w:rsid w:val="006177E9"/>
    <w:rsid w:val="006200F7"/>
    <w:rsid w:val="00620665"/>
    <w:rsid w:val="00620965"/>
    <w:rsid w:val="0062164C"/>
    <w:rsid w:val="006223BF"/>
    <w:rsid w:val="00622535"/>
    <w:rsid w:val="00623A67"/>
    <w:rsid w:val="00623F87"/>
    <w:rsid w:val="00625136"/>
    <w:rsid w:val="006269D5"/>
    <w:rsid w:val="00630F67"/>
    <w:rsid w:val="006317EB"/>
    <w:rsid w:val="006325DF"/>
    <w:rsid w:val="00633820"/>
    <w:rsid w:val="006361DB"/>
    <w:rsid w:val="006364FA"/>
    <w:rsid w:val="00636B0E"/>
    <w:rsid w:val="00637A3B"/>
    <w:rsid w:val="00637A4F"/>
    <w:rsid w:val="00640FA3"/>
    <w:rsid w:val="00641210"/>
    <w:rsid w:val="00641A4A"/>
    <w:rsid w:val="00641CAF"/>
    <w:rsid w:val="00642218"/>
    <w:rsid w:val="006433B5"/>
    <w:rsid w:val="006436E1"/>
    <w:rsid w:val="00643800"/>
    <w:rsid w:val="00643B90"/>
    <w:rsid w:val="00643C21"/>
    <w:rsid w:val="00644CCB"/>
    <w:rsid w:val="00645612"/>
    <w:rsid w:val="006466D3"/>
    <w:rsid w:val="00647590"/>
    <w:rsid w:val="006522D2"/>
    <w:rsid w:val="00652D12"/>
    <w:rsid w:val="00652EA8"/>
    <w:rsid w:val="00653F5E"/>
    <w:rsid w:val="006543FB"/>
    <w:rsid w:val="00654790"/>
    <w:rsid w:val="006552EA"/>
    <w:rsid w:val="006556D5"/>
    <w:rsid w:val="0065623A"/>
    <w:rsid w:val="00657B08"/>
    <w:rsid w:val="0066047B"/>
    <w:rsid w:val="00661757"/>
    <w:rsid w:val="00661BF0"/>
    <w:rsid w:val="00661E01"/>
    <w:rsid w:val="006624B4"/>
    <w:rsid w:val="0066336A"/>
    <w:rsid w:val="00664625"/>
    <w:rsid w:val="00665161"/>
    <w:rsid w:val="00665D9D"/>
    <w:rsid w:val="00666C4F"/>
    <w:rsid w:val="006704C8"/>
    <w:rsid w:val="006727E5"/>
    <w:rsid w:val="00672884"/>
    <w:rsid w:val="00672F75"/>
    <w:rsid w:val="00673AE4"/>
    <w:rsid w:val="00673BD0"/>
    <w:rsid w:val="00674248"/>
    <w:rsid w:val="006748F8"/>
    <w:rsid w:val="0067541C"/>
    <w:rsid w:val="006755A9"/>
    <w:rsid w:val="006756AF"/>
    <w:rsid w:val="00675DEC"/>
    <w:rsid w:val="006773C8"/>
    <w:rsid w:val="006775CA"/>
    <w:rsid w:val="006776EA"/>
    <w:rsid w:val="00680819"/>
    <w:rsid w:val="006808BD"/>
    <w:rsid w:val="0068115E"/>
    <w:rsid w:val="006851EF"/>
    <w:rsid w:val="00685FD5"/>
    <w:rsid w:val="00686D2A"/>
    <w:rsid w:val="00686EA0"/>
    <w:rsid w:val="00687421"/>
    <w:rsid w:val="006876D2"/>
    <w:rsid w:val="006903DE"/>
    <w:rsid w:val="0069106F"/>
    <w:rsid w:val="00691A4A"/>
    <w:rsid w:val="006931B5"/>
    <w:rsid w:val="00695227"/>
    <w:rsid w:val="006962CD"/>
    <w:rsid w:val="00697896"/>
    <w:rsid w:val="006A07F9"/>
    <w:rsid w:val="006A0F41"/>
    <w:rsid w:val="006A1120"/>
    <w:rsid w:val="006A2598"/>
    <w:rsid w:val="006A261C"/>
    <w:rsid w:val="006A362C"/>
    <w:rsid w:val="006A63B3"/>
    <w:rsid w:val="006A7E18"/>
    <w:rsid w:val="006B1CE4"/>
    <w:rsid w:val="006B2DA2"/>
    <w:rsid w:val="006B4079"/>
    <w:rsid w:val="006B4123"/>
    <w:rsid w:val="006B50F7"/>
    <w:rsid w:val="006B531F"/>
    <w:rsid w:val="006B764A"/>
    <w:rsid w:val="006B7E2E"/>
    <w:rsid w:val="006B7FC2"/>
    <w:rsid w:val="006C0093"/>
    <w:rsid w:val="006C1674"/>
    <w:rsid w:val="006C1E50"/>
    <w:rsid w:val="006C2227"/>
    <w:rsid w:val="006C3975"/>
    <w:rsid w:val="006C4135"/>
    <w:rsid w:val="006C5061"/>
    <w:rsid w:val="006C51F1"/>
    <w:rsid w:val="006C541E"/>
    <w:rsid w:val="006C5770"/>
    <w:rsid w:val="006C61E7"/>
    <w:rsid w:val="006C6E2D"/>
    <w:rsid w:val="006C7C0E"/>
    <w:rsid w:val="006D0BA9"/>
    <w:rsid w:val="006D10FD"/>
    <w:rsid w:val="006D11A7"/>
    <w:rsid w:val="006D2275"/>
    <w:rsid w:val="006D23B8"/>
    <w:rsid w:val="006D61F4"/>
    <w:rsid w:val="006D624B"/>
    <w:rsid w:val="006D632C"/>
    <w:rsid w:val="006E1593"/>
    <w:rsid w:val="006E19AE"/>
    <w:rsid w:val="006E3CCC"/>
    <w:rsid w:val="006E4856"/>
    <w:rsid w:val="006E57A0"/>
    <w:rsid w:val="006E5D96"/>
    <w:rsid w:val="006E652F"/>
    <w:rsid w:val="006E6C76"/>
    <w:rsid w:val="006F1B39"/>
    <w:rsid w:val="006F1BC1"/>
    <w:rsid w:val="006F1DA0"/>
    <w:rsid w:val="006F1F6D"/>
    <w:rsid w:val="006F22C2"/>
    <w:rsid w:val="006F35D2"/>
    <w:rsid w:val="006F43F9"/>
    <w:rsid w:val="006F579F"/>
    <w:rsid w:val="006F60D2"/>
    <w:rsid w:val="006F69E1"/>
    <w:rsid w:val="006F7041"/>
    <w:rsid w:val="006F7579"/>
    <w:rsid w:val="006F7FC5"/>
    <w:rsid w:val="00700006"/>
    <w:rsid w:val="00700F4A"/>
    <w:rsid w:val="00702106"/>
    <w:rsid w:val="00702421"/>
    <w:rsid w:val="00702AB5"/>
    <w:rsid w:val="00706AA0"/>
    <w:rsid w:val="0070737C"/>
    <w:rsid w:val="007105D4"/>
    <w:rsid w:val="00711825"/>
    <w:rsid w:val="00711CA1"/>
    <w:rsid w:val="007128D5"/>
    <w:rsid w:val="00712D18"/>
    <w:rsid w:val="00713A31"/>
    <w:rsid w:val="00714E76"/>
    <w:rsid w:val="007152D9"/>
    <w:rsid w:val="00715DC1"/>
    <w:rsid w:val="00716446"/>
    <w:rsid w:val="00722407"/>
    <w:rsid w:val="0072318B"/>
    <w:rsid w:val="00723C2D"/>
    <w:rsid w:val="0072504F"/>
    <w:rsid w:val="0072586A"/>
    <w:rsid w:val="007258E8"/>
    <w:rsid w:val="00726155"/>
    <w:rsid w:val="00726278"/>
    <w:rsid w:val="00726406"/>
    <w:rsid w:val="00727E11"/>
    <w:rsid w:val="00730123"/>
    <w:rsid w:val="0073030C"/>
    <w:rsid w:val="00733439"/>
    <w:rsid w:val="007341D2"/>
    <w:rsid w:val="00734C9C"/>
    <w:rsid w:val="0073508C"/>
    <w:rsid w:val="00735773"/>
    <w:rsid w:val="0073590F"/>
    <w:rsid w:val="00740184"/>
    <w:rsid w:val="007411CA"/>
    <w:rsid w:val="00741503"/>
    <w:rsid w:val="007415D7"/>
    <w:rsid w:val="00741E59"/>
    <w:rsid w:val="00742519"/>
    <w:rsid w:val="007438F9"/>
    <w:rsid w:val="00744764"/>
    <w:rsid w:val="0074547D"/>
    <w:rsid w:val="00746873"/>
    <w:rsid w:val="00746EA7"/>
    <w:rsid w:val="00747FDE"/>
    <w:rsid w:val="00750A30"/>
    <w:rsid w:val="00750FB5"/>
    <w:rsid w:val="00751271"/>
    <w:rsid w:val="00751E29"/>
    <w:rsid w:val="0075214D"/>
    <w:rsid w:val="007529D4"/>
    <w:rsid w:val="00753534"/>
    <w:rsid w:val="00753FBD"/>
    <w:rsid w:val="00754057"/>
    <w:rsid w:val="0075456F"/>
    <w:rsid w:val="00755FD9"/>
    <w:rsid w:val="00756544"/>
    <w:rsid w:val="00757024"/>
    <w:rsid w:val="007602BD"/>
    <w:rsid w:val="0076335F"/>
    <w:rsid w:val="00763849"/>
    <w:rsid w:val="007641AF"/>
    <w:rsid w:val="007646A6"/>
    <w:rsid w:val="00765838"/>
    <w:rsid w:val="0076629B"/>
    <w:rsid w:val="00767CA3"/>
    <w:rsid w:val="00770272"/>
    <w:rsid w:val="00771256"/>
    <w:rsid w:val="0077132E"/>
    <w:rsid w:val="00772557"/>
    <w:rsid w:val="00772701"/>
    <w:rsid w:val="00772E5D"/>
    <w:rsid w:val="00772FE8"/>
    <w:rsid w:val="00773365"/>
    <w:rsid w:val="00773779"/>
    <w:rsid w:val="0077540C"/>
    <w:rsid w:val="007776E3"/>
    <w:rsid w:val="00777D1C"/>
    <w:rsid w:val="00780D59"/>
    <w:rsid w:val="00781801"/>
    <w:rsid w:val="00781B05"/>
    <w:rsid w:val="007827DE"/>
    <w:rsid w:val="00782B10"/>
    <w:rsid w:val="0078420B"/>
    <w:rsid w:val="007862A1"/>
    <w:rsid w:val="00787FE2"/>
    <w:rsid w:val="007907F2"/>
    <w:rsid w:val="007912E7"/>
    <w:rsid w:val="00792390"/>
    <w:rsid w:val="0079365C"/>
    <w:rsid w:val="00793817"/>
    <w:rsid w:val="00793BED"/>
    <w:rsid w:val="00796101"/>
    <w:rsid w:val="00796490"/>
    <w:rsid w:val="00797C89"/>
    <w:rsid w:val="007A170C"/>
    <w:rsid w:val="007A4EC0"/>
    <w:rsid w:val="007A563B"/>
    <w:rsid w:val="007A683F"/>
    <w:rsid w:val="007A7D96"/>
    <w:rsid w:val="007B0915"/>
    <w:rsid w:val="007B2115"/>
    <w:rsid w:val="007B2172"/>
    <w:rsid w:val="007B22BD"/>
    <w:rsid w:val="007B2797"/>
    <w:rsid w:val="007B3B13"/>
    <w:rsid w:val="007B4C70"/>
    <w:rsid w:val="007B5DA4"/>
    <w:rsid w:val="007B60C3"/>
    <w:rsid w:val="007B6989"/>
    <w:rsid w:val="007B6CD9"/>
    <w:rsid w:val="007C010F"/>
    <w:rsid w:val="007C1022"/>
    <w:rsid w:val="007C1592"/>
    <w:rsid w:val="007C2ABE"/>
    <w:rsid w:val="007C4F50"/>
    <w:rsid w:val="007C5ABE"/>
    <w:rsid w:val="007C62FA"/>
    <w:rsid w:val="007C6831"/>
    <w:rsid w:val="007C796D"/>
    <w:rsid w:val="007D031A"/>
    <w:rsid w:val="007D33B2"/>
    <w:rsid w:val="007D4E40"/>
    <w:rsid w:val="007D5631"/>
    <w:rsid w:val="007D57D6"/>
    <w:rsid w:val="007D5D15"/>
    <w:rsid w:val="007D73F7"/>
    <w:rsid w:val="007D7C2F"/>
    <w:rsid w:val="007E0C1F"/>
    <w:rsid w:val="007E0DE9"/>
    <w:rsid w:val="007E118E"/>
    <w:rsid w:val="007E2C20"/>
    <w:rsid w:val="007E5B9E"/>
    <w:rsid w:val="007E6521"/>
    <w:rsid w:val="007E6B1C"/>
    <w:rsid w:val="007E7BB6"/>
    <w:rsid w:val="007E7E4E"/>
    <w:rsid w:val="007E7FF2"/>
    <w:rsid w:val="007F163F"/>
    <w:rsid w:val="007F1741"/>
    <w:rsid w:val="007F1D5D"/>
    <w:rsid w:val="007F2535"/>
    <w:rsid w:val="007F2556"/>
    <w:rsid w:val="007F3C99"/>
    <w:rsid w:val="007F4009"/>
    <w:rsid w:val="007F4420"/>
    <w:rsid w:val="007F454F"/>
    <w:rsid w:val="007F6010"/>
    <w:rsid w:val="007F6D7B"/>
    <w:rsid w:val="007F7498"/>
    <w:rsid w:val="007F773E"/>
    <w:rsid w:val="008004E2"/>
    <w:rsid w:val="00800542"/>
    <w:rsid w:val="00800FF9"/>
    <w:rsid w:val="00802504"/>
    <w:rsid w:val="00802584"/>
    <w:rsid w:val="00803863"/>
    <w:rsid w:val="008039F1"/>
    <w:rsid w:val="0080485A"/>
    <w:rsid w:val="00804BCB"/>
    <w:rsid w:val="00804D21"/>
    <w:rsid w:val="00805583"/>
    <w:rsid w:val="008057A2"/>
    <w:rsid w:val="00805B1B"/>
    <w:rsid w:val="00806888"/>
    <w:rsid w:val="0081125A"/>
    <w:rsid w:val="0081138E"/>
    <w:rsid w:val="00811897"/>
    <w:rsid w:val="00811B05"/>
    <w:rsid w:val="00813B1D"/>
    <w:rsid w:val="0081427C"/>
    <w:rsid w:val="00815232"/>
    <w:rsid w:val="00815734"/>
    <w:rsid w:val="0081624A"/>
    <w:rsid w:val="00816311"/>
    <w:rsid w:val="00817ABA"/>
    <w:rsid w:val="00821949"/>
    <w:rsid w:val="008224DF"/>
    <w:rsid w:val="008228D4"/>
    <w:rsid w:val="008229D0"/>
    <w:rsid w:val="00823460"/>
    <w:rsid w:val="008235DC"/>
    <w:rsid w:val="008244A5"/>
    <w:rsid w:val="008244B4"/>
    <w:rsid w:val="008256EB"/>
    <w:rsid w:val="00827B2B"/>
    <w:rsid w:val="008313C3"/>
    <w:rsid w:val="00831484"/>
    <w:rsid w:val="00832882"/>
    <w:rsid w:val="00834809"/>
    <w:rsid w:val="00834BDD"/>
    <w:rsid w:val="00835633"/>
    <w:rsid w:val="00837029"/>
    <w:rsid w:val="00837B97"/>
    <w:rsid w:val="00840BD4"/>
    <w:rsid w:val="00840DA4"/>
    <w:rsid w:val="00841467"/>
    <w:rsid w:val="0084163C"/>
    <w:rsid w:val="008422DB"/>
    <w:rsid w:val="00844205"/>
    <w:rsid w:val="00846491"/>
    <w:rsid w:val="00846E5D"/>
    <w:rsid w:val="00847039"/>
    <w:rsid w:val="00847D7C"/>
    <w:rsid w:val="008504A1"/>
    <w:rsid w:val="00850E1C"/>
    <w:rsid w:val="00851F8A"/>
    <w:rsid w:val="0085253C"/>
    <w:rsid w:val="008527ED"/>
    <w:rsid w:val="008529A2"/>
    <w:rsid w:val="00852EE6"/>
    <w:rsid w:val="00854A94"/>
    <w:rsid w:val="00854F06"/>
    <w:rsid w:val="00855531"/>
    <w:rsid w:val="0085581A"/>
    <w:rsid w:val="00855D4B"/>
    <w:rsid w:val="008562A1"/>
    <w:rsid w:val="00856AC5"/>
    <w:rsid w:val="00857DE4"/>
    <w:rsid w:val="00857E1D"/>
    <w:rsid w:val="00863130"/>
    <w:rsid w:val="008644A9"/>
    <w:rsid w:val="0086495E"/>
    <w:rsid w:val="00865D79"/>
    <w:rsid w:val="00866274"/>
    <w:rsid w:val="008664DD"/>
    <w:rsid w:val="008668BB"/>
    <w:rsid w:val="00866A7E"/>
    <w:rsid w:val="00867C85"/>
    <w:rsid w:val="00870898"/>
    <w:rsid w:val="00870915"/>
    <w:rsid w:val="008713B9"/>
    <w:rsid w:val="00873492"/>
    <w:rsid w:val="00874F67"/>
    <w:rsid w:val="00875049"/>
    <w:rsid w:val="008760F2"/>
    <w:rsid w:val="00880314"/>
    <w:rsid w:val="00880426"/>
    <w:rsid w:val="0088110E"/>
    <w:rsid w:val="00885400"/>
    <w:rsid w:val="00885AF6"/>
    <w:rsid w:val="0088608B"/>
    <w:rsid w:val="00886515"/>
    <w:rsid w:val="00886597"/>
    <w:rsid w:val="00886E23"/>
    <w:rsid w:val="008873A8"/>
    <w:rsid w:val="00890CFF"/>
    <w:rsid w:val="00891168"/>
    <w:rsid w:val="008918A4"/>
    <w:rsid w:val="008929E5"/>
    <w:rsid w:val="008940A2"/>
    <w:rsid w:val="0089708C"/>
    <w:rsid w:val="008A05D2"/>
    <w:rsid w:val="008A18FA"/>
    <w:rsid w:val="008A3916"/>
    <w:rsid w:val="008A3FC8"/>
    <w:rsid w:val="008A552F"/>
    <w:rsid w:val="008A62A3"/>
    <w:rsid w:val="008B0487"/>
    <w:rsid w:val="008B19C7"/>
    <w:rsid w:val="008B2ED0"/>
    <w:rsid w:val="008B39BD"/>
    <w:rsid w:val="008B4318"/>
    <w:rsid w:val="008B44B3"/>
    <w:rsid w:val="008B4D8C"/>
    <w:rsid w:val="008B512D"/>
    <w:rsid w:val="008B69B1"/>
    <w:rsid w:val="008B7CBF"/>
    <w:rsid w:val="008C1C80"/>
    <w:rsid w:val="008C1E37"/>
    <w:rsid w:val="008C275A"/>
    <w:rsid w:val="008C599D"/>
    <w:rsid w:val="008C5C68"/>
    <w:rsid w:val="008C61A5"/>
    <w:rsid w:val="008C6E1D"/>
    <w:rsid w:val="008D07D3"/>
    <w:rsid w:val="008D1049"/>
    <w:rsid w:val="008D1356"/>
    <w:rsid w:val="008D16B8"/>
    <w:rsid w:val="008D2B67"/>
    <w:rsid w:val="008D2E0B"/>
    <w:rsid w:val="008D315A"/>
    <w:rsid w:val="008D6D48"/>
    <w:rsid w:val="008D7C75"/>
    <w:rsid w:val="008E0FC9"/>
    <w:rsid w:val="008E125E"/>
    <w:rsid w:val="008E1416"/>
    <w:rsid w:val="008E26FD"/>
    <w:rsid w:val="008E2C5C"/>
    <w:rsid w:val="008E3C22"/>
    <w:rsid w:val="008E4420"/>
    <w:rsid w:val="008E504A"/>
    <w:rsid w:val="008E5075"/>
    <w:rsid w:val="008E7761"/>
    <w:rsid w:val="008F3B93"/>
    <w:rsid w:val="008F4023"/>
    <w:rsid w:val="008F4758"/>
    <w:rsid w:val="008F5561"/>
    <w:rsid w:val="008F611F"/>
    <w:rsid w:val="008F68F7"/>
    <w:rsid w:val="008F722D"/>
    <w:rsid w:val="009007C6"/>
    <w:rsid w:val="00901BE6"/>
    <w:rsid w:val="00902DAA"/>
    <w:rsid w:val="00903AD5"/>
    <w:rsid w:val="00906910"/>
    <w:rsid w:val="00906D36"/>
    <w:rsid w:val="00906DF9"/>
    <w:rsid w:val="009075C5"/>
    <w:rsid w:val="00907643"/>
    <w:rsid w:val="009076BE"/>
    <w:rsid w:val="00907BB8"/>
    <w:rsid w:val="009102E1"/>
    <w:rsid w:val="0091170E"/>
    <w:rsid w:val="00911E3C"/>
    <w:rsid w:val="0091381B"/>
    <w:rsid w:val="00916BBB"/>
    <w:rsid w:val="009179BE"/>
    <w:rsid w:val="00920BC6"/>
    <w:rsid w:val="00920D27"/>
    <w:rsid w:val="00920DDF"/>
    <w:rsid w:val="00922A0A"/>
    <w:rsid w:val="00923233"/>
    <w:rsid w:val="00923682"/>
    <w:rsid w:val="00923ED2"/>
    <w:rsid w:val="0092426F"/>
    <w:rsid w:val="009244D3"/>
    <w:rsid w:val="00925956"/>
    <w:rsid w:val="00927750"/>
    <w:rsid w:val="00930B22"/>
    <w:rsid w:val="009310C6"/>
    <w:rsid w:val="00931193"/>
    <w:rsid w:val="00931430"/>
    <w:rsid w:val="00931508"/>
    <w:rsid w:val="00932741"/>
    <w:rsid w:val="00932F02"/>
    <w:rsid w:val="009341E1"/>
    <w:rsid w:val="00934D64"/>
    <w:rsid w:val="00935698"/>
    <w:rsid w:val="009357B2"/>
    <w:rsid w:val="00936840"/>
    <w:rsid w:val="00937A31"/>
    <w:rsid w:val="00937E04"/>
    <w:rsid w:val="00940F57"/>
    <w:rsid w:val="00940FF5"/>
    <w:rsid w:val="00940FF9"/>
    <w:rsid w:val="0094114F"/>
    <w:rsid w:val="00941E3E"/>
    <w:rsid w:val="00942802"/>
    <w:rsid w:val="00945EAD"/>
    <w:rsid w:val="009475BF"/>
    <w:rsid w:val="009521A1"/>
    <w:rsid w:val="0095237E"/>
    <w:rsid w:val="00953070"/>
    <w:rsid w:val="00953397"/>
    <w:rsid w:val="0095384C"/>
    <w:rsid w:val="00954CC4"/>
    <w:rsid w:val="00954D0F"/>
    <w:rsid w:val="00954E35"/>
    <w:rsid w:val="00954E4F"/>
    <w:rsid w:val="009554E7"/>
    <w:rsid w:val="00956E51"/>
    <w:rsid w:val="009572DA"/>
    <w:rsid w:val="009578BA"/>
    <w:rsid w:val="009606AD"/>
    <w:rsid w:val="00960B38"/>
    <w:rsid w:val="00960C25"/>
    <w:rsid w:val="00961274"/>
    <w:rsid w:val="00964027"/>
    <w:rsid w:val="0096490E"/>
    <w:rsid w:val="00965D64"/>
    <w:rsid w:val="00966349"/>
    <w:rsid w:val="00966370"/>
    <w:rsid w:val="00966A07"/>
    <w:rsid w:val="00966ADF"/>
    <w:rsid w:val="00966F71"/>
    <w:rsid w:val="00971DF1"/>
    <w:rsid w:val="00971E92"/>
    <w:rsid w:val="0097268B"/>
    <w:rsid w:val="009730A9"/>
    <w:rsid w:val="00973833"/>
    <w:rsid w:val="0097457E"/>
    <w:rsid w:val="00974C97"/>
    <w:rsid w:val="009752CA"/>
    <w:rsid w:val="009752E4"/>
    <w:rsid w:val="009758B9"/>
    <w:rsid w:val="00976781"/>
    <w:rsid w:val="009806CA"/>
    <w:rsid w:val="009816B4"/>
    <w:rsid w:val="00981AED"/>
    <w:rsid w:val="00982335"/>
    <w:rsid w:val="00983F23"/>
    <w:rsid w:val="00984607"/>
    <w:rsid w:val="009854F9"/>
    <w:rsid w:val="00985B70"/>
    <w:rsid w:val="00986F14"/>
    <w:rsid w:val="009878DE"/>
    <w:rsid w:val="0099041D"/>
    <w:rsid w:val="0099049D"/>
    <w:rsid w:val="00990E96"/>
    <w:rsid w:val="0099177F"/>
    <w:rsid w:val="00991C36"/>
    <w:rsid w:val="00992226"/>
    <w:rsid w:val="00994ABB"/>
    <w:rsid w:val="0099627D"/>
    <w:rsid w:val="009963D9"/>
    <w:rsid w:val="009965EF"/>
    <w:rsid w:val="00997FE0"/>
    <w:rsid w:val="009A0691"/>
    <w:rsid w:val="009A159F"/>
    <w:rsid w:val="009A1B8D"/>
    <w:rsid w:val="009A23CD"/>
    <w:rsid w:val="009A3FCD"/>
    <w:rsid w:val="009A4135"/>
    <w:rsid w:val="009A4186"/>
    <w:rsid w:val="009A48D7"/>
    <w:rsid w:val="009A4DA1"/>
    <w:rsid w:val="009A60C0"/>
    <w:rsid w:val="009B1BCA"/>
    <w:rsid w:val="009B1D45"/>
    <w:rsid w:val="009B28EC"/>
    <w:rsid w:val="009B3314"/>
    <w:rsid w:val="009B3934"/>
    <w:rsid w:val="009B489E"/>
    <w:rsid w:val="009B7D8A"/>
    <w:rsid w:val="009C1EDB"/>
    <w:rsid w:val="009C2673"/>
    <w:rsid w:val="009C2AEC"/>
    <w:rsid w:val="009C4CB2"/>
    <w:rsid w:val="009C7828"/>
    <w:rsid w:val="009C7B75"/>
    <w:rsid w:val="009D1F18"/>
    <w:rsid w:val="009D24BD"/>
    <w:rsid w:val="009D348B"/>
    <w:rsid w:val="009D373C"/>
    <w:rsid w:val="009D416D"/>
    <w:rsid w:val="009D4863"/>
    <w:rsid w:val="009D4F8C"/>
    <w:rsid w:val="009D5503"/>
    <w:rsid w:val="009D575F"/>
    <w:rsid w:val="009D5BBE"/>
    <w:rsid w:val="009D66C7"/>
    <w:rsid w:val="009D6AA9"/>
    <w:rsid w:val="009D6B68"/>
    <w:rsid w:val="009D6C54"/>
    <w:rsid w:val="009D780C"/>
    <w:rsid w:val="009E027B"/>
    <w:rsid w:val="009E0C4C"/>
    <w:rsid w:val="009E2DA5"/>
    <w:rsid w:val="009E2DBE"/>
    <w:rsid w:val="009E4355"/>
    <w:rsid w:val="009E455A"/>
    <w:rsid w:val="009E45B5"/>
    <w:rsid w:val="009E5463"/>
    <w:rsid w:val="009E54C1"/>
    <w:rsid w:val="009E64B7"/>
    <w:rsid w:val="009F0423"/>
    <w:rsid w:val="009F19D3"/>
    <w:rsid w:val="009F1FA3"/>
    <w:rsid w:val="009F25E2"/>
    <w:rsid w:val="009F2E95"/>
    <w:rsid w:val="009F392E"/>
    <w:rsid w:val="009F3EA1"/>
    <w:rsid w:val="009F3FFA"/>
    <w:rsid w:val="009F446C"/>
    <w:rsid w:val="009F5DBD"/>
    <w:rsid w:val="009F607A"/>
    <w:rsid w:val="009F6FAF"/>
    <w:rsid w:val="009F72A7"/>
    <w:rsid w:val="009F7B30"/>
    <w:rsid w:val="00A0097D"/>
    <w:rsid w:val="00A01FEB"/>
    <w:rsid w:val="00A0245C"/>
    <w:rsid w:val="00A0285A"/>
    <w:rsid w:val="00A02A73"/>
    <w:rsid w:val="00A02C78"/>
    <w:rsid w:val="00A03671"/>
    <w:rsid w:val="00A06006"/>
    <w:rsid w:val="00A06E62"/>
    <w:rsid w:val="00A06FF4"/>
    <w:rsid w:val="00A070BB"/>
    <w:rsid w:val="00A07E8E"/>
    <w:rsid w:val="00A1002A"/>
    <w:rsid w:val="00A10382"/>
    <w:rsid w:val="00A12A32"/>
    <w:rsid w:val="00A145BB"/>
    <w:rsid w:val="00A1505E"/>
    <w:rsid w:val="00A15E10"/>
    <w:rsid w:val="00A209DF"/>
    <w:rsid w:val="00A20A99"/>
    <w:rsid w:val="00A22205"/>
    <w:rsid w:val="00A23107"/>
    <w:rsid w:val="00A23855"/>
    <w:rsid w:val="00A23AEB"/>
    <w:rsid w:val="00A2489F"/>
    <w:rsid w:val="00A24E68"/>
    <w:rsid w:val="00A25B7D"/>
    <w:rsid w:val="00A26225"/>
    <w:rsid w:val="00A27212"/>
    <w:rsid w:val="00A279A8"/>
    <w:rsid w:val="00A300D6"/>
    <w:rsid w:val="00A302F1"/>
    <w:rsid w:val="00A344A7"/>
    <w:rsid w:val="00A3501E"/>
    <w:rsid w:val="00A357D9"/>
    <w:rsid w:val="00A359C9"/>
    <w:rsid w:val="00A35AF4"/>
    <w:rsid w:val="00A36A99"/>
    <w:rsid w:val="00A36F18"/>
    <w:rsid w:val="00A37637"/>
    <w:rsid w:val="00A37AAB"/>
    <w:rsid w:val="00A402C4"/>
    <w:rsid w:val="00A404C9"/>
    <w:rsid w:val="00A41D35"/>
    <w:rsid w:val="00A41EFE"/>
    <w:rsid w:val="00A42F17"/>
    <w:rsid w:val="00A432B5"/>
    <w:rsid w:val="00A43D4A"/>
    <w:rsid w:val="00A43E43"/>
    <w:rsid w:val="00A445B4"/>
    <w:rsid w:val="00A451ED"/>
    <w:rsid w:val="00A479BD"/>
    <w:rsid w:val="00A47F9A"/>
    <w:rsid w:val="00A50354"/>
    <w:rsid w:val="00A50386"/>
    <w:rsid w:val="00A51619"/>
    <w:rsid w:val="00A51F8C"/>
    <w:rsid w:val="00A54150"/>
    <w:rsid w:val="00A54496"/>
    <w:rsid w:val="00A54CF5"/>
    <w:rsid w:val="00A54FCF"/>
    <w:rsid w:val="00A5509B"/>
    <w:rsid w:val="00A56348"/>
    <w:rsid w:val="00A56B23"/>
    <w:rsid w:val="00A60BFA"/>
    <w:rsid w:val="00A6213E"/>
    <w:rsid w:val="00A633B2"/>
    <w:rsid w:val="00A63951"/>
    <w:rsid w:val="00A65976"/>
    <w:rsid w:val="00A65CCF"/>
    <w:rsid w:val="00A7047D"/>
    <w:rsid w:val="00A70872"/>
    <w:rsid w:val="00A7236A"/>
    <w:rsid w:val="00A73EFE"/>
    <w:rsid w:val="00A75C24"/>
    <w:rsid w:val="00A76DFA"/>
    <w:rsid w:val="00A80295"/>
    <w:rsid w:val="00A82190"/>
    <w:rsid w:val="00A8276D"/>
    <w:rsid w:val="00A83F10"/>
    <w:rsid w:val="00A84B71"/>
    <w:rsid w:val="00A8631E"/>
    <w:rsid w:val="00A90AB8"/>
    <w:rsid w:val="00A90F31"/>
    <w:rsid w:val="00A90FE0"/>
    <w:rsid w:val="00A9532D"/>
    <w:rsid w:val="00A95538"/>
    <w:rsid w:val="00A963C2"/>
    <w:rsid w:val="00AA0399"/>
    <w:rsid w:val="00AA041F"/>
    <w:rsid w:val="00AA193F"/>
    <w:rsid w:val="00AA23AD"/>
    <w:rsid w:val="00AA23CF"/>
    <w:rsid w:val="00AA33DD"/>
    <w:rsid w:val="00AA44B0"/>
    <w:rsid w:val="00AA5CE9"/>
    <w:rsid w:val="00AA7A0E"/>
    <w:rsid w:val="00AB0632"/>
    <w:rsid w:val="00AB14D3"/>
    <w:rsid w:val="00AB4032"/>
    <w:rsid w:val="00AB4740"/>
    <w:rsid w:val="00AB4988"/>
    <w:rsid w:val="00AB7AAC"/>
    <w:rsid w:val="00AC0BDA"/>
    <w:rsid w:val="00AC0BDE"/>
    <w:rsid w:val="00AC1F13"/>
    <w:rsid w:val="00AC4935"/>
    <w:rsid w:val="00AC68D3"/>
    <w:rsid w:val="00AC7F16"/>
    <w:rsid w:val="00AD044B"/>
    <w:rsid w:val="00AD0916"/>
    <w:rsid w:val="00AD20F7"/>
    <w:rsid w:val="00AD2568"/>
    <w:rsid w:val="00AD2946"/>
    <w:rsid w:val="00AD369C"/>
    <w:rsid w:val="00AD3942"/>
    <w:rsid w:val="00AD3EEB"/>
    <w:rsid w:val="00AD43A0"/>
    <w:rsid w:val="00AD64BB"/>
    <w:rsid w:val="00AE3B7D"/>
    <w:rsid w:val="00AE4E33"/>
    <w:rsid w:val="00AE5A56"/>
    <w:rsid w:val="00AE604C"/>
    <w:rsid w:val="00AE6CDA"/>
    <w:rsid w:val="00AF0B39"/>
    <w:rsid w:val="00AF1789"/>
    <w:rsid w:val="00AF1DC5"/>
    <w:rsid w:val="00AF1EC5"/>
    <w:rsid w:val="00AF315F"/>
    <w:rsid w:val="00AF3E0C"/>
    <w:rsid w:val="00AF4496"/>
    <w:rsid w:val="00AF4717"/>
    <w:rsid w:val="00AF48EB"/>
    <w:rsid w:val="00AF498F"/>
    <w:rsid w:val="00AF55D9"/>
    <w:rsid w:val="00AF5869"/>
    <w:rsid w:val="00AF60CB"/>
    <w:rsid w:val="00AF62F6"/>
    <w:rsid w:val="00AF6A90"/>
    <w:rsid w:val="00B01011"/>
    <w:rsid w:val="00B01B31"/>
    <w:rsid w:val="00B01EF3"/>
    <w:rsid w:val="00B04775"/>
    <w:rsid w:val="00B050B4"/>
    <w:rsid w:val="00B05783"/>
    <w:rsid w:val="00B06772"/>
    <w:rsid w:val="00B109F6"/>
    <w:rsid w:val="00B132D5"/>
    <w:rsid w:val="00B135D4"/>
    <w:rsid w:val="00B1370D"/>
    <w:rsid w:val="00B137EE"/>
    <w:rsid w:val="00B143E2"/>
    <w:rsid w:val="00B14ED7"/>
    <w:rsid w:val="00B152B6"/>
    <w:rsid w:val="00B158AD"/>
    <w:rsid w:val="00B15EDE"/>
    <w:rsid w:val="00B164A9"/>
    <w:rsid w:val="00B16E56"/>
    <w:rsid w:val="00B1725B"/>
    <w:rsid w:val="00B17BA4"/>
    <w:rsid w:val="00B17FFE"/>
    <w:rsid w:val="00B20349"/>
    <w:rsid w:val="00B205A5"/>
    <w:rsid w:val="00B22F9D"/>
    <w:rsid w:val="00B233BB"/>
    <w:rsid w:val="00B26006"/>
    <w:rsid w:val="00B26754"/>
    <w:rsid w:val="00B2699C"/>
    <w:rsid w:val="00B2756A"/>
    <w:rsid w:val="00B27FF1"/>
    <w:rsid w:val="00B3054A"/>
    <w:rsid w:val="00B32240"/>
    <w:rsid w:val="00B32DC7"/>
    <w:rsid w:val="00B33173"/>
    <w:rsid w:val="00B332FA"/>
    <w:rsid w:val="00B334FF"/>
    <w:rsid w:val="00B341E5"/>
    <w:rsid w:val="00B34964"/>
    <w:rsid w:val="00B34A6E"/>
    <w:rsid w:val="00B361AA"/>
    <w:rsid w:val="00B375DF"/>
    <w:rsid w:val="00B376C2"/>
    <w:rsid w:val="00B418C8"/>
    <w:rsid w:val="00B41A31"/>
    <w:rsid w:val="00B41C75"/>
    <w:rsid w:val="00B42370"/>
    <w:rsid w:val="00B424C0"/>
    <w:rsid w:val="00B4622D"/>
    <w:rsid w:val="00B46794"/>
    <w:rsid w:val="00B50A7C"/>
    <w:rsid w:val="00B5217D"/>
    <w:rsid w:val="00B5381F"/>
    <w:rsid w:val="00B53C42"/>
    <w:rsid w:val="00B544A2"/>
    <w:rsid w:val="00B550C9"/>
    <w:rsid w:val="00B55A1D"/>
    <w:rsid w:val="00B5604E"/>
    <w:rsid w:val="00B5680C"/>
    <w:rsid w:val="00B61404"/>
    <w:rsid w:val="00B619F5"/>
    <w:rsid w:val="00B6227D"/>
    <w:rsid w:val="00B62AA0"/>
    <w:rsid w:val="00B64BB3"/>
    <w:rsid w:val="00B6579D"/>
    <w:rsid w:val="00B65B79"/>
    <w:rsid w:val="00B65C12"/>
    <w:rsid w:val="00B668EE"/>
    <w:rsid w:val="00B66B8D"/>
    <w:rsid w:val="00B66CF0"/>
    <w:rsid w:val="00B6747C"/>
    <w:rsid w:val="00B70355"/>
    <w:rsid w:val="00B73F58"/>
    <w:rsid w:val="00B75908"/>
    <w:rsid w:val="00B75966"/>
    <w:rsid w:val="00B76C6D"/>
    <w:rsid w:val="00B774D0"/>
    <w:rsid w:val="00B77ACF"/>
    <w:rsid w:val="00B80F0A"/>
    <w:rsid w:val="00B810FE"/>
    <w:rsid w:val="00B8136B"/>
    <w:rsid w:val="00B814B0"/>
    <w:rsid w:val="00B828E4"/>
    <w:rsid w:val="00B8305C"/>
    <w:rsid w:val="00B83E62"/>
    <w:rsid w:val="00B8538F"/>
    <w:rsid w:val="00B856A1"/>
    <w:rsid w:val="00B8596E"/>
    <w:rsid w:val="00B8603D"/>
    <w:rsid w:val="00B86A63"/>
    <w:rsid w:val="00B86F98"/>
    <w:rsid w:val="00B877C6"/>
    <w:rsid w:val="00B8792E"/>
    <w:rsid w:val="00B915A5"/>
    <w:rsid w:val="00B91CFE"/>
    <w:rsid w:val="00B921FF"/>
    <w:rsid w:val="00B934F9"/>
    <w:rsid w:val="00B93C5C"/>
    <w:rsid w:val="00B940CA"/>
    <w:rsid w:val="00B94399"/>
    <w:rsid w:val="00B94448"/>
    <w:rsid w:val="00B95362"/>
    <w:rsid w:val="00B95B3E"/>
    <w:rsid w:val="00B96895"/>
    <w:rsid w:val="00B973AF"/>
    <w:rsid w:val="00B97BA8"/>
    <w:rsid w:val="00BA0193"/>
    <w:rsid w:val="00BA08CF"/>
    <w:rsid w:val="00BA0FB3"/>
    <w:rsid w:val="00BA2BE0"/>
    <w:rsid w:val="00BA36BA"/>
    <w:rsid w:val="00BA45A1"/>
    <w:rsid w:val="00BA4934"/>
    <w:rsid w:val="00BA5DDE"/>
    <w:rsid w:val="00BA6048"/>
    <w:rsid w:val="00BA60A5"/>
    <w:rsid w:val="00BA61CD"/>
    <w:rsid w:val="00BA676B"/>
    <w:rsid w:val="00BB101A"/>
    <w:rsid w:val="00BB1D32"/>
    <w:rsid w:val="00BB2A5C"/>
    <w:rsid w:val="00BB4A92"/>
    <w:rsid w:val="00BB5175"/>
    <w:rsid w:val="00BB5406"/>
    <w:rsid w:val="00BB6015"/>
    <w:rsid w:val="00BB65C7"/>
    <w:rsid w:val="00BB6DFB"/>
    <w:rsid w:val="00BC01B2"/>
    <w:rsid w:val="00BC0497"/>
    <w:rsid w:val="00BC04F8"/>
    <w:rsid w:val="00BC0DBC"/>
    <w:rsid w:val="00BC162A"/>
    <w:rsid w:val="00BC17E2"/>
    <w:rsid w:val="00BC1859"/>
    <w:rsid w:val="00BC2E9F"/>
    <w:rsid w:val="00BC40C5"/>
    <w:rsid w:val="00BC4635"/>
    <w:rsid w:val="00BC46EE"/>
    <w:rsid w:val="00BC4820"/>
    <w:rsid w:val="00BC4F8B"/>
    <w:rsid w:val="00BC696B"/>
    <w:rsid w:val="00BC74E6"/>
    <w:rsid w:val="00BD03A0"/>
    <w:rsid w:val="00BD04EB"/>
    <w:rsid w:val="00BD3CDF"/>
    <w:rsid w:val="00BD4415"/>
    <w:rsid w:val="00BD49CD"/>
    <w:rsid w:val="00BD64F0"/>
    <w:rsid w:val="00BD696C"/>
    <w:rsid w:val="00BD78FA"/>
    <w:rsid w:val="00BD7BAB"/>
    <w:rsid w:val="00BE0168"/>
    <w:rsid w:val="00BE1FA3"/>
    <w:rsid w:val="00BE3C6B"/>
    <w:rsid w:val="00BE4757"/>
    <w:rsid w:val="00BE4F37"/>
    <w:rsid w:val="00BE58E0"/>
    <w:rsid w:val="00BE60E0"/>
    <w:rsid w:val="00BE6777"/>
    <w:rsid w:val="00BE70BE"/>
    <w:rsid w:val="00BE72D4"/>
    <w:rsid w:val="00BE7B4E"/>
    <w:rsid w:val="00BE7D2F"/>
    <w:rsid w:val="00BE7D4D"/>
    <w:rsid w:val="00BF0F30"/>
    <w:rsid w:val="00BF1FC6"/>
    <w:rsid w:val="00BF2EEF"/>
    <w:rsid w:val="00BF3F90"/>
    <w:rsid w:val="00BF47EA"/>
    <w:rsid w:val="00BF631B"/>
    <w:rsid w:val="00BF706C"/>
    <w:rsid w:val="00BF7BB6"/>
    <w:rsid w:val="00C00840"/>
    <w:rsid w:val="00C00BD1"/>
    <w:rsid w:val="00C02842"/>
    <w:rsid w:val="00C03092"/>
    <w:rsid w:val="00C033EA"/>
    <w:rsid w:val="00C052CF"/>
    <w:rsid w:val="00C05345"/>
    <w:rsid w:val="00C056EC"/>
    <w:rsid w:val="00C07668"/>
    <w:rsid w:val="00C07955"/>
    <w:rsid w:val="00C1070A"/>
    <w:rsid w:val="00C116F3"/>
    <w:rsid w:val="00C11FA0"/>
    <w:rsid w:val="00C12898"/>
    <w:rsid w:val="00C13504"/>
    <w:rsid w:val="00C1380E"/>
    <w:rsid w:val="00C13FBB"/>
    <w:rsid w:val="00C15398"/>
    <w:rsid w:val="00C1597C"/>
    <w:rsid w:val="00C15DC4"/>
    <w:rsid w:val="00C16116"/>
    <w:rsid w:val="00C16686"/>
    <w:rsid w:val="00C167C7"/>
    <w:rsid w:val="00C17760"/>
    <w:rsid w:val="00C17FC5"/>
    <w:rsid w:val="00C20810"/>
    <w:rsid w:val="00C2178C"/>
    <w:rsid w:val="00C23687"/>
    <w:rsid w:val="00C236C5"/>
    <w:rsid w:val="00C241A4"/>
    <w:rsid w:val="00C249F7"/>
    <w:rsid w:val="00C24A4A"/>
    <w:rsid w:val="00C24EB9"/>
    <w:rsid w:val="00C262EF"/>
    <w:rsid w:val="00C268B6"/>
    <w:rsid w:val="00C304F4"/>
    <w:rsid w:val="00C339A6"/>
    <w:rsid w:val="00C3453C"/>
    <w:rsid w:val="00C354A3"/>
    <w:rsid w:val="00C35B4A"/>
    <w:rsid w:val="00C372C7"/>
    <w:rsid w:val="00C42FDF"/>
    <w:rsid w:val="00C43245"/>
    <w:rsid w:val="00C444EE"/>
    <w:rsid w:val="00C45852"/>
    <w:rsid w:val="00C45CB0"/>
    <w:rsid w:val="00C45E22"/>
    <w:rsid w:val="00C4636B"/>
    <w:rsid w:val="00C465AD"/>
    <w:rsid w:val="00C46C63"/>
    <w:rsid w:val="00C471A6"/>
    <w:rsid w:val="00C50843"/>
    <w:rsid w:val="00C5089E"/>
    <w:rsid w:val="00C52266"/>
    <w:rsid w:val="00C524C9"/>
    <w:rsid w:val="00C52696"/>
    <w:rsid w:val="00C53A8A"/>
    <w:rsid w:val="00C53CB3"/>
    <w:rsid w:val="00C53FE1"/>
    <w:rsid w:val="00C5479F"/>
    <w:rsid w:val="00C565CA"/>
    <w:rsid w:val="00C56D16"/>
    <w:rsid w:val="00C57D2F"/>
    <w:rsid w:val="00C610DA"/>
    <w:rsid w:val="00C62136"/>
    <w:rsid w:val="00C626FB"/>
    <w:rsid w:val="00C63037"/>
    <w:rsid w:val="00C64501"/>
    <w:rsid w:val="00C65C90"/>
    <w:rsid w:val="00C677F0"/>
    <w:rsid w:val="00C67CD1"/>
    <w:rsid w:val="00C71C92"/>
    <w:rsid w:val="00C72A62"/>
    <w:rsid w:val="00C72EAD"/>
    <w:rsid w:val="00C7391A"/>
    <w:rsid w:val="00C73AF3"/>
    <w:rsid w:val="00C74CC6"/>
    <w:rsid w:val="00C74D36"/>
    <w:rsid w:val="00C762BF"/>
    <w:rsid w:val="00C77049"/>
    <w:rsid w:val="00C77342"/>
    <w:rsid w:val="00C77359"/>
    <w:rsid w:val="00C81EBB"/>
    <w:rsid w:val="00C8224C"/>
    <w:rsid w:val="00C826DA"/>
    <w:rsid w:val="00C828AA"/>
    <w:rsid w:val="00C83AE9"/>
    <w:rsid w:val="00C84787"/>
    <w:rsid w:val="00C8496E"/>
    <w:rsid w:val="00C86A87"/>
    <w:rsid w:val="00C86ECF"/>
    <w:rsid w:val="00C8749A"/>
    <w:rsid w:val="00C90339"/>
    <w:rsid w:val="00C9240B"/>
    <w:rsid w:val="00C95389"/>
    <w:rsid w:val="00C9556A"/>
    <w:rsid w:val="00C95926"/>
    <w:rsid w:val="00C95A3F"/>
    <w:rsid w:val="00C972B4"/>
    <w:rsid w:val="00CA155A"/>
    <w:rsid w:val="00CA626E"/>
    <w:rsid w:val="00CA6DC7"/>
    <w:rsid w:val="00CB0EAC"/>
    <w:rsid w:val="00CB1DCF"/>
    <w:rsid w:val="00CB2504"/>
    <w:rsid w:val="00CB2D70"/>
    <w:rsid w:val="00CB3AF1"/>
    <w:rsid w:val="00CB58AE"/>
    <w:rsid w:val="00CB6B3B"/>
    <w:rsid w:val="00CC1376"/>
    <w:rsid w:val="00CC1BC9"/>
    <w:rsid w:val="00CC1E12"/>
    <w:rsid w:val="00CC1E28"/>
    <w:rsid w:val="00CC1EC1"/>
    <w:rsid w:val="00CC2BF9"/>
    <w:rsid w:val="00CC30F8"/>
    <w:rsid w:val="00CC46DB"/>
    <w:rsid w:val="00CC545D"/>
    <w:rsid w:val="00CC5497"/>
    <w:rsid w:val="00CC6461"/>
    <w:rsid w:val="00CD0256"/>
    <w:rsid w:val="00CD0813"/>
    <w:rsid w:val="00CD0A63"/>
    <w:rsid w:val="00CD0C8A"/>
    <w:rsid w:val="00CD24C1"/>
    <w:rsid w:val="00CD2CDB"/>
    <w:rsid w:val="00CD5DCE"/>
    <w:rsid w:val="00CD657C"/>
    <w:rsid w:val="00CD728A"/>
    <w:rsid w:val="00CE06BD"/>
    <w:rsid w:val="00CE22BD"/>
    <w:rsid w:val="00CE266C"/>
    <w:rsid w:val="00CE3C68"/>
    <w:rsid w:val="00CE5156"/>
    <w:rsid w:val="00CE58CA"/>
    <w:rsid w:val="00CE5924"/>
    <w:rsid w:val="00CE5F59"/>
    <w:rsid w:val="00CF0AB6"/>
    <w:rsid w:val="00CF1D61"/>
    <w:rsid w:val="00CF2107"/>
    <w:rsid w:val="00CF23B4"/>
    <w:rsid w:val="00CF3983"/>
    <w:rsid w:val="00CF4575"/>
    <w:rsid w:val="00CF6519"/>
    <w:rsid w:val="00CF6BE4"/>
    <w:rsid w:val="00D00042"/>
    <w:rsid w:val="00D00F41"/>
    <w:rsid w:val="00D0384F"/>
    <w:rsid w:val="00D03C54"/>
    <w:rsid w:val="00D0403C"/>
    <w:rsid w:val="00D04DBC"/>
    <w:rsid w:val="00D05C61"/>
    <w:rsid w:val="00D0696B"/>
    <w:rsid w:val="00D07E2E"/>
    <w:rsid w:val="00D105C9"/>
    <w:rsid w:val="00D1452A"/>
    <w:rsid w:val="00D14747"/>
    <w:rsid w:val="00D14B02"/>
    <w:rsid w:val="00D15810"/>
    <w:rsid w:val="00D15F61"/>
    <w:rsid w:val="00D1618C"/>
    <w:rsid w:val="00D174CF"/>
    <w:rsid w:val="00D17BCA"/>
    <w:rsid w:val="00D20593"/>
    <w:rsid w:val="00D20AE8"/>
    <w:rsid w:val="00D21000"/>
    <w:rsid w:val="00D2238E"/>
    <w:rsid w:val="00D226C2"/>
    <w:rsid w:val="00D23251"/>
    <w:rsid w:val="00D24AFB"/>
    <w:rsid w:val="00D24D15"/>
    <w:rsid w:val="00D24FC1"/>
    <w:rsid w:val="00D25C17"/>
    <w:rsid w:val="00D25F8D"/>
    <w:rsid w:val="00D2619A"/>
    <w:rsid w:val="00D2797F"/>
    <w:rsid w:val="00D30348"/>
    <w:rsid w:val="00D31181"/>
    <w:rsid w:val="00D313EC"/>
    <w:rsid w:val="00D31ECF"/>
    <w:rsid w:val="00D320F1"/>
    <w:rsid w:val="00D33481"/>
    <w:rsid w:val="00D3349F"/>
    <w:rsid w:val="00D3398C"/>
    <w:rsid w:val="00D340B7"/>
    <w:rsid w:val="00D351B5"/>
    <w:rsid w:val="00D35398"/>
    <w:rsid w:val="00D354CE"/>
    <w:rsid w:val="00D36803"/>
    <w:rsid w:val="00D37326"/>
    <w:rsid w:val="00D40830"/>
    <w:rsid w:val="00D40CC8"/>
    <w:rsid w:val="00D40D93"/>
    <w:rsid w:val="00D43181"/>
    <w:rsid w:val="00D4345C"/>
    <w:rsid w:val="00D4424F"/>
    <w:rsid w:val="00D45E1A"/>
    <w:rsid w:val="00D45F27"/>
    <w:rsid w:val="00D46D72"/>
    <w:rsid w:val="00D46FBE"/>
    <w:rsid w:val="00D474A7"/>
    <w:rsid w:val="00D50879"/>
    <w:rsid w:val="00D508C4"/>
    <w:rsid w:val="00D5167C"/>
    <w:rsid w:val="00D5262A"/>
    <w:rsid w:val="00D5388C"/>
    <w:rsid w:val="00D538A8"/>
    <w:rsid w:val="00D53C11"/>
    <w:rsid w:val="00D53E4A"/>
    <w:rsid w:val="00D54251"/>
    <w:rsid w:val="00D55098"/>
    <w:rsid w:val="00D55622"/>
    <w:rsid w:val="00D56662"/>
    <w:rsid w:val="00D56BC7"/>
    <w:rsid w:val="00D60B60"/>
    <w:rsid w:val="00D60F1B"/>
    <w:rsid w:val="00D62224"/>
    <w:rsid w:val="00D627F3"/>
    <w:rsid w:val="00D63441"/>
    <w:rsid w:val="00D63F08"/>
    <w:rsid w:val="00D6471F"/>
    <w:rsid w:val="00D64A1D"/>
    <w:rsid w:val="00D64B27"/>
    <w:rsid w:val="00D660AC"/>
    <w:rsid w:val="00D67429"/>
    <w:rsid w:val="00D67F5E"/>
    <w:rsid w:val="00D70969"/>
    <w:rsid w:val="00D7186F"/>
    <w:rsid w:val="00D74D75"/>
    <w:rsid w:val="00D75294"/>
    <w:rsid w:val="00D76123"/>
    <w:rsid w:val="00D7630F"/>
    <w:rsid w:val="00D80373"/>
    <w:rsid w:val="00D80E56"/>
    <w:rsid w:val="00D82C1F"/>
    <w:rsid w:val="00D83401"/>
    <w:rsid w:val="00D8381C"/>
    <w:rsid w:val="00D848AF"/>
    <w:rsid w:val="00D853EB"/>
    <w:rsid w:val="00D90D62"/>
    <w:rsid w:val="00D91FC8"/>
    <w:rsid w:val="00D92F41"/>
    <w:rsid w:val="00D95E6F"/>
    <w:rsid w:val="00D9639B"/>
    <w:rsid w:val="00D97D5E"/>
    <w:rsid w:val="00DA0031"/>
    <w:rsid w:val="00DA0A9C"/>
    <w:rsid w:val="00DA1749"/>
    <w:rsid w:val="00DA1CB9"/>
    <w:rsid w:val="00DA2BC1"/>
    <w:rsid w:val="00DA2BF1"/>
    <w:rsid w:val="00DA2C3D"/>
    <w:rsid w:val="00DA331F"/>
    <w:rsid w:val="00DA359B"/>
    <w:rsid w:val="00DA3DCC"/>
    <w:rsid w:val="00DA4505"/>
    <w:rsid w:val="00DA468E"/>
    <w:rsid w:val="00DA48AD"/>
    <w:rsid w:val="00DA4B36"/>
    <w:rsid w:val="00DA60E6"/>
    <w:rsid w:val="00DA6489"/>
    <w:rsid w:val="00DA69CB"/>
    <w:rsid w:val="00DB0D4F"/>
    <w:rsid w:val="00DB2703"/>
    <w:rsid w:val="00DB49A6"/>
    <w:rsid w:val="00DB4E10"/>
    <w:rsid w:val="00DB52EC"/>
    <w:rsid w:val="00DB629C"/>
    <w:rsid w:val="00DB631A"/>
    <w:rsid w:val="00DB76FD"/>
    <w:rsid w:val="00DB7B70"/>
    <w:rsid w:val="00DC04E5"/>
    <w:rsid w:val="00DC08AD"/>
    <w:rsid w:val="00DC0F67"/>
    <w:rsid w:val="00DC2666"/>
    <w:rsid w:val="00DC2DB9"/>
    <w:rsid w:val="00DC3362"/>
    <w:rsid w:val="00DC34BF"/>
    <w:rsid w:val="00DC38A1"/>
    <w:rsid w:val="00DC410E"/>
    <w:rsid w:val="00DC4675"/>
    <w:rsid w:val="00DC47C3"/>
    <w:rsid w:val="00DC4F4B"/>
    <w:rsid w:val="00DC54EB"/>
    <w:rsid w:val="00DC605E"/>
    <w:rsid w:val="00DC77A9"/>
    <w:rsid w:val="00DD00D5"/>
    <w:rsid w:val="00DD020A"/>
    <w:rsid w:val="00DD0B21"/>
    <w:rsid w:val="00DD16EC"/>
    <w:rsid w:val="00DD18BF"/>
    <w:rsid w:val="00DD19CB"/>
    <w:rsid w:val="00DD1A7E"/>
    <w:rsid w:val="00DD1E73"/>
    <w:rsid w:val="00DD2B1E"/>
    <w:rsid w:val="00DD3166"/>
    <w:rsid w:val="00DD43D2"/>
    <w:rsid w:val="00DD5EE4"/>
    <w:rsid w:val="00DD7F6E"/>
    <w:rsid w:val="00DE00DC"/>
    <w:rsid w:val="00DE0A72"/>
    <w:rsid w:val="00DE10E2"/>
    <w:rsid w:val="00DE16A0"/>
    <w:rsid w:val="00DE1EC6"/>
    <w:rsid w:val="00DE251F"/>
    <w:rsid w:val="00DE391D"/>
    <w:rsid w:val="00DE44B4"/>
    <w:rsid w:val="00DE50CC"/>
    <w:rsid w:val="00DE644D"/>
    <w:rsid w:val="00DE71B8"/>
    <w:rsid w:val="00DF00C6"/>
    <w:rsid w:val="00DF15D4"/>
    <w:rsid w:val="00DF179F"/>
    <w:rsid w:val="00DF1980"/>
    <w:rsid w:val="00DF3CCC"/>
    <w:rsid w:val="00DF4038"/>
    <w:rsid w:val="00DF4724"/>
    <w:rsid w:val="00DF4C26"/>
    <w:rsid w:val="00DF4F9A"/>
    <w:rsid w:val="00DF5141"/>
    <w:rsid w:val="00DF5485"/>
    <w:rsid w:val="00E0158A"/>
    <w:rsid w:val="00E01657"/>
    <w:rsid w:val="00E05D2A"/>
    <w:rsid w:val="00E079F0"/>
    <w:rsid w:val="00E07B62"/>
    <w:rsid w:val="00E10E7C"/>
    <w:rsid w:val="00E124A8"/>
    <w:rsid w:val="00E16275"/>
    <w:rsid w:val="00E1762E"/>
    <w:rsid w:val="00E208AA"/>
    <w:rsid w:val="00E20AD1"/>
    <w:rsid w:val="00E21803"/>
    <w:rsid w:val="00E22042"/>
    <w:rsid w:val="00E2227F"/>
    <w:rsid w:val="00E224ED"/>
    <w:rsid w:val="00E228B6"/>
    <w:rsid w:val="00E22D34"/>
    <w:rsid w:val="00E22DD8"/>
    <w:rsid w:val="00E236CF"/>
    <w:rsid w:val="00E238CF"/>
    <w:rsid w:val="00E23C05"/>
    <w:rsid w:val="00E24801"/>
    <w:rsid w:val="00E25205"/>
    <w:rsid w:val="00E270C7"/>
    <w:rsid w:val="00E27158"/>
    <w:rsid w:val="00E30042"/>
    <w:rsid w:val="00E3174D"/>
    <w:rsid w:val="00E319D0"/>
    <w:rsid w:val="00E32103"/>
    <w:rsid w:val="00E326CB"/>
    <w:rsid w:val="00E32B65"/>
    <w:rsid w:val="00E32B66"/>
    <w:rsid w:val="00E333D1"/>
    <w:rsid w:val="00E3340F"/>
    <w:rsid w:val="00E33720"/>
    <w:rsid w:val="00E33CC5"/>
    <w:rsid w:val="00E34064"/>
    <w:rsid w:val="00E340B0"/>
    <w:rsid w:val="00E34760"/>
    <w:rsid w:val="00E354DF"/>
    <w:rsid w:val="00E35627"/>
    <w:rsid w:val="00E35997"/>
    <w:rsid w:val="00E402DA"/>
    <w:rsid w:val="00E40E24"/>
    <w:rsid w:val="00E423B1"/>
    <w:rsid w:val="00E4258C"/>
    <w:rsid w:val="00E42CCD"/>
    <w:rsid w:val="00E43244"/>
    <w:rsid w:val="00E43EF0"/>
    <w:rsid w:val="00E44673"/>
    <w:rsid w:val="00E44715"/>
    <w:rsid w:val="00E46532"/>
    <w:rsid w:val="00E50058"/>
    <w:rsid w:val="00E502AE"/>
    <w:rsid w:val="00E51368"/>
    <w:rsid w:val="00E513A8"/>
    <w:rsid w:val="00E52339"/>
    <w:rsid w:val="00E52B41"/>
    <w:rsid w:val="00E52EDD"/>
    <w:rsid w:val="00E53100"/>
    <w:rsid w:val="00E546DC"/>
    <w:rsid w:val="00E548EE"/>
    <w:rsid w:val="00E55A7B"/>
    <w:rsid w:val="00E55E56"/>
    <w:rsid w:val="00E56047"/>
    <w:rsid w:val="00E569DF"/>
    <w:rsid w:val="00E56B96"/>
    <w:rsid w:val="00E56BE3"/>
    <w:rsid w:val="00E57D82"/>
    <w:rsid w:val="00E60397"/>
    <w:rsid w:val="00E6059E"/>
    <w:rsid w:val="00E6157D"/>
    <w:rsid w:val="00E61758"/>
    <w:rsid w:val="00E64CEB"/>
    <w:rsid w:val="00E652C9"/>
    <w:rsid w:val="00E65446"/>
    <w:rsid w:val="00E65D25"/>
    <w:rsid w:val="00E664F0"/>
    <w:rsid w:val="00E67F41"/>
    <w:rsid w:val="00E71CCF"/>
    <w:rsid w:val="00E72323"/>
    <w:rsid w:val="00E73C06"/>
    <w:rsid w:val="00E73EAD"/>
    <w:rsid w:val="00E7576B"/>
    <w:rsid w:val="00E75B7E"/>
    <w:rsid w:val="00E80BC2"/>
    <w:rsid w:val="00E8179A"/>
    <w:rsid w:val="00E81852"/>
    <w:rsid w:val="00E8358B"/>
    <w:rsid w:val="00E85F91"/>
    <w:rsid w:val="00E86E6F"/>
    <w:rsid w:val="00E91274"/>
    <w:rsid w:val="00E91D3B"/>
    <w:rsid w:val="00E91D46"/>
    <w:rsid w:val="00E936BA"/>
    <w:rsid w:val="00E93BAA"/>
    <w:rsid w:val="00E9439F"/>
    <w:rsid w:val="00E954F0"/>
    <w:rsid w:val="00E962B0"/>
    <w:rsid w:val="00E96328"/>
    <w:rsid w:val="00E96347"/>
    <w:rsid w:val="00E97297"/>
    <w:rsid w:val="00E97A60"/>
    <w:rsid w:val="00EA19E7"/>
    <w:rsid w:val="00EA1DFA"/>
    <w:rsid w:val="00EA411F"/>
    <w:rsid w:val="00EA4E80"/>
    <w:rsid w:val="00EA4FCF"/>
    <w:rsid w:val="00EA5A48"/>
    <w:rsid w:val="00EA5ABB"/>
    <w:rsid w:val="00EA5FB7"/>
    <w:rsid w:val="00EB1F43"/>
    <w:rsid w:val="00EB1F73"/>
    <w:rsid w:val="00EB26B5"/>
    <w:rsid w:val="00EB305C"/>
    <w:rsid w:val="00EB3EFC"/>
    <w:rsid w:val="00EB4BCD"/>
    <w:rsid w:val="00EB51D9"/>
    <w:rsid w:val="00EB54F9"/>
    <w:rsid w:val="00EB6EE0"/>
    <w:rsid w:val="00EB7394"/>
    <w:rsid w:val="00EC02DE"/>
    <w:rsid w:val="00EC0A5B"/>
    <w:rsid w:val="00EC2F13"/>
    <w:rsid w:val="00EC2F91"/>
    <w:rsid w:val="00EC5706"/>
    <w:rsid w:val="00EC7192"/>
    <w:rsid w:val="00EC7E4A"/>
    <w:rsid w:val="00ECFE43"/>
    <w:rsid w:val="00ED136A"/>
    <w:rsid w:val="00ED164D"/>
    <w:rsid w:val="00ED3979"/>
    <w:rsid w:val="00ED3CBE"/>
    <w:rsid w:val="00ED4A76"/>
    <w:rsid w:val="00ED558E"/>
    <w:rsid w:val="00ED55F1"/>
    <w:rsid w:val="00ED5891"/>
    <w:rsid w:val="00ED651B"/>
    <w:rsid w:val="00ED6569"/>
    <w:rsid w:val="00ED7079"/>
    <w:rsid w:val="00ED7162"/>
    <w:rsid w:val="00ED7879"/>
    <w:rsid w:val="00EE0AE8"/>
    <w:rsid w:val="00EE1AC6"/>
    <w:rsid w:val="00EE2442"/>
    <w:rsid w:val="00EE2F68"/>
    <w:rsid w:val="00EE3CB5"/>
    <w:rsid w:val="00EE4172"/>
    <w:rsid w:val="00EE5564"/>
    <w:rsid w:val="00EE55E7"/>
    <w:rsid w:val="00EE58B8"/>
    <w:rsid w:val="00EE5D8A"/>
    <w:rsid w:val="00EE6A3B"/>
    <w:rsid w:val="00EE6D01"/>
    <w:rsid w:val="00EF1948"/>
    <w:rsid w:val="00EF270B"/>
    <w:rsid w:val="00EF2717"/>
    <w:rsid w:val="00EF2745"/>
    <w:rsid w:val="00EF43B3"/>
    <w:rsid w:val="00EF5D77"/>
    <w:rsid w:val="00EF627F"/>
    <w:rsid w:val="00F00CEA"/>
    <w:rsid w:val="00F00F8E"/>
    <w:rsid w:val="00F018E0"/>
    <w:rsid w:val="00F02B50"/>
    <w:rsid w:val="00F02FBF"/>
    <w:rsid w:val="00F030B1"/>
    <w:rsid w:val="00F03646"/>
    <w:rsid w:val="00F040BF"/>
    <w:rsid w:val="00F0427D"/>
    <w:rsid w:val="00F04378"/>
    <w:rsid w:val="00F04766"/>
    <w:rsid w:val="00F048AA"/>
    <w:rsid w:val="00F05259"/>
    <w:rsid w:val="00F0605A"/>
    <w:rsid w:val="00F066F2"/>
    <w:rsid w:val="00F101A7"/>
    <w:rsid w:val="00F10298"/>
    <w:rsid w:val="00F10DF6"/>
    <w:rsid w:val="00F10F16"/>
    <w:rsid w:val="00F1191A"/>
    <w:rsid w:val="00F12208"/>
    <w:rsid w:val="00F12DA1"/>
    <w:rsid w:val="00F14939"/>
    <w:rsid w:val="00F170A2"/>
    <w:rsid w:val="00F17706"/>
    <w:rsid w:val="00F2029F"/>
    <w:rsid w:val="00F20563"/>
    <w:rsid w:val="00F22513"/>
    <w:rsid w:val="00F23184"/>
    <w:rsid w:val="00F24A06"/>
    <w:rsid w:val="00F261FF"/>
    <w:rsid w:val="00F263F3"/>
    <w:rsid w:val="00F27C80"/>
    <w:rsid w:val="00F31436"/>
    <w:rsid w:val="00F3169A"/>
    <w:rsid w:val="00F33B69"/>
    <w:rsid w:val="00F348EB"/>
    <w:rsid w:val="00F35AFB"/>
    <w:rsid w:val="00F40913"/>
    <w:rsid w:val="00F40EC0"/>
    <w:rsid w:val="00F429F5"/>
    <w:rsid w:val="00F42EA0"/>
    <w:rsid w:val="00F438E2"/>
    <w:rsid w:val="00F46E97"/>
    <w:rsid w:val="00F479C5"/>
    <w:rsid w:val="00F47D63"/>
    <w:rsid w:val="00F50763"/>
    <w:rsid w:val="00F51FEB"/>
    <w:rsid w:val="00F52136"/>
    <w:rsid w:val="00F526EA"/>
    <w:rsid w:val="00F5276F"/>
    <w:rsid w:val="00F544E6"/>
    <w:rsid w:val="00F54F34"/>
    <w:rsid w:val="00F56BCC"/>
    <w:rsid w:val="00F572F8"/>
    <w:rsid w:val="00F573E6"/>
    <w:rsid w:val="00F601FB"/>
    <w:rsid w:val="00F6060A"/>
    <w:rsid w:val="00F60768"/>
    <w:rsid w:val="00F61883"/>
    <w:rsid w:val="00F62ABD"/>
    <w:rsid w:val="00F6528D"/>
    <w:rsid w:val="00F67699"/>
    <w:rsid w:val="00F703A0"/>
    <w:rsid w:val="00F719D4"/>
    <w:rsid w:val="00F7299F"/>
    <w:rsid w:val="00F72D6A"/>
    <w:rsid w:val="00F73A2C"/>
    <w:rsid w:val="00F749AB"/>
    <w:rsid w:val="00F80C29"/>
    <w:rsid w:val="00F80F2F"/>
    <w:rsid w:val="00F821E9"/>
    <w:rsid w:val="00F82428"/>
    <w:rsid w:val="00F832BA"/>
    <w:rsid w:val="00F842DF"/>
    <w:rsid w:val="00F84AA5"/>
    <w:rsid w:val="00F852C0"/>
    <w:rsid w:val="00F86B7A"/>
    <w:rsid w:val="00F9019E"/>
    <w:rsid w:val="00F911A4"/>
    <w:rsid w:val="00F913E3"/>
    <w:rsid w:val="00F915C3"/>
    <w:rsid w:val="00F91B86"/>
    <w:rsid w:val="00F91C46"/>
    <w:rsid w:val="00F91F88"/>
    <w:rsid w:val="00F92C84"/>
    <w:rsid w:val="00F92CDA"/>
    <w:rsid w:val="00F93697"/>
    <w:rsid w:val="00F9539E"/>
    <w:rsid w:val="00F9766B"/>
    <w:rsid w:val="00FA0A49"/>
    <w:rsid w:val="00FA30F2"/>
    <w:rsid w:val="00FA5FC0"/>
    <w:rsid w:val="00FA635B"/>
    <w:rsid w:val="00FA693E"/>
    <w:rsid w:val="00FA722A"/>
    <w:rsid w:val="00FB0520"/>
    <w:rsid w:val="00FB1148"/>
    <w:rsid w:val="00FB1C45"/>
    <w:rsid w:val="00FB1FCA"/>
    <w:rsid w:val="00FB2167"/>
    <w:rsid w:val="00FB2CC1"/>
    <w:rsid w:val="00FB368D"/>
    <w:rsid w:val="00FB62ED"/>
    <w:rsid w:val="00FB65EF"/>
    <w:rsid w:val="00FB7BFD"/>
    <w:rsid w:val="00FC116D"/>
    <w:rsid w:val="00FC19DB"/>
    <w:rsid w:val="00FC271C"/>
    <w:rsid w:val="00FC2D3E"/>
    <w:rsid w:val="00FC31A3"/>
    <w:rsid w:val="00FC321C"/>
    <w:rsid w:val="00FC3395"/>
    <w:rsid w:val="00FC3757"/>
    <w:rsid w:val="00FC3CA8"/>
    <w:rsid w:val="00FC4F79"/>
    <w:rsid w:val="00FC511B"/>
    <w:rsid w:val="00FC51D5"/>
    <w:rsid w:val="00FC5CDD"/>
    <w:rsid w:val="00FC63BF"/>
    <w:rsid w:val="00FC678A"/>
    <w:rsid w:val="00FC6929"/>
    <w:rsid w:val="00FC7EB3"/>
    <w:rsid w:val="00FD0176"/>
    <w:rsid w:val="00FD26E7"/>
    <w:rsid w:val="00FD2971"/>
    <w:rsid w:val="00FD3F00"/>
    <w:rsid w:val="00FD40DC"/>
    <w:rsid w:val="00FD476E"/>
    <w:rsid w:val="00FD4D3D"/>
    <w:rsid w:val="00FD6590"/>
    <w:rsid w:val="00FE09D8"/>
    <w:rsid w:val="00FE101D"/>
    <w:rsid w:val="00FE12B6"/>
    <w:rsid w:val="00FE1331"/>
    <w:rsid w:val="00FE1B13"/>
    <w:rsid w:val="00FE4CCC"/>
    <w:rsid w:val="00FE56AC"/>
    <w:rsid w:val="00FE65FF"/>
    <w:rsid w:val="00FE67BA"/>
    <w:rsid w:val="00FE7F35"/>
    <w:rsid w:val="00FF274D"/>
    <w:rsid w:val="00FF2F6C"/>
    <w:rsid w:val="00FF5012"/>
    <w:rsid w:val="00FF59FF"/>
    <w:rsid w:val="00FF6C88"/>
    <w:rsid w:val="00FF7CB0"/>
    <w:rsid w:val="00FF7DD6"/>
    <w:rsid w:val="01035472"/>
    <w:rsid w:val="013003B2"/>
    <w:rsid w:val="015258D3"/>
    <w:rsid w:val="0186F707"/>
    <w:rsid w:val="01A58D2A"/>
    <w:rsid w:val="02256847"/>
    <w:rsid w:val="023294DA"/>
    <w:rsid w:val="0292AB8A"/>
    <w:rsid w:val="02B3A7AE"/>
    <w:rsid w:val="02CF2B2D"/>
    <w:rsid w:val="04000391"/>
    <w:rsid w:val="046770B6"/>
    <w:rsid w:val="046CB3EA"/>
    <w:rsid w:val="0493AB8F"/>
    <w:rsid w:val="050AFE04"/>
    <w:rsid w:val="05252042"/>
    <w:rsid w:val="05601D65"/>
    <w:rsid w:val="05870575"/>
    <w:rsid w:val="05C8B5B7"/>
    <w:rsid w:val="0659B1FA"/>
    <w:rsid w:val="066F7FB1"/>
    <w:rsid w:val="06736D31"/>
    <w:rsid w:val="06CAFC17"/>
    <w:rsid w:val="0705F25A"/>
    <w:rsid w:val="0774430D"/>
    <w:rsid w:val="07CE3E94"/>
    <w:rsid w:val="0801823C"/>
    <w:rsid w:val="08614680"/>
    <w:rsid w:val="0866CC78"/>
    <w:rsid w:val="08783229"/>
    <w:rsid w:val="091E040A"/>
    <w:rsid w:val="092410CC"/>
    <w:rsid w:val="093E85E1"/>
    <w:rsid w:val="099A8C58"/>
    <w:rsid w:val="09A72073"/>
    <w:rsid w:val="09AAC397"/>
    <w:rsid w:val="09BFC7E9"/>
    <w:rsid w:val="09C0A302"/>
    <w:rsid w:val="09C83E49"/>
    <w:rsid w:val="09D51E11"/>
    <w:rsid w:val="0A029CD9"/>
    <w:rsid w:val="0A3017A8"/>
    <w:rsid w:val="0A6F94FC"/>
    <w:rsid w:val="0B5707C0"/>
    <w:rsid w:val="0B612800"/>
    <w:rsid w:val="0B7F0A1F"/>
    <w:rsid w:val="0B9E6D3A"/>
    <w:rsid w:val="0BB24CF8"/>
    <w:rsid w:val="0D290455"/>
    <w:rsid w:val="0D3C177A"/>
    <w:rsid w:val="0DBD5873"/>
    <w:rsid w:val="0DE026BA"/>
    <w:rsid w:val="0DE38491"/>
    <w:rsid w:val="0E9B22CF"/>
    <w:rsid w:val="0ECF1D5D"/>
    <w:rsid w:val="0EDC75A1"/>
    <w:rsid w:val="0F8BB8A5"/>
    <w:rsid w:val="106F36F0"/>
    <w:rsid w:val="1074AB8D"/>
    <w:rsid w:val="1105EF26"/>
    <w:rsid w:val="1192B4E9"/>
    <w:rsid w:val="11A17E76"/>
    <w:rsid w:val="11DADE52"/>
    <w:rsid w:val="127BBBCC"/>
    <w:rsid w:val="12858AA2"/>
    <w:rsid w:val="1316116F"/>
    <w:rsid w:val="1321C6E8"/>
    <w:rsid w:val="1326200A"/>
    <w:rsid w:val="140E8076"/>
    <w:rsid w:val="1420F13F"/>
    <w:rsid w:val="1444415A"/>
    <w:rsid w:val="146F5D39"/>
    <w:rsid w:val="14D3FBDA"/>
    <w:rsid w:val="1581BD2E"/>
    <w:rsid w:val="1600D159"/>
    <w:rsid w:val="16097F63"/>
    <w:rsid w:val="1616E0AF"/>
    <w:rsid w:val="1685A8E6"/>
    <w:rsid w:val="169192C1"/>
    <w:rsid w:val="17F600D2"/>
    <w:rsid w:val="185C3F94"/>
    <w:rsid w:val="18A75769"/>
    <w:rsid w:val="18B8D1AC"/>
    <w:rsid w:val="18DCA702"/>
    <w:rsid w:val="19D1D869"/>
    <w:rsid w:val="19DC0AD2"/>
    <w:rsid w:val="1A25EFD8"/>
    <w:rsid w:val="1AB621F5"/>
    <w:rsid w:val="1B0BE1EA"/>
    <w:rsid w:val="1B9807FB"/>
    <w:rsid w:val="1BBDCB42"/>
    <w:rsid w:val="1BDE2317"/>
    <w:rsid w:val="1C2523B4"/>
    <w:rsid w:val="1CFC1709"/>
    <w:rsid w:val="1D090803"/>
    <w:rsid w:val="1D0CCBE5"/>
    <w:rsid w:val="1D5341CE"/>
    <w:rsid w:val="1DC0F415"/>
    <w:rsid w:val="1DE4D56B"/>
    <w:rsid w:val="1E0195E1"/>
    <w:rsid w:val="1E78EC5F"/>
    <w:rsid w:val="1F102B0B"/>
    <w:rsid w:val="1F5DD36E"/>
    <w:rsid w:val="1FC5C7C5"/>
    <w:rsid w:val="207C92D5"/>
    <w:rsid w:val="20F9B75B"/>
    <w:rsid w:val="21298E68"/>
    <w:rsid w:val="215F09F9"/>
    <w:rsid w:val="218137F7"/>
    <w:rsid w:val="21953632"/>
    <w:rsid w:val="219FD1F0"/>
    <w:rsid w:val="21A5ADBD"/>
    <w:rsid w:val="21E53C7F"/>
    <w:rsid w:val="225CC650"/>
    <w:rsid w:val="2293DB3A"/>
    <w:rsid w:val="22B55DA9"/>
    <w:rsid w:val="23040B01"/>
    <w:rsid w:val="23A7B414"/>
    <w:rsid w:val="23F1B461"/>
    <w:rsid w:val="23FD4E82"/>
    <w:rsid w:val="2418F37B"/>
    <w:rsid w:val="2470D765"/>
    <w:rsid w:val="24BC2358"/>
    <w:rsid w:val="253D70A0"/>
    <w:rsid w:val="26122250"/>
    <w:rsid w:val="26152B4E"/>
    <w:rsid w:val="263003E3"/>
    <w:rsid w:val="2695D5F3"/>
    <w:rsid w:val="26A8F11E"/>
    <w:rsid w:val="26D259A8"/>
    <w:rsid w:val="277FFD57"/>
    <w:rsid w:val="28153C71"/>
    <w:rsid w:val="290FFD86"/>
    <w:rsid w:val="293E8596"/>
    <w:rsid w:val="29A5BD20"/>
    <w:rsid w:val="29D902B1"/>
    <w:rsid w:val="2A18A88C"/>
    <w:rsid w:val="2A2EB9A3"/>
    <w:rsid w:val="2AA764A3"/>
    <w:rsid w:val="2AB63FB6"/>
    <w:rsid w:val="2AB6483B"/>
    <w:rsid w:val="2ADD535A"/>
    <w:rsid w:val="2B322993"/>
    <w:rsid w:val="2B5F09B8"/>
    <w:rsid w:val="2BE1829B"/>
    <w:rsid w:val="2CD9F56F"/>
    <w:rsid w:val="2D4E43EF"/>
    <w:rsid w:val="2D618030"/>
    <w:rsid w:val="2E1F8A7E"/>
    <w:rsid w:val="2ED8D75E"/>
    <w:rsid w:val="2F98F3F0"/>
    <w:rsid w:val="2FA944D9"/>
    <w:rsid w:val="2FFF2422"/>
    <w:rsid w:val="305C17C7"/>
    <w:rsid w:val="309B417C"/>
    <w:rsid w:val="30B4A953"/>
    <w:rsid w:val="3119C71F"/>
    <w:rsid w:val="31A10344"/>
    <w:rsid w:val="31B30070"/>
    <w:rsid w:val="31DFFB9B"/>
    <w:rsid w:val="3229F503"/>
    <w:rsid w:val="3287B945"/>
    <w:rsid w:val="331AFF16"/>
    <w:rsid w:val="331BC782"/>
    <w:rsid w:val="3391CC95"/>
    <w:rsid w:val="33EA27D1"/>
    <w:rsid w:val="33EF116A"/>
    <w:rsid w:val="34178AA5"/>
    <w:rsid w:val="342389A6"/>
    <w:rsid w:val="34D8A406"/>
    <w:rsid w:val="351CEAA0"/>
    <w:rsid w:val="35214DD7"/>
    <w:rsid w:val="3549969E"/>
    <w:rsid w:val="3559B6A9"/>
    <w:rsid w:val="356B0863"/>
    <w:rsid w:val="35B802BF"/>
    <w:rsid w:val="36539AE3"/>
    <w:rsid w:val="369D1470"/>
    <w:rsid w:val="36EAF81A"/>
    <w:rsid w:val="379A423F"/>
    <w:rsid w:val="37ACAA7B"/>
    <w:rsid w:val="37CFE251"/>
    <w:rsid w:val="38147FB9"/>
    <w:rsid w:val="381D3172"/>
    <w:rsid w:val="38689578"/>
    <w:rsid w:val="38AD33E5"/>
    <w:rsid w:val="38F6FAC9"/>
    <w:rsid w:val="391D2AB2"/>
    <w:rsid w:val="3948028B"/>
    <w:rsid w:val="39BFB6B9"/>
    <w:rsid w:val="39CD46BC"/>
    <w:rsid w:val="3A25B9B7"/>
    <w:rsid w:val="3A3506E8"/>
    <w:rsid w:val="3A92CB2A"/>
    <w:rsid w:val="3ACAB556"/>
    <w:rsid w:val="3ACC81ED"/>
    <w:rsid w:val="3AD4ED6D"/>
    <w:rsid w:val="3ADEB56B"/>
    <w:rsid w:val="3AE3D2EC"/>
    <w:rsid w:val="3B47A786"/>
    <w:rsid w:val="3B49851F"/>
    <w:rsid w:val="3BAC031B"/>
    <w:rsid w:val="3BDC2D35"/>
    <w:rsid w:val="3C59DA2A"/>
    <w:rsid w:val="3C81CCC1"/>
    <w:rsid w:val="3CEC7725"/>
    <w:rsid w:val="3D05DBA9"/>
    <w:rsid w:val="3D677CAB"/>
    <w:rsid w:val="3D862233"/>
    <w:rsid w:val="3DBB8388"/>
    <w:rsid w:val="3E4E5E40"/>
    <w:rsid w:val="3E5B4A36"/>
    <w:rsid w:val="3E7A186B"/>
    <w:rsid w:val="3E9E48F2"/>
    <w:rsid w:val="3F034D0C"/>
    <w:rsid w:val="3FE602D2"/>
    <w:rsid w:val="3FF71A97"/>
    <w:rsid w:val="40240182"/>
    <w:rsid w:val="405C172E"/>
    <w:rsid w:val="40629F81"/>
    <w:rsid w:val="407BFD89"/>
    <w:rsid w:val="408ED520"/>
    <w:rsid w:val="40987816"/>
    <w:rsid w:val="40BF2654"/>
    <w:rsid w:val="40F5DEB9"/>
    <w:rsid w:val="415C2F00"/>
    <w:rsid w:val="418E0207"/>
    <w:rsid w:val="41B236ED"/>
    <w:rsid w:val="42076487"/>
    <w:rsid w:val="4210CA97"/>
    <w:rsid w:val="42236C38"/>
    <w:rsid w:val="422FC100"/>
    <w:rsid w:val="4235FF79"/>
    <w:rsid w:val="423F9629"/>
    <w:rsid w:val="42D9B2B9"/>
    <w:rsid w:val="42E2A4FD"/>
    <w:rsid w:val="42E7E5DA"/>
    <w:rsid w:val="4304FAEF"/>
    <w:rsid w:val="4341DC61"/>
    <w:rsid w:val="43F4B75A"/>
    <w:rsid w:val="43FDCB5C"/>
    <w:rsid w:val="4418C66E"/>
    <w:rsid w:val="4482C3BB"/>
    <w:rsid w:val="451CFCAD"/>
    <w:rsid w:val="45540AB7"/>
    <w:rsid w:val="4619889F"/>
    <w:rsid w:val="465F7D2F"/>
    <w:rsid w:val="468727DA"/>
    <w:rsid w:val="468F7DDA"/>
    <w:rsid w:val="46E8EE3A"/>
    <w:rsid w:val="47131678"/>
    <w:rsid w:val="47CC679C"/>
    <w:rsid w:val="4876E7AB"/>
    <w:rsid w:val="493B8A63"/>
    <w:rsid w:val="4956DD77"/>
    <w:rsid w:val="49C6CF7D"/>
    <w:rsid w:val="4A31D68D"/>
    <w:rsid w:val="4AB0DC7A"/>
    <w:rsid w:val="4AC410C3"/>
    <w:rsid w:val="4B1BBDD0"/>
    <w:rsid w:val="4B43EC61"/>
    <w:rsid w:val="4B8AE0C1"/>
    <w:rsid w:val="4BE97D74"/>
    <w:rsid w:val="4BFE5E05"/>
    <w:rsid w:val="4C35E941"/>
    <w:rsid w:val="4C976903"/>
    <w:rsid w:val="4C9C3A65"/>
    <w:rsid w:val="4CC366FA"/>
    <w:rsid w:val="4CE6F2A2"/>
    <w:rsid w:val="4D33EA54"/>
    <w:rsid w:val="4D653221"/>
    <w:rsid w:val="4D7A4660"/>
    <w:rsid w:val="4E583B0B"/>
    <w:rsid w:val="4E8BBE3F"/>
    <w:rsid w:val="4EAA1E79"/>
    <w:rsid w:val="4EDFA43E"/>
    <w:rsid w:val="4EF4730F"/>
    <w:rsid w:val="4F0718D6"/>
    <w:rsid w:val="4FA04070"/>
    <w:rsid w:val="4FBB29B2"/>
    <w:rsid w:val="4FBB9D2B"/>
    <w:rsid w:val="4FDAD984"/>
    <w:rsid w:val="5039966B"/>
    <w:rsid w:val="506ADBB3"/>
    <w:rsid w:val="508C03AF"/>
    <w:rsid w:val="509109A6"/>
    <w:rsid w:val="51D4304C"/>
    <w:rsid w:val="51F280D2"/>
    <w:rsid w:val="524A83EB"/>
    <w:rsid w:val="5272AF6F"/>
    <w:rsid w:val="52878139"/>
    <w:rsid w:val="52928EBC"/>
    <w:rsid w:val="52A7E56E"/>
    <w:rsid w:val="52C93DE0"/>
    <w:rsid w:val="537DF061"/>
    <w:rsid w:val="53A123A6"/>
    <w:rsid w:val="541941F3"/>
    <w:rsid w:val="54BD5A5D"/>
    <w:rsid w:val="54C77C8F"/>
    <w:rsid w:val="54FE0323"/>
    <w:rsid w:val="5535F45E"/>
    <w:rsid w:val="557D4E8C"/>
    <w:rsid w:val="559476F6"/>
    <w:rsid w:val="55C51E78"/>
    <w:rsid w:val="55D83929"/>
    <w:rsid w:val="5648EC06"/>
    <w:rsid w:val="56592ABE"/>
    <w:rsid w:val="566B8052"/>
    <w:rsid w:val="5699A227"/>
    <w:rsid w:val="56B37153"/>
    <w:rsid w:val="56CC1371"/>
    <w:rsid w:val="56EF3EDD"/>
    <w:rsid w:val="572A9787"/>
    <w:rsid w:val="574885E2"/>
    <w:rsid w:val="577B5691"/>
    <w:rsid w:val="57BAC96D"/>
    <w:rsid w:val="57CB4F18"/>
    <w:rsid w:val="580C087F"/>
    <w:rsid w:val="5883B250"/>
    <w:rsid w:val="58A15799"/>
    <w:rsid w:val="58C20D20"/>
    <w:rsid w:val="58DF3255"/>
    <w:rsid w:val="599AEDB2"/>
    <w:rsid w:val="5ABF4B2F"/>
    <w:rsid w:val="5ADE3EA3"/>
    <w:rsid w:val="5AF35F69"/>
    <w:rsid w:val="5B7842BD"/>
    <w:rsid w:val="5BA19ADA"/>
    <w:rsid w:val="5C3C1A7B"/>
    <w:rsid w:val="5C472C7F"/>
    <w:rsid w:val="5C89BA9C"/>
    <w:rsid w:val="5D3D6B3B"/>
    <w:rsid w:val="5ED93B9C"/>
    <w:rsid w:val="5F497A05"/>
    <w:rsid w:val="5FAC1ECE"/>
    <w:rsid w:val="5FD6A5EF"/>
    <w:rsid w:val="60121CBC"/>
    <w:rsid w:val="60324291"/>
    <w:rsid w:val="60B99E45"/>
    <w:rsid w:val="60E5517C"/>
    <w:rsid w:val="60E8BB43"/>
    <w:rsid w:val="61127D07"/>
    <w:rsid w:val="61ADED1D"/>
    <w:rsid w:val="61E57ADF"/>
    <w:rsid w:val="6201DD35"/>
    <w:rsid w:val="625515F8"/>
    <w:rsid w:val="62724554"/>
    <w:rsid w:val="62AC1E51"/>
    <w:rsid w:val="62D6BDCF"/>
    <w:rsid w:val="6369A319"/>
    <w:rsid w:val="6447C8D1"/>
    <w:rsid w:val="6461C71F"/>
    <w:rsid w:val="64CDB983"/>
    <w:rsid w:val="64E58DDF"/>
    <w:rsid w:val="65487D20"/>
    <w:rsid w:val="654CA224"/>
    <w:rsid w:val="65648A99"/>
    <w:rsid w:val="66815E40"/>
    <w:rsid w:val="669DAEBA"/>
    <w:rsid w:val="66C87AB1"/>
    <w:rsid w:val="6758EB12"/>
    <w:rsid w:val="681D2EA1"/>
    <w:rsid w:val="682A25F5"/>
    <w:rsid w:val="684E89F3"/>
    <w:rsid w:val="68BB688D"/>
    <w:rsid w:val="69170E16"/>
    <w:rsid w:val="69AE81C6"/>
    <w:rsid w:val="6A03EEE9"/>
    <w:rsid w:val="6A725C2F"/>
    <w:rsid w:val="6AB8E20C"/>
    <w:rsid w:val="6AD108A3"/>
    <w:rsid w:val="6ADCAE5B"/>
    <w:rsid w:val="6C343533"/>
    <w:rsid w:val="6C489256"/>
    <w:rsid w:val="6CB211E4"/>
    <w:rsid w:val="6D0368C6"/>
    <w:rsid w:val="6D2D8E6B"/>
    <w:rsid w:val="6D9DAB08"/>
    <w:rsid w:val="6DB5AE61"/>
    <w:rsid w:val="6DB70C25"/>
    <w:rsid w:val="6DBF3840"/>
    <w:rsid w:val="6DC21287"/>
    <w:rsid w:val="6E08A965"/>
    <w:rsid w:val="6EAACFE4"/>
    <w:rsid w:val="6EB52057"/>
    <w:rsid w:val="6F1AC951"/>
    <w:rsid w:val="6F338020"/>
    <w:rsid w:val="6F502EE9"/>
    <w:rsid w:val="6F6D63A1"/>
    <w:rsid w:val="6FA2F41C"/>
    <w:rsid w:val="6FE8CEEF"/>
    <w:rsid w:val="6FFF9CAF"/>
    <w:rsid w:val="70693766"/>
    <w:rsid w:val="70C34A17"/>
    <w:rsid w:val="71032516"/>
    <w:rsid w:val="710E358E"/>
    <w:rsid w:val="711D7DDA"/>
    <w:rsid w:val="712DFCAA"/>
    <w:rsid w:val="7153F0A9"/>
    <w:rsid w:val="716B55F4"/>
    <w:rsid w:val="72A2F10C"/>
    <w:rsid w:val="72EDFB8D"/>
    <w:rsid w:val="7320FFB7"/>
    <w:rsid w:val="732C5801"/>
    <w:rsid w:val="736D99E9"/>
    <w:rsid w:val="737D6039"/>
    <w:rsid w:val="73CFDD7B"/>
    <w:rsid w:val="73D93886"/>
    <w:rsid w:val="73F5480C"/>
    <w:rsid w:val="7447FFAC"/>
    <w:rsid w:val="751DF004"/>
    <w:rsid w:val="75388AD6"/>
    <w:rsid w:val="755A8EC8"/>
    <w:rsid w:val="7572DA0E"/>
    <w:rsid w:val="761231B5"/>
    <w:rsid w:val="7640375C"/>
    <w:rsid w:val="767AF911"/>
    <w:rsid w:val="7689D114"/>
    <w:rsid w:val="76A22CE2"/>
    <w:rsid w:val="76E61A07"/>
    <w:rsid w:val="77077E3D"/>
    <w:rsid w:val="770CDFD1"/>
    <w:rsid w:val="772DD54D"/>
    <w:rsid w:val="773DE88A"/>
    <w:rsid w:val="774003EC"/>
    <w:rsid w:val="77760E17"/>
    <w:rsid w:val="77BE3C54"/>
    <w:rsid w:val="7827FE63"/>
    <w:rsid w:val="783CBA5B"/>
    <w:rsid w:val="7848BB27"/>
    <w:rsid w:val="7853BBE2"/>
    <w:rsid w:val="7860F07E"/>
    <w:rsid w:val="78FA2155"/>
    <w:rsid w:val="7931533F"/>
    <w:rsid w:val="7982B03B"/>
    <w:rsid w:val="798CCF5E"/>
    <w:rsid w:val="799E78D9"/>
    <w:rsid w:val="7A8827B0"/>
    <w:rsid w:val="7AA9B243"/>
    <w:rsid w:val="7AAEE861"/>
    <w:rsid w:val="7AC3C1A9"/>
    <w:rsid w:val="7ADCAA7A"/>
    <w:rsid w:val="7B6EAC78"/>
    <w:rsid w:val="7C2F4DD1"/>
    <w:rsid w:val="7C46EDF8"/>
    <w:rsid w:val="7C893930"/>
    <w:rsid w:val="7D374803"/>
    <w:rsid w:val="7DFE6BEE"/>
    <w:rsid w:val="7E0A49CA"/>
    <w:rsid w:val="7E2A2F9C"/>
    <w:rsid w:val="7E2CC27F"/>
    <w:rsid w:val="7E3612F1"/>
    <w:rsid w:val="7E593D3E"/>
    <w:rsid w:val="7F7863BC"/>
    <w:rsid w:val="7F7F07FC"/>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604351"/>
  <w15:chartTrackingRefBased/>
  <w15:docId w15:val="{BC833EC9-C391-4606-AA1E-F58C5B80D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iPriority="0"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0C4C"/>
  </w:style>
  <w:style w:type="paragraph" w:styleId="Ttulo1">
    <w:name w:val="heading 1"/>
    <w:aliases w:val="T. Principal,Título 1 Char Char"/>
    <w:basedOn w:val="Nvel1"/>
    <w:next w:val="Normal"/>
    <w:link w:val="Ttulo1Char"/>
    <w:uiPriority w:val="9"/>
    <w:qFormat/>
    <w:rsid w:val="00E548EE"/>
    <w:pPr>
      <w:numPr>
        <w:numId w:val="23"/>
      </w:numPr>
      <w:outlineLvl w:val="0"/>
    </w:pPr>
  </w:style>
  <w:style w:type="paragraph" w:styleId="Ttulo2">
    <w:name w:val="heading 2"/>
    <w:basedOn w:val="Nvel1"/>
    <w:next w:val="Normal"/>
    <w:link w:val="Ttulo2Char"/>
    <w:uiPriority w:val="9"/>
    <w:qFormat/>
    <w:rsid w:val="00E548EE"/>
    <w:pPr>
      <w:numPr>
        <w:ilvl w:val="1"/>
        <w:numId w:val="23"/>
      </w:numPr>
      <w:outlineLvl w:val="1"/>
    </w:pPr>
    <w:rPr>
      <w:sz w:val="24"/>
      <w:szCs w:val="24"/>
    </w:rPr>
  </w:style>
  <w:style w:type="paragraph" w:styleId="Ttulo3">
    <w:name w:val="heading 3"/>
    <w:basedOn w:val="Nvel11"/>
    <w:next w:val="Normal"/>
    <w:link w:val="Ttulo3Char"/>
    <w:uiPriority w:val="9"/>
    <w:qFormat/>
    <w:rsid w:val="00294DEA"/>
    <w:pPr>
      <w:numPr>
        <w:ilvl w:val="2"/>
        <w:numId w:val="23"/>
      </w:numPr>
      <w:outlineLvl w:val="2"/>
    </w:pPr>
    <w:rPr>
      <w:b w:val="0"/>
      <w:bCs/>
      <w:sz w:val="22"/>
      <w:szCs w:val="22"/>
    </w:rPr>
  </w:style>
  <w:style w:type="paragraph" w:styleId="Ttulo4">
    <w:name w:val="heading 4"/>
    <w:aliases w:val="TITULO"/>
    <w:basedOn w:val="Ttulo3"/>
    <w:next w:val="Normal"/>
    <w:link w:val="Ttulo4Char"/>
    <w:uiPriority w:val="9"/>
    <w:qFormat/>
    <w:rsid w:val="00990E96"/>
    <w:pPr>
      <w:numPr>
        <w:ilvl w:val="3"/>
      </w:numPr>
      <w:tabs>
        <w:tab w:val="clear" w:pos="426"/>
        <w:tab w:val="left" w:pos="851"/>
        <w:tab w:val="left" w:pos="1843"/>
      </w:tabs>
      <w:outlineLvl w:val="3"/>
    </w:pPr>
    <w:rPr>
      <w:i/>
    </w:rPr>
  </w:style>
  <w:style w:type="paragraph" w:styleId="Ttulo5">
    <w:name w:val="heading 5"/>
    <w:aliases w:val="TÍTULO"/>
    <w:basedOn w:val="Ttulo4"/>
    <w:next w:val="Normal"/>
    <w:link w:val="Ttulo5Char"/>
    <w:uiPriority w:val="9"/>
    <w:qFormat/>
    <w:rsid w:val="00B80F0A"/>
    <w:pPr>
      <w:numPr>
        <w:ilvl w:val="4"/>
      </w:numPr>
      <w:jc w:val="both"/>
      <w:outlineLvl w:val="4"/>
    </w:pPr>
    <w:rPr>
      <w:bCs w:val="0"/>
    </w:rPr>
  </w:style>
  <w:style w:type="paragraph" w:styleId="Ttulo6">
    <w:name w:val="heading 6"/>
    <w:basedOn w:val="PargrafodaLista"/>
    <w:next w:val="Normal"/>
    <w:link w:val="Ttulo6Char"/>
    <w:uiPriority w:val="9"/>
    <w:qFormat/>
    <w:rsid w:val="00E569DF"/>
    <w:pPr>
      <w:numPr>
        <w:ilvl w:val="5"/>
        <w:numId w:val="23"/>
      </w:numPr>
      <w:tabs>
        <w:tab w:val="left" w:pos="284"/>
      </w:tabs>
      <w:spacing w:line="276" w:lineRule="auto"/>
      <w:jc w:val="both"/>
      <w:outlineLvl w:val="5"/>
    </w:pPr>
    <w:rPr>
      <w:rFonts w:ascii="Verdana" w:hAnsi="Verdana" w:cs="Arial"/>
      <w:b/>
      <w:sz w:val="20"/>
      <w:szCs w:val="20"/>
    </w:rPr>
  </w:style>
  <w:style w:type="paragraph" w:styleId="Ttulo7">
    <w:name w:val="heading 7"/>
    <w:basedOn w:val="Normal"/>
    <w:next w:val="Normal"/>
    <w:link w:val="Ttulo7Char"/>
    <w:uiPriority w:val="9"/>
    <w:qFormat/>
    <w:rsid w:val="00BA0193"/>
    <w:pPr>
      <w:numPr>
        <w:ilvl w:val="6"/>
        <w:numId w:val="23"/>
      </w:numPr>
      <w:jc w:val="both"/>
      <w:outlineLvl w:val="6"/>
    </w:pPr>
    <w:rPr>
      <w:rFonts w:ascii="Verdana" w:eastAsia="Times New Roman" w:hAnsi="Verdana" w:cs="Open Sans"/>
      <w:color w:val="000000"/>
      <w:sz w:val="20"/>
      <w:szCs w:val="20"/>
      <w:u w:val="single"/>
      <w:lang w:eastAsia="pt-BR"/>
    </w:rPr>
  </w:style>
  <w:style w:type="paragraph" w:styleId="Ttulo8">
    <w:name w:val="heading 8"/>
    <w:basedOn w:val="Normal"/>
    <w:next w:val="Normal"/>
    <w:link w:val="Ttulo8Char"/>
    <w:uiPriority w:val="9"/>
    <w:qFormat/>
    <w:rsid w:val="00A404C9"/>
    <w:pPr>
      <w:keepNext/>
      <w:numPr>
        <w:ilvl w:val="7"/>
        <w:numId w:val="23"/>
      </w:numPr>
      <w:spacing w:before="40" w:after="40" w:line="240" w:lineRule="auto"/>
      <w:jc w:val="center"/>
      <w:outlineLvl w:val="7"/>
    </w:pPr>
    <w:rPr>
      <w:rFonts w:ascii="Arial" w:eastAsia="Times New Roman" w:hAnsi="Arial" w:cs="Times New Roman"/>
      <w:b/>
      <w:szCs w:val="20"/>
      <w:lang w:eastAsia="pt-BR"/>
    </w:rPr>
  </w:style>
  <w:style w:type="paragraph" w:styleId="Ttulo9">
    <w:name w:val="heading 9"/>
    <w:basedOn w:val="Normal"/>
    <w:next w:val="Normal"/>
    <w:link w:val="Ttulo9Char"/>
    <w:uiPriority w:val="9"/>
    <w:qFormat/>
    <w:rsid w:val="00A404C9"/>
    <w:pPr>
      <w:keepNext/>
      <w:numPr>
        <w:ilvl w:val="8"/>
        <w:numId w:val="23"/>
      </w:numPr>
      <w:spacing w:after="240" w:line="240" w:lineRule="auto"/>
      <w:jc w:val="both"/>
      <w:outlineLvl w:val="8"/>
    </w:pPr>
    <w:rPr>
      <w:rFonts w:ascii="Arial" w:eastAsia="Times New Roman" w:hAnsi="Arial" w:cs="Times New Roman"/>
      <w:b/>
      <w:szCs w:val="20"/>
      <w:lang w:eastAsia="pt-BR"/>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8D16B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8D16B8"/>
  </w:style>
  <w:style w:type="paragraph" w:styleId="Rodap">
    <w:name w:val="footer"/>
    <w:basedOn w:val="Normal"/>
    <w:link w:val="RodapChar"/>
    <w:uiPriority w:val="99"/>
    <w:unhideWhenUsed/>
    <w:rsid w:val="008D16B8"/>
    <w:pPr>
      <w:tabs>
        <w:tab w:val="center" w:pos="4252"/>
        <w:tab w:val="right" w:pos="8504"/>
      </w:tabs>
      <w:spacing w:after="0" w:line="240" w:lineRule="auto"/>
    </w:pPr>
  </w:style>
  <w:style w:type="character" w:customStyle="1" w:styleId="RodapChar">
    <w:name w:val="Rodapé Char"/>
    <w:basedOn w:val="Fontepargpadro"/>
    <w:link w:val="Rodap"/>
    <w:uiPriority w:val="99"/>
    <w:rsid w:val="008D16B8"/>
  </w:style>
  <w:style w:type="character" w:styleId="Hyperlink">
    <w:name w:val="Hyperlink"/>
    <w:basedOn w:val="Fontepargpadro"/>
    <w:uiPriority w:val="99"/>
    <w:unhideWhenUsed/>
    <w:rPr>
      <w:color w:val="0563C1" w:themeColor="hyperlink"/>
      <w:u w:val="single"/>
    </w:rPr>
  </w:style>
  <w:style w:type="paragraph" w:styleId="SemEspaamento">
    <w:name w:val="No Spacing"/>
    <w:link w:val="SemEspaamentoChar"/>
    <w:uiPriority w:val="1"/>
    <w:qFormat/>
    <w:pPr>
      <w:spacing w:after="0" w:line="240" w:lineRule="auto"/>
    </w:pPr>
  </w:style>
  <w:style w:type="paragraph" w:styleId="PargrafodaLista">
    <w:name w:val="List Paragraph"/>
    <w:aliases w:val="Celula,Parágrafo Padrão Simples,Paragraph,Citation List,List Paragraph (numbered (a)),Grey Bullet List,Grey Bullet Style,Yellow Bullet,Normal bullet 2,Resume Title,Paragraphe de liste PBLH,Bullet list,Bullet 1,b1,n,Fonte de Tabela"/>
    <w:basedOn w:val="Normal"/>
    <w:link w:val="PargrafodaListaChar"/>
    <w:uiPriority w:val="34"/>
    <w:qFormat/>
    <w:pPr>
      <w:ind w:left="720"/>
      <w:contextualSpacing/>
    </w:pPr>
  </w:style>
  <w:style w:type="character" w:styleId="nfase">
    <w:name w:val="Emphasis"/>
    <w:basedOn w:val="Fontepargpadro"/>
    <w:uiPriority w:val="20"/>
    <w:qFormat/>
    <w:rsid w:val="00B3054A"/>
    <w:rPr>
      <w:i/>
      <w:iCs/>
    </w:rPr>
  </w:style>
  <w:style w:type="paragraph" w:styleId="NormalWeb">
    <w:name w:val="Normal (Web)"/>
    <w:aliases w:val="KM Paragraph"/>
    <w:basedOn w:val="Normal"/>
    <w:link w:val="NormalWebChar"/>
    <w:uiPriority w:val="99"/>
    <w:unhideWhenUsed/>
    <w:qFormat/>
    <w:rsid w:val="00C471A6"/>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Sumrio1">
    <w:name w:val="toc 1"/>
    <w:basedOn w:val="Normal"/>
    <w:next w:val="Normal"/>
    <w:autoRedefine/>
    <w:uiPriority w:val="39"/>
    <w:qFormat/>
    <w:rsid w:val="006B1CE4"/>
    <w:pPr>
      <w:tabs>
        <w:tab w:val="left" w:pos="442"/>
        <w:tab w:val="right" w:leader="dot" w:pos="9628"/>
      </w:tabs>
      <w:spacing w:after="240" w:line="240" w:lineRule="auto"/>
      <w:ind w:left="340" w:hanging="340"/>
      <w:jc w:val="both"/>
    </w:pPr>
    <w:rPr>
      <w:rFonts w:ascii="Arial" w:eastAsia="Times New Roman" w:hAnsi="Arial" w:cs="Times New Roman"/>
      <w:noProof/>
      <w:color w:val="000000"/>
      <w:szCs w:val="20"/>
      <w:lang w:eastAsia="pt-BR"/>
    </w:rPr>
  </w:style>
  <w:style w:type="paragraph" w:styleId="Sumrio2">
    <w:name w:val="toc 2"/>
    <w:basedOn w:val="Normal"/>
    <w:next w:val="Normal"/>
    <w:autoRedefine/>
    <w:uiPriority w:val="39"/>
    <w:qFormat/>
    <w:rsid w:val="006B1CE4"/>
    <w:pPr>
      <w:tabs>
        <w:tab w:val="left" w:pos="426"/>
        <w:tab w:val="right" w:leader="dot" w:pos="9628"/>
      </w:tabs>
      <w:spacing w:after="240" w:line="240" w:lineRule="auto"/>
      <w:ind w:left="220"/>
      <w:jc w:val="both"/>
    </w:pPr>
    <w:rPr>
      <w:rFonts w:ascii="Arial" w:eastAsia="Times New Roman" w:hAnsi="Arial" w:cs="Times New Roman"/>
      <w:noProof/>
      <w:szCs w:val="20"/>
      <w:lang w:eastAsia="pt-BR"/>
    </w:rPr>
  </w:style>
  <w:style w:type="paragraph" w:styleId="Sumrio3">
    <w:name w:val="toc 3"/>
    <w:basedOn w:val="Normal"/>
    <w:next w:val="Normal"/>
    <w:autoRedefine/>
    <w:uiPriority w:val="39"/>
    <w:qFormat/>
    <w:rsid w:val="006B1CE4"/>
    <w:pPr>
      <w:spacing w:before="120" w:after="100" w:line="240" w:lineRule="auto"/>
      <w:ind w:left="440"/>
      <w:jc w:val="both"/>
    </w:pPr>
    <w:rPr>
      <w:rFonts w:ascii="Arial" w:eastAsia="Times New Roman" w:hAnsi="Arial" w:cs="Times New Roman"/>
    </w:rPr>
  </w:style>
  <w:style w:type="character" w:customStyle="1" w:styleId="SemEspaamentoChar">
    <w:name w:val="Sem Espaçamento Char"/>
    <w:link w:val="SemEspaamento"/>
    <w:uiPriority w:val="1"/>
    <w:rsid w:val="006B1CE4"/>
  </w:style>
  <w:style w:type="paragraph" w:styleId="ndicedeilustraes">
    <w:name w:val="table of figures"/>
    <w:basedOn w:val="Normal"/>
    <w:next w:val="Normal"/>
    <w:uiPriority w:val="99"/>
    <w:unhideWhenUsed/>
    <w:rsid w:val="006B1CE4"/>
    <w:pPr>
      <w:spacing w:after="0" w:line="240" w:lineRule="auto"/>
      <w:jc w:val="both"/>
    </w:pPr>
    <w:rPr>
      <w:rFonts w:ascii="Arial" w:eastAsia="Times New Roman" w:hAnsi="Arial" w:cs="Times New Roman"/>
      <w:szCs w:val="20"/>
      <w:lang w:eastAsia="pt-BR"/>
    </w:rPr>
  </w:style>
  <w:style w:type="paragraph" w:customStyle="1" w:styleId="Nvel1">
    <w:name w:val="Nível 1"/>
    <w:basedOn w:val="PargrafodaLista"/>
    <w:next w:val="Nvel11"/>
    <w:link w:val="Nvel1Char"/>
    <w:qFormat/>
    <w:rsid w:val="000D106C"/>
    <w:pPr>
      <w:numPr>
        <w:numId w:val="1"/>
      </w:numPr>
      <w:tabs>
        <w:tab w:val="left" w:pos="426"/>
      </w:tabs>
      <w:contextualSpacing w:val="0"/>
    </w:pPr>
    <w:rPr>
      <w:rFonts w:ascii="Verdana" w:hAnsi="Verdana"/>
      <w:b/>
      <w:bCs/>
      <w:color w:val="0F1E3D"/>
      <w:sz w:val="28"/>
      <w:szCs w:val="28"/>
    </w:rPr>
  </w:style>
  <w:style w:type="character" w:customStyle="1" w:styleId="PargrafodaListaChar">
    <w:name w:val="Parágrafo da Lista Char"/>
    <w:aliases w:val="Celula Char,Parágrafo Padrão Simples Char,Paragraph Char,Citation List Char,List Paragraph (numbered (a)) Char,Grey Bullet List Char,Grey Bullet Style Char,Yellow Bullet Char,Normal bullet 2 Char,Resume Title Char,Bullet 1 Char"/>
    <w:basedOn w:val="Fontepargpadro"/>
    <w:link w:val="PargrafodaLista"/>
    <w:uiPriority w:val="34"/>
    <w:qFormat/>
    <w:rsid w:val="006B1CE4"/>
  </w:style>
  <w:style w:type="character" w:customStyle="1" w:styleId="Nvel1Char">
    <w:name w:val="Nível 1 Char"/>
    <w:basedOn w:val="PargrafodaListaChar"/>
    <w:link w:val="Nvel1"/>
    <w:rsid w:val="000D106C"/>
    <w:rPr>
      <w:rFonts w:ascii="Verdana" w:hAnsi="Verdana"/>
      <w:b/>
      <w:bCs/>
      <w:color w:val="0F1E3D"/>
      <w:sz w:val="28"/>
      <w:szCs w:val="28"/>
    </w:rPr>
  </w:style>
  <w:style w:type="paragraph" w:customStyle="1" w:styleId="Nvel11">
    <w:name w:val="Nível 1.1"/>
    <w:basedOn w:val="Nvel1"/>
    <w:next w:val="Normal"/>
    <w:link w:val="Nvel11Char"/>
    <w:uiPriority w:val="99"/>
    <w:qFormat/>
    <w:rsid w:val="009A4DA1"/>
    <w:pPr>
      <w:numPr>
        <w:ilvl w:val="1"/>
        <w:numId w:val="2"/>
      </w:numPr>
    </w:pPr>
    <w:rPr>
      <w:bCs w:val="0"/>
      <w:sz w:val="24"/>
      <w:szCs w:val="24"/>
    </w:rPr>
  </w:style>
  <w:style w:type="character" w:customStyle="1" w:styleId="Nvel11Char">
    <w:name w:val="Nível 1.1 Char"/>
    <w:basedOn w:val="PargrafodaListaChar"/>
    <w:link w:val="Nvel11"/>
    <w:uiPriority w:val="99"/>
    <w:rsid w:val="009A4DA1"/>
    <w:rPr>
      <w:rFonts w:ascii="Verdana" w:hAnsi="Verdana"/>
      <w:b/>
      <w:color w:val="0F1E3D"/>
      <w:sz w:val="24"/>
      <w:szCs w:val="24"/>
    </w:rPr>
  </w:style>
  <w:style w:type="paragraph" w:customStyle="1" w:styleId="Nvel111">
    <w:name w:val="Nível 1.1.1"/>
    <w:basedOn w:val="Nvel11"/>
    <w:next w:val="Normal"/>
    <w:qFormat/>
    <w:rsid w:val="009A4DA1"/>
    <w:pPr>
      <w:numPr>
        <w:ilvl w:val="2"/>
      </w:numPr>
      <w:shd w:val="clear" w:color="auto" w:fill="FFFFFF"/>
      <w:tabs>
        <w:tab w:val="left" w:pos="851"/>
      </w:tabs>
      <w:spacing w:after="225"/>
      <w:ind w:left="426" w:hanging="426"/>
      <w:jc w:val="both"/>
    </w:pPr>
    <w:rPr>
      <w:sz w:val="22"/>
      <w:szCs w:val="22"/>
    </w:rPr>
  </w:style>
  <w:style w:type="paragraph" w:customStyle="1" w:styleId="Textonormal">
    <w:name w:val="Texto normal"/>
    <w:basedOn w:val="NormalWeb"/>
    <w:link w:val="TextonormalChar"/>
    <w:qFormat/>
    <w:rsid w:val="006B1CE4"/>
    <w:pPr>
      <w:shd w:val="clear" w:color="auto" w:fill="FFFFFF"/>
      <w:spacing w:before="0" w:beforeAutospacing="0" w:after="225" w:afterAutospacing="0"/>
      <w:jc w:val="both"/>
    </w:pPr>
    <w:rPr>
      <w:rFonts w:ascii="Verdana" w:hAnsi="Verdana" w:cs="Open Sans"/>
      <w:color w:val="000000"/>
      <w:sz w:val="20"/>
      <w:szCs w:val="20"/>
    </w:rPr>
  </w:style>
  <w:style w:type="character" w:customStyle="1" w:styleId="NormalWebChar">
    <w:name w:val="Normal (Web) Char"/>
    <w:aliases w:val="KM Paragraph Char"/>
    <w:basedOn w:val="Fontepargpadro"/>
    <w:link w:val="NormalWeb"/>
    <w:uiPriority w:val="99"/>
    <w:rsid w:val="006B1CE4"/>
    <w:rPr>
      <w:rFonts w:ascii="Times New Roman" w:eastAsia="Times New Roman" w:hAnsi="Times New Roman" w:cs="Times New Roman"/>
      <w:sz w:val="24"/>
      <w:szCs w:val="24"/>
      <w:lang w:eastAsia="pt-BR"/>
    </w:rPr>
  </w:style>
  <w:style w:type="character" w:customStyle="1" w:styleId="TextonormalChar">
    <w:name w:val="Texto normal Char"/>
    <w:basedOn w:val="NormalWebChar"/>
    <w:link w:val="Textonormal"/>
    <w:rsid w:val="006B1CE4"/>
    <w:rPr>
      <w:rFonts w:ascii="Verdana" w:eastAsia="Times New Roman" w:hAnsi="Verdana" w:cs="Open Sans"/>
      <w:color w:val="000000"/>
      <w:sz w:val="20"/>
      <w:szCs w:val="20"/>
      <w:shd w:val="clear" w:color="auto" w:fill="FFFFFF"/>
      <w:lang w:eastAsia="pt-BR"/>
    </w:rPr>
  </w:style>
  <w:style w:type="paragraph" w:customStyle="1" w:styleId="Figura">
    <w:name w:val="Figura"/>
    <w:basedOn w:val="NormalWeb"/>
    <w:link w:val="FiguraChar"/>
    <w:qFormat/>
    <w:rsid w:val="00337DDF"/>
    <w:pPr>
      <w:shd w:val="clear" w:color="auto" w:fill="FFFFFF"/>
      <w:spacing w:before="0" w:beforeAutospacing="0" w:after="225" w:afterAutospacing="0"/>
      <w:jc w:val="center"/>
    </w:pPr>
    <w:rPr>
      <w:rFonts w:ascii="Verdana" w:hAnsi="Verdana" w:cs="Open Sans"/>
      <w:color w:val="000000"/>
      <w:sz w:val="18"/>
      <w:szCs w:val="18"/>
    </w:rPr>
  </w:style>
  <w:style w:type="character" w:customStyle="1" w:styleId="FiguraChar">
    <w:name w:val="Figura Char"/>
    <w:basedOn w:val="NormalWebChar"/>
    <w:link w:val="Figura"/>
    <w:rsid w:val="00337DDF"/>
    <w:rPr>
      <w:rFonts w:ascii="Verdana" w:eastAsia="Times New Roman" w:hAnsi="Verdana" w:cs="Open Sans"/>
      <w:color w:val="000000"/>
      <w:sz w:val="18"/>
      <w:szCs w:val="18"/>
      <w:shd w:val="clear" w:color="auto" w:fill="FFFFFF"/>
      <w:lang w:eastAsia="pt-BR"/>
    </w:rPr>
  </w:style>
  <w:style w:type="paragraph" w:customStyle="1" w:styleId="Tabela">
    <w:name w:val="Tabela"/>
    <w:basedOn w:val="Figura"/>
    <w:link w:val="TabelaChar"/>
    <w:qFormat/>
    <w:rsid w:val="00337DDF"/>
  </w:style>
  <w:style w:type="character" w:customStyle="1" w:styleId="TabelaChar">
    <w:name w:val="Tabela Char"/>
    <w:basedOn w:val="FiguraChar"/>
    <w:link w:val="Tabela"/>
    <w:rsid w:val="00337DDF"/>
    <w:rPr>
      <w:rFonts w:ascii="Verdana" w:eastAsia="Times New Roman" w:hAnsi="Verdana" w:cs="Open Sans"/>
      <w:color w:val="000000"/>
      <w:sz w:val="18"/>
      <w:szCs w:val="18"/>
      <w:shd w:val="clear" w:color="auto" w:fill="FFFFFF"/>
      <w:lang w:eastAsia="pt-BR"/>
    </w:rPr>
  </w:style>
  <w:style w:type="character" w:styleId="HiperlinkVisitado">
    <w:name w:val="FollowedHyperlink"/>
    <w:basedOn w:val="Fontepargpadro"/>
    <w:uiPriority w:val="99"/>
    <w:unhideWhenUsed/>
    <w:rsid w:val="00267676"/>
    <w:rPr>
      <w:color w:val="954F72"/>
      <w:u w:val="single"/>
    </w:rPr>
  </w:style>
  <w:style w:type="paragraph" w:customStyle="1" w:styleId="msonormal0">
    <w:name w:val="msonormal"/>
    <w:basedOn w:val="Normal"/>
    <w:rsid w:val="00267676"/>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xl63">
    <w:name w:val="xl63"/>
    <w:basedOn w:val="Normal"/>
    <w:rsid w:val="00267676"/>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xl64">
    <w:name w:val="xl64"/>
    <w:basedOn w:val="Normal"/>
    <w:rsid w:val="00267676"/>
    <w:pPr>
      <w:spacing w:before="100" w:beforeAutospacing="1" w:after="100" w:afterAutospacing="1" w:line="240" w:lineRule="auto"/>
      <w:jc w:val="center"/>
    </w:pPr>
    <w:rPr>
      <w:rFonts w:ascii="Times New Roman" w:eastAsia="Times New Roman" w:hAnsi="Times New Roman" w:cs="Times New Roman"/>
      <w:sz w:val="24"/>
      <w:szCs w:val="24"/>
      <w:lang w:eastAsia="pt-BR"/>
    </w:rPr>
  </w:style>
  <w:style w:type="paragraph" w:customStyle="1" w:styleId="xl65">
    <w:name w:val="xl65"/>
    <w:basedOn w:val="Normal"/>
    <w:rsid w:val="00267676"/>
    <w:pPr>
      <w:spacing w:before="100" w:beforeAutospacing="1" w:after="100" w:afterAutospacing="1" w:line="240" w:lineRule="auto"/>
      <w:jc w:val="center"/>
    </w:pPr>
    <w:rPr>
      <w:rFonts w:ascii="Times New Roman" w:eastAsia="Times New Roman" w:hAnsi="Times New Roman" w:cs="Times New Roman"/>
      <w:sz w:val="24"/>
      <w:szCs w:val="24"/>
      <w:lang w:eastAsia="pt-BR"/>
    </w:rPr>
  </w:style>
  <w:style w:type="paragraph" w:customStyle="1" w:styleId="xl66">
    <w:name w:val="xl66"/>
    <w:basedOn w:val="Normal"/>
    <w:rsid w:val="00267676"/>
    <w:pPr>
      <w:pBdr>
        <w:top w:val="single" w:sz="4" w:space="0" w:color="A6A6A6"/>
        <w:left w:val="single" w:sz="4" w:space="0" w:color="A6A6A6"/>
        <w:bottom w:val="single" w:sz="4" w:space="0" w:color="A6A6A6"/>
        <w:right w:val="single" w:sz="4" w:space="0" w:color="A6A6A6"/>
      </w:pBdr>
      <w:shd w:val="clear" w:color="000000" w:fill="ECEBE5"/>
      <w:spacing w:before="100" w:beforeAutospacing="1" w:after="100" w:afterAutospacing="1" w:line="240" w:lineRule="auto"/>
      <w:jc w:val="center"/>
      <w:textAlignment w:val="center"/>
    </w:pPr>
    <w:rPr>
      <w:rFonts w:ascii="Arial" w:eastAsia="Times New Roman" w:hAnsi="Arial" w:cs="Arial"/>
      <w:b/>
      <w:bCs/>
      <w:color w:val="000000"/>
      <w:sz w:val="14"/>
      <w:szCs w:val="14"/>
      <w:lang w:eastAsia="pt-BR"/>
    </w:rPr>
  </w:style>
  <w:style w:type="paragraph" w:customStyle="1" w:styleId="xl67">
    <w:name w:val="xl67"/>
    <w:basedOn w:val="Normal"/>
    <w:rsid w:val="00267676"/>
    <w:pPr>
      <w:pBdr>
        <w:top w:val="single" w:sz="4" w:space="0" w:color="A6A6A6"/>
        <w:left w:val="single" w:sz="4" w:space="0" w:color="A6A6A6"/>
        <w:bottom w:val="single" w:sz="4" w:space="0" w:color="A6A6A6"/>
        <w:right w:val="single" w:sz="4" w:space="0" w:color="A6A6A6"/>
      </w:pBdr>
      <w:shd w:val="clear" w:color="000000" w:fill="D0CECE"/>
      <w:spacing w:before="100" w:beforeAutospacing="1" w:after="100" w:afterAutospacing="1" w:line="240" w:lineRule="auto"/>
      <w:jc w:val="center"/>
      <w:textAlignment w:val="center"/>
    </w:pPr>
    <w:rPr>
      <w:rFonts w:ascii="Arial" w:eastAsia="Times New Roman" w:hAnsi="Arial" w:cs="Arial"/>
      <w:b/>
      <w:bCs/>
      <w:color w:val="000000"/>
      <w:sz w:val="14"/>
      <w:szCs w:val="14"/>
      <w:lang w:eastAsia="pt-BR"/>
    </w:rPr>
  </w:style>
  <w:style w:type="paragraph" w:customStyle="1" w:styleId="xl68">
    <w:name w:val="xl68"/>
    <w:basedOn w:val="Normal"/>
    <w:rsid w:val="00267676"/>
    <w:pPr>
      <w:pBdr>
        <w:top w:val="single" w:sz="4" w:space="0" w:color="A6A6A6"/>
        <w:left w:val="single" w:sz="4" w:space="0" w:color="A6A6A6"/>
        <w:bottom w:val="single" w:sz="4" w:space="0" w:color="A6A6A6"/>
        <w:right w:val="single" w:sz="4" w:space="0" w:color="A6A6A6"/>
      </w:pBdr>
      <w:shd w:val="clear" w:color="000000" w:fill="D0CECE"/>
      <w:spacing w:before="100" w:beforeAutospacing="1" w:after="100" w:afterAutospacing="1" w:line="240" w:lineRule="auto"/>
      <w:jc w:val="center"/>
      <w:textAlignment w:val="center"/>
    </w:pPr>
    <w:rPr>
      <w:rFonts w:ascii="Arial" w:eastAsia="Times New Roman" w:hAnsi="Arial" w:cs="Arial"/>
      <w:b/>
      <w:bCs/>
      <w:color w:val="000000"/>
      <w:sz w:val="14"/>
      <w:szCs w:val="14"/>
      <w:lang w:eastAsia="pt-BR"/>
    </w:rPr>
  </w:style>
  <w:style w:type="paragraph" w:customStyle="1" w:styleId="xl69">
    <w:name w:val="xl69"/>
    <w:basedOn w:val="Normal"/>
    <w:rsid w:val="00267676"/>
    <w:pPr>
      <w:pBdr>
        <w:top w:val="single" w:sz="4" w:space="0" w:color="A6A6A6"/>
        <w:left w:val="single" w:sz="4" w:space="0" w:color="A6A6A6"/>
        <w:bottom w:val="single" w:sz="4" w:space="0" w:color="A6A6A6"/>
        <w:right w:val="single" w:sz="4" w:space="0" w:color="A6A6A6"/>
      </w:pBdr>
      <w:shd w:val="clear" w:color="000000" w:fill="D0CECE"/>
      <w:spacing w:before="100" w:beforeAutospacing="1" w:after="100" w:afterAutospacing="1" w:line="240" w:lineRule="auto"/>
      <w:jc w:val="center"/>
      <w:textAlignment w:val="center"/>
    </w:pPr>
    <w:rPr>
      <w:rFonts w:ascii="Arial" w:eastAsia="Times New Roman" w:hAnsi="Arial" w:cs="Arial"/>
      <w:color w:val="000000"/>
      <w:sz w:val="14"/>
      <w:szCs w:val="14"/>
      <w:lang w:eastAsia="pt-BR"/>
    </w:rPr>
  </w:style>
  <w:style w:type="paragraph" w:customStyle="1" w:styleId="xl70">
    <w:name w:val="xl70"/>
    <w:basedOn w:val="Normal"/>
    <w:rsid w:val="00267676"/>
    <w:pPr>
      <w:pBdr>
        <w:top w:val="single" w:sz="4" w:space="0" w:color="A6A6A6"/>
        <w:left w:val="single" w:sz="4" w:space="0" w:color="A6A6A6"/>
        <w:bottom w:val="single" w:sz="4" w:space="0" w:color="A6A6A6"/>
        <w:right w:val="single" w:sz="4" w:space="0" w:color="A6A6A6"/>
      </w:pBdr>
      <w:shd w:val="clear" w:color="000000" w:fill="F2F2F2"/>
      <w:spacing w:before="100" w:beforeAutospacing="1" w:after="100" w:afterAutospacing="1" w:line="240" w:lineRule="auto"/>
      <w:jc w:val="center"/>
      <w:textAlignment w:val="center"/>
    </w:pPr>
    <w:rPr>
      <w:rFonts w:ascii="Arial" w:eastAsia="Times New Roman" w:hAnsi="Arial" w:cs="Arial"/>
      <w:b/>
      <w:bCs/>
      <w:color w:val="000000"/>
      <w:sz w:val="14"/>
      <w:szCs w:val="14"/>
      <w:lang w:eastAsia="pt-BR"/>
    </w:rPr>
  </w:style>
  <w:style w:type="paragraph" w:customStyle="1" w:styleId="xl71">
    <w:name w:val="xl71"/>
    <w:basedOn w:val="Normal"/>
    <w:rsid w:val="00267676"/>
    <w:pPr>
      <w:pBdr>
        <w:top w:val="single" w:sz="4" w:space="0" w:color="A6A6A6"/>
        <w:left w:val="single" w:sz="4" w:space="0" w:color="A6A6A6"/>
        <w:bottom w:val="single" w:sz="4" w:space="0" w:color="A6A6A6"/>
        <w:right w:val="single" w:sz="4" w:space="0" w:color="A6A6A6"/>
      </w:pBdr>
      <w:spacing w:before="100" w:beforeAutospacing="1" w:after="100" w:afterAutospacing="1" w:line="240" w:lineRule="auto"/>
      <w:jc w:val="center"/>
      <w:textAlignment w:val="center"/>
    </w:pPr>
    <w:rPr>
      <w:rFonts w:ascii="Arial" w:eastAsia="Times New Roman" w:hAnsi="Arial" w:cs="Arial"/>
      <w:color w:val="000000"/>
      <w:sz w:val="14"/>
      <w:szCs w:val="14"/>
      <w:lang w:eastAsia="pt-BR"/>
    </w:rPr>
  </w:style>
  <w:style w:type="paragraph" w:customStyle="1" w:styleId="xl72">
    <w:name w:val="xl72"/>
    <w:basedOn w:val="Normal"/>
    <w:rsid w:val="00267676"/>
    <w:pPr>
      <w:pBdr>
        <w:top w:val="single" w:sz="4" w:space="0" w:color="A6A6A6"/>
        <w:left w:val="single" w:sz="4" w:space="0" w:color="A6A6A6"/>
        <w:bottom w:val="single" w:sz="4" w:space="0" w:color="A6A6A6"/>
        <w:right w:val="single" w:sz="4" w:space="0" w:color="A6A6A6"/>
      </w:pBdr>
      <w:spacing w:before="100" w:beforeAutospacing="1" w:after="100" w:afterAutospacing="1" w:line="240" w:lineRule="auto"/>
      <w:jc w:val="center"/>
      <w:textAlignment w:val="center"/>
    </w:pPr>
    <w:rPr>
      <w:rFonts w:ascii="Arial" w:eastAsia="Times New Roman" w:hAnsi="Arial" w:cs="Arial"/>
      <w:b/>
      <w:bCs/>
      <w:color w:val="000000"/>
      <w:sz w:val="14"/>
      <w:szCs w:val="14"/>
      <w:lang w:eastAsia="pt-BR"/>
    </w:rPr>
  </w:style>
  <w:style w:type="paragraph" w:customStyle="1" w:styleId="xl73">
    <w:name w:val="xl73"/>
    <w:basedOn w:val="Normal"/>
    <w:rsid w:val="00267676"/>
    <w:pPr>
      <w:pBdr>
        <w:top w:val="single" w:sz="4" w:space="0" w:color="A6A6A6"/>
        <w:left w:val="single" w:sz="4" w:space="0" w:color="A6A6A6"/>
        <w:bottom w:val="single" w:sz="4" w:space="0" w:color="A6A6A6"/>
        <w:right w:val="single" w:sz="4" w:space="0" w:color="A6A6A6"/>
      </w:pBdr>
      <w:shd w:val="clear" w:color="000000" w:fill="F2F2F2"/>
      <w:spacing w:before="100" w:beforeAutospacing="1" w:after="100" w:afterAutospacing="1" w:line="240" w:lineRule="auto"/>
      <w:jc w:val="center"/>
      <w:textAlignment w:val="center"/>
    </w:pPr>
    <w:rPr>
      <w:rFonts w:ascii="Arial" w:eastAsia="Times New Roman" w:hAnsi="Arial" w:cs="Arial"/>
      <w:color w:val="000000"/>
      <w:sz w:val="14"/>
      <w:szCs w:val="14"/>
      <w:lang w:eastAsia="pt-BR"/>
    </w:rPr>
  </w:style>
  <w:style w:type="paragraph" w:customStyle="1" w:styleId="xl74">
    <w:name w:val="xl74"/>
    <w:basedOn w:val="Normal"/>
    <w:rsid w:val="00267676"/>
    <w:pPr>
      <w:pBdr>
        <w:top w:val="single" w:sz="4" w:space="0" w:color="A6A6A6"/>
        <w:left w:val="single" w:sz="4" w:space="0" w:color="A6A6A6"/>
        <w:bottom w:val="single" w:sz="4" w:space="0" w:color="A6A6A6"/>
        <w:right w:val="single" w:sz="4" w:space="0" w:color="A6A6A6"/>
      </w:pBdr>
      <w:shd w:val="clear" w:color="000000" w:fill="F4B084"/>
      <w:spacing w:before="100" w:beforeAutospacing="1" w:after="100" w:afterAutospacing="1" w:line="240" w:lineRule="auto"/>
      <w:jc w:val="center"/>
      <w:textAlignment w:val="center"/>
    </w:pPr>
    <w:rPr>
      <w:rFonts w:ascii="Arial" w:eastAsia="Times New Roman" w:hAnsi="Arial" w:cs="Arial"/>
      <w:color w:val="000000"/>
      <w:sz w:val="14"/>
      <w:szCs w:val="14"/>
      <w:lang w:eastAsia="pt-BR"/>
    </w:rPr>
  </w:style>
  <w:style w:type="paragraph" w:customStyle="1" w:styleId="xl75">
    <w:name w:val="xl75"/>
    <w:basedOn w:val="Normal"/>
    <w:rsid w:val="00267676"/>
    <w:pPr>
      <w:pBdr>
        <w:top w:val="single" w:sz="4" w:space="0" w:color="A6A6A6"/>
        <w:left w:val="single" w:sz="4" w:space="0" w:color="A6A6A6"/>
        <w:bottom w:val="single" w:sz="4" w:space="0" w:color="A6A6A6"/>
        <w:right w:val="single" w:sz="4" w:space="0" w:color="A6A6A6"/>
      </w:pBdr>
      <w:shd w:val="clear" w:color="000000" w:fill="F4B084"/>
      <w:spacing w:before="100" w:beforeAutospacing="1" w:after="100" w:afterAutospacing="1" w:line="240" w:lineRule="auto"/>
      <w:jc w:val="center"/>
      <w:textAlignment w:val="center"/>
    </w:pPr>
    <w:rPr>
      <w:rFonts w:ascii="Arial" w:eastAsia="Times New Roman" w:hAnsi="Arial" w:cs="Arial"/>
      <w:b/>
      <w:bCs/>
      <w:color w:val="000000"/>
      <w:sz w:val="14"/>
      <w:szCs w:val="14"/>
      <w:lang w:eastAsia="pt-BR"/>
    </w:rPr>
  </w:style>
  <w:style w:type="paragraph" w:customStyle="1" w:styleId="xl76">
    <w:name w:val="xl76"/>
    <w:basedOn w:val="Normal"/>
    <w:rsid w:val="00267676"/>
    <w:pPr>
      <w:pBdr>
        <w:top w:val="single" w:sz="4" w:space="0" w:color="A6A6A6"/>
        <w:left w:val="single" w:sz="4" w:space="0" w:color="A6A6A6"/>
        <w:bottom w:val="single" w:sz="4" w:space="0" w:color="A6A6A6"/>
        <w:right w:val="single" w:sz="4" w:space="0" w:color="A6A6A6"/>
      </w:pBdr>
      <w:shd w:val="clear" w:color="000000" w:fill="F8CBAD"/>
      <w:spacing w:before="100" w:beforeAutospacing="1" w:after="100" w:afterAutospacing="1" w:line="240" w:lineRule="auto"/>
      <w:jc w:val="center"/>
      <w:textAlignment w:val="center"/>
    </w:pPr>
    <w:rPr>
      <w:rFonts w:ascii="Arial" w:eastAsia="Times New Roman" w:hAnsi="Arial" w:cs="Arial"/>
      <w:color w:val="000000"/>
      <w:sz w:val="14"/>
      <w:szCs w:val="14"/>
      <w:lang w:eastAsia="pt-BR"/>
    </w:rPr>
  </w:style>
  <w:style w:type="paragraph" w:customStyle="1" w:styleId="xl77">
    <w:name w:val="xl77"/>
    <w:basedOn w:val="Normal"/>
    <w:rsid w:val="00267676"/>
    <w:pPr>
      <w:pBdr>
        <w:top w:val="single" w:sz="4" w:space="0" w:color="A6A6A6"/>
        <w:left w:val="single" w:sz="4" w:space="0" w:color="A6A6A6"/>
        <w:bottom w:val="single" w:sz="4" w:space="0" w:color="A6A6A6"/>
        <w:right w:val="single" w:sz="4" w:space="0" w:color="A6A6A6"/>
      </w:pBdr>
      <w:shd w:val="clear" w:color="000000" w:fill="FCE4D6"/>
      <w:spacing w:before="100" w:beforeAutospacing="1" w:after="100" w:afterAutospacing="1" w:line="240" w:lineRule="auto"/>
      <w:jc w:val="center"/>
      <w:textAlignment w:val="center"/>
    </w:pPr>
    <w:rPr>
      <w:rFonts w:ascii="Arial" w:eastAsia="Times New Roman" w:hAnsi="Arial" w:cs="Arial"/>
      <w:color w:val="000000"/>
      <w:sz w:val="14"/>
      <w:szCs w:val="14"/>
      <w:lang w:eastAsia="pt-BR"/>
    </w:rPr>
  </w:style>
  <w:style w:type="paragraph" w:customStyle="1" w:styleId="xl78">
    <w:name w:val="xl78"/>
    <w:basedOn w:val="Normal"/>
    <w:rsid w:val="00267676"/>
    <w:pPr>
      <w:pBdr>
        <w:top w:val="single" w:sz="4" w:space="0" w:color="A6A6A6"/>
        <w:left w:val="single" w:sz="4" w:space="0" w:color="A6A6A6"/>
        <w:bottom w:val="single" w:sz="4" w:space="0" w:color="A6A6A6"/>
        <w:right w:val="single" w:sz="4" w:space="0" w:color="A6A6A6"/>
      </w:pBdr>
      <w:shd w:val="clear" w:color="000000" w:fill="FFFFFF"/>
      <w:spacing w:before="100" w:beforeAutospacing="1" w:after="100" w:afterAutospacing="1" w:line="240" w:lineRule="auto"/>
      <w:jc w:val="center"/>
      <w:textAlignment w:val="center"/>
    </w:pPr>
    <w:rPr>
      <w:rFonts w:ascii="Arial" w:eastAsia="Times New Roman" w:hAnsi="Arial" w:cs="Arial"/>
      <w:color w:val="000000"/>
      <w:sz w:val="14"/>
      <w:szCs w:val="14"/>
      <w:lang w:eastAsia="pt-BR"/>
    </w:rPr>
  </w:style>
  <w:style w:type="paragraph" w:customStyle="1" w:styleId="xl79">
    <w:name w:val="xl79"/>
    <w:basedOn w:val="Normal"/>
    <w:rsid w:val="00267676"/>
    <w:pPr>
      <w:pBdr>
        <w:top w:val="single" w:sz="4" w:space="0" w:color="A6A6A6"/>
        <w:left w:val="single" w:sz="4" w:space="0" w:color="A6A6A6"/>
        <w:bottom w:val="single" w:sz="4" w:space="0" w:color="A6A6A6"/>
        <w:right w:val="single" w:sz="4" w:space="0" w:color="A6A6A6"/>
      </w:pBdr>
      <w:shd w:val="clear" w:color="000000" w:fill="F8CBAD"/>
      <w:spacing w:before="100" w:beforeAutospacing="1" w:after="100" w:afterAutospacing="1" w:line="240" w:lineRule="auto"/>
      <w:jc w:val="center"/>
      <w:textAlignment w:val="center"/>
    </w:pPr>
    <w:rPr>
      <w:rFonts w:ascii="Arial" w:eastAsia="Times New Roman" w:hAnsi="Arial" w:cs="Arial"/>
      <w:b/>
      <w:bCs/>
      <w:color w:val="000000"/>
      <w:sz w:val="14"/>
      <w:szCs w:val="14"/>
      <w:lang w:eastAsia="pt-BR"/>
    </w:rPr>
  </w:style>
  <w:style w:type="paragraph" w:customStyle="1" w:styleId="xl80">
    <w:name w:val="xl80"/>
    <w:basedOn w:val="Normal"/>
    <w:rsid w:val="00267676"/>
    <w:pPr>
      <w:pBdr>
        <w:top w:val="single" w:sz="4" w:space="0" w:color="A6A6A6"/>
        <w:left w:val="single" w:sz="4" w:space="0" w:color="A6A6A6"/>
        <w:bottom w:val="single" w:sz="4" w:space="0" w:color="A6A6A6"/>
        <w:right w:val="single" w:sz="4" w:space="0" w:color="A6A6A6"/>
      </w:pBdr>
      <w:shd w:val="clear" w:color="000000" w:fill="FCE4D6"/>
      <w:spacing w:before="100" w:beforeAutospacing="1" w:after="100" w:afterAutospacing="1" w:line="240" w:lineRule="auto"/>
      <w:jc w:val="center"/>
      <w:textAlignment w:val="center"/>
    </w:pPr>
    <w:rPr>
      <w:rFonts w:ascii="Arial" w:eastAsia="Times New Roman" w:hAnsi="Arial" w:cs="Arial"/>
      <w:b/>
      <w:bCs/>
      <w:color w:val="000000"/>
      <w:sz w:val="14"/>
      <w:szCs w:val="14"/>
      <w:lang w:eastAsia="pt-BR"/>
    </w:rPr>
  </w:style>
  <w:style w:type="paragraph" w:customStyle="1" w:styleId="xl81">
    <w:name w:val="xl81"/>
    <w:basedOn w:val="Normal"/>
    <w:rsid w:val="00267676"/>
    <w:pPr>
      <w:pBdr>
        <w:top w:val="single" w:sz="4" w:space="0" w:color="A6A6A6"/>
        <w:left w:val="single" w:sz="4" w:space="0" w:color="A6A6A6"/>
        <w:bottom w:val="single" w:sz="4" w:space="0" w:color="A6A6A6"/>
        <w:right w:val="single" w:sz="4" w:space="0" w:color="A6A6A6"/>
      </w:pBdr>
      <w:shd w:val="clear" w:color="000000" w:fill="C04644"/>
      <w:spacing w:before="100" w:beforeAutospacing="1" w:after="100" w:afterAutospacing="1" w:line="240" w:lineRule="auto"/>
      <w:jc w:val="center"/>
      <w:textAlignment w:val="center"/>
    </w:pPr>
    <w:rPr>
      <w:rFonts w:ascii="Arial" w:eastAsia="Times New Roman" w:hAnsi="Arial" w:cs="Arial"/>
      <w:color w:val="000000"/>
      <w:sz w:val="14"/>
      <w:szCs w:val="14"/>
      <w:lang w:eastAsia="pt-BR"/>
    </w:rPr>
  </w:style>
  <w:style w:type="paragraph" w:customStyle="1" w:styleId="xl82">
    <w:name w:val="xl82"/>
    <w:basedOn w:val="Normal"/>
    <w:rsid w:val="00267676"/>
    <w:pPr>
      <w:pBdr>
        <w:top w:val="single" w:sz="4" w:space="0" w:color="A6A6A6"/>
        <w:left w:val="single" w:sz="4" w:space="0" w:color="A6A6A6"/>
        <w:bottom w:val="single" w:sz="4" w:space="0" w:color="A6A6A6"/>
        <w:right w:val="single" w:sz="4" w:space="0" w:color="A6A6A6"/>
      </w:pBdr>
      <w:shd w:val="clear" w:color="000000" w:fill="548235"/>
      <w:spacing w:before="100" w:beforeAutospacing="1" w:after="100" w:afterAutospacing="1" w:line="240" w:lineRule="auto"/>
      <w:jc w:val="center"/>
      <w:textAlignment w:val="center"/>
    </w:pPr>
    <w:rPr>
      <w:rFonts w:ascii="Arial" w:eastAsia="Times New Roman" w:hAnsi="Arial" w:cs="Arial"/>
      <w:color w:val="000000"/>
      <w:sz w:val="14"/>
      <w:szCs w:val="14"/>
      <w:lang w:eastAsia="pt-BR"/>
    </w:rPr>
  </w:style>
  <w:style w:type="paragraph" w:customStyle="1" w:styleId="xl83">
    <w:name w:val="xl83"/>
    <w:basedOn w:val="Normal"/>
    <w:rsid w:val="00267676"/>
    <w:pPr>
      <w:pBdr>
        <w:top w:val="single" w:sz="4" w:space="0" w:color="A6A6A6"/>
        <w:left w:val="single" w:sz="4" w:space="0" w:color="A6A6A6"/>
        <w:bottom w:val="single" w:sz="4" w:space="0" w:color="A6A6A6"/>
        <w:right w:val="single" w:sz="4" w:space="0" w:color="A6A6A6"/>
      </w:pBdr>
      <w:shd w:val="clear" w:color="000000" w:fill="E2EFDA"/>
      <w:spacing w:before="100" w:beforeAutospacing="1" w:after="100" w:afterAutospacing="1" w:line="240" w:lineRule="auto"/>
      <w:jc w:val="center"/>
      <w:textAlignment w:val="center"/>
    </w:pPr>
    <w:rPr>
      <w:rFonts w:ascii="Arial" w:eastAsia="Times New Roman" w:hAnsi="Arial" w:cs="Arial"/>
      <w:color w:val="000000"/>
      <w:sz w:val="14"/>
      <w:szCs w:val="14"/>
      <w:lang w:eastAsia="pt-BR"/>
    </w:rPr>
  </w:style>
  <w:style w:type="paragraph" w:customStyle="1" w:styleId="xl84">
    <w:name w:val="xl84"/>
    <w:basedOn w:val="Normal"/>
    <w:rsid w:val="00267676"/>
    <w:pPr>
      <w:pBdr>
        <w:top w:val="single" w:sz="4" w:space="0" w:color="A6A6A6"/>
        <w:left w:val="single" w:sz="4" w:space="0" w:color="A6A6A6"/>
        <w:bottom w:val="single" w:sz="4" w:space="0" w:color="A6A6A6"/>
        <w:right w:val="single" w:sz="4" w:space="0" w:color="A6A6A6"/>
      </w:pBdr>
      <w:shd w:val="clear" w:color="000000" w:fill="3B9686"/>
      <w:spacing w:before="100" w:beforeAutospacing="1" w:after="100" w:afterAutospacing="1" w:line="240" w:lineRule="auto"/>
      <w:jc w:val="center"/>
      <w:textAlignment w:val="center"/>
    </w:pPr>
    <w:rPr>
      <w:rFonts w:ascii="Arial" w:eastAsia="Times New Roman" w:hAnsi="Arial" w:cs="Arial"/>
      <w:color w:val="000000"/>
      <w:sz w:val="14"/>
      <w:szCs w:val="14"/>
      <w:lang w:eastAsia="pt-BR"/>
    </w:rPr>
  </w:style>
  <w:style w:type="paragraph" w:customStyle="1" w:styleId="xl85">
    <w:name w:val="xl85"/>
    <w:basedOn w:val="Normal"/>
    <w:rsid w:val="00267676"/>
    <w:pPr>
      <w:pBdr>
        <w:top w:val="single" w:sz="4" w:space="0" w:color="A6A6A6"/>
        <w:left w:val="single" w:sz="4" w:space="0" w:color="A6A6A6"/>
        <w:bottom w:val="single" w:sz="4" w:space="0" w:color="A6A6A6"/>
        <w:right w:val="single" w:sz="4" w:space="0" w:color="A6A6A6"/>
      </w:pBdr>
      <w:shd w:val="clear" w:color="000000" w:fill="BAE4DD"/>
      <w:spacing w:before="100" w:beforeAutospacing="1" w:after="100" w:afterAutospacing="1" w:line="240" w:lineRule="auto"/>
      <w:jc w:val="center"/>
      <w:textAlignment w:val="center"/>
    </w:pPr>
    <w:rPr>
      <w:rFonts w:ascii="Arial" w:eastAsia="Times New Roman" w:hAnsi="Arial" w:cs="Arial"/>
      <w:color w:val="000000"/>
      <w:sz w:val="14"/>
      <w:szCs w:val="14"/>
      <w:lang w:eastAsia="pt-BR"/>
    </w:rPr>
  </w:style>
  <w:style w:type="paragraph" w:customStyle="1" w:styleId="xl86">
    <w:name w:val="xl86"/>
    <w:basedOn w:val="Normal"/>
    <w:rsid w:val="00267676"/>
    <w:pPr>
      <w:spacing w:before="100" w:beforeAutospacing="1" w:after="100" w:afterAutospacing="1" w:line="240" w:lineRule="auto"/>
    </w:pPr>
    <w:rPr>
      <w:rFonts w:ascii="Times New Roman" w:eastAsia="Times New Roman" w:hAnsi="Times New Roman" w:cs="Times New Roman"/>
      <w:sz w:val="14"/>
      <w:szCs w:val="14"/>
      <w:lang w:eastAsia="pt-BR"/>
    </w:rPr>
  </w:style>
  <w:style w:type="paragraph" w:customStyle="1" w:styleId="xl87">
    <w:name w:val="xl87"/>
    <w:basedOn w:val="Normal"/>
    <w:rsid w:val="00267676"/>
    <w:pPr>
      <w:pBdr>
        <w:top w:val="single" w:sz="4" w:space="0" w:color="A6A6A6"/>
        <w:left w:val="single" w:sz="4" w:space="0" w:color="A6A6A6"/>
        <w:bottom w:val="single" w:sz="4" w:space="0" w:color="A6A6A6"/>
        <w:right w:val="single" w:sz="4" w:space="0" w:color="A6A6A6"/>
      </w:pBdr>
      <w:shd w:val="clear" w:color="000000" w:fill="F2F2F2"/>
      <w:spacing w:before="100" w:beforeAutospacing="1" w:after="100" w:afterAutospacing="1" w:line="240" w:lineRule="auto"/>
      <w:jc w:val="center"/>
      <w:textAlignment w:val="center"/>
    </w:pPr>
    <w:rPr>
      <w:rFonts w:ascii="Arial" w:eastAsia="Times New Roman" w:hAnsi="Arial" w:cs="Arial"/>
      <w:color w:val="FF0000"/>
      <w:sz w:val="14"/>
      <w:szCs w:val="14"/>
      <w:lang w:eastAsia="pt-BR"/>
    </w:rPr>
  </w:style>
  <w:style w:type="paragraph" w:customStyle="1" w:styleId="xl88">
    <w:name w:val="xl88"/>
    <w:basedOn w:val="Normal"/>
    <w:rsid w:val="00267676"/>
    <w:pPr>
      <w:pBdr>
        <w:top w:val="single" w:sz="4" w:space="0" w:color="A6A6A6"/>
        <w:left w:val="single" w:sz="4" w:space="0" w:color="A6A6A6"/>
        <w:bottom w:val="single" w:sz="4" w:space="0" w:color="A6A6A6"/>
        <w:right w:val="single" w:sz="4" w:space="0" w:color="A6A6A6"/>
      </w:pBdr>
      <w:shd w:val="clear" w:color="000000" w:fill="FFF1C5"/>
      <w:spacing w:before="100" w:beforeAutospacing="1" w:after="100" w:afterAutospacing="1" w:line="240" w:lineRule="auto"/>
      <w:jc w:val="center"/>
      <w:textAlignment w:val="center"/>
    </w:pPr>
    <w:rPr>
      <w:rFonts w:ascii="Arial" w:eastAsia="Times New Roman" w:hAnsi="Arial" w:cs="Arial"/>
      <w:color w:val="FFF2CC"/>
      <w:sz w:val="14"/>
      <w:szCs w:val="14"/>
      <w:lang w:eastAsia="pt-BR"/>
    </w:rPr>
  </w:style>
  <w:style w:type="paragraph" w:customStyle="1" w:styleId="xl89">
    <w:name w:val="xl89"/>
    <w:basedOn w:val="Normal"/>
    <w:rsid w:val="00267676"/>
    <w:pPr>
      <w:pBdr>
        <w:top w:val="single" w:sz="4" w:space="0" w:color="A6A6A6"/>
        <w:left w:val="single" w:sz="4" w:space="0" w:color="A6A6A6"/>
        <w:bottom w:val="single" w:sz="4" w:space="0" w:color="A6A6A6"/>
        <w:right w:val="single" w:sz="4" w:space="0" w:color="A6A6A6"/>
      </w:pBdr>
      <w:shd w:val="clear" w:color="000000" w:fill="FFCD2D"/>
      <w:spacing w:before="100" w:beforeAutospacing="1" w:after="100" w:afterAutospacing="1" w:line="240" w:lineRule="auto"/>
      <w:jc w:val="center"/>
      <w:textAlignment w:val="center"/>
    </w:pPr>
    <w:rPr>
      <w:rFonts w:ascii="Arial" w:eastAsia="Times New Roman" w:hAnsi="Arial" w:cs="Arial"/>
      <w:color w:val="FFF2CC"/>
      <w:sz w:val="14"/>
      <w:szCs w:val="14"/>
      <w:lang w:eastAsia="pt-BR"/>
    </w:rPr>
  </w:style>
  <w:style w:type="paragraph" w:customStyle="1" w:styleId="xl90">
    <w:name w:val="xl90"/>
    <w:basedOn w:val="Normal"/>
    <w:rsid w:val="00267676"/>
    <w:pPr>
      <w:pBdr>
        <w:top w:val="single" w:sz="4" w:space="0" w:color="A6A6A6"/>
        <w:left w:val="single" w:sz="4" w:space="0" w:color="A6A6A6"/>
        <w:bottom w:val="single" w:sz="4" w:space="0" w:color="A6A6A6"/>
        <w:right w:val="single" w:sz="4" w:space="0" w:color="A6A6A6"/>
      </w:pBdr>
      <w:shd w:val="clear" w:color="000000" w:fill="FFDB69"/>
      <w:spacing w:before="100" w:beforeAutospacing="1" w:after="100" w:afterAutospacing="1" w:line="240" w:lineRule="auto"/>
      <w:jc w:val="center"/>
      <w:textAlignment w:val="center"/>
    </w:pPr>
    <w:rPr>
      <w:rFonts w:ascii="Arial" w:eastAsia="Times New Roman" w:hAnsi="Arial" w:cs="Arial"/>
      <w:color w:val="FFF2CC"/>
      <w:sz w:val="14"/>
      <w:szCs w:val="14"/>
      <w:lang w:eastAsia="pt-BR"/>
    </w:rPr>
  </w:style>
  <w:style w:type="paragraph" w:customStyle="1" w:styleId="xl91">
    <w:name w:val="xl91"/>
    <w:basedOn w:val="Normal"/>
    <w:rsid w:val="00267676"/>
    <w:pPr>
      <w:pBdr>
        <w:top w:val="single" w:sz="4" w:space="0" w:color="A6A6A6"/>
        <w:left w:val="single" w:sz="4" w:space="0" w:color="A6A6A6"/>
        <w:bottom w:val="single" w:sz="4" w:space="0" w:color="A6A6A6"/>
        <w:right w:val="single" w:sz="4" w:space="0" w:color="A6A6A6"/>
      </w:pBdr>
      <w:shd w:val="clear" w:color="000000" w:fill="3C5C26"/>
      <w:spacing w:before="100" w:beforeAutospacing="1" w:after="100" w:afterAutospacing="1" w:line="240" w:lineRule="auto"/>
      <w:jc w:val="center"/>
      <w:textAlignment w:val="center"/>
    </w:pPr>
    <w:rPr>
      <w:rFonts w:ascii="Arial" w:eastAsia="Times New Roman" w:hAnsi="Arial" w:cs="Arial"/>
      <w:color w:val="000000"/>
      <w:sz w:val="14"/>
      <w:szCs w:val="14"/>
      <w:lang w:eastAsia="pt-BR"/>
    </w:rPr>
  </w:style>
  <w:style w:type="paragraph" w:customStyle="1" w:styleId="xl92">
    <w:name w:val="xl92"/>
    <w:basedOn w:val="Normal"/>
    <w:rsid w:val="00267676"/>
    <w:pPr>
      <w:pBdr>
        <w:top w:val="single" w:sz="4" w:space="0" w:color="A6A6A6"/>
        <w:left w:val="single" w:sz="4" w:space="0" w:color="A6A6A6"/>
        <w:bottom w:val="single" w:sz="4" w:space="0" w:color="A6A6A6"/>
        <w:right w:val="single" w:sz="4" w:space="0" w:color="A6A6A6"/>
      </w:pBdr>
      <w:shd w:val="clear" w:color="000000" w:fill="317B6F"/>
      <w:spacing w:before="100" w:beforeAutospacing="1" w:after="100" w:afterAutospacing="1" w:line="240" w:lineRule="auto"/>
      <w:jc w:val="center"/>
      <w:textAlignment w:val="center"/>
    </w:pPr>
    <w:rPr>
      <w:rFonts w:ascii="Arial" w:eastAsia="Times New Roman" w:hAnsi="Arial" w:cs="Arial"/>
      <w:color w:val="000000"/>
      <w:sz w:val="14"/>
      <w:szCs w:val="14"/>
      <w:lang w:eastAsia="pt-BR"/>
    </w:rPr>
  </w:style>
  <w:style w:type="paragraph" w:customStyle="1" w:styleId="xl93">
    <w:name w:val="xl93"/>
    <w:basedOn w:val="Normal"/>
    <w:rsid w:val="00267676"/>
    <w:pPr>
      <w:pBdr>
        <w:top w:val="single" w:sz="4" w:space="0" w:color="A6A6A6"/>
        <w:left w:val="single" w:sz="4" w:space="0" w:color="A6A6A6"/>
        <w:bottom w:val="single" w:sz="4" w:space="0" w:color="A6A6A6"/>
        <w:right w:val="single" w:sz="4" w:space="0" w:color="A6A6A6"/>
      </w:pBdr>
      <w:shd w:val="clear" w:color="000000" w:fill="F2F2F2"/>
      <w:spacing w:before="100" w:beforeAutospacing="1" w:after="100" w:afterAutospacing="1" w:line="240" w:lineRule="auto"/>
      <w:textAlignment w:val="center"/>
    </w:pPr>
    <w:rPr>
      <w:rFonts w:ascii="Arial" w:eastAsia="Times New Roman" w:hAnsi="Arial" w:cs="Arial"/>
      <w:sz w:val="14"/>
      <w:szCs w:val="14"/>
      <w:lang w:eastAsia="pt-BR"/>
    </w:rPr>
  </w:style>
  <w:style w:type="paragraph" w:customStyle="1" w:styleId="xl94">
    <w:name w:val="xl94"/>
    <w:basedOn w:val="Normal"/>
    <w:rsid w:val="00267676"/>
    <w:pPr>
      <w:pBdr>
        <w:top w:val="single" w:sz="4" w:space="0" w:color="A6A6A6"/>
        <w:left w:val="single" w:sz="4" w:space="0" w:color="A6A6A6"/>
        <w:bottom w:val="single" w:sz="4" w:space="0" w:color="A6A6A6"/>
        <w:right w:val="single" w:sz="4" w:space="0" w:color="A6A6A6"/>
      </w:pBdr>
      <w:shd w:val="clear" w:color="000000" w:fill="F2F2F2"/>
      <w:spacing w:before="100" w:beforeAutospacing="1" w:after="100" w:afterAutospacing="1" w:line="240" w:lineRule="auto"/>
      <w:jc w:val="center"/>
      <w:textAlignment w:val="center"/>
    </w:pPr>
    <w:rPr>
      <w:rFonts w:ascii="Arial" w:eastAsia="Times New Roman" w:hAnsi="Arial" w:cs="Arial"/>
      <w:sz w:val="14"/>
      <w:szCs w:val="14"/>
      <w:lang w:eastAsia="pt-BR"/>
    </w:rPr>
  </w:style>
  <w:style w:type="paragraph" w:customStyle="1" w:styleId="xl95">
    <w:name w:val="xl95"/>
    <w:basedOn w:val="Normal"/>
    <w:rsid w:val="00267676"/>
    <w:pPr>
      <w:pBdr>
        <w:top w:val="single" w:sz="4" w:space="0" w:color="A6A6A6"/>
        <w:left w:val="single" w:sz="4" w:space="0" w:color="A6A6A6"/>
        <w:bottom w:val="single" w:sz="4" w:space="0" w:color="A6A6A6"/>
        <w:right w:val="single" w:sz="4" w:space="0" w:color="A6A6A6"/>
      </w:pBdr>
      <w:shd w:val="clear" w:color="000000" w:fill="FFC5CF"/>
      <w:spacing w:before="100" w:beforeAutospacing="1" w:after="100" w:afterAutospacing="1" w:line="240" w:lineRule="auto"/>
      <w:jc w:val="center"/>
      <w:textAlignment w:val="center"/>
    </w:pPr>
    <w:rPr>
      <w:rFonts w:ascii="Arial" w:eastAsia="Times New Roman" w:hAnsi="Arial" w:cs="Arial"/>
      <w:color w:val="000000"/>
      <w:sz w:val="14"/>
      <w:szCs w:val="14"/>
      <w:lang w:eastAsia="pt-BR"/>
    </w:rPr>
  </w:style>
  <w:style w:type="paragraph" w:customStyle="1" w:styleId="xl96">
    <w:name w:val="xl96"/>
    <w:basedOn w:val="Normal"/>
    <w:rsid w:val="00267676"/>
    <w:pPr>
      <w:pBdr>
        <w:top w:val="single" w:sz="4" w:space="0" w:color="A6A6A6"/>
        <w:left w:val="single" w:sz="4" w:space="0" w:color="A6A6A6"/>
        <w:bottom w:val="single" w:sz="4" w:space="0" w:color="A6A6A6"/>
        <w:right w:val="single" w:sz="4" w:space="0" w:color="A6A6A6"/>
      </w:pBdr>
      <w:shd w:val="clear" w:color="000000" w:fill="FF8F9F"/>
      <w:spacing w:before="100" w:beforeAutospacing="1" w:after="100" w:afterAutospacing="1" w:line="240" w:lineRule="auto"/>
      <w:jc w:val="center"/>
      <w:textAlignment w:val="center"/>
    </w:pPr>
    <w:rPr>
      <w:rFonts w:ascii="Arial" w:eastAsia="Times New Roman" w:hAnsi="Arial" w:cs="Arial"/>
      <w:color w:val="000000"/>
      <w:sz w:val="14"/>
      <w:szCs w:val="14"/>
      <w:lang w:eastAsia="pt-BR"/>
    </w:rPr>
  </w:style>
  <w:style w:type="paragraph" w:customStyle="1" w:styleId="xl97">
    <w:name w:val="xl97"/>
    <w:basedOn w:val="Normal"/>
    <w:rsid w:val="00267676"/>
    <w:pPr>
      <w:pBdr>
        <w:top w:val="single" w:sz="4" w:space="0" w:color="A6A6A6"/>
        <w:left w:val="single" w:sz="4" w:space="0" w:color="A6A6A6"/>
        <w:bottom w:val="single" w:sz="4" w:space="0" w:color="A6A6A6"/>
        <w:right w:val="single" w:sz="4" w:space="0" w:color="A6A6A6"/>
      </w:pBdr>
      <w:shd w:val="clear" w:color="000000" w:fill="D0CECE"/>
      <w:spacing w:before="100" w:beforeAutospacing="1" w:after="100" w:afterAutospacing="1" w:line="240" w:lineRule="auto"/>
      <w:jc w:val="center"/>
      <w:textAlignment w:val="center"/>
    </w:pPr>
    <w:rPr>
      <w:rFonts w:ascii="Arial" w:eastAsia="Times New Roman" w:hAnsi="Arial" w:cs="Arial"/>
      <w:b/>
      <w:bCs/>
      <w:sz w:val="14"/>
      <w:szCs w:val="14"/>
      <w:lang w:eastAsia="pt-BR"/>
    </w:rPr>
  </w:style>
  <w:style w:type="paragraph" w:customStyle="1" w:styleId="xl98">
    <w:name w:val="xl98"/>
    <w:basedOn w:val="Normal"/>
    <w:rsid w:val="00267676"/>
    <w:pPr>
      <w:pBdr>
        <w:top w:val="single" w:sz="4" w:space="0" w:color="A6A6A6"/>
        <w:left w:val="single" w:sz="4" w:space="0" w:color="A6A6A6"/>
        <w:bottom w:val="single" w:sz="4" w:space="0" w:color="A6A6A6"/>
        <w:right w:val="single" w:sz="4" w:space="0" w:color="A6A6A6"/>
      </w:pBdr>
      <w:shd w:val="clear" w:color="000000" w:fill="D0CECE"/>
      <w:spacing w:before="100" w:beforeAutospacing="1" w:after="100" w:afterAutospacing="1" w:line="240" w:lineRule="auto"/>
      <w:textAlignment w:val="center"/>
    </w:pPr>
    <w:rPr>
      <w:rFonts w:ascii="Arial" w:eastAsia="Times New Roman" w:hAnsi="Arial" w:cs="Arial"/>
      <w:b/>
      <w:bCs/>
      <w:sz w:val="14"/>
      <w:szCs w:val="14"/>
      <w:lang w:eastAsia="pt-BR"/>
    </w:rPr>
  </w:style>
  <w:style w:type="paragraph" w:customStyle="1" w:styleId="xl99">
    <w:name w:val="xl99"/>
    <w:basedOn w:val="Normal"/>
    <w:rsid w:val="00267676"/>
    <w:pPr>
      <w:pBdr>
        <w:top w:val="single" w:sz="4" w:space="0" w:color="A6A6A6"/>
        <w:left w:val="single" w:sz="4" w:space="0" w:color="A6A6A6"/>
        <w:bottom w:val="single" w:sz="4" w:space="0" w:color="A6A6A6"/>
        <w:right w:val="single" w:sz="4" w:space="0" w:color="A6A6A6"/>
      </w:pBdr>
      <w:shd w:val="clear" w:color="000000" w:fill="F2F2F2"/>
      <w:spacing w:before="100" w:beforeAutospacing="1" w:after="100" w:afterAutospacing="1" w:line="240" w:lineRule="auto"/>
      <w:jc w:val="center"/>
      <w:textAlignment w:val="center"/>
    </w:pPr>
    <w:rPr>
      <w:rFonts w:ascii="Arial" w:eastAsia="Times New Roman" w:hAnsi="Arial" w:cs="Arial"/>
      <w:b/>
      <w:bCs/>
      <w:sz w:val="14"/>
      <w:szCs w:val="14"/>
      <w:lang w:eastAsia="pt-BR"/>
    </w:rPr>
  </w:style>
  <w:style w:type="paragraph" w:customStyle="1" w:styleId="xl100">
    <w:name w:val="xl100"/>
    <w:basedOn w:val="Normal"/>
    <w:rsid w:val="00267676"/>
    <w:pPr>
      <w:pBdr>
        <w:top w:val="single" w:sz="4" w:space="0" w:color="A6A6A6"/>
        <w:left w:val="single" w:sz="4" w:space="0" w:color="A6A6A6"/>
        <w:bottom w:val="single" w:sz="4" w:space="0" w:color="A6A6A6"/>
        <w:right w:val="single" w:sz="4" w:space="0" w:color="A6A6A6"/>
      </w:pBdr>
      <w:shd w:val="clear" w:color="000000" w:fill="F2F2F2"/>
      <w:spacing w:before="100" w:beforeAutospacing="1" w:after="100" w:afterAutospacing="1" w:line="240" w:lineRule="auto"/>
      <w:textAlignment w:val="center"/>
    </w:pPr>
    <w:rPr>
      <w:rFonts w:ascii="Arial" w:eastAsia="Times New Roman" w:hAnsi="Arial" w:cs="Arial"/>
      <w:b/>
      <w:bCs/>
      <w:sz w:val="14"/>
      <w:szCs w:val="14"/>
      <w:lang w:eastAsia="pt-BR"/>
    </w:rPr>
  </w:style>
  <w:style w:type="paragraph" w:customStyle="1" w:styleId="xl101">
    <w:name w:val="xl101"/>
    <w:basedOn w:val="Normal"/>
    <w:rsid w:val="00267676"/>
    <w:pPr>
      <w:pBdr>
        <w:top w:val="single" w:sz="4" w:space="0" w:color="A6A6A6"/>
        <w:left w:val="single" w:sz="4" w:space="0" w:color="A6A6A6"/>
        <w:bottom w:val="single" w:sz="4" w:space="0" w:color="A6A6A6"/>
        <w:right w:val="single" w:sz="4" w:space="0" w:color="A6A6A6"/>
      </w:pBdr>
      <w:shd w:val="clear" w:color="000000" w:fill="F2F2F2"/>
      <w:spacing w:before="100" w:beforeAutospacing="1" w:after="100" w:afterAutospacing="1" w:line="240" w:lineRule="auto"/>
      <w:jc w:val="center"/>
      <w:textAlignment w:val="center"/>
    </w:pPr>
    <w:rPr>
      <w:rFonts w:ascii="Arial" w:eastAsia="Times New Roman" w:hAnsi="Arial" w:cs="Arial"/>
      <w:sz w:val="14"/>
      <w:szCs w:val="14"/>
      <w:lang w:eastAsia="pt-BR"/>
    </w:rPr>
  </w:style>
  <w:style w:type="paragraph" w:customStyle="1" w:styleId="xl102">
    <w:name w:val="xl102"/>
    <w:basedOn w:val="Normal"/>
    <w:rsid w:val="00267676"/>
    <w:pPr>
      <w:pBdr>
        <w:top w:val="single" w:sz="4" w:space="0" w:color="A6A6A6"/>
        <w:left w:val="single" w:sz="4" w:space="0" w:color="A6A6A6"/>
        <w:bottom w:val="single" w:sz="4" w:space="0" w:color="A6A6A6"/>
      </w:pBdr>
      <w:shd w:val="clear" w:color="000000" w:fill="F2F2F2"/>
      <w:spacing w:before="100" w:beforeAutospacing="1" w:after="100" w:afterAutospacing="1" w:line="240" w:lineRule="auto"/>
      <w:textAlignment w:val="center"/>
    </w:pPr>
    <w:rPr>
      <w:rFonts w:ascii="Arial" w:eastAsia="Times New Roman" w:hAnsi="Arial" w:cs="Arial"/>
      <w:b/>
      <w:bCs/>
      <w:color w:val="000000"/>
      <w:sz w:val="14"/>
      <w:szCs w:val="14"/>
      <w:lang w:eastAsia="pt-BR"/>
    </w:rPr>
  </w:style>
  <w:style w:type="paragraph" w:customStyle="1" w:styleId="xl103">
    <w:name w:val="xl103"/>
    <w:basedOn w:val="Normal"/>
    <w:rsid w:val="00267676"/>
    <w:pPr>
      <w:pBdr>
        <w:top w:val="single" w:sz="4" w:space="0" w:color="A6A6A6"/>
        <w:bottom w:val="single" w:sz="4" w:space="0" w:color="A6A6A6"/>
      </w:pBdr>
      <w:shd w:val="clear" w:color="000000" w:fill="F2F2F2"/>
      <w:spacing w:before="100" w:beforeAutospacing="1" w:after="100" w:afterAutospacing="1" w:line="240" w:lineRule="auto"/>
      <w:textAlignment w:val="center"/>
    </w:pPr>
    <w:rPr>
      <w:rFonts w:ascii="Arial" w:eastAsia="Times New Roman" w:hAnsi="Arial" w:cs="Arial"/>
      <w:b/>
      <w:bCs/>
      <w:color w:val="000000"/>
      <w:sz w:val="14"/>
      <w:szCs w:val="14"/>
      <w:lang w:eastAsia="pt-BR"/>
    </w:rPr>
  </w:style>
  <w:style w:type="paragraph" w:customStyle="1" w:styleId="xl104">
    <w:name w:val="xl104"/>
    <w:basedOn w:val="Normal"/>
    <w:rsid w:val="00267676"/>
    <w:pPr>
      <w:pBdr>
        <w:top w:val="single" w:sz="4" w:space="0" w:color="A6A6A6"/>
        <w:bottom w:val="single" w:sz="4" w:space="0" w:color="A6A6A6"/>
        <w:right w:val="single" w:sz="4" w:space="0" w:color="A6A6A6"/>
      </w:pBdr>
      <w:shd w:val="clear" w:color="000000" w:fill="F2F2F2"/>
      <w:spacing w:before="100" w:beforeAutospacing="1" w:after="100" w:afterAutospacing="1" w:line="240" w:lineRule="auto"/>
      <w:textAlignment w:val="center"/>
    </w:pPr>
    <w:rPr>
      <w:rFonts w:ascii="Arial" w:eastAsia="Times New Roman" w:hAnsi="Arial" w:cs="Arial"/>
      <w:b/>
      <w:bCs/>
      <w:color w:val="000000"/>
      <w:sz w:val="14"/>
      <w:szCs w:val="14"/>
      <w:lang w:eastAsia="pt-BR"/>
    </w:rPr>
  </w:style>
  <w:style w:type="paragraph" w:customStyle="1" w:styleId="xl105">
    <w:name w:val="xl105"/>
    <w:basedOn w:val="Normal"/>
    <w:rsid w:val="00267676"/>
    <w:pPr>
      <w:pBdr>
        <w:top w:val="single" w:sz="4" w:space="0" w:color="A6A6A6"/>
        <w:left w:val="single" w:sz="4" w:space="0" w:color="A6A6A6"/>
        <w:bottom w:val="single" w:sz="4" w:space="0" w:color="A6A6A6"/>
        <w:right w:val="single" w:sz="4" w:space="0" w:color="A6A6A6"/>
      </w:pBdr>
      <w:shd w:val="clear" w:color="000000" w:fill="DFE2DD"/>
      <w:spacing w:before="100" w:beforeAutospacing="1" w:after="100" w:afterAutospacing="1" w:line="240" w:lineRule="auto"/>
      <w:jc w:val="center"/>
      <w:textAlignment w:val="center"/>
    </w:pPr>
    <w:rPr>
      <w:rFonts w:ascii="Arial" w:eastAsia="Times New Roman" w:hAnsi="Arial" w:cs="Arial"/>
      <w:b/>
      <w:bCs/>
      <w:color w:val="000000"/>
      <w:sz w:val="14"/>
      <w:szCs w:val="14"/>
      <w:lang w:eastAsia="pt-BR"/>
    </w:rPr>
  </w:style>
  <w:style w:type="paragraph" w:customStyle="1" w:styleId="xl106">
    <w:name w:val="xl106"/>
    <w:basedOn w:val="Normal"/>
    <w:rsid w:val="00267676"/>
    <w:pPr>
      <w:pBdr>
        <w:top w:val="single" w:sz="4" w:space="0" w:color="A6A6A6"/>
        <w:left w:val="single" w:sz="4" w:space="0" w:color="A6A6A6"/>
        <w:bottom w:val="single" w:sz="4" w:space="0" w:color="A6A6A6"/>
        <w:right w:val="single" w:sz="4" w:space="0" w:color="A6A6A6"/>
      </w:pBdr>
      <w:shd w:val="clear" w:color="000000" w:fill="ECEBE5"/>
      <w:spacing w:before="100" w:beforeAutospacing="1" w:after="100" w:afterAutospacing="1" w:line="240" w:lineRule="auto"/>
      <w:jc w:val="center"/>
      <w:textAlignment w:val="center"/>
    </w:pPr>
    <w:rPr>
      <w:rFonts w:ascii="Arial" w:eastAsia="Times New Roman" w:hAnsi="Arial" w:cs="Arial"/>
      <w:b/>
      <w:bCs/>
      <w:color w:val="000000"/>
      <w:sz w:val="14"/>
      <w:szCs w:val="14"/>
      <w:lang w:eastAsia="pt-BR"/>
    </w:rPr>
  </w:style>
  <w:style w:type="paragraph" w:customStyle="1" w:styleId="xl107">
    <w:name w:val="xl107"/>
    <w:basedOn w:val="Normal"/>
    <w:rsid w:val="00267676"/>
    <w:pPr>
      <w:pBdr>
        <w:top w:val="single" w:sz="4" w:space="0" w:color="A6A6A6"/>
        <w:left w:val="single" w:sz="4" w:space="0" w:color="A6A6A6"/>
        <w:bottom w:val="single" w:sz="4" w:space="0" w:color="A6A6A6"/>
        <w:right w:val="single" w:sz="4" w:space="0" w:color="A6A6A6"/>
      </w:pBdr>
      <w:shd w:val="clear" w:color="000000" w:fill="ECEBE5"/>
      <w:spacing w:before="100" w:beforeAutospacing="1" w:after="100" w:afterAutospacing="1" w:line="240" w:lineRule="auto"/>
      <w:jc w:val="center"/>
      <w:textAlignment w:val="center"/>
    </w:pPr>
    <w:rPr>
      <w:rFonts w:ascii="Arial" w:eastAsia="Times New Roman" w:hAnsi="Arial" w:cs="Arial"/>
      <w:b/>
      <w:bCs/>
      <w:sz w:val="14"/>
      <w:szCs w:val="14"/>
      <w:lang w:eastAsia="pt-BR"/>
    </w:rPr>
  </w:style>
  <w:style w:type="paragraph" w:customStyle="1" w:styleId="xl108">
    <w:name w:val="xl108"/>
    <w:basedOn w:val="Normal"/>
    <w:rsid w:val="00267676"/>
    <w:pPr>
      <w:pBdr>
        <w:top w:val="single" w:sz="4" w:space="0" w:color="A6A6A6"/>
        <w:left w:val="single" w:sz="4" w:space="0" w:color="A6A6A6"/>
        <w:bottom w:val="single" w:sz="4" w:space="0" w:color="A6A6A6"/>
        <w:right w:val="single" w:sz="4" w:space="0" w:color="A6A6A6"/>
      </w:pBdr>
      <w:shd w:val="clear" w:color="000000" w:fill="D0CECE"/>
      <w:spacing w:before="100" w:beforeAutospacing="1" w:after="100" w:afterAutospacing="1" w:line="240" w:lineRule="auto"/>
      <w:textAlignment w:val="center"/>
    </w:pPr>
    <w:rPr>
      <w:rFonts w:ascii="Arial" w:eastAsia="Times New Roman" w:hAnsi="Arial" w:cs="Arial"/>
      <w:b/>
      <w:bCs/>
      <w:color w:val="000000"/>
      <w:sz w:val="14"/>
      <w:szCs w:val="14"/>
      <w:lang w:eastAsia="pt-BR"/>
    </w:rPr>
  </w:style>
  <w:style w:type="paragraph" w:customStyle="1" w:styleId="xl109">
    <w:name w:val="xl109"/>
    <w:basedOn w:val="Normal"/>
    <w:rsid w:val="00267676"/>
    <w:pPr>
      <w:pBdr>
        <w:top w:val="single" w:sz="4" w:space="0" w:color="A6A6A6"/>
        <w:left w:val="single" w:sz="4" w:space="0" w:color="A6A6A6"/>
        <w:bottom w:val="single" w:sz="4" w:space="0" w:color="A6A6A6"/>
        <w:right w:val="single" w:sz="4" w:space="0" w:color="A6A6A6"/>
      </w:pBdr>
      <w:shd w:val="clear" w:color="000000" w:fill="ECEBE5"/>
      <w:spacing w:before="100" w:beforeAutospacing="1" w:after="100" w:afterAutospacing="1" w:line="240" w:lineRule="auto"/>
      <w:jc w:val="center"/>
      <w:textAlignment w:val="center"/>
    </w:pPr>
    <w:rPr>
      <w:rFonts w:ascii="Arial" w:eastAsia="Times New Roman" w:hAnsi="Arial" w:cs="Arial"/>
      <w:b/>
      <w:bCs/>
      <w:sz w:val="14"/>
      <w:szCs w:val="14"/>
      <w:lang w:eastAsia="pt-BR"/>
    </w:rPr>
  </w:style>
  <w:style w:type="character" w:customStyle="1" w:styleId="Ttulo1Char">
    <w:name w:val="Título 1 Char"/>
    <w:aliases w:val="T. Principal Char,Título 1 Char Char Char"/>
    <w:basedOn w:val="Fontepargpadro"/>
    <w:link w:val="Ttulo1"/>
    <w:uiPriority w:val="9"/>
    <w:rsid w:val="00E548EE"/>
    <w:rPr>
      <w:rFonts w:ascii="Verdana" w:hAnsi="Verdana"/>
      <w:b/>
      <w:bCs/>
      <w:color w:val="0F1E3D"/>
      <w:sz w:val="28"/>
      <w:szCs w:val="28"/>
    </w:rPr>
  </w:style>
  <w:style w:type="character" w:customStyle="1" w:styleId="Ttulo2Char">
    <w:name w:val="Título 2 Char"/>
    <w:basedOn w:val="Fontepargpadro"/>
    <w:link w:val="Ttulo2"/>
    <w:uiPriority w:val="9"/>
    <w:rsid w:val="00E548EE"/>
    <w:rPr>
      <w:rFonts w:ascii="Verdana" w:hAnsi="Verdana"/>
      <w:b/>
      <w:bCs/>
      <w:color w:val="0F1E3D"/>
      <w:sz w:val="24"/>
      <w:szCs w:val="24"/>
    </w:rPr>
  </w:style>
  <w:style w:type="character" w:customStyle="1" w:styleId="Ttulo3Char">
    <w:name w:val="Título 3 Char"/>
    <w:basedOn w:val="Fontepargpadro"/>
    <w:link w:val="Ttulo3"/>
    <w:uiPriority w:val="9"/>
    <w:rsid w:val="00294DEA"/>
    <w:rPr>
      <w:rFonts w:ascii="Verdana" w:hAnsi="Verdana"/>
      <w:bCs/>
      <w:color w:val="0F1E3D"/>
    </w:rPr>
  </w:style>
  <w:style w:type="character" w:customStyle="1" w:styleId="Ttulo4Char">
    <w:name w:val="Título 4 Char"/>
    <w:aliases w:val="TITULO Char"/>
    <w:basedOn w:val="Fontepargpadro"/>
    <w:link w:val="Ttulo4"/>
    <w:uiPriority w:val="9"/>
    <w:rsid w:val="00990E96"/>
    <w:rPr>
      <w:rFonts w:ascii="Verdana" w:hAnsi="Verdana"/>
      <w:bCs/>
      <w:i/>
      <w:color w:val="0F1E3D"/>
    </w:rPr>
  </w:style>
  <w:style w:type="character" w:customStyle="1" w:styleId="Ttulo5Char">
    <w:name w:val="Título 5 Char"/>
    <w:aliases w:val="TÍTULO Char"/>
    <w:basedOn w:val="Fontepargpadro"/>
    <w:link w:val="Ttulo5"/>
    <w:uiPriority w:val="9"/>
    <w:rsid w:val="00B80F0A"/>
    <w:rPr>
      <w:rFonts w:ascii="Verdana" w:hAnsi="Verdana"/>
      <w:i/>
      <w:color w:val="0F1E3D"/>
    </w:rPr>
  </w:style>
  <w:style w:type="character" w:customStyle="1" w:styleId="Ttulo6Char">
    <w:name w:val="Título 6 Char"/>
    <w:basedOn w:val="Fontepargpadro"/>
    <w:link w:val="Ttulo6"/>
    <w:uiPriority w:val="9"/>
    <w:rsid w:val="00E569DF"/>
    <w:rPr>
      <w:rFonts w:ascii="Verdana" w:hAnsi="Verdana" w:cs="Arial"/>
      <w:b/>
      <w:sz w:val="20"/>
      <w:szCs w:val="20"/>
    </w:rPr>
  </w:style>
  <w:style w:type="character" w:customStyle="1" w:styleId="Ttulo7Char">
    <w:name w:val="Título 7 Char"/>
    <w:basedOn w:val="Fontepargpadro"/>
    <w:link w:val="Ttulo7"/>
    <w:uiPriority w:val="9"/>
    <w:rsid w:val="00BA0193"/>
    <w:rPr>
      <w:rFonts w:ascii="Verdana" w:eastAsia="Times New Roman" w:hAnsi="Verdana" w:cs="Open Sans"/>
      <w:color w:val="000000"/>
      <w:sz w:val="20"/>
      <w:szCs w:val="20"/>
      <w:u w:val="single"/>
      <w:lang w:eastAsia="pt-BR"/>
    </w:rPr>
  </w:style>
  <w:style w:type="character" w:customStyle="1" w:styleId="Ttulo8Char">
    <w:name w:val="Título 8 Char"/>
    <w:basedOn w:val="Fontepargpadro"/>
    <w:link w:val="Ttulo8"/>
    <w:uiPriority w:val="9"/>
    <w:rsid w:val="00A404C9"/>
    <w:rPr>
      <w:rFonts w:ascii="Arial" w:eastAsia="Times New Roman" w:hAnsi="Arial" w:cs="Times New Roman"/>
      <w:b/>
      <w:szCs w:val="20"/>
      <w:lang w:eastAsia="pt-BR"/>
    </w:rPr>
  </w:style>
  <w:style w:type="character" w:customStyle="1" w:styleId="Ttulo9Char">
    <w:name w:val="Título 9 Char"/>
    <w:basedOn w:val="Fontepargpadro"/>
    <w:link w:val="Ttulo9"/>
    <w:uiPriority w:val="9"/>
    <w:rsid w:val="00A404C9"/>
    <w:rPr>
      <w:rFonts w:ascii="Arial" w:eastAsia="Times New Roman" w:hAnsi="Arial" w:cs="Times New Roman"/>
      <w:b/>
      <w:szCs w:val="20"/>
      <w:lang w:eastAsia="pt-BR"/>
    </w:rPr>
  </w:style>
  <w:style w:type="paragraph" w:customStyle="1" w:styleId="Separata">
    <w:name w:val="Separata"/>
    <w:basedOn w:val="Normal"/>
    <w:rsid w:val="00A404C9"/>
    <w:pPr>
      <w:pageBreakBefore/>
      <w:pBdr>
        <w:bottom w:val="thickThinSmallGap" w:sz="18" w:space="1" w:color="auto"/>
      </w:pBdr>
      <w:tabs>
        <w:tab w:val="left" w:pos="851"/>
      </w:tabs>
      <w:spacing w:before="8000" w:after="0" w:line="240" w:lineRule="auto"/>
      <w:ind w:left="851" w:hanging="851"/>
      <w:jc w:val="right"/>
    </w:pPr>
    <w:rPr>
      <w:rFonts w:ascii="FuturaBT" w:eastAsia="Times New Roman" w:hAnsi="FuturaBT" w:cs="Times New Roman"/>
      <w:b/>
      <w:caps/>
      <w:sz w:val="34"/>
      <w:szCs w:val="20"/>
      <w:lang w:eastAsia="pt-BR"/>
    </w:rPr>
  </w:style>
  <w:style w:type="paragraph" w:customStyle="1" w:styleId="Ttulo5TTULO">
    <w:name w:val="Título 5.TÍTULO"/>
    <w:basedOn w:val="Normal"/>
    <w:next w:val="Normal"/>
    <w:rsid w:val="00A404C9"/>
    <w:pPr>
      <w:tabs>
        <w:tab w:val="num" w:pos="360"/>
      </w:tabs>
      <w:spacing w:after="240" w:line="240" w:lineRule="auto"/>
      <w:jc w:val="both"/>
      <w:outlineLvl w:val="3"/>
    </w:pPr>
    <w:rPr>
      <w:rFonts w:ascii="Arial" w:eastAsia="Times New Roman" w:hAnsi="Arial" w:cs="Times New Roman"/>
      <w:b/>
      <w:szCs w:val="20"/>
      <w:u w:val="single"/>
      <w:lang w:eastAsia="pt-BR"/>
    </w:rPr>
  </w:style>
  <w:style w:type="paragraph" w:styleId="Textoembloco">
    <w:name w:val="Block Text"/>
    <w:basedOn w:val="Normal"/>
    <w:rsid w:val="00A404C9"/>
    <w:pPr>
      <w:tabs>
        <w:tab w:val="left" w:leader="dot" w:pos="8931"/>
      </w:tabs>
      <w:spacing w:after="120" w:line="240" w:lineRule="auto"/>
      <w:ind w:left="851" w:right="-238" w:hanging="567"/>
    </w:pPr>
    <w:rPr>
      <w:rFonts w:ascii="Arial" w:eastAsia="Times New Roman" w:hAnsi="Arial" w:cs="Times New Roman"/>
      <w:szCs w:val="20"/>
      <w:lang w:eastAsia="pt-BR"/>
    </w:rPr>
  </w:style>
  <w:style w:type="paragraph" w:styleId="Recuodecorpodetexto">
    <w:name w:val="Body Text Indent"/>
    <w:basedOn w:val="Normal"/>
    <w:link w:val="RecuodecorpodetextoChar"/>
    <w:rsid w:val="00A404C9"/>
    <w:pPr>
      <w:spacing w:after="0" w:line="240" w:lineRule="auto"/>
      <w:ind w:firstLine="426"/>
    </w:pPr>
    <w:rPr>
      <w:rFonts w:ascii="Arial" w:eastAsia="Times New Roman" w:hAnsi="Arial" w:cs="Times New Roman"/>
      <w:sz w:val="24"/>
      <w:szCs w:val="20"/>
      <w:lang w:eastAsia="pt-BR"/>
    </w:rPr>
  </w:style>
  <w:style w:type="character" w:customStyle="1" w:styleId="RecuodecorpodetextoChar">
    <w:name w:val="Recuo de corpo de texto Char"/>
    <w:basedOn w:val="Fontepargpadro"/>
    <w:link w:val="Recuodecorpodetexto"/>
    <w:rsid w:val="00A404C9"/>
    <w:rPr>
      <w:rFonts w:ascii="Arial" w:eastAsia="Times New Roman" w:hAnsi="Arial" w:cs="Times New Roman"/>
      <w:sz w:val="24"/>
      <w:szCs w:val="20"/>
      <w:lang w:eastAsia="pt-BR"/>
    </w:rPr>
  </w:style>
  <w:style w:type="character" w:styleId="Refdecomentrio">
    <w:name w:val="annotation reference"/>
    <w:basedOn w:val="Fontepargpadro"/>
    <w:unhideWhenUsed/>
    <w:rPr>
      <w:sz w:val="16"/>
      <w:szCs w:val="16"/>
    </w:rPr>
  </w:style>
  <w:style w:type="paragraph" w:styleId="Textodecomentrio">
    <w:name w:val="annotation text"/>
    <w:basedOn w:val="Normal"/>
    <w:link w:val="TextodecomentrioChar"/>
    <w:uiPriority w:val="99"/>
    <w:unhideWhenUsed/>
    <w:pPr>
      <w:spacing w:line="240" w:lineRule="auto"/>
    </w:pPr>
    <w:rPr>
      <w:sz w:val="20"/>
      <w:szCs w:val="20"/>
    </w:rPr>
  </w:style>
  <w:style w:type="character" w:customStyle="1" w:styleId="TextodecomentrioChar">
    <w:name w:val="Texto de comentário Char"/>
    <w:basedOn w:val="Fontepargpadro"/>
    <w:link w:val="Textodecomentrio"/>
    <w:uiPriority w:val="99"/>
    <w:rsid w:val="00A404C9"/>
    <w:rPr>
      <w:sz w:val="20"/>
      <w:szCs w:val="20"/>
    </w:rPr>
  </w:style>
  <w:style w:type="paragraph" w:styleId="Assuntodocomentrio">
    <w:name w:val="annotation subject"/>
    <w:basedOn w:val="Textodecomentrio"/>
    <w:next w:val="Textodecomentrio"/>
    <w:link w:val="AssuntodocomentrioChar"/>
    <w:uiPriority w:val="99"/>
    <w:rsid w:val="0078420B"/>
    <w:pPr>
      <w:spacing w:after="240"/>
      <w:jc w:val="both"/>
    </w:pPr>
    <w:rPr>
      <w:rFonts w:ascii="Arial" w:eastAsia="Times New Roman" w:hAnsi="Arial" w:cs="Times New Roman"/>
      <w:b/>
      <w:bCs/>
      <w:lang w:eastAsia="pt-BR"/>
    </w:rPr>
  </w:style>
  <w:style w:type="character" w:customStyle="1" w:styleId="AssuntodocomentrioChar">
    <w:name w:val="Assunto do comentário Char"/>
    <w:basedOn w:val="TextodecomentrioChar"/>
    <w:link w:val="Assuntodocomentrio"/>
    <w:uiPriority w:val="99"/>
    <w:rsid w:val="0078420B"/>
    <w:rPr>
      <w:rFonts w:ascii="Arial" w:eastAsia="Times New Roman" w:hAnsi="Arial" w:cs="Times New Roman"/>
      <w:b/>
      <w:bCs/>
      <w:sz w:val="20"/>
      <w:szCs w:val="20"/>
      <w:lang w:eastAsia="pt-BR"/>
    </w:rPr>
  </w:style>
  <w:style w:type="paragraph" w:styleId="Textodebalo">
    <w:name w:val="Balloon Text"/>
    <w:basedOn w:val="Normal"/>
    <w:link w:val="TextodebaloChar"/>
    <w:uiPriority w:val="99"/>
    <w:rsid w:val="00A404C9"/>
    <w:pPr>
      <w:spacing w:after="240" w:line="240" w:lineRule="auto"/>
      <w:jc w:val="both"/>
    </w:pPr>
    <w:rPr>
      <w:rFonts w:ascii="Tahoma" w:eastAsia="Times New Roman" w:hAnsi="Tahoma" w:cs="Tahoma"/>
      <w:sz w:val="16"/>
      <w:szCs w:val="16"/>
      <w:lang w:eastAsia="pt-BR"/>
    </w:rPr>
  </w:style>
  <w:style w:type="character" w:customStyle="1" w:styleId="TextodebaloChar">
    <w:name w:val="Texto de balão Char"/>
    <w:basedOn w:val="Fontepargpadro"/>
    <w:link w:val="Textodebalo"/>
    <w:uiPriority w:val="99"/>
    <w:rsid w:val="00A404C9"/>
    <w:rPr>
      <w:rFonts w:ascii="Tahoma" w:eastAsia="Times New Roman" w:hAnsi="Tahoma" w:cs="Tahoma"/>
      <w:sz w:val="16"/>
      <w:szCs w:val="16"/>
      <w:lang w:eastAsia="pt-BR"/>
    </w:rPr>
  </w:style>
  <w:style w:type="table" w:styleId="Tabelacomgrade">
    <w:name w:val="Table Grid"/>
    <w:basedOn w:val="Tabelanormal"/>
    <w:uiPriority w:val="39"/>
    <w:rsid w:val="00A404C9"/>
    <w:pPr>
      <w:spacing w:after="240" w:line="240" w:lineRule="auto"/>
      <w:jc w:val="both"/>
    </w:pPr>
    <w:rPr>
      <w:rFonts w:ascii="Times New Roman" w:eastAsia="Times New Roman" w:hAnsi="Times New Roman" w:cs="Times New Roman"/>
      <w:sz w:val="20"/>
      <w:szCs w:val="20"/>
      <w:lang w:eastAsia="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1">
    <w:name w:val="T1"/>
    <w:basedOn w:val="Normal"/>
    <w:rsid w:val="00A404C9"/>
    <w:pPr>
      <w:widowControl w:val="0"/>
      <w:tabs>
        <w:tab w:val="left" w:pos="397"/>
        <w:tab w:val="left" w:pos="851"/>
      </w:tabs>
      <w:spacing w:before="60" w:after="240" w:line="312" w:lineRule="atLeast"/>
      <w:ind w:left="425" w:right="851" w:hanging="425"/>
      <w:jc w:val="both"/>
    </w:pPr>
    <w:rPr>
      <w:rFonts w:ascii="Arial" w:eastAsia="Times New Roman" w:hAnsi="Arial" w:cs="Times New Roman"/>
      <w:b/>
      <w:caps/>
      <w:szCs w:val="20"/>
      <w:lang w:eastAsia="pt-BR"/>
    </w:rPr>
  </w:style>
  <w:style w:type="paragraph" w:customStyle="1" w:styleId="Default">
    <w:name w:val="Default"/>
    <w:rsid w:val="00A404C9"/>
    <w:pPr>
      <w:autoSpaceDE w:val="0"/>
      <w:autoSpaceDN w:val="0"/>
      <w:adjustRightInd w:val="0"/>
      <w:spacing w:after="0" w:line="240" w:lineRule="auto"/>
    </w:pPr>
    <w:rPr>
      <w:rFonts w:ascii="Arial" w:eastAsia="Times New Roman" w:hAnsi="Arial" w:cs="Arial"/>
      <w:color w:val="000000"/>
      <w:sz w:val="24"/>
      <w:szCs w:val="24"/>
      <w:lang w:eastAsia="pt-BR"/>
    </w:rPr>
  </w:style>
  <w:style w:type="paragraph" w:customStyle="1" w:styleId="PP">
    <w:name w:val="PP"/>
    <w:basedOn w:val="Normal"/>
    <w:rsid w:val="00A404C9"/>
    <w:pPr>
      <w:spacing w:after="240" w:line="312" w:lineRule="atLeast"/>
      <w:ind w:left="907"/>
      <w:jc w:val="both"/>
    </w:pPr>
    <w:rPr>
      <w:rFonts w:ascii="Times New Roman" w:eastAsia="Times New Roman" w:hAnsi="Times New Roman" w:cs="Times New Roman"/>
      <w:sz w:val="24"/>
      <w:szCs w:val="20"/>
      <w:lang w:eastAsia="pt-BR"/>
    </w:rPr>
  </w:style>
  <w:style w:type="paragraph" w:styleId="Lista2">
    <w:name w:val="List 2"/>
    <w:basedOn w:val="Normal"/>
    <w:rsid w:val="00A404C9"/>
    <w:pPr>
      <w:spacing w:after="0" w:line="240" w:lineRule="auto"/>
    </w:pPr>
    <w:rPr>
      <w:rFonts w:ascii="Arial" w:eastAsia="Times New Roman" w:hAnsi="Arial" w:cs="Times New Roman"/>
      <w:sz w:val="24"/>
      <w:szCs w:val="20"/>
      <w:lang w:eastAsia="pt-BR"/>
    </w:rPr>
  </w:style>
  <w:style w:type="paragraph" w:styleId="Corpodetexto">
    <w:name w:val="Body Text"/>
    <w:basedOn w:val="Normal"/>
    <w:link w:val="CorpodetextoChar"/>
    <w:unhideWhenUsed/>
    <w:rsid w:val="00A404C9"/>
    <w:pPr>
      <w:spacing w:after="120" w:line="240" w:lineRule="auto"/>
      <w:jc w:val="both"/>
    </w:pPr>
    <w:rPr>
      <w:rFonts w:ascii="Arial" w:eastAsia="Times New Roman" w:hAnsi="Arial" w:cs="Times New Roman"/>
      <w:szCs w:val="20"/>
      <w:lang w:eastAsia="pt-BR"/>
    </w:rPr>
  </w:style>
  <w:style w:type="character" w:customStyle="1" w:styleId="CorpodetextoChar">
    <w:name w:val="Corpo de texto Char"/>
    <w:basedOn w:val="Fontepargpadro"/>
    <w:link w:val="Corpodetexto"/>
    <w:rsid w:val="00A404C9"/>
    <w:rPr>
      <w:rFonts w:ascii="Arial" w:eastAsia="Times New Roman" w:hAnsi="Arial" w:cs="Times New Roman"/>
      <w:szCs w:val="20"/>
      <w:lang w:eastAsia="pt-BR"/>
    </w:rPr>
  </w:style>
  <w:style w:type="paragraph" w:customStyle="1" w:styleId="CMATTtulo2">
    <w:name w:val="CMAT Título 2"/>
    <w:basedOn w:val="Normal"/>
    <w:autoRedefine/>
    <w:rsid w:val="00A404C9"/>
    <w:pPr>
      <w:numPr>
        <w:ilvl w:val="1"/>
        <w:numId w:val="10"/>
      </w:numPr>
      <w:tabs>
        <w:tab w:val="left" w:pos="426"/>
      </w:tabs>
      <w:spacing w:before="120" w:after="120" w:line="240" w:lineRule="auto"/>
      <w:jc w:val="both"/>
      <w:outlineLvl w:val="0"/>
    </w:pPr>
    <w:rPr>
      <w:rFonts w:ascii="Arial" w:eastAsia="MS Mincho" w:hAnsi="Arial" w:cs="Times New Roman"/>
      <w:b/>
      <w:bCs/>
      <w:color w:val="0078C0"/>
    </w:rPr>
  </w:style>
  <w:style w:type="paragraph" w:customStyle="1" w:styleId="CMATTitulo3">
    <w:name w:val="CMAT Titulo 3"/>
    <w:basedOn w:val="CMATTtulo2"/>
    <w:autoRedefine/>
    <w:rsid w:val="00A404C9"/>
    <w:pPr>
      <w:numPr>
        <w:ilvl w:val="2"/>
        <w:numId w:val="3"/>
      </w:numPr>
    </w:pPr>
  </w:style>
  <w:style w:type="paragraph" w:customStyle="1" w:styleId="CMATTtulo1">
    <w:name w:val="CMAT Título 1"/>
    <w:autoRedefine/>
    <w:rsid w:val="00A404C9"/>
    <w:pPr>
      <w:numPr>
        <w:numId w:val="10"/>
      </w:numPr>
      <w:tabs>
        <w:tab w:val="left" w:pos="360"/>
      </w:tabs>
      <w:spacing w:before="240" w:after="0" w:line="276" w:lineRule="auto"/>
      <w:jc w:val="both"/>
    </w:pPr>
    <w:rPr>
      <w:rFonts w:ascii="Arial" w:eastAsia="Calibri" w:hAnsi="Arial" w:cs="Arial"/>
      <w:b/>
      <w:iCs/>
      <w:color w:val="0078C0"/>
    </w:rPr>
  </w:style>
  <w:style w:type="paragraph" w:customStyle="1" w:styleId="Bullet">
    <w:name w:val="Bullet"/>
    <w:basedOn w:val="PargrafodaLista"/>
    <w:qFormat/>
    <w:rsid w:val="00A404C9"/>
    <w:pPr>
      <w:spacing w:before="40" w:after="40" w:line="240" w:lineRule="exact"/>
      <w:ind w:left="0"/>
      <w:contextualSpacing w:val="0"/>
      <w:jc w:val="both"/>
    </w:pPr>
    <w:rPr>
      <w:rFonts w:ascii="Arial" w:eastAsia="Times New Roman" w:hAnsi="Arial" w:cs="Times New Roman"/>
      <w:color w:val="000000"/>
      <w:szCs w:val="24"/>
      <w:lang w:eastAsia="pt-BR"/>
    </w:rPr>
  </w:style>
  <w:style w:type="character" w:customStyle="1" w:styleId="MenoPendente1">
    <w:name w:val="Menção Pendente1"/>
    <w:basedOn w:val="Fontepargpadro"/>
    <w:uiPriority w:val="99"/>
    <w:semiHidden/>
    <w:unhideWhenUsed/>
    <w:rsid w:val="00A404C9"/>
    <w:rPr>
      <w:color w:val="605E5C"/>
      <w:shd w:val="clear" w:color="auto" w:fill="E1DFDD"/>
    </w:rPr>
  </w:style>
  <w:style w:type="numbering" w:customStyle="1" w:styleId="Semlista1">
    <w:name w:val="Sem lista1"/>
    <w:next w:val="Semlista"/>
    <w:uiPriority w:val="99"/>
    <w:semiHidden/>
    <w:unhideWhenUsed/>
    <w:rsid w:val="00A404C9"/>
  </w:style>
  <w:style w:type="paragraph" w:customStyle="1" w:styleId="PargrafoPadro">
    <w:name w:val="Parágrafo Padrão"/>
    <w:basedOn w:val="Normal"/>
    <w:rsid w:val="00A404C9"/>
    <w:pPr>
      <w:spacing w:after="120" w:line="240" w:lineRule="auto"/>
      <w:ind w:left="709"/>
      <w:jc w:val="both"/>
    </w:pPr>
    <w:rPr>
      <w:rFonts w:ascii="Arial" w:eastAsia="Times New Roman" w:hAnsi="Arial" w:cs="Times New Roman"/>
      <w:color w:val="333333"/>
      <w:szCs w:val="20"/>
      <w:lang w:eastAsia="pt-BR"/>
    </w:rPr>
  </w:style>
  <w:style w:type="paragraph" w:customStyle="1" w:styleId="EstiloPargrafoPadroArial11pt">
    <w:name w:val="Estilo Parágrafo Padrão + Arial 11 pt"/>
    <w:basedOn w:val="PargrafoPadro"/>
    <w:autoRedefine/>
    <w:rsid w:val="00A404C9"/>
    <w:pPr>
      <w:numPr>
        <w:numId w:val="5"/>
      </w:numPr>
      <w:spacing w:line="300" w:lineRule="atLeast"/>
    </w:pPr>
    <w:rPr>
      <w:color w:val="auto"/>
    </w:rPr>
  </w:style>
  <w:style w:type="character" w:styleId="Nmerodepgina">
    <w:name w:val="page number"/>
    <w:basedOn w:val="Fontepargpadro"/>
    <w:rsid w:val="00A404C9"/>
  </w:style>
  <w:style w:type="paragraph" w:customStyle="1" w:styleId="Atividade">
    <w:name w:val="Atividade"/>
    <w:basedOn w:val="Normal"/>
    <w:next w:val="Normal"/>
    <w:rsid w:val="00A404C9"/>
    <w:pPr>
      <w:spacing w:after="120" w:line="240" w:lineRule="auto"/>
      <w:jc w:val="both"/>
    </w:pPr>
    <w:rPr>
      <w:rFonts w:ascii="CG Omega" w:eastAsia="Times New Roman" w:hAnsi="CG Omega" w:cs="Times New Roman"/>
      <w:b/>
      <w:smallCaps/>
      <w:color w:val="333333"/>
      <w:szCs w:val="20"/>
      <w:lang w:eastAsia="pt-BR"/>
      <w14:shadow w14:blurRad="50800" w14:dist="38100" w14:dir="2700000" w14:sx="100000" w14:sy="100000" w14:kx="0" w14:ky="0" w14:algn="tl">
        <w14:srgbClr w14:val="000000">
          <w14:alpha w14:val="60000"/>
        </w14:srgbClr>
      </w14:shadow>
    </w:rPr>
  </w:style>
  <w:style w:type="paragraph" w:customStyle="1" w:styleId="VriosNveis">
    <w:name w:val="Vários Níveis"/>
    <w:basedOn w:val="Normal"/>
    <w:rsid w:val="00A404C9"/>
    <w:pPr>
      <w:numPr>
        <w:numId w:val="4"/>
      </w:numPr>
      <w:tabs>
        <w:tab w:val="left" w:pos="301"/>
        <w:tab w:val="left" w:pos="601"/>
        <w:tab w:val="left" w:pos="902"/>
      </w:tabs>
      <w:spacing w:after="120" w:line="240" w:lineRule="auto"/>
      <w:jc w:val="both"/>
    </w:pPr>
    <w:rPr>
      <w:rFonts w:ascii="Arial" w:eastAsia="Times New Roman" w:hAnsi="Arial" w:cs="Times New Roman"/>
      <w:color w:val="333333"/>
      <w:szCs w:val="20"/>
      <w:lang w:eastAsia="pt-BR"/>
    </w:rPr>
  </w:style>
  <w:style w:type="paragraph" w:customStyle="1" w:styleId="Corpodetexto31">
    <w:name w:val="Corpo de texto 31"/>
    <w:basedOn w:val="Normal"/>
    <w:rsid w:val="00A404C9"/>
    <w:pPr>
      <w:widowControl w:val="0"/>
      <w:suppressAutoHyphens/>
      <w:spacing w:before="240" w:after="0" w:line="240" w:lineRule="auto"/>
      <w:jc w:val="both"/>
    </w:pPr>
    <w:rPr>
      <w:rFonts w:ascii="Arial" w:eastAsia="Times New Roman" w:hAnsi="Arial" w:cs="Times New Roman"/>
      <w:color w:val="000000"/>
      <w:sz w:val="24"/>
      <w:szCs w:val="20"/>
      <w:lang w:eastAsia="ar-SA"/>
    </w:rPr>
  </w:style>
  <w:style w:type="paragraph" w:customStyle="1" w:styleId="Recuodecorpodetexto31">
    <w:name w:val="Recuo de corpo de texto 31"/>
    <w:basedOn w:val="Normal"/>
    <w:rsid w:val="00A404C9"/>
    <w:pPr>
      <w:suppressAutoHyphens/>
      <w:spacing w:after="0" w:line="240" w:lineRule="auto"/>
      <w:ind w:left="2977"/>
      <w:jc w:val="both"/>
    </w:pPr>
    <w:rPr>
      <w:rFonts w:ascii="Arial" w:eastAsia="Times New Roman" w:hAnsi="Arial" w:cs="Times New Roman"/>
      <w:b/>
      <w:color w:val="000000"/>
      <w:sz w:val="24"/>
      <w:szCs w:val="20"/>
      <w:lang w:eastAsia="ar-SA"/>
    </w:rPr>
  </w:style>
  <w:style w:type="paragraph" w:styleId="Primeirorecuodecorpodetexto">
    <w:name w:val="Body Text First Indent"/>
    <w:basedOn w:val="Corpodetexto"/>
    <w:link w:val="PrimeirorecuodecorpodetextoChar"/>
    <w:rsid w:val="00A404C9"/>
    <w:pPr>
      <w:ind w:firstLine="210"/>
    </w:pPr>
    <w:rPr>
      <w:color w:val="333333"/>
    </w:rPr>
  </w:style>
  <w:style w:type="character" w:customStyle="1" w:styleId="PrimeirorecuodecorpodetextoChar">
    <w:name w:val="Primeiro recuo de corpo de texto Char"/>
    <w:basedOn w:val="CorpodetextoChar"/>
    <w:link w:val="Primeirorecuodecorpodetexto"/>
    <w:rsid w:val="00A404C9"/>
    <w:rPr>
      <w:rFonts w:ascii="Arial" w:eastAsia="Times New Roman" w:hAnsi="Arial" w:cs="Times New Roman"/>
      <w:color w:val="333333"/>
      <w:szCs w:val="20"/>
      <w:lang w:eastAsia="pt-BR"/>
    </w:rPr>
  </w:style>
  <w:style w:type="paragraph" w:customStyle="1" w:styleId="TITCAB">
    <w:name w:val="TIT_CAB"/>
    <w:basedOn w:val="Normal"/>
    <w:rsid w:val="00A404C9"/>
    <w:pPr>
      <w:spacing w:after="120" w:line="320" w:lineRule="exact"/>
      <w:jc w:val="both"/>
    </w:pPr>
    <w:rPr>
      <w:rFonts w:ascii="ZapfHumnst Dm BT" w:eastAsia="Calibri" w:hAnsi="ZapfHumnst Dm BT" w:cs="Times New Roman"/>
      <w:smallCaps/>
      <w:sz w:val="16"/>
      <w:szCs w:val="20"/>
      <w:lang w:eastAsia="pt-BR"/>
    </w:rPr>
  </w:style>
  <w:style w:type="paragraph" w:customStyle="1" w:styleId="TEXTO">
    <w:name w:val="TEXTO"/>
    <w:basedOn w:val="TITCAB"/>
    <w:rsid w:val="00A404C9"/>
    <w:pPr>
      <w:spacing w:before="20" w:after="60"/>
    </w:pPr>
    <w:rPr>
      <w:rFonts w:ascii="Egyptian505 Lt BT" w:hAnsi="Egyptian505 Lt BT"/>
      <w:smallCaps w:val="0"/>
      <w:sz w:val="19"/>
    </w:rPr>
  </w:style>
  <w:style w:type="paragraph" w:styleId="Corpodetexto2">
    <w:name w:val="Body Text 2"/>
    <w:basedOn w:val="Normal"/>
    <w:link w:val="Corpodetexto2Char"/>
    <w:rsid w:val="00A404C9"/>
    <w:pPr>
      <w:spacing w:after="120" w:line="480" w:lineRule="auto"/>
    </w:pPr>
    <w:rPr>
      <w:rFonts w:ascii="Arial" w:eastAsia="Calibri" w:hAnsi="Arial" w:cs="Times New Roman"/>
      <w:sz w:val="20"/>
      <w:szCs w:val="20"/>
      <w:lang w:eastAsia="pt-BR"/>
    </w:rPr>
  </w:style>
  <w:style w:type="character" w:customStyle="1" w:styleId="Corpodetexto2Char">
    <w:name w:val="Corpo de texto 2 Char"/>
    <w:basedOn w:val="Fontepargpadro"/>
    <w:link w:val="Corpodetexto2"/>
    <w:rsid w:val="00A404C9"/>
    <w:rPr>
      <w:rFonts w:ascii="Arial" w:eastAsia="Calibri" w:hAnsi="Arial" w:cs="Times New Roman"/>
      <w:sz w:val="20"/>
      <w:szCs w:val="20"/>
      <w:lang w:eastAsia="pt-BR"/>
    </w:rPr>
  </w:style>
  <w:style w:type="paragraph" w:customStyle="1" w:styleId="PargrafodaLista1">
    <w:name w:val="Parágrafo da Lista1"/>
    <w:basedOn w:val="Normal"/>
    <w:rsid w:val="00A404C9"/>
    <w:pPr>
      <w:spacing w:after="200" w:line="276" w:lineRule="auto"/>
      <w:ind w:left="720"/>
      <w:contextualSpacing/>
    </w:pPr>
    <w:rPr>
      <w:rFonts w:ascii="Calibri" w:eastAsia="Times New Roman" w:hAnsi="Calibri" w:cs="Times New Roman"/>
    </w:rPr>
  </w:style>
  <w:style w:type="paragraph" w:styleId="Legenda">
    <w:name w:val="caption"/>
    <w:basedOn w:val="Normal"/>
    <w:next w:val="Normal"/>
    <w:link w:val="LegendaChar"/>
    <w:autoRedefine/>
    <w:uiPriority w:val="35"/>
    <w:qFormat/>
    <w:rsid w:val="00073DC8"/>
    <w:pPr>
      <w:spacing w:after="240" w:line="276" w:lineRule="auto"/>
      <w:ind w:left="360"/>
      <w:jc w:val="center"/>
    </w:pPr>
    <w:rPr>
      <w:rFonts w:ascii="Verdana" w:eastAsia="Calibri" w:hAnsi="Verdana" w:cs="Times New Roman"/>
      <w:bCs/>
      <w:sz w:val="18"/>
      <w:szCs w:val="18"/>
    </w:rPr>
  </w:style>
  <w:style w:type="paragraph" w:customStyle="1" w:styleId="Padro">
    <w:name w:val="Padrão"/>
    <w:rsid w:val="00A404C9"/>
    <w:pPr>
      <w:spacing w:after="0" w:line="240" w:lineRule="auto"/>
    </w:pPr>
    <w:rPr>
      <w:rFonts w:ascii="Times New Roman" w:eastAsia="Times New Roman" w:hAnsi="Times New Roman" w:cs="Times New Roman"/>
      <w:snapToGrid w:val="0"/>
      <w:sz w:val="24"/>
      <w:szCs w:val="20"/>
      <w:lang w:eastAsia="pt-BR"/>
    </w:rPr>
  </w:style>
  <w:style w:type="paragraph" w:styleId="Pr-formataoHTML">
    <w:name w:val="HTML Preformatted"/>
    <w:basedOn w:val="Normal"/>
    <w:link w:val="Pr-formataoHTMLChar"/>
    <w:unhideWhenUsed/>
    <w:rsid w:val="00A40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Times New Roman"/>
      <w:sz w:val="20"/>
      <w:szCs w:val="20"/>
      <w:lang w:val="x-none" w:eastAsia="x-none"/>
    </w:rPr>
  </w:style>
  <w:style w:type="character" w:customStyle="1" w:styleId="Pr-formataoHTMLChar">
    <w:name w:val="Pré-formatação HTML Char"/>
    <w:basedOn w:val="Fontepargpadro"/>
    <w:link w:val="Pr-formataoHTML"/>
    <w:rsid w:val="00A404C9"/>
    <w:rPr>
      <w:rFonts w:ascii="Courier New" w:eastAsia="Times New Roman" w:hAnsi="Courier New" w:cs="Times New Roman"/>
      <w:sz w:val="20"/>
      <w:szCs w:val="20"/>
      <w:lang w:val="x-none" w:eastAsia="x-none"/>
    </w:rPr>
  </w:style>
  <w:style w:type="table" w:customStyle="1" w:styleId="Tabelacomgrade1">
    <w:name w:val="Tabela com grade1"/>
    <w:basedOn w:val="Tabelanormal"/>
    <w:next w:val="Tabelacomgrade"/>
    <w:rsid w:val="00A404C9"/>
    <w:pPr>
      <w:spacing w:after="0" w:line="240" w:lineRule="auto"/>
    </w:pPr>
    <w:rPr>
      <w:rFonts w:ascii="Times New Roman" w:eastAsia="Times New Roman" w:hAnsi="Times New Roman" w:cs="Times New Roman"/>
      <w:sz w:val="20"/>
      <w:szCs w:val="20"/>
      <w:lang w:val="es-ES_tradnl" w:eastAsia="es-ES_tradn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notaderodap">
    <w:name w:val="footnote text"/>
    <w:basedOn w:val="Normal"/>
    <w:link w:val="TextodenotaderodapChar"/>
    <w:uiPriority w:val="99"/>
    <w:unhideWhenUsed/>
    <w:rsid w:val="00A404C9"/>
    <w:pPr>
      <w:spacing w:after="0" w:line="240" w:lineRule="auto"/>
    </w:pPr>
    <w:rPr>
      <w:rFonts w:ascii="Times New Roman" w:eastAsia="Times New Roman" w:hAnsi="Times New Roman" w:cs="Times New Roman"/>
      <w:sz w:val="20"/>
      <w:szCs w:val="20"/>
      <w:lang w:val="en-US"/>
    </w:rPr>
  </w:style>
  <w:style w:type="character" w:customStyle="1" w:styleId="TextodenotaderodapChar">
    <w:name w:val="Texto de nota de rodapé Char"/>
    <w:basedOn w:val="Fontepargpadro"/>
    <w:link w:val="Textodenotaderodap"/>
    <w:uiPriority w:val="99"/>
    <w:rsid w:val="00A404C9"/>
    <w:rPr>
      <w:rFonts w:ascii="Times New Roman" w:eastAsia="Times New Roman" w:hAnsi="Times New Roman" w:cs="Times New Roman"/>
      <w:sz w:val="20"/>
      <w:szCs w:val="20"/>
      <w:lang w:val="en-US"/>
    </w:rPr>
  </w:style>
  <w:style w:type="character" w:styleId="Refdenotaderodap">
    <w:name w:val="footnote reference"/>
    <w:uiPriority w:val="99"/>
    <w:unhideWhenUsed/>
    <w:rsid w:val="00A404C9"/>
    <w:rPr>
      <w:vertAlign w:val="superscript"/>
    </w:rPr>
  </w:style>
  <w:style w:type="table" w:customStyle="1" w:styleId="Tabelacomgrade11">
    <w:name w:val="Tabela com grade11"/>
    <w:basedOn w:val="Tabelanormal"/>
    <w:next w:val="Tabelacomgrade"/>
    <w:uiPriority w:val="59"/>
    <w:rsid w:val="00A404C9"/>
    <w:pPr>
      <w:spacing w:after="0" w:line="240" w:lineRule="auto"/>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Forte">
    <w:name w:val="Strong"/>
    <w:uiPriority w:val="22"/>
    <w:qFormat/>
    <w:rsid w:val="00A404C9"/>
    <w:rPr>
      <w:b/>
      <w:bCs/>
    </w:rPr>
  </w:style>
  <w:style w:type="table" w:customStyle="1" w:styleId="Tabelacomgrade2">
    <w:name w:val="Tabela com grade2"/>
    <w:basedOn w:val="Tabelanormal"/>
    <w:next w:val="Tabelacomgrade"/>
    <w:uiPriority w:val="59"/>
    <w:rsid w:val="00A404C9"/>
    <w:pPr>
      <w:spacing w:after="0" w:line="240" w:lineRule="auto"/>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elacomgrade3">
    <w:name w:val="Tabela com grade3"/>
    <w:basedOn w:val="Tabelanormal"/>
    <w:next w:val="Tabelacomgrade"/>
    <w:uiPriority w:val="59"/>
    <w:rsid w:val="00A404C9"/>
    <w:pPr>
      <w:spacing w:after="0" w:line="240" w:lineRule="auto"/>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elacomgrade4">
    <w:name w:val="Tabela com grade4"/>
    <w:basedOn w:val="Tabelanormal"/>
    <w:next w:val="Tabelacomgrade"/>
    <w:uiPriority w:val="59"/>
    <w:rsid w:val="00A404C9"/>
    <w:pPr>
      <w:spacing w:after="0" w:line="240" w:lineRule="auto"/>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elacomgrade5">
    <w:name w:val="Tabela com grade5"/>
    <w:basedOn w:val="Tabelanormal"/>
    <w:next w:val="Tabelacomgrade"/>
    <w:uiPriority w:val="59"/>
    <w:rsid w:val="00A404C9"/>
    <w:pPr>
      <w:spacing w:after="0" w:line="240" w:lineRule="auto"/>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elacomgrade6">
    <w:name w:val="Tabela com grade6"/>
    <w:basedOn w:val="Tabelanormal"/>
    <w:next w:val="Tabelacomgrade"/>
    <w:uiPriority w:val="39"/>
    <w:rsid w:val="00A404C9"/>
    <w:pPr>
      <w:spacing w:after="0" w:line="240" w:lineRule="auto"/>
    </w:pPr>
    <w:rPr>
      <w:rFonts w:ascii="Calibri" w:eastAsia="Calibri" w:hAnsi="Calibri" w:cs="Times New Roman"/>
      <w:lang w:val="es-ES_tradn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Paragraph1">
    <w:name w:val="List Paragraph1"/>
    <w:basedOn w:val="Normal"/>
    <w:rsid w:val="00A404C9"/>
    <w:pPr>
      <w:spacing w:after="200" w:line="276" w:lineRule="auto"/>
      <w:ind w:left="720"/>
      <w:contextualSpacing/>
    </w:pPr>
    <w:rPr>
      <w:rFonts w:ascii="Calibri" w:eastAsia="Times New Roman" w:hAnsi="Calibri" w:cs="Times New Roman"/>
      <w:sz w:val="24"/>
      <w:lang w:val="en-US"/>
    </w:rPr>
  </w:style>
  <w:style w:type="character" w:customStyle="1" w:styleId="MenoPendente11">
    <w:name w:val="Menção Pendente11"/>
    <w:uiPriority w:val="99"/>
    <w:semiHidden/>
    <w:unhideWhenUsed/>
    <w:rsid w:val="00A404C9"/>
    <w:rPr>
      <w:color w:val="605E5C"/>
      <w:shd w:val="clear" w:color="auto" w:fill="E1DFDD"/>
    </w:rPr>
  </w:style>
  <w:style w:type="character" w:customStyle="1" w:styleId="y2iqfc">
    <w:name w:val="y2iqfc"/>
    <w:rsid w:val="00A404C9"/>
  </w:style>
  <w:style w:type="character" w:styleId="Nmerodelinha">
    <w:name w:val="line number"/>
    <w:basedOn w:val="Fontepargpadro"/>
    <w:rsid w:val="00A404C9"/>
  </w:style>
  <w:style w:type="numbering" w:customStyle="1" w:styleId="Semlista11">
    <w:name w:val="Sem lista11"/>
    <w:next w:val="Semlista"/>
    <w:uiPriority w:val="99"/>
    <w:semiHidden/>
    <w:unhideWhenUsed/>
    <w:rsid w:val="00A404C9"/>
  </w:style>
  <w:style w:type="paragraph" w:styleId="Corpodetexto3">
    <w:name w:val="Body Text 3"/>
    <w:aliases w:val="TEXTO - STCP"/>
    <w:basedOn w:val="Normal"/>
    <w:link w:val="Corpodetexto3Char"/>
    <w:qFormat/>
    <w:rsid w:val="00A404C9"/>
    <w:pPr>
      <w:spacing w:after="0" w:line="360" w:lineRule="auto"/>
      <w:ind w:right="26"/>
      <w:jc w:val="both"/>
    </w:pPr>
    <w:rPr>
      <w:rFonts w:ascii="Arial" w:eastAsia="Times New Roman" w:hAnsi="Arial" w:cs="Times New Roman"/>
      <w:szCs w:val="20"/>
      <w:lang w:val="pt-PT"/>
    </w:rPr>
  </w:style>
  <w:style w:type="character" w:customStyle="1" w:styleId="Corpodetexto3Char">
    <w:name w:val="Corpo de texto 3 Char"/>
    <w:aliases w:val="TEXTO - STCP Char"/>
    <w:basedOn w:val="Fontepargpadro"/>
    <w:link w:val="Corpodetexto3"/>
    <w:rsid w:val="00A404C9"/>
    <w:rPr>
      <w:rFonts w:ascii="Arial" w:eastAsia="Times New Roman" w:hAnsi="Arial" w:cs="Times New Roman"/>
      <w:szCs w:val="20"/>
      <w:lang w:val="pt-PT"/>
    </w:rPr>
  </w:style>
  <w:style w:type="paragraph" w:styleId="Recuodecorpodetexto2">
    <w:name w:val="Body Text Indent 2"/>
    <w:basedOn w:val="Normal"/>
    <w:link w:val="Recuodecorpodetexto2Char"/>
    <w:rsid w:val="00A404C9"/>
    <w:pPr>
      <w:spacing w:after="0" w:line="360" w:lineRule="auto"/>
      <w:ind w:left="284" w:hanging="284"/>
      <w:jc w:val="both"/>
    </w:pPr>
    <w:rPr>
      <w:rFonts w:ascii="Arial" w:eastAsia="Times New Roman" w:hAnsi="Arial" w:cs="Times New Roman"/>
      <w:szCs w:val="20"/>
      <w:lang w:val="en-US"/>
    </w:rPr>
  </w:style>
  <w:style w:type="character" w:customStyle="1" w:styleId="Recuodecorpodetexto2Char">
    <w:name w:val="Recuo de corpo de texto 2 Char"/>
    <w:basedOn w:val="Fontepargpadro"/>
    <w:link w:val="Recuodecorpodetexto2"/>
    <w:rsid w:val="00A404C9"/>
    <w:rPr>
      <w:rFonts w:ascii="Arial" w:eastAsia="Times New Roman" w:hAnsi="Arial" w:cs="Times New Roman"/>
      <w:szCs w:val="20"/>
      <w:lang w:val="en-US"/>
    </w:rPr>
  </w:style>
  <w:style w:type="paragraph" w:styleId="Sumrio4">
    <w:name w:val="toc 4"/>
    <w:basedOn w:val="Normal"/>
    <w:next w:val="Normal"/>
    <w:autoRedefine/>
    <w:rsid w:val="00A404C9"/>
    <w:pPr>
      <w:spacing w:after="0" w:line="240" w:lineRule="auto"/>
    </w:pPr>
    <w:rPr>
      <w:rFonts w:ascii="Times New Roman" w:eastAsia="Times New Roman" w:hAnsi="Times New Roman" w:cs="Times New Roman"/>
      <w:szCs w:val="26"/>
      <w:lang w:val="pt-PT"/>
    </w:rPr>
  </w:style>
  <w:style w:type="paragraph" w:styleId="Sumrio5">
    <w:name w:val="toc 5"/>
    <w:basedOn w:val="Normal"/>
    <w:next w:val="Normal"/>
    <w:autoRedefine/>
    <w:rsid w:val="00A404C9"/>
    <w:pPr>
      <w:spacing w:after="0" w:line="240" w:lineRule="auto"/>
    </w:pPr>
    <w:rPr>
      <w:rFonts w:ascii="Times New Roman" w:eastAsia="Times New Roman" w:hAnsi="Times New Roman" w:cs="Times New Roman"/>
      <w:szCs w:val="26"/>
      <w:lang w:val="pt-PT"/>
    </w:rPr>
  </w:style>
  <w:style w:type="paragraph" w:styleId="Sumrio6">
    <w:name w:val="toc 6"/>
    <w:basedOn w:val="Normal"/>
    <w:next w:val="Normal"/>
    <w:autoRedefine/>
    <w:rsid w:val="00A404C9"/>
    <w:pPr>
      <w:spacing w:after="0" w:line="240" w:lineRule="auto"/>
    </w:pPr>
    <w:rPr>
      <w:rFonts w:ascii="Times New Roman" w:eastAsia="Times New Roman" w:hAnsi="Times New Roman" w:cs="Times New Roman"/>
      <w:szCs w:val="26"/>
      <w:lang w:val="pt-PT"/>
    </w:rPr>
  </w:style>
  <w:style w:type="paragraph" w:styleId="Sumrio7">
    <w:name w:val="toc 7"/>
    <w:basedOn w:val="Normal"/>
    <w:next w:val="Normal"/>
    <w:autoRedefine/>
    <w:rsid w:val="00A404C9"/>
    <w:pPr>
      <w:spacing w:after="0" w:line="240" w:lineRule="auto"/>
    </w:pPr>
    <w:rPr>
      <w:rFonts w:ascii="Times New Roman" w:eastAsia="Times New Roman" w:hAnsi="Times New Roman" w:cs="Times New Roman"/>
      <w:szCs w:val="26"/>
      <w:lang w:val="pt-PT"/>
    </w:rPr>
  </w:style>
  <w:style w:type="paragraph" w:styleId="Sumrio8">
    <w:name w:val="toc 8"/>
    <w:basedOn w:val="Normal"/>
    <w:next w:val="Normal"/>
    <w:autoRedefine/>
    <w:rsid w:val="00A404C9"/>
    <w:pPr>
      <w:spacing w:after="0" w:line="240" w:lineRule="auto"/>
    </w:pPr>
    <w:rPr>
      <w:rFonts w:ascii="Times New Roman" w:eastAsia="Times New Roman" w:hAnsi="Times New Roman" w:cs="Times New Roman"/>
      <w:szCs w:val="26"/>
      <w:lang w:val="pt-PT"/>
    </w:rPr>
  </w:style>
  <w:style w:type="paragraph" w:styleId="Sumrio9">
    <w:name w:val="toc 9"/>
    <w:basedOn w:val="Normal"/>
    <w:next w:val="Normal"/>
    <w:autoRedefine/>
    <w:rsid w:val="00A404C9"/>
    <w:pPr>
      <w:spacing w:after="0" w:line="240" w:lineRule="auto"/>
    </w:pPr>
    <w:rPr>
      <w:rFonts w:ascii="Times New Roman" w:eastAsia="Times New Roman" w:hAnsi="Times New Roman" w:cs="Times New Roman"/>
      <w:szCs w:val="26"/>
      <w:lang w:val="pt-PT"/>
    </w:rPr>
  </w:style>
  <w:style w:type="paragraph" w:styleId="Recuodecorpodetexto3">
    <w:name w:val="Body Text Indent 3"/>
    <w:basedOn w:val="Normal"/>
    <w:link w:val="Recuodecorpodetexto3Char"/>
    <w:rsid w:val="00A404C9"/>
    <w:pPr>
      <w:spacing w:after="0" w:line="240" w:lineRule="auto"/>
      <w:ind w:left="709"/>
      <w:jc w:val="both"/>
    </w:pPr>
    <w:rPr>
      <w:rFonts w:ascii="Arial" w:eastAsia="Times New Roman" w:hAnsi="Arial" w:cs="Times New Roman"/>
      <w:szCs w:val="20"/>
      <w:lang w:val="pt-PT"/>
    </w:rPr>
  </w:style>
  <w:style w:type="character" w:customStyle="1" w:styleId="Recuodecorpodetexto3Char">
    <w:name w:val="Recuo de corpo de texto 3 Char"/>
    <w:basedOn w:val="Fontepargpadro"/>
    <w:link w:val="Recuodecorpodetexto3"/>
    <w:rsid w:val="00A404C9"/>
    <w:rPr>
      <w:rFonts w:ascii="Arial" w:eastAsia="Times New Roman" w:hAnsi="Arial" w:cs="Times New Roman"/>
      <w:szCs w:val="20"/>
      <w:lang w:val="pt-PT"/>
    </w:rPr>
  </w:style>
  <w:style w:type="table" w:styleId="Tabelaclssica1">
    <w:name w:val="Table Classic 1"/>
    <w:basedOn w:val="Tabelanormal"/>
    <w:rsid w:val="00A404C9"/>
    <w:pPr>
      <w:spacing w:after="0" w:line="240" w:lineRule="auto"/>
    </w:pPr>
    <w:rPr>
      <w:rFonts w:ascii="Times New Roman" w:eastAsia="Times New Roman" w:hAnsi="Times New Roman" w:cs="Times New Roman"/>
      <w:sz w:val="20"/>
      <w:szCs w:val="20"/>
      <w:lang w:val="pt-PT" w:eastAsia="pt-PT"/>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3">
    <w:name w:val="3"/>
    <w:basedOn w:val="Normal"/>
    <w:rsid w:val="00A404C9"/>
    <w:pPr>
      <w:widowControl w:val="0"/>
      <w:tabs>
        <w:tab w:val="left" w:pos="426"/>
      </w:tabs>
      <w:spacing w:line="360" w:lineRule="atLeast"/>
      <w:ind w:left="425" w:hanging="425"/>
      <w:jc w:val="both"/>
    </w:pPr>
    <w:rPr>
      <w:rFonts w:ascii="Arial" w:eastAsia="Times New Roman" w:hAnsi="Arial" w:cs="Times New Roman"/>
      <w:szCs w:val="20"/>
      <w:lang w:val="pt-PT"/>
    </w:rPr>
  </w:style>
  <w:style w:type="character" w:styleId="TextodoEspaoReservado">
    <w:name w:val="Placeholder Text"/>
    <w:basedOn w:val="Fontepargpadro"/>
    <w:uiPriority w:val="99"/>
    <w:semiHidden/>
    <w:rsid w:val="00A404C9"/>
    <w:rPr>
      <w:color w:val="808080"/>
    </w:rPr>
  </w:style>
  <w:style w:type="table" w:customStyle="1" w:styleId="Tabelacomgrelha1">
    <w:name w:val="Tabela com grelha1"/>
    <w:basedOn w:val="Tabelanormal"/>
    <w:next w:val="Tabelacomgrade"/>
    <w:uiPriority w:val="59"/>
    <w:rsid w:val="00A404C9"/>
    <w:pPr>
      <w:spacing w:after="0" w:line="240" w:lineRule="auto"/>
    </w:pPr>
    <w:rPr>
      <w:rFonts w:ascii="Calibri" w:eastAsia="Calibri" w:hAnsi="Calibri" w:cs="Times New Roman"/>
      <w:lang w:val="es-C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egendaChar">
    <w:name w:val="Legenda Char"/>
    <w:link w:val="Legenda"/>
    <w:uiPriority w:val="35"/>
    <w:rsid w:val="00073DC8"/>
    <w:rPr>
      <w:rFonts w:ascii="Verdana" w:eastAsia="Calibri" w:hAnsi="Verdana" w:cs="Times New Roman"/>
      <w:bCs/>
      <w:sz w:val="18"/>
      <w:szCs w:val="18"/>
    </w:rPr>
  </w:style>
  <w:style w:type="character" w:customStyle="1" w:styleId="apple-converted-space">
    <w:name w:val="apple-converted-space"/>
    <w:basedOn w:val="Fontepargpadro"/>
    <w:rsid w:val="00A404C9"/>
  </w:style>
  <w:style w:type="character" w:customStyle="1" w:styleId="uioutputtext">
    <w:name w:val="uioutputtext"/>
    <w:basedOn w:val="Fontepargpadro"/>
    <w:rsid w:val="00A404C9"/>
  </w:style>
  <w:style w:type="paragraph" w:customStyle="1" w:styleId="nospacing">
    <w:name w:val="nospacing"/>
    <w:basedOn w:val="Normal"/>
    <w:rsid w:val="00A404C9"/>
    <w:pPr>
      <w:spacing w:before="100" w:beforeAutospacing="1" w:after="100" w:afterAutospacing="1" w:line="240" w:lineRule="auto"/>
    </w:pPr>
    <w:rPr>
      <w:rFonts w:ascii="Times New Roman" w:eastAsia="Times New Roman" w:hAnsi="Times New Roman" w:cs="Times New Roman"/>
      <w:sz w:val="24"/>
      <w:szCs w:val="24"/>
      <w:lang w:val="pt-PT" w:eastAsia="pt-PT"/>
    </w:rPr>
  </w:style>
  <w:style w:type="character" w:customStyle="1" w:styleId="A1">
    <w:name w:val="A1"/>
    <w:uiPriority w:val="99"/>
    <w:rsid w:val="00A404C9"/>
    <w:rPr>
      <w:rFonts w:cs="Calibri"/>
      <w:b/>
      <w:bCs/>
      <w:color w:val="000000"/>
      <w:sz w:val="19"/>
      <w:szCs w:val="19"/>
    </w:rPr>
  </w:style>
  <w:style w:type="paragraph" w:customStyle="1" w:styleId="BasicParagraph">
    <w:name w:val="[Basic Paragraph]"/>
    <w:basedOn w:val="Normal"/>
    <w:uiPriority w:val="99"/>
    <w:rsid w:val="00A404C9"/>
    <w:pPr>
      <w:suppressAutoHyphens/>
      <w:autoSpaceDE w:val="0"/>
      <w:autoSpaceDN w:val="0"/>
      <w:spacing w:after="0" w:line="288" w:lineRule="auto"/>
      <w:textAlignment w:val="center"/>
    </w:pPr>
    <w:rPr>
      <w:rFonts w:ascii="MinionPro-Regular" w:eastAsia="Calibri" w:hAnsi="MinionPro-Regular" w:cs="MinionPro-Regular"/>
      <w:color w:val="000000"/>
      <w:sz w:val="24"/>
      <w:szCs w:val="24"/>
      <w:lang w:val="en-GB"/>
    </w:rPr>
  </w:style>
  <w:style w:type="table" w:customStyle="1" w:styleId="SimplesTabela11">
    <w:name w:val="Simples Tabela 11"/>
    <w:basedOn w:val="Tabelanormal"/>
    <w:next w:val="SimplesTabela1"/>
    <w:uiPriority w:val="41"/>
    <w:rsid w:val="00A404C9"/>
    <w:pPr>
      <w:autoSpaceDN w:val="0"/>
      <w:spacing w:after="0" w:line="240" w:lineRule="auto"/>
      <w:textAlignment w:val="baseline"/>
    </w:pPr>
    <w:rPr>
      <w:rFonts w:ascii="Calibri" w:eastAsia="Calibri" w:hAnsi="Calibri" w:cs="Times New Roman"/>
      <w:lang w:val="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UnresolvedMention1">
    <w:name w:val="Unresolved Mention1"/>
    <w:basedOn w:val="Fontepargpadro"/>
    <w:uiPriority w:val="99"/>
    <w:semiHidden/>
    <w:unhideWhenUsed/>
    <w:rsid w:val="00A404C9"/>
    <w:rPr>
      <w:color w:val="605E5C"/>
      <w:shd w:val="clear" w:color="auto" w:fill="E1DFDD"/>
    </w:rPr>
  </w:style>
  <w:style w:type="table" w:customStyle="1" w:styleId="PlainTable11">
    <w:name w:val="Plain Table 11"/>
    <w:basedOn w:val="Tabelanormal"/>
    <w:uiPriority w:val="41"/>
    <w:rsid w:val="00A404C9"/>
    <w:pPr>
      <w:autoSpaceDN w:val="0"/>
      <w:spacing w:after="0" w:line="240" w:lineRule="auto"/>
      <w:textAlignment w:val="baseline"/>
    </w:pPr>
    <w:rPr>
      <w:rFonts w:ascii="Calibri" w:eastAsia="Calibri" w:hAnsi="Calibri" w:cs="Times New Roman"/>
      <w:lang w:val="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Normal">
    <w:name w:val="M Normal"/>
    <w:basedOn w:val="Normal"/>
    <w:qFormat/>
    <w:rsid w:val="00A404C9"/>
    <w:pPr>
      <w:spacing w:after="0" w:line="276" w:lineRule="auto"/>
      <w:ind w:firstLine="708"/>
      <w:contextualSpacing/>
      <w:jc w:val="both"/>
    </w:pPr>
    <w:rPr>
      <w:rFonts w:ascii="Calibri" w:eastAsia="Calibri" w:hAnsi="Calibri" w:cs="Times New Roman"/>
      <w:szCs w:val="24"/>
    </w:rPr>
  </w:style>
  <w:style w:type="table" w:customStyle="1" w:styleId="Tabelacomgrade111">
    <w:name w:val="Tabela com grade111"/>
    <w:basedOn w:val="Tabelanormal"/>
    <w:next w:val="Tabelacomgrade"/>
    <w:uiPriority w:val="99"/>
    <w:rsid w:val="00A404C9"/>
    <w:pPr>
      <w:suppressAutoHyphens/>
      <w:spacing w:after="120" w:line="240" w:lineRule="atLeast"/>
      <w:jc w:val="both"/>
    </w:pPr>
    <w:rPr>
      <w:rFonts w:ascii="Times New Roman" w:eastAsia="Times New Roman" w:hAnsi="Times New Roman" w:cs="Times New Roman"/>
      <w:sz w:val="20"/>
      <w:szCs w:val="20"/>
      <w:lang w:eastAsia="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estern">
    <w:name w:val="western"/>
    <w:basedOn w:val="Normal"/>
    <w:rsid w:val="00A404C9"/>
    <w:pPr>
      <w:widowControl w:val="0"/>
      <w:suppressAutoHyphens/>
      <w:spacing w:before="280" w:after="119" w:line="360" w:lineRule="auto"/>
      <w:ind w:firstLine="850"/>
      <w:jc w:val="both"/>
    </w:pPr>
    <w:rPr>
      <w:rFonts w:ascii="Arial" w:eastAsia="Times New Roman" w:hAnsi="Arial" w:cs="Times New Roman"/>
      <w:kern w:val="1"/>
      <w:sz w:val="24"/>
      <w:szCs w:val="24"/>
    </w:rPr>
  </w:style>
  <w:style w:type="character" w:customStyle="1" w:styleId="Bodytext">
    <w:name w:val="Body text_"/>
    <w:link w:val="Corpodetexto1"/>
    <w:uiPriority w:val="99"/>
    <w:rsid w:val="00A404C9"/>
    <w:rPr>
      <w:rFonts w:ascii="Arial" w:eastAsia="Arial" w:hAnsi="Arial" w:cs="Arial"/>
      <w:sz w:val="19"/>
      <w:szCs w:val="19"/>
      <w:shd w:val="clear" w:color="auto" w:fill="FFFFFF"/>
    </w:rPr>
  </w:style>
  <w:style w:type="paragraph" w:customStyle="1" w:styleId="Corpodetexto1">
    <w:name w:val="Corpo de texto1"/>
    <w:basedOn w:val="Normal"/>
    <w:link w:val="Bodytext"/>
    <w:uiPriority w:val="99"/>
    <w:rsid w:val="00A404C9"/>
    <w:pPr>
      <w:shd w:val="clear" w:color="auto" w:fill="FFFFFF"/>
      <w:spacing w:after="0" w:line="269" w:lineRule="exact"/>
      <w:ind w:hanging="1540"/>
      <w:jc w:val="both"/>
    </w:pPr>
    <w:rPr>
      <w:rFonts w:ascii="Arial" w:eastAsia="Arial" w:hAnsi="Arial" w:cs="Arial"/>
      <w:sz w:val="19"/>
      <w:szCs w:val="19"/>
    </w:rPr>
  </w:style>
  <w:style w:type="numbering" w:customStyle="1" w:styleId="Semlista111">
    <w:name w:val="Sem lista111"/>
    <w:next w:val="Semlista"/>
    <w:uiPriority w:val="99"/>
    <w:semiHidden/>
    <w:unhideWhenUsed/>
    <w:rsid w:val="00A404C9"/>
  </w:style>
  <w:style w:type="paragraph" w:customStyle="1" w:styleId="font5">
    <w:name w:val="font5"/>
    <w:basedOn w:val="Normal"/>
    <w:rsid w:val="00A404C9"/>
    <w:pPr>
      <w:spacing w:before="100" w:beforeAutospacing="1" w:after="100" w:afterAutospacing="1" w:line="240" w:lineRule="auto"/>
      <w:jc w:val="both"/>
    </w:pPr>
    <w:rPr>
      <w:rFonts w:ascii="Tahoma" w:eastAsia="Times New Roman" w:hAnsi="Tahoma" w:cs="Tahoma"/>
      <w:color w:val="000000"/>
      <w:sz w:val="20"/>
      <w:szCs w:val="20"/>
      <w:lang w:eastAsia="pt-BR"/>
    </w:rPr>
  </w:style>
  <w:style w:type="paragraph" w:customStyle="1" w:styleId="font6">
    <w:name w:val="font6"/>
    <w:basedOn w:val="Normal"/>
    <w:rsid w:val="00A404C9"/>
    <w:pPr>
      <w:spacing w:before="100" w:beforeAutospacing="1" w:after="100" w:afterAutospacing="1" w:line="240" w:lineRule="auto"/>
      <w:jc w:val="both"/>
    </w:pPr>
    <w:rPr>
      <w:rFonts w:ascii="Tahoma" w:eastAsia="Times New Roman" w:hAnsi="Tahoma" w:cs="Tahoma"/>
      <w:color w:val="000000"/>
      <w:sz w:val="14"/>
      <w:szCs w:val="14"/>
      <w:lang w:eastAsia="pt-BR"/>
    </w:rPr>
  </w:style>
  <w:style w:type="paragraph" w:customStyle="1" w:styleId="font7">
    <w:name w:val="font7"/>
    <w:basedOn w:val="Normal"/>
    <w:rsid w:val="00A404C9"/>
    <w:pPr>
      <w:spacing w:before="100" w:beforeAutospacing="1" w:after="100" w:afterAutospacing="1" w:line="240" w:lineRule="auto"/>
      <w:jc w:val="both"/>
    </w:pPr>
    <w:rPr>
      <w:rFonts w:ascii="CG Times" w:eastAsia="Times New Roman" w:hAnsi="CG Times" w:cs="Times New Roman"/>
      <w:i/>
      <w:iCs/>
      <w:color w:val="000000"/>
      <w:sz w:val="26"/>
      <w:szCs w:val="26"/>
      <w:lang w:eastAsia="pt-BR"/>
    </w:rPr>
  </w:style>
  <w:style w:type="paragraph" w:customStyle="1" w:styleId="font8">
    <w:name w:val="font8"/>
    <w:basedOn w:val="Normal"/>
    <w:rsid w:val="00A404C9"/>
    <w:pPr>
      <w:spacing w:before="100" w:beforeAutospacing="1" w:after="100" w:afterAutospacing="1" w:line="240" w:lineRule="auto"/>
      <w:jc w:val="both"/>
    </w:pPr>
    <w:rPr>
      <w:rFonts w:ascii="CG Times" w:eastAsia="Times New Roman" w:hAnsi="CG Times" w:cs="Times New Roman"/>
      <w:i/>
      <w:iCs/>
      <w:color w:val="000000"/>
      <w:sz w:val="20"/>
      <w:szCs w:val="20"/>
      <w:lang w:eastAsia="pt-BR"/>
    </w:rPr>
  </w:style>
  <w:style w:type="paragraph" w:customStyle="1" w:styleId="font9">
    <w:name w:val="font9"/>
    <w:basedOn w:val="Normal"/>
    <w:rsid w:val="00A404C9"/>
    <w:pPr>
      <w:spacing w:before="100" w:beforeAutospacing="1" w:after="100" w:afterAutospacing="1" w:line="240" w:lineRule="auto"/>
      <w:jc w:val="both"/>
    </w:pPr>
    <w:rPr>
      <w:rFonts w:ascii="Tahoma" w:eastAsia="Times New Roman" w:hAnsi="Tahoma" w:cs="Tahoma"/>
      <w:i/>
      <w:iCs/>
      <w:color w:val="000000"/>
      <w:sz w:val="16"/>
      <w:szCs w:val="16"/>
      <w:lang w:eastAsia="pt-BR"/>
    </w:rPr>
  </w:style>
  <w:style w:type="paragraph" w:customStyle="1" w:styleId="font10">
    <w:name w:val="font10"/>
    <w:basedOn w:val="Normal"/>
    <w:rsid w:val="00A404C9"/>
    <w:pPr>
      <w:spacing w:before="100" w:beforeAutospacing="1" w:after="100" w:afterAutospacing="1" w:line="240" w:lineRule="auto"/>
      <w:jc w:val="both"/>
    </w:pPr>
    <w:rPr>
      <w:rFonts w:ascii="Tahoma" w:eastAsia="Times New Roman" w:hAnsi="Tahoma" w:cs="Tahoma"/>
      <w:i/>
      <w:iCs/>
      <w:color w:val="000000"/>
      <w:sz w:val="12"/>
      <w:szCs w:val="12"/>
      <w:lang w:eastAsia="pt-BR"/>
    </w:rPr>
  </w:style>
  <w:style w:type="paragraph" w:customStyle="1" w:styleId="xl207">
    <w:name w:val="xl207"/>
    <w:basedOn w:val="Normal"/>
    <w:rsid w:val="00A404C9"/>
    <w:pPr>
      <w:spacing w:before="100" w:beforeAutospacing="1" w:after="100" w:afterAutospacing="1" w:line="240" w:lineRule="auto"/>
      <w:jc w:val="both"/>
      <w:textAlignment w:val="center"/>
    </w:pPr>
    <w:rPr>
      <w:rFonts w:ascii="Times New Roman" w:eastAsia="Times New Roman" w:hAnsi="Times New Roman" w:cs="Times New Roman"/>
      <w:sz w:val="24"/>
      <w:szCs w:val="24"/>
      <w:lang w:eastAsia="pt-BR"/>
    </w:rPr>
  </w:style>
  <w:style w:type="paragraph" w:customStyle="1" w:styleId="xl208">
    <w:name w:val="xl208"/>
    <w:basedOn w:val="Normal"/>
    <w:rsid w:val="00A404C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b/>
      <w:bCs/>
      <w:sz w:val="24"/>
      <w:szCs w:val="24"/>
      <w:lang w:eastAsia="pt-BR"/>
    </w:rPr>
  </w:style>
  <w:style w:type="paragraph" w:customStyle="1" w:styleId="xl209">
    <w:name w:val="xl209"/>
    <w:basedOn w:val="Normal"/>
    <w:rsid w:val="00A404C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sz w:val="24"/>
      <w:szCs w:val="24"/>
      <w:lang w:eastAsia="pt-BR"/>
    </w:rPr>
  </w:style>
  <w:style w:type="paragraph" w:customStyle="1" w:styleId="xl210">
    <w:name w:val="xl210"/>
    <w:basedOn w:val="Normal"/>
    <w:rsid w:val="00A404C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pt-BR"/>
    </w:rPr>
  </w:style>
  <w:style w:type="paragraph" w:customStyle="1" w:styleId="xl211">
    <w:name w:val="xl211"/>
    <w:basedOn w:val="Normal"/>
    <w:rsid w:val="00A404C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sz w:val="24"/>
      <w:szCs w:val="24"/>
      <w:lang w:eastAsia="pt-BR"/>
    </w:rPr>
  </w:style>
  <w:style w:type="paragraph" w:customStyle="1" w:styleId="xl212">
    <w:name w:val="xl212"/>
    <w:basedOn w:val="Normal"/>
    <w:rsid w:val="00A404C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sz w:val="24"/>
      <w:szCs w:val="24"/>
      <w:lang w:eastAsia="pt-BR"/>
    </w:rPr>
  </w:style>
  <w:style w:type="paragraph" w:customStyle="1" w:styleId="xl213">
    <w:name w:val="xl213"/>
    <w:basedOn w:val="Normal"/>
    <w:rsid w:val="00A404C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sz w:val="24"/>
      <w:szCs w:val="24"/>
      <w:lang w:eastAsia="pt-BR"/>
    </w:rPr>
  </w:style>
  <w:style w:type="paragraph" w:customStyle="1" w:styleId="xl214">
    <w:name w:val="xl214"/>
    <w:basedOn w:val="Normal"/>
    <w:rsid w:val="00A404C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pt-BR"/>
    </w:rPr>
  </w:style>
  <w:style w:type="paragraph" w:customStyle="1" w:styleId="xl215">
    <w:name w:val="xl215"/>
    <w:basedOn w:val="Normal"/>
    <w:rsid w:val="00A404C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pt-BR"/>
    </w:rPr>
  </w:style>
  <w:style w:type="paragraph" w:customStyle="1" w:styleId="xl216">
    <w:name w:val="xl216"/>
    <w:basedOn w:val="Normal"/>
    <w:rsid w:val="00A404C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pt-BR"/>
    </w:rPr>
  </w:style>
  <w:style w:type="paragraph" w:customStyle="1" w:styleId="xl217">
    <w:name w:val="xl217"/>
    <w:basedOn w:val="Normal"/>
    <w:rsid w:val="00A404C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b/>
      <w:bCs/>
      <w:sz w:val="24"/>
      <w:szCs w:val="24"/>
      <w:lang w:eastAsia="pt-BR"/>
    </w:rPr>
  </w:style>
  <w:style w:type="paragraph" w:customStyle="1" w:styleId="xl218">
    <w:name w:val="xl218"/>
    <w:basedOn w:val="Normal"/>
    <w:rsid w:val="00A404C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pt-BR"/>
    </w:rPr>
  </w:style>
  <w:style w:type="paragraph" w:customStyle="1" w:styleId="xl219">
    <w:name w:val="xl219"/>
    <w:basedOn w:val="Normal"/>
    <w:rsid w:val="00A404C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pt-BR"/>
    </w:rPr>
  </w:style>
  <w:style w:type="paragraph" w:customStyle="1" w:styleId="xl220">
    <w:name w:val="xl220"/>
    <w:basedOn w:val="Normal"/>
    <w:rsid w:val="00A404C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pt-BR"/>
    </w:rPr>
  </w:style>
  <w:style w:type="paragraph" w:customStyle="1" w:styleId="xl221">
    <w:name w:val="xl221"/>
    <w:basedOn w:val="Normal"/>
    <w:rsid w:val="00A404C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b/>
      <w:bCs/>
      <w:sz w:val="24"/>
      <w:szCs w:val="24"/>
      <w:lang w:eastAsia="pt-BR"/>
    </w:rPr>
  </w:style>
  <w:style w:type="paragraph" w:customStyle="1" w:styleId="xl222">
    <w:name w:val="xl222"/>
    <w:basedOn w:val="Normal"/>
    <w:rsid w:val="00A404C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sz w:val="24"/>
      <w:szCs w:val="24"/>
      <w:lang w:eastAsia="pt-BR"/>
    </w:rPr>
  </w:style>
  <w:style w:type="paragraph" w:customStyle="1" w:styleId="xl223">
    <w:name w:val="xl223"/>
    <w:basedOn w:val="Normal"/>
    <w:rsid w:val="00A404C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b/>
      <w:bCs/>
      <w:sz w:val="24"/>
      <w:szCs w:val="24"/>
      <w:lang w:eastAsia="pt-BR"/>
    </w:rPr>
  </w:style>
  <w:style w:type="paragraph" w:customStyle="1" w:styleId="xl224">
    <w:name w:val="xl224"/>
    <w:basedOn w:val="Normal"/>
    <w:rsid w:val="00A404C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b/>
      <w:bCs/>
      <w:sz w:val="24"/>
      <w:szCs w:val="24"/>
      <w:lang w:eastAsia="pt-BR"/>
    </w:rPr>
  </w:style>
  <w:style w:type="paragraph" w:customStyle="1" w:styleId="xl225">
    <w:name w:val="xl225"/>
    <w:basedOn w:val="Normal"/>
    <w:rsid w:val="00A404C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pt-BR"/>
    </w:rPr>
  </w:style>
  <w:style w:type="paragraph" w:customStyle="1" w:styleId="xl226">
    <w:name w:val="xl226"/>
    <w:basedOn w:val="Normal"/>
    <w:rsid w:val="00A404C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pt-BR"/>
    </w:rPr>
  </w:style>
  <w:style w:type="paragraph" w:customStyle="1" w:styleId="xl227">
    <w:name w:val="xl227"/>
    <w:basedOn w:val="Normal"/>
    <w:rsid w:val="00A404C9"/>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pt-BR"/>
    </w:rPr>
  </w:style>
  <w:style w:type="paragraph" w:customStyle="1" w:styleId="xl228">
    <w:name w:val="xl228"/>
    <w:basedOn w:val="Normal"/>
    <w:rsid w:val="00A404C9"/>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pt-BR"/>
    </w:rPr>
  </w:style>
  <w:style w:type="paragraph" w:customStyle="1" w:styleId="xl229">
    <w:name w:val="xl229"/>
    <w:basedOn w:val="Normal"/>
    <w:rsid w:val="00A404C9"/>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pt-BR"/>
    </w:rPr>
  </w:style>
  <w:style w:type="paragraph" w:customStyle="1" w:styleId="xl230">
    <w:name w:val="xl230"/>
    <w:basedOn w:val="Normal"/>
    <w:rsid w:val="00A404C9"/>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pt-BR"/>
    </w:rPr>
  </w:style>
  <w:style w:type="paragraph" w:customStyle="1" w:styleId="xl231">
    <w:name w:val="xl231"/>
    <w:basedOn w:val="Normal"/>
    <w:rsid w:val="00A404C9"/>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pt-BR"/>
    </w:rPr>
  </w:style>
  <w:style w:type="paragraph" w:customStyle="1" w:styleId="xl232">
    <w:name w:val="xl232"/>
    <w:basedOn w:val="Normal"/>
    <w:rsid w:val="00A404C9"/>
    <w:pPr>
      <w:pBdr>
        <w:top w:val="single" w:sz="4" w:space="0" w:color="auto"/>
        <w:left w:val="single" w:sz="8"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sz w:val="24"/>
      <w:szCs w:val="24"/>
      <w:lang w:eastAsia="pt-BR"/>
    </w:rPr>
  </w:style>
  <w:style w:type="paragraph" w:customStyle="1" w:styleId="xl233">
    <w:name w:val="xl233"/>
    <w:basedOn w:val="Normal"/>
    <w:rsid w:val="00A404C9"/>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pt-BR"/>
    </w:rPr>
  </w:style>
  <w:style w:type="paragraph" w:customStyle="1" w:styleId="xl234">
    <w:name w:val="xl234"/>
    <w:basedOn w:val="Normal"/>
    <w:rsid w:val="00A404C9"/>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sz w:val="24"/>
      <w:szCs w:val="24"/>
      <w:lang w:eastAsia="pt-BR"/>
    </w:rPr>
  </w:style>
  <w:style w:type="paragraph" w:customStyle="1" w:styleId="xl235">
    <w:name w:val="xl235"/>
    <w:basedOn w:val="Normal"/>
    <w:rsid w:val="00A404C9"/>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both"/>
      <w:textAlignment w:val="center"/>
    </w:pPr>
    <w:rPr>
      <w:rFonts w:ascii="Times New Roman" w:eastAsia="Times New Roman" w:hAnsi="Times New Roman" w:cs="Times New Roman"/>
      <w:b/>
      <w:bCs/>
      <w:sz w:val="24"/>
      <w:szCs w:val="24"/>
      <w:lang w:eastAsia="pt-BR"/>
    </w:rPr>
  </w:style>
  <w:style w:type="paragraph" w:customStyle="1" w:styleId="xl236">
    <w:name w:val="xl236"/>
    <w:basedOn w:val="Normal"/>
    <w:rsid w:val="00A404C9"/>
    <w:pPr>
      <w:pBdr>
        <w:top w:val="single" w:sz="4" w:space="0" w:color="auto"/>
        <w:left w:val="single" w:sz="8"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sz w:val="24"/>
      <w:szCs w:val="24"/>
      <w:lang w:eastAsia="pt-BR"/>
    </w:rPr>
  </w:style>
  <w:style w:type="paragraph" w:customStyle="1" w:styleId="xl237">
    <w:name w:val="xl237"/>
    <w:basedOn w:val="Normal"/>
    <w:rsid w:val="00A404C9"/>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pt-BR"/>
    </w:rPr>
  </w:style>
  <w:style w:type="paragraph" w:customStyle="1" w:styleId="xl238">
    <w:name w:val="xl238"/>
    <w:basedOn w:val="Normal"/>
    <w:rsid w:val="00A404C9"/>
    <w:pPr>
      <w:pBdr>
        <w:top w:val="single" w:sz="4" w:space="0" w:color="auto"/>
        <w:left w:val="single" w:sz="8"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sz w:val="24"/>
      <w:szCs w:val="24"/>
      <w:lang w:eastAsia="pt-BR"/>
    </w:rPr>
  </w:style>
  <w:style w:type="paragraph" w:customStyle="1" w:styleId="xl239">
    <w:name w:val="xl239"/>
    <w:basedOn w:val="Normal"/>
    <w:rsid w:val="00A404C9"/>
    <w:pPr>
      <w:pBdr>
        <w:top w:val="single" w:sz="4" w:space="0" w:color="auto"/>
        <w:left w:val="single" w:sz="8"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pt-BR"/>
    </w:rPr>
  </w:style>
  <w:style w:type="paragraph" w:customStyle="1" w:styleId="xl240">
    <w:name w:val="xl240"/>
    <w:basedOn w:val="Normal"/>
    <w:rsid w:val="00A404C9"/>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both"/>
      <w:textAlignment w:val="center"/>
    </w:pPr>
    <w:rPr>
      <w:rFonts w:ascii="Times New Roman" w:eastAsia="Times New Roman" w:hAnsi="Times New Roman" w:cs="Times New Roman"/>
      <w:sz w:val="24"/>
      <w:szCs w:val="24"/>
      <w:lang w:eastAsia="pt-BR"/>
    </w:rPr>
  </w:style>
  <w:style w:type="paragraph" w:customStyle="1" w:styleId="xl241">
    <w:name w:val="xl241"/>
    <w:basedOn w:val="Normal"/>
    <w:rsid w:val="00A404C9"/>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pt-BR"/>
    </w:rPr>
  </w:style>
  <w:style w:type="paragraph" w:customStyle="1" w:styleId="xl242">
    <w:name w:val="xl242"/>
    <w:basedOn w:val="Normal"/>
    <w:rsid w:val="00A404C9"/>
    <w:pPr>
      <w:pBdr>
        <w:top w:val="single" w:sz="4" w:space="0" w:color="auto"/>
        <w:left w:val="single" w:sz="8"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pt-BR"/>
    </w:rPr>
  </w:style>
  <w:style w:type="paragraph" w:customStyle="1" w:styleId="xl243">
    <w:name w:val="xl243"/>
    <w:basedOn w:val="Normal"/>
    <w:rsid w:val="00A404C9"/>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both"/>
      <w:textAlignment w:val="center"/>
    </w:pPr>
    <w:rPr>
      <w:rFonts w:ascii="Times New Roman" w:eastAsia="Times New Roman" w:hAnsi="Times New Roman" w:cs="Times New Roman"/>
      <w:b/>
      <w:bCs/>
      <w:sz w:val="24"/>
      <w:szCs w:val="24"/>
      <w:lang w:eastAsia="pt-BR"/>
    </w:rPr>
  </w:style>
  <w:style w:type="paragraph" w:customStyle="1" w:styleId="xl244">
    <w:name w:val="xl244"/>
    <w:basedOn w:val="Normal"/>
    <w:rsid w:val="00A404C9"/>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pt-BR"/>
    </w:rPr>
  </w:style>
  <w:style w:type="paragraph" w:customStyle="1" w:styleId="xl245">
    <w:name w:val="xl245"/>
    <w:basedOn w:val="Normal"/>
    <w:rsid w:val="00A404C9"/>
    <w:pPr>
      <w:pBdr>
        <w:top w:val="single" w:sz="4" w:space="0" w:color="auto"/>
        <w:left w:val="single" w:sz="8" w:space="0" w:color="auto"/>
        <w:bottom w:val="single" w:sz="4" w:space="0" w:color="auto"/>
        <w:right w:val="single" w:sz="4" w:space="0" w:color="auto"/>
      </w:pBdr>
      <w:shd w:val="clear" w:color="000000" w:fill="D9D9D9"/>
      <w:spacing w:before="100" w:beforeAutospacing="1" w:after="100" w:afterAutospacing="1" w:line="240" w:lineRule="auto"/>
      <w:jc w:val="center"/>
    </w:pPr>
    <w:rPr>
      <w:rFonts w:ascii="Times New Roman" w:eastAsia="Times New Roman" w:hAnsi="Times New Roman" w:cs="Times New Roman"/>
      <w:sz w:val="24"/>
      <w:szCs w:val="24"/>
      <w:lang w:eastAsia="pt-BR"/>
    </w:rPr>
  </w:style>
  <w:style w:type="paragraph" w:customStyle="1" w:styleId="xl246">
    <w:name w:val="xl246"/>
    <w:basedOn w:val="Normal"/>
    <w:rsid w:val="00A404C9"/>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both"/>
      <w:textAlignment w:val="center"/>
    </w:pPr>
    <w:rPr>
      <w:rFonts w:ascii="Times New Roman" w:eastAsia="Times New Roman" w:hAnsi="Times New Roman" w:cs="Times New Roman"/>
      <w:b/>
      <w:bCs/>
      <w:sz w:val="24"/>
      <w:szCs w:val="24"/>
      <w:lang w:eastAsia="pt-BR"/>
    </w:rPr>
  </w:style>
  <w:style w:type="paragraph" w:customStyle="1" w:styleId="xl247">
    <w:name w:val="xl247"/>
    <w:basedOn w:val="Normal"/>
    <w:rsid w:val="00A404C9"/>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both"/>
      <w:textAlignment w:val="center"/>
    </w:pPr>
    <w:rPr>
      <w:rFonts w:ascii="Times New Roman" w:eastAsia="Times New Roman" w:hAnsi="Times New Roman" w:cs="Times New Roman"/>
      <w:b/>
      <w:bCs/>
      <w:sz w:val="24"/>
      <w:szCs w:val="24"/>
      <w:lang w:eastAsia="pt-BR"/>
    </w:rPr>
  </w:style>
  <w:style w:type="paragraph" w:customStyle="1" w:styleId="xl248">
    <w:name w:val="xl248"/>
    <w:basedOn w:val="Normal"/>
    <w:rsid w:val="00A404C9"/>
    <w:pPr>
      <w:pBdr>
        <w:top w:val="single" w:sz="4" w:space="0" w:color="auto"/>
        <w:left w:val="single" w:sz="4" w:space="0" w:color="auto"/>
        <w:bottom w:val="single" w:sz="4" w:space="0" w:color="auto"/>
        <w:right w:val="single" w:sz="4" w:space="0" w:color="auto"/>
      </w:pBdr>
      <w:shd w:val="clear" w:color="000000" w:fill="DCE6F1"/>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pt-BR"/>
    </w:rPr>
  </w:style>
  <w:style w:type="paragraph" w:customStyle="1" w:styleId="xl249">
    <w:name w:val="xl249"/>
    <w:basedOn w:val="Normal"/>
    <w:rsid w:val="00A404C9"/>
    <w:pPr>
      <w:pBdr>
        <w:top w:val="single" w:sz="4" w:space="0" w:color="auto"/>
        <w:left w:val="single" w:sz="4" w:space="0" w:color="auto"/>
        <w:bottom w:val="single" w:sz="4" w:space="0" w:color="auto"/>
        <w:right w:val="single" w:sz="4" w:space="0" w:color="auto"/>
      </w:pBdr>
      <w:shd w:val="clear" w:color="000000" w:fill="DCE6F1"/>
      <w:spacing w:before="100" w:beforeAutospacing="1" w:after="100" w:afterAutospacing="1" w:line="240" w:lineRule="auto"/>
      <w:jc w:val="center"/>
      <w:textAlignment w:val="center"/>
    </w:pPr>
    <w:rPr>
      <w:rFonts w:ascii="Times New Roman" w:eastAsia="Times New Roman" w:hAnsi="Times New Roman" w:cs="Times New Roman"/>
      <w:b/>
      <w:bCs/>
      <w:color w:val="00B050"/>
      <w:sz w:val="24"/>
      <w:szCs w:val="24"/>
      <w:lang w:eastAsia="pt-BR"/>
    </w:rPr>
  </w:style>
  <w:style w:type="paragraph" w:customStyle="1" w:styleId="xl250">
    <w:name w:val="xl250"/>
    <w:basedOn w:val="Normal"/>
    <w:rsid w:val="00A404C9"/>
    <w:pPr>
      <w:pBdr>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pt-BR"/>
    </w:rPr>
  </w:style>
  <w:style w:type="paragraph" w:customStyle="1" w:styleId="xl251">
    <w:name w:val="xl251"/>
    <w:basedOn w:val="Normal"/>
    <w:rsid w:val="00A404C9"/>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b/>
      <w:bCs/>
      <w:sz w:val="24"/>
      <w:szCs w:val="24"/>
      <w:lang w:eastAsia="pt-BR"/>
    </w:rPr>
  </w:style>
  <w:style w:type="paragraph" w:customStyle="1" w:styleId="xl252">
    <w:name w:val="xl252"/>
    <w:basedOn w:val="Normal"/>
    <w:rsid w:val="00A404C9"/>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pt-BR"/>
    </w:rPr>
  </w:style>
  <w:style w:type="paragraph" w:customStyle="1" w:styleId="xl253">
    <w:name w:val="xl253"/>
    <w:basedOn w:val="Normal"/>
    <w:rsid w:val="00A404C9"/>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sz w:val="24"/>
      <w:szCs w:val="24"/>
      <w:lang w:eastAsia="pt-BR"/>
    </w:rPr>
  </w:style>
  <w:style w:type="paragraph" w:customStyle="1" w:styleId="xl254">
    <w:name w:val="xl254"/>
    <w:basedOn w:val="Normal"/>
    <w:rsid w:val="00A404C9"/>
    <w:pPr>
      <w:pBdr>
        <w:top w:val="single" w:sz="8"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pt-BR"/>
    </w:rPr>
  </w:style>
  <w:style w:type="paragraph" w:customStyle="1" w:styleId="xl255">
    <w:name w:val="xl255"/>
    <w:basedOn w:val="Normal"/>
    <w:rsid w:val="00A404C9"/>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sz w:val="24"/>
      <w:szCs w:val="24"/>
      <w:lang w:eastAsia="pt-BR"/>
    </w:rPr>
  </w:style>
  <w:style w:type="paragraph" w:customStyle="1" w:styleId="xl256">
    <w:name w:val="xl256"/>
    <w:basedOn w:val="Normal"/>
    <w:rsid w:val="00A404C9"/>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pt-BR"/>
    </w:rPr>
  </w:style>
  <w:style w:type="paragraph" w:customStyle="1" w:styleId="xl257">
    <w:name w:val="xl257"/>
    <w:basedOn w:val="Normal"/>
    <w:rsid w:val="00A404C9"/>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sz w:val="24"/>
      <w:szCs w:val="24"/>
      <w:lang w:eastAsia="pt-BR"/>
    </w:rPr>
  </w:style>
  <w:style w:type="paragraph" w:customStyle="1" w:styleId="xl258">
    <w:name w:val="xl258"/>
    <w:basedOn w:val="Normal"/>
    <w:rsid w:val="00A404C9"/>
    <w:pPr>
      <w:pBdr>
        <w:top w:val="single" w:sz="4" w:space="0" w:color="auto"/>
        <w:left w:val="single" w:sz="8" w:space="0" w:color="auto"/>
        <w:bottom w:val="single" w:sz="8"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sz w:val="24"/>
      <w:szCs w:val="24"/>
      <w:lang w:eastAsia="pt-BR"/>
    </w:rPr>
  </w:style>
  <w:style w:type="paragraph" w:customStyle="1" w:styleId="xl259">
    <w:name w:val="xl259"/>
    <w:basedOn w:val="Normal"/>
    <w:rsid w:val="00A404C9"/>
    <w:pPr>
      <w:pBdr>
        <w:top w:val="single" w:sz="4" w:space="0" w:color="auto"/>
        <w:left w:val="single" w:sz="4" w:space="0" w:color="auto"/>
        <w:bottom w:val="single" w:sz="8"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pt-BR"/>
    </w:rPr>
  </w:style>
  <w:style w:type="paragraph" w:customStyle="1" w:styleId="xl260">
    <w:name w:val="xl260"/>
    <w:basedOn w:val="Normal"/>
    <w:rsid w:val="00A404C9"/>
    <w:pPr>
      <w:pBdr>
        <w:top w:val="single" w:sz="4" w:space="0" w:color="auto"/>
        <w:left w:val="single" w:sz="4" w:space="0" w:color="auto"/>
        <w:bottom w:val="single" w:sz="8"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sz w:val="24"/>
      <w:szCs w:val="24"/>
      <w:lang w:eastAsia="pt-BR"/>
    </w:rPr>
  </w:style>
  <w:style w:type="paragraph" w:customStyle="1" w:styleId="xl261">
    <w:name w:val="xl261"/>
    <w:basedOn w:val="Normal"/>
    <w:rsid w:val="00A404C9"/>
    <w:pPr>
      <w:pBdr>
        <w:top w:val="single" w:sz="4"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pt-BR"/>
    </w:rPr>
  </w:style>
  <w:style w:type="paragraph" w:customStyle="1" w:styleId="xl262">
    <w:name w:val="xl262"/>
    <w:basedOn w:val="Normal"/>
    <w:rsid w:val="00A404C9"/>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sz w:val="24"/>
      <w:szCs w:val="24"/>
      <w:lang w:eastAsia="pt-BR"/>
    </w:rPr>
  </w:style>
  <w:style w:type="paragraph" w:customStyle="1" w:styleId="xl263">
    <w:name w:val="xl263"/>
    <w:basedOn w:val="Normal"/>
    <w:rsid w:val="00A404C9"/>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pt-BR"/>
    </w:rPr>
  </w:style>
  <w:style w:type="paragraph" w:customStyle="1" w:styleId="xl264">
    <w:name w:val="xl264"/>
    <w:basedOn w:val="Normal"/>
    <w:rsid w:val="00A404C9"/>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sz w:val="24"/>
      <w:szCs w:val="24"/>
      <w:lang w:eastAsia="pt-BR"/>
    </w:rPr>
  </w:style>
  <w:style w:type="paragraph" w:customStyle="1" w:styleId="xl265">
    <w:name w:val="xl265"/>
    <w:basedOn w:val="Normal"/>
    <w:rsid w:val="00A404C9"/>
    <w:pPr>
      <w:pBdr>
        <w:top w:val="single" w:sz="4"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pt-BR"/>
    </w:rPr>
  </w:style>
  <w:style w:type="paragraph" w:customStyle="1" w:styleId="xl266">
    <w:name w:val="xl266"/>
    <w:basedOn w:val="Normal"/>
    <w:rsid w:val="00A404C9"/>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b/>
      <w:bCs/>
      <w:sz w:val="24"/>
      <w:szCs w:val="24"/>
      <w:lang w:eastAsia="pt-BR"/>
    </w:rPr>
  </w:style>
  <w:style w:type="paragraph" w:customStyle="1" w:styleId="xl267">
    <w:name w:val="xl267"/>
    <w:basedOn w:val="Normal"/>
    <w:rsid w:val="00A404C9"/>
    <w:pPr>
      <w:pBdr>
        <w:top w:val="single" w:sz="8" w:space="0" w:color="auto"/>
        <w:left w:val="single" w:sz="8"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sz w:val="24"/>
      <w:szCs w:val="24"/>
      <w:lang w:eastAsia="pt-BR"/>
    </w:rPr>
  </w:style>
  <w:style w:type="paragraph" w:customStyle="1" w:styleId="xl268">
    <w:name w:val="xl268"/>
    <w:basedOn w:val="Normal"/>
    <w:rsid w:val="00A404C9"/>
    <w:pPr>
      <w:pBdr>
        <w:top w:val="single" w:sz="8"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both"/>
      <w:textAlignment w:val="center"/>
    </w:pPr>
    <w:rPr>
      <w:rFonts w:ascii="Times New Roman" w:eastAsia="Times New Roman" w:hAnsi="Times New Roman" w:cs="Times New Roman"/>
      <w:b/>
      <w:bCs/>
      <w:sz w:val="24"/>
      <w:szCs w:val="24"/>
      <w:lang w:eastAsia="pt-BR"/>
    </w:rPr>
  </w:style>
  <w:style w:type="paragraph" w:customStyle="1" w:styleId="xl269">
    <w:name w:val="xl269"/>
    <w:basedOn w:val="Normal"/>
    <w:rsid w:val="00A404C9"/>
    <w:pPr>
      <w:pBdr>
        <w:top w:val="single" w:sz="8"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pt-BR"/>
    </w:rPr>
  </w:style>
  <w:style w:type="paragraph" w:customStyle="1" w:styleId="xl270">
    <w:name w:val="xl270"/>
    <w:basedOn w:val="Normal"/>
    <w:rsid w:val="00A404C9"/>
    <w:pPr>
      <w:pBdr>
        <w:top w:val="single" w:sz="8"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both"/>
      <w:textAlignment w:val="center"/>
    </w:pPr>
    <w:rPr>
      <w:rFonts w:ascii="Times New Roman" w:eastAsia="Times New Roman" w:hAnsi="Times New Roman" w:cs="Times New Roman"/>
      <w:b/>
      <w:bCs/>
      <w:sz w:val="24"/>
      <w:szCs w:val="24"/>
      <w:lang w:eastAsia="pt-BR"/>
    </w:rPr>
  </w:style>
  <w:style w:type="paragraph" w:customStyle="1" w:styleId="xl271">
    <w:name w:val="xl271"/>
    <w:basedOn w:val="Normal"/>
    <w:rsid w:val="00A404C9"/>
    <w:pPr>
      <w:pBdr>
        <w:top w:val="single" w:sz="4" w:space="0" w:color="auto"/>
        <w:left w:val="single" w:sz="4" w:space="0" w:color="auto"/>
        <w:bottom w:val="single" w:sz="8" w:space="0" w:color="auto"/>
        <w:right w:val="single" w:sz="4" w:space="0" w:color="auto"/>
      </w:pBdr>
      <w:shd w:val="clear" w:color="000000" w:fill="D9D9D9"/>
      <w:spacing w:before="100" w:beforeAutospacing="1" w:after="100" w:afterAutospacing="1" w:line="240" w:lineRule="auto"/>
      <w:jc w:val="both"/>
      <w:textAlignment w:val="center"/>
    </w:pPr>
    <w:rPr>
      <w:rFonts w:ascii="Times New Roman" w:eastAsia="Times New Roman" w:hAnsi="Times New Roman" w:cs="Times New Roman"/>
      <w:sz w:val="24"/>
      <w:szCs w:val="24"/>
      <w:lang w:eastAsia="pt-BR"/>
    </w:rPr>
  </w:style>
  <w:style w:type="paragraph" w:customStyle="1" w:styleId="xl272">
    <w:name w:val="xl272"/>
    <w:basedOn w:val="Normal"/>
    <w:rsid w:val="00A404C9"/>
    <w:pPr>
      <w:pBdr>
        <w:top w:val="single" w:sz="4" w:space="0" w:color="auto"/>
        <w:left w:val="single" w:sz="8" w:space="0" w:color="auto"/>
        <w:right w:val="single" w:sz="4" w:space="0" w:color="auto"/>
      </w:pBdr>
      <w:shd w:val="clear" w:color="000000" w:fill="DCE6F1"/>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pt-BR"/>
    </w:rPr>
  </w:style>
  <w:style w:type="paragraph" w:customStyle="1" w:styleId="xl273">
    <w:name w:val="xl273"/>
    <w:basedOn w:val="Normal"/>
    <w:rsid w:val="00A404C9"/>
    <w:pPr>
      <w:pBdr>
        <w:left w:val="single" w:sz="8" w:space="0" w:color="auto"/>
        <w:bottom w:val="single" w:sz="4" w:space="0" w:color="auto"/>
        <w:right w:val="single" w:sz="4" w:space="0" w:color="auto"/>
      </w:pBdr>
      <w:shd w:val="clear" w:color="000000" w:fill="DCE6F1"/>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pt-BR"/>
    </w:rPr>
  </w:style>
  <w:style w:type="paragraph" w:customStyle="1" w:styleId="xl274">
    <w:name w:val="xl274"/>
    <w:basedOn w:val="Normal"/>
    <w:rsid w:val="00A404C9"/>
    <w:pPr>
      <w:pBdr>
        <w:top w:val="single" w:sz="4" w:space="0" w:color="auto"/>
        <w:left w:val="single" w:sz="4" w:space="0" w:color="auto"/>
        <w:right w:val="single" w:sz="4" w:space="0" w:color="auto"/>
      </w:pBdr>
      <w:shd w:val="clear" w:color="000000" w:fill="DCE6F1"/>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pt-BR"/>
    </w:rPr>
  </w:style>
  <w:style w:type="paragraph" w:customStyle="1" w:styleId="xl275">
    <w:name w:val="xl275"/>
    <w:basedOn w:val="Normal"/>
    <w:rsid w:val="00A404C9"/>
    <w:pPr>
      <w:pBdr>
        <w:left w:val="single" w:sz="4" w:space="0" w:color="auto"/>
        <w:bottom w:val="single" w:sz="4" w:space="0" w:color="auto"/>
        <w:right w:val="single" w:sz="4" w:space="0" w:color="auto"/>
      </w:pBdr>
      <w:shd w:val="clear" w:color="000000" w:fill="DCE6F1"/>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pt-BR"/>
    </w:rPr>
  </w:style>
  <w:style w:type="paragraph" w:customStyle="1" w:styleId="xl276">
    <w:name w:val="xl276"/>
    <w:basedOn w:val="Normal"/>
    <w:rsid w:val="00A404C9"/>
    <w:pPr>
      <w:pBdr>
        <w:top w:val="single" w:sz="4" w:space="0" w:color="auto"/>
        <w:bottom w:val="single" w:sz="4" w:space="0" w:color="auto"/>
        <w:right w:val="single" w:sz="4" w:space="0" w:color="auto"/>
      </w:pBdr>
      <w:shd w:val="clear" w:color="000000" w:fill="DCE6F1"/>
      <w:spacing w:before="100" w:beforeAutospacing="1" w:after="100" w:afterAutospacing="1" w:line="240" w:lineRule="auto"/>
      <w:jc w:val="center"/>
      <w:textAlignment w:val="top"/>
    </w:pPr>
    <w:rPr>
      <w:rFonts w:ascii="Times New Roman" w:eastAsia="Times New Roman" w:hAnsi="Times New Roman" w:cs="Times New Roman"/>
      <w:b/>
      <w:bCs/>
      <w:sz w:val="24"/>
      <w:szCs w:val="24"/>
      <w:lang w:eastAsia="pt-BR"/>
    </w:rPr>
  </w:style>
  <w:style w:type="paragraph" w:customStyle="1" w:styleId="xl277">
    <w:name w:val="xl277"/>
    <w:basedOn w:val="Normal"/>
    <w:rsid w:val="00A404C9"/>
    <w:pPr>
      <w:pBdr>
        <w:top w:val="single" w:sz="4" w:space="0" w:color="auto"/>
        <w:bottom w:val="single" w:sz="4" w:space="0" w:color="auto"/>
      </w:pBdr>
      <w:shd w:val="clear" w:color="000000" w:fill="DCE6F1"/>
      <w:spacing w:before="100" w:beforeAutospacing="1" w:after="100" w:afterAutospacing="1" w:line="240" w:lineRule="auto"/>
      <w:jc w:val="center"/>
      <w:textAlignment w:val="top"/>
    </w:pPr>
    <w:rPr>
      <w:rFonts w:ascii="Times New Roman" w:eastAsia="Times New Roman" w:hAnsi="Times New Roman" w:cs="Times New Roman"/>
      <w:b/>
      <w:bCs/>
      <w:sz w:val="24"/>
      <w:szCs w:val="24"/>
      <w:lang w:eastAsia="pt-BR"/>
    </w:rPr>
  </w:style>
  <w:style w:type="paragraph" w:customStyle="1" w:styleId="xl278">
    <w:name w:val="xl278"/>
    <w:basedOn w:val="Normal"/>
    <w:rsid w:val="00A404C9"/>
    <w:pPr>
      <w:pBdr>
        <w:top w:val="single" w:sz="4" w:space="0" w:color="auto"/>
        <w:bottom w:val="single" w:sz="4" w:space="0" w:color="auto"/>
      </w:pBdr>
      <w:shd w:val="clear" w:color="000000" w:fill="DCE6F1"/>
      <w:spacing w:before="100" w:beforeAutospacing="1" w:after="100" w:afterAutospacing="1" w:line="240" w:lineRule="auto"/>
      <w:jc w:val="center"/>
      <w:textAlignment w:val="top"/>
    </w:pPr>
    <w:rPr>
      <w:rFonts w:ascii="Times New Roman" w:eastAsia="Times New Roman" w:hAnsi="Times New Roman" w:cs="Times New Roman"/>
      <w:b/>
      <w:bCs/>
      <w:sz w:val="24"/>
      <w:szCs w:val="24"/>
      <w:lang w:eastAsia="pt-BR"/>
    </w:rPr>
  </w:style>
  <w:style w:type="paragraph" w:customStyle="1" w:styleId="xl279">
    <w:name w:val="xl279"/>
    <w:basedOn w:val="Normal"/>
    <w:rsid w:val="00A404C9"/>
    <w:pPr>
      <w:pBdr>
        <w:top w:val="single" w:sz="4" w:space="0" w:color="auto"/>
        <w:bottom w:val="single" w:sz="4" w:space="0" w:color="auto"/>
        <w:right w:val="single" w:sz="4" w:space="0" w:color="auto"/>
      </w:pBdr>
      <w:shd w:val="clear" w:color="000000" w:fill="DCE6F1"/>
      <w:spacing w:before="100" w:beforeAutospacing="1" w:after="100" w:afterAutospacing="1" w:line="240" w:lineRule="auto"/>
      <w:jc w:val="center"/>
      <w:textAlignment w:val="top"/>
    </w:pPr>
    <w:rPr>
      <w:rFonts w:ascii="Times New Roman" w:eastAsia="Times New Roman" w:hAnsi="Times New Roman" w:cs="Times New Roman"/>
      <w:b/>
      <w:bCs/>
      <w:sz w:val="24"/>
      <w:szCs w:val="24"/>
      <w:lang w:eastAsia="pt-BR"/>
    </w:rPr>
  </w:style>
  <w:style w:type="paragraph" w:customStyle="1" w:styleId="xl280">
    <w:name w:val="xl280"/>
    <w:basedOn w:val="Normal"/>
    <w:rsid w:val="00A404C9"/>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ascii="Times New Roman" w:eastAsia="Times New Roman" w:hAnsi="Times New Roman" w:cs="Times New Roman"/>
      <w:sz w:val="24"/>
      <w:szCs w:val="24"/>
      <w:lang w:eastAsia="pt-BR"/>
    </w:rPr>
  </w:style>
  <w:style w:type="paragraph" w:customStyle="1" w:styleId="xl281">
    <w:name w:val="xl281"/>
    <w:basedOn w:val="Normal"/>
    <w:rsid w:val="00A404C9"/>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ascii="Times New Roman" w:eastAsia="Times New Roman" w:hAnsi="Times New Roman" w:cs="Times New Roman"/>
      <w:sz w:val="24"/>
      <w:szCs w:val="24"/>
      <w:lang w:eastAsia="pt-BR"/>
    </w:rPr>
  </w:style>
  <w:style w:type="paragraph" w:customStyle="1" w:styleId="xl282">
    <w:name w:val="xl282"/>
    <w:basedOn w:val="Normal"/>
    <w:rsid w:val="00A404C9"/>
    <w:pPr>
      <w:pBdr>
        <w:left w:val="single" w:sz="8"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ascii="Times New Roman" w:eastAsia="Times New Roman" w:hAnsi="Times New Roman" w:cs="Times New Roman"/>
      <w:sz w:val="24"/>
      <w:szCs w:val="24"/>
      <w:lang w:eastAsia="pt-BR"/>
    </w:rPr>
  </w:style>
  <w:style w:type="paragraph" w:customStyle="1" w:styleId="xl283">
    <w:name w:val="xl283"/>
    <w:basedOn w:val="Normal"/>
    <w:rsid w:val="00A404C9"/>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4"/>
      <w:szCs w:val="24"/>
      <w:lang w:eastAsia="pt-BR"/>
    </w:rPr>
  </w:style>
  <w:style w:type="paragraph" w:customStyle="1" w:styleId="xl284">
    <w:name w:val="xl284"/>
    <w:basedOn w:val="Normal"/>
    <w:rsid w:val="00A404C9"/>
    <w:pPr>
      <w:pBdr>
        <w:left w:val="single" w:sz="4" w:space="0" w:color="auto"/>
        <w:right w:val="single" w:sz="4" w:space="0" w:color="auto"/>
      </w:pBdr>
      <w:shd w:val="clear" w:color="000000" w:fill="FFFFFF"/>
      <w:spacing w:before="100" w:beforeAutospacing="1" w:after="100" w:afterAutospacing="1" w:line="240" w:lineRule="auto"/>
      <w:jc w:val="both"/>
      <w:textAlignment w:val="center"/>
    </w:pPr>
    <w:rPr>
      <w:rFonts w:ascii="Times New Roman" w:eastAsia="Times New Roman" w:hAnsi="Times New Roman" w:cs="Times New Roman"/>
      <w:b/>
      <w:bCs/>
      <w:sz w:val="24"/>
      <w:szCs w:val="24"/>
      <w:lang w:eastAsia="pt-BR"/>
    </w:rPr>
  </w:style>
  <w:style w:type="paragraph" w:customStyle="1" w:styleId="xl285">
    <w:name w:val="xl285"/>
    <w:basedOn w:val="Normal"/>
    <w:rsid w:val="00A404C9"/>
    <w:pPr>
      <w:shd w:val="clear" w:color="000000" w:fill="FFFFFF"/>
      <w:spacing w:before="100" w:beforeAutospacing="1" w:after="100" w:afterAutospacing="1" w:line="240" w:lineRule="auto"/>
      <w:jc w:val="both"/>
      <w:textAlignment w:val="center"/>
    </w:pPr>
    <w:rPr>
      <w:rFonts w:ascii="Times New Roman" w:eastAsia="Times New Roman" w:hAnsi="Times New Roman" w:cs="Times New Roman"/>
      <w:b/>
      <w:bCs/>
      <w:sz w:val="24"/>
      <w:szCs w:val="24"/>
      <w:lang w:eastAsia="pt-BR"/>
    </w:rPr>
  </w:style>
  <w:style w:type="paragraph" w:customStyle="1" w:styleId="xl286">
    <w:name w:val="xl286"/>
    <w:basedOn w:val="Normal"/>
    <w:rsid w:val="00A404C9"/>
    <w:pPr>
      <w:pBdr>
        <w:top w:val="single" w:sz="4" w:space="0" w:color="auto"/>
        <w:left w:val="single" w:sz="8"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pt-BR"/>
    </w:rPr>
  </w:style>
  <w:style w:type="paragraph" w:customStyle="1" w:styleId="xl287">
    <w:name w:val="xl287"/>
    <w:basedOn w:val="Normal"/>
    <w:rsid w:val="00A404C9"/>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both"/>
      <w:textAlignment w:val="center"/>
    </w:pPr>
    <w:rPr>
      <w:rFonts w:ascii="Times New Roman" w:eastAsia="Times New Roman" w:hAnsi="Times New Roman" w:cs="Times New Roman"/>
      <w:b/>
      <w:bCs/>
      <w:sz w:val="24"/>
      <w:szCs w:val="24"/>
      <w:lang w:eastAsia="pt-BR"/>
    </w:rPr>
  </w:style>
  <w:style w:type="paragraph" w:customStyle="1" w:styleId="xl288">
    <w:name w:val="xl288"/>
    <w:basedOn w:val="Normal"/>
    <w:rsid w:val="00A404C9"/>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both"/>
      <w:textAlignment w:val="center"/>
    </w:pPr>
    <w:rPr>
      <w:rFonts w:ascii="Times New Roman" w:eastAsia="Times New Roman" w:hAnsi="Times New Roman" w:cs="Times New Roman"/>
      <w:sz w:val="24"/>
      <w:szCs w:val="24"/>
      <w:lang w:eastAsia="pt-BR"/>
    </w:rPr>
  </w:style>
  <w:style w:type="paragraph" w:customStyle="1" w:styleId="xl289">
    <w:name w:val="xl289"/>
    <w:basedOn w:val="Normal"/>
    <w:rsid w:val="00A404C9"/>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both"/>
      <w:textAlignment w:val="center"/>
    </w:pPr>
    <w:rPr>
      <w:rFonts w:ascii="Times New Roman" w:eastAsia="Times New Roman" w:hAnsi="Times New Roman" w:cs="Times New Roman"/>
      <w:sz w:val="24"/>
      <w:szCs w:val="24"/>
      <w:lang w:eastAsia="pt-BR"/>
    </w:rPr>
  </w:style>
  <w:style w:type="paragraph" w:customStyle="1" w:styleId="xl290">
    <w:name w:val="xl290"/>
    <w:basedOn w:val="Normal"/>
    <w:rsid w:val="00A404C9"/>
    <w:pPr>
      <w:pBdr>
        <w:top w:val="single" w:sz="8" w:space="0" w:color="auto"/>
        <w:left w:val="single" w:sz="4" w:space="0" w:color="auto"/>
        <w:bottom w:val="single" w:sz="8" w:space="0" w:color="auto"/>
      </w:pBdr>
      <w:shd w:val="clear" w:color="000000" w:fill="E4DFEC"/>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pt-BR"/>
    </w:rPr>
  </w:style>
  <w:style w:type="paragraph" w:customStyle="1" w:styleId="xl291">
    <w:name w:val="xl291"/>
    <w:basedOn w:val="Normal"/>
    <w:rsid w:val="00A404C9"/>
    <w:pPr>
      <w:pBdr>
        <w:top w:val="single" w:sz="8" w:space="0" w:color="auto"/>
        <w:left w:val="single" w:sz="8" w:space="0" w:color="auto"/>
        <w:right w:val="single" w:sz="4" w:space="0" w:color="auto"/>
      </w:pBdr>
      <w:shd w:val="clear" w:color="000000" w:fill="E4DFEC"/>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pt-BR"/>
    </w:rPr>
  </w:style>
  <w:style w:type="paragraph" w:customStyle="1" w:styleId="xl292">
    <w:name w:val="xl292"/>
    <w:basedOn w:val="Normal"/>
    <w:rsid w:val="00A404C9"/>
    <w:pPr>
      <w:pBdr>
        <w:left w:val="single" w:sz="8" w:space="0" w:color="auto"/>
        <w:right w:val="single" w:sz="4" w:space="0" w:color="auto"/>
      </w:pBdr>
      <w:shd w:val="clear" w:color="000000" w:fill="E4DFEC"/>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pt-BR"/>
    </w:rPr>
  </w:style>
  <w:style w:type="paragraph" w:customStyle="1" w:styleId="xl293">
    <w:name w:val="xl293"/>
    <w:basedOn w:val="Normal"/>
    <w:rsid w:val="00A404C9"/>
    <w:pPr>
      <w:pBdr>
        <w:left w:val="single" w:sz="8" w:space="0" w:color="auto"/>
        <w:bottom w:val="single" w:sz="8" w:space="0" w:color="auto"/>
        <w:right w:val="single" w:sz="4" w:space="0" w:color="auto"/>
      </w:pBdr>
      <w:shd w:val="clear" w:color="000000" w:fill="E4DFEC"/>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pt-BR"/>
    </w:rPr>
  </w:style>
  <w:style w:type="paragraph" w:customStyle="1" w:styleId="xl294">
    <w:name w:val="xl294"/>
    <w:basedOn w:val="Normal"/>
    <w:rsid w:val="00A404C9"/>
    <w:pPr>
      <w:pBdr>
        <w:top w:val="single" w:sz="8" w:space="0" w:color="auto"/>
        <w:left w:val="single" w:sz="4" w:space="0" w:color="auto"/>
        <w:right w:val="single" w:sz="4" w:space="0" w:color="auto"/>
      </w:pBdr>
      <w:shd w:val="clear" w:color="000000" w:fill="E4DFEC"/>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pt-BR"/>
    </w:rPr>
  </w:style>
  <w:style w:type="paragraph" w:customStyle="1" w:styleId="xl295">
    <w:name w:val="xl295"/>
    <w:basedOn w:val="Normal"/>
    <w:rsid w:val="00A404C9"/>
    <w:pPr>
      <w:pBdr>
        <w:left w:val="single" w:sz="4" w:space="0" w:color="auto"/>
        <w:right w:val="single" w:sz="4" w:space="0" w:color="auto"/>
      </w:pBdr>
      <w:shd w:val="clear" w:color="000000" w:fill="E4DFEC"/>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pt-BR"/>
    </w:rPr>
  </w:style>
  <w:style w:type="paragraph" w:customStyle="1" w:styleId="xl296">
    <w:name w:val="xl296"/>
    <w:basedOn w:val="Normal"/>
    <w:rsid w:val="00A404C9"/>
    <w:pPr>
      <w:pBdr>
        <w:left w:val="single" w:sz="4" w:space="0" w:color="auto"/>
        <w:bottom w:val="single" w:sz="8" w:space="0" w:color="auto"/>
        <w:right w:val="single" w:sz="4" w:space="0" w:color="auto"/>
      </w:pBdr>
      <w:shd w:val="clear" w:color="000000" w:fill="E4DFEC"/>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pt-BR"/>
    </w:rPr>
  </w:style>
  <w:style w:type="paragraph" w:customStyle="1" w:styleId="xl297">
    <w:name w:val="xl297"/>
    <w:basedOn w:val="Normal"/>
    <w:rsid w:val="00A404C9"/>
    <w:pPr>
      <w:pBdr>
        <w:top w:val="single" w:sz="8" w:space="0" w:color="auto"/>
        <w:left w:val="single" w:sz="4" w:space="0" w:color="auto"/>
        <w:right w:val="single" w:sz="4" w:space="0" w:color="auto"/>
      </w:pBdr>
      <w:shd w:val="clear" w:color="000000" w:fill="E4DFEC"/>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pt-BR"/>
    </w:rPr>
  </w:style>
  <w:style w:type="paragraph" w:customStyle="1" w:styleId="xl298">
    <w:name w:val="xl298"/>
    <w:basedOn w:val="Normal"/>
    <w:rsid w:val="00A404C9"/>
    <w:pPr>
      <w:pBdr>
        <w:left w:val="single" w:sz="4" w:space="0" w:color="auto"/>
        <w:right w:val="single" w:sz="4" w:space="0" w:color="auto"/>
      </w:pBdr>
      <w:shd w:val="clear" w:color="000000" w:fill="E4DFEC"/>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pt-BR"/>
    </w:rPr>
  </w:style>
  <w:style w:type="paragraph" w:customStyle="1" w:styleId="xl299">
    <w:name w:val="xl299"/>
    <w:basedOn w:val="Normal"/>
    <w:rsid w:val="00A404C9"/>
    <w:pPr>
      <w:pBdr>
        <w:left w:val="single" w:sz="4" w:space="0" w:color="auto"/>
        <w:bottom w:val="single" w:sz="8" w:space="0" w:color="auto"/>
        <w:right w:val="single" w:sz="4" w:space="0" w:color="auto"/>
      </w:pBdr>
      <w:shd w:val="clear" w:color="000000" w:fill="E4DFEC"/>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pt-BR"/>
    </w:rPr>
  </w:style>
  <w:style w:type="paragraph" w:customStyle="1" w:styleId="xl300">
    <w:name w:val="xl300"/>
    <w:basedOn w:val="Normal"/>
    <w:rsid w:val="00A404C9"/>
    <w:pPr>
      <w:pBdr>
        <w:top w:val="single" w:sz="8" w:space="0" w:color="auto"/>
        <w:left w:val="single" w:sz="4" w:space="0" w:color="auto"/>
        <w:right w:val="single" w:sz="4" w:space="0" w:color="auto"/>
      </w:pBdr>
      <w:shd w:val="clear" w:color="000000" w:fill="E4DFEC"/>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pt-BR"/>
    </w:rPr>
  </w:style>
  <w:style w:type="paragraph" w:customStyle="1" w:styleId="xl301">
    <w:name w:val="xl301"/>
    <w:basedOn w:val="Normal"/>
    <w:rsid w:val="00A404C9"/>
    <w:pPr>
      <w:pBdr>
        <w:left w:val="single" w:sz="4" w:space="0" w:color="auto"/>
        <w:bottom w:val="single" w:sz="8" w:space="0" w:color="auto"/>
        <w:right w:val="single" w:sz="4" w:space="0" w:color="auto"/>
      </w:pBdr>
      <w:shd w:val="clear" w:color="000000" w:fill="E4DFEC"/>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pt-BR"/>
    </w:rPr>
  </w:style>
  <w:style w:type="paragraph" w:customStyle="1" w:styleId="xl302">
    <w:name w:val="xl302"/>
    <w:basedOn w:val="Normal"/>
    <w:rsid w:val="00A404C9"/>
    <w:pPr>
      <w:pBdr>
        <w:left w:val="single" w:sz="4" w:space="0" w:color="auto"/>
        <w:right w:val="single" w:sz="4" w:space="0" w:color="auto"/>
      </w:pBdr>
      <w:shd w:val="clear" w:color="000000" w:fill="E4DFEC"/>
      <w:spacing w:before="100" w:beforeAutospacing="1" w:after="100" w:afterAutospacing="1" w:line="240" w:lineRule="auto"/>
      <w:jc w:val="center"/>
      <w:textAlignment w:val="center"/>
    </w:pPr>
    <w:rPr>
      <w:rFonts w:ascii="Arial" w:eastAsia="Times New Roman" w:hAnsi="Arial" w:cs="Arial"/>
      <w:b/>
      <w:bCs/>
      <w:sz w:val="20"/>
      <w:szCs w:val="20"/>
      <w:lang w:eastAsia="pt-BR"/>
    </w:rPr>
  </w:style>
  <w:style w:type="paragraph" w:customStyle="1" w:styleId="xl303">
    <w:name w:val="xl303"/>
    <w:basedOn w:val="Normal"/>
    <w:rsid w:val="00A404C9"/>
    <w:pPr>
      <w:pBdr>
        <w:left w:val="single" w:sz="4" w:space="0" w:color="auto"/>
        <w:bottom w:val="single" w:sz="8" w:space="0" w:color="auto"/>
        <w:right w:val="single" w:sz="4" w:space="0" w:color="auto"/>
      </w:pBdr>
      <w:shd w:val="clear" w:color="000000" w:fill="E4DFEC"/>
      <w:spacing w:before="100" w:beforeAutospacing="1" w:after="100" w:afterAutospacing="1" w:line="240" w:lineRule="auto"/>
      <w:jc w:val="center"/>
      <w:textAlignment w:val="center"/>
    </w:pPr>
    <w:rPr>
      <w:rFonts w:ascii="Arial" w:eastAsia="Times New Roman" w:hAnsi="Arial" w:cs="Arial"/>
      <w:b/>
      <w:bCs/>
      <w:sz w:val="20"/>
      <w:szCs w:val="20"/>
      <w:lang w:eastAsia="pt-BR"/>
    </w:rPr>
  </w:style>
  <w:style w:type="paragraph" w:customStyle="1" w:styleId="xl304">
    <w:name w:val="xl304"/>
    <w:basedOn w:val="Normal"/>
    <w:rsid w:val="00A404C9"/>
    <w:pPr>
      <w:pBdr>
        <w:top w:val="single" w:sz="8" w:space="0" w:color="auto"/>
        <w:left w:val="single" w:sz="4" w:space="0" w:color="auto"/>
        <w:right w:val="single" w:sz="4" w:space="0" w:color="auto"/>
      </w:pBdr>
      <w:shd w:val="clear" w:color="000000" w:fill="E4DFEC"/>
      <w:spacing w:before="100" w:beforeAutospacing="1" w:after="100" w:afterAutospacing="1" w:line="240" w:lineRule="auto"/>
      <w:jc w:val="center"/>
      <w:textAlignment w:val="center"/>
    </w:pPr>
    <w:rPr>
      <w:rFonts w:ascii="Arial" w:eastAsia="Times New Roman" w:hAnsi="Arial" w:cs="Arial"/>
      <w:b/>
      <w:bCs/>
      <w:sz w:val="20"/>
      <w:szCs w:val="20"/>
      <w:lang w:eastAsia="pt-BR"/>
    </w:rPr>
  </w:style>
  <w:style w:type="paragraph" w:customStyle="1" w:styleId="xl305">
    <w:name w:val="xl305"/>
    <w:basedOn w:val="Normal"/>
    <w:rsid w:val="00A404C9"/>
    <w:pPr>
      <w:pBdr>
        <w:left w:val="single" w:sz="4" w:space="0" w:color="auto"/>
        <w:bottom w:val="single" w:sz="8" w:space="0" w:color="auto"/>
        <w:right w:val="single" w:sz="4" w:space="0" w:color="auto"/>
      </w:pBdr>
      <w:shd w:val="clear" w:color="000000" w:fill="E4DFEC"/>
      <w:spacing w:before="100" w:beforeAutospacing="1" w:after="100" w:afterAutospacing="1" w:line="240" w:lineRule="auto"/>
      <w:jc w:val="center"/>
      <w:textAlignment w:val="center"/>
    </w:pPr>
    <w:rPr>
      <w:rFonts w:ascii="Arial" w:eastAsia="Times New Roman" w:hAnsi="Arial" w:cs="Arial"/>
      <w:b/>
      <w:bCs/>
      <w:sz w:val="20"/>
      <w:szCs w:val="20"/>
      <w:lang w:eastAsia="pt-BR"/>
    </w:rPr>
  </w:style>
  <w:style w:type="character" w:styleId="nfaseIntensa">
    <w:name w:val="Intense Emphasis"/>
    <w:uiPriority w:val="21"/>
    <w:qFormat/>
    <w:rsid w:val="00A404C9"/>
    <w:rPr>
      <w:i/>
      <w:iCs/>
      <w:color w:val="5B9BD5"/>
    </w:rPr>
  </w:style>
  <w:style w:type="paragraph" w:customStyle="1" w:styleId="xl325">
    <w:name w:val="xl325"/>
    <w:basedOn w:val="Normal"/>
    <w:rsid w:val="00A404C9"/>
    <w:pPr>
      <w:spacing w:before="100" w:beforeAutospacing="1" w:after="100" w:afterAutospacing="1" w:line="240" w:lineRule="auto"/>
      <w:textAlignment w:val="center"/>
    </w:pPr>
    <w:rPr>
      <w:rFonts w:ascii="Times New Roman" w:eastAsia="Times New Roman" w:hAnsi="Times New Roman" w:cs="Times New Roman"/>
      <w:sz w:val="24"/>
      <w:szCs w:val="24"/>
      <w:lang w:eastAsia="pt-BR"/>
    </w:rPr>
  </w:style>
  <w:style w:type="paragraph" w:customStyle="1" w:styleId="xl326">
    <w:name w:val="xl326"/>
    <w:basedOn w:val="Normal"/>
    <w:rsid w:val="00A404C9"/>
    <w:pPr>
      <w:spacing w:before="100" w:beforeAutospacing="1" w:after="100" w:afterAutospacing="1" w:line="240" w:lineRule="auto"/>
      <w:textAlignment w:val="center"/>
    </w:pPr>
    <w:rPr>
      <w:rFonts w:ascii="Times New Roman" w:eastAsia="Times New Roman" w:hAnsi="Times New Roman" w:cs="Times New Roman"/>
      <w:b/>
      <w:bCs/>
      <w:sz w:val="24"/>
      <w:szCs w:val="24"/>
      <w:lang w:eastAsia="pt-BR"/>
    </w:rPr>
  </w:style>
  <w:style w:type="paragraph" w:customStyle="1" w:styleId="xl327">
    <w:name w:val="xl327"/>
    <w:basedOn w:val="Normal"/>
    <w:rsid w:val="00A404C9"/>
    <w:pPr>
      <w:spacing w:before="100" w:beforeAutospacing="1" w:after="100" w:afterAutospacing="1" w:line="240" w:lineRule="auto"/>
      <w:textAlignment w:val="center"/>
    </w:pPr>
    <w:rPr>
      <w:rFonts w:ascii="Times New Roman" w:eastAsia="Times New Roman" w:hAnsi="Times New Roman" w:cs="Times New Roman"/>
      <w:sz w:val="24"/>
      <w:szCs w:val="24"/>
      <w:lang w:eastAsia="pt-BR"/>
    </w:rPr>
  </w:style>
  <w:style w:type="paragraph" w:customStyle="1" w:styleId="xl328">
    <w:name w:val="xl328"/>
    <w:basedOn w:val="Normal"/>
    <w:rsid w:val="00A404C9"/>
    <w:pPr>
      <w:spacing w:before="100" w:beforeAutospacing="1" w:after="100" w:afterAutospacing="1" w:line="240" w:lineRule="auto"/>
      <w:textAlignment w:val="center"/>
    </w:pPr>
    <w:rPr>
      <w:rFonts w:ascii="Times New Roman" w:eastAsia="Times New Roman" w:hAnsi="Times New Roman" w:cs="Times New Roman"/>
      <w:sz w:val="24"/>
      <w:szCs w:val="24"/>
      <w:lang w:eastAsia="pt-BR"/>
    </w:rPr>
  </w:style>
  <w:style w:type="paragraph" w:customStyle="1" w:styleId="xl329">
    <w:name w:val="xl329"/>
    <w:basedOn w:val="Normal"/>
    <w:rsid w:val="00A404C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pt-BR"/>
    </w:rPr>
  </w:style>
  <w:style w:type="paragraph" w:customStyle="1" w:styleId="xl330">
    <w:name w:val="xl330"/>
    <w:basedOn w:val="Normal"/>
    <w:rsid w:val="00A404C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pt-BR"/>
    </w:rPr>
  </w:style>
  <w:style w:type="paragraph" w:customStyle="1" w:styleId="xl331">
    <w:name w:val="xl331"/>
    <w:basedOn w:val="Normal"/>
    <w:rsid w:val="00A404C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lang w:eastAsia="pt-BR"/>
    </w:rPr>
  </w:style>
  <w:style w:type="paragraph" w:customStyle="1" w:styleId="xl332">
    <w:name w:val="xl332"/>
    <w:basedOn w:val="Normal"/>
    <w:rsid w:val="00A404C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pt-BR"/>
    </w:rPr>
  </w:style>
  <w:style w:type="paragraph" w:customStyle="1" w:styleId="xl333">
    <w:name w:val="xl333"/>
    <w:basedOn w:val="Normal"/>
    <w:rsid w:val="00A404C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pt-BR"/>
    </w:rPr>
  </w:style>
  <w:style w:type="paragraph" w:customStyle="1" w:styleId="xl334">
    <w:name w:val="xl334"/>
    <w:basedOn w:val="Normal"/>
    <w:rsid w:val="00A404C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lang w:eastAsia="pt-BR"/>
    </w:rPr>
  </w:style>
  <w:style w:type="numbering" w:customStyle="1" w:styleId="Semlista2">
    <w:name w:val="Sem lista2"/>
    <w:next w:val="Semlista"/>
    <w:uiPriority w:val="99"/>
    <w:semiHidden/>
    <w:unhideWhenUsed/>
    <w:rsid w:val="00A404C9"/>
  </w:style>
  <w:style w:type="numbering" w:customStyle="1" w:styleId="Semlista3">
    <w:name w:val="Sem lista3"/>
    <w:next w:val="Semlista"/>
    <w:uiPriority w:val="99"/>
    <w:semiHidden/>
    <w:unhideWhenUsed/>
    <w:rsid w:val="00A404C9"/>
  </w:style>
  <w:style w:type="paragraph" w:customStyle="1" w:styleId="Normal1">
    <w:name w:val="Normal1"/>
    <w:rsid w:val="00A404C9"/>
    <w:pPr>
      <w:spacing w:after="0" w:line="276" w:lineRule="auto"/>
    </w:pPr>
    <w:rPr>
      <w:rFonts w:ascii="Arial" w:eastAsia="Arial" w:hAnsi="Arial" w:cs="Arial"/>
      <w:color w:val="000000"/>
      <w:lang w:eastAsia="pt-BR"/>
    </w:rPr>
  </w:style>
  <w:style w:type="paragraph" w:customStyle="1" w:styleId="xl110">
    <w:name w:val="xl110"/>
    <w:basedOn w:val="Normal"/>
    <w:rsid w:val="00A404C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AvantGarde Bk BT" w:eastAsia="Times New Roman" w:hAnsi="AvantGarde Bk BT" w:cs="Times New Roman"/>
      <w:sz w:val="24"/>
      <w:szCs w:val="24"/>
      <w:lang w:eastAsia="pt-BR"/>
    </w:rPr>
  </w:style>
  <w:style w:type="paragraph" w:customStyle="1" w:styleId="xl111">
    <w:name w:val="xl111"/>
    <w:basedOn w:val="Normal"/>
    <w:rsid w:val="00A404C9"/>
    <w:pPr>
      <w:spacing w:before="100" w:beforeAutospacing="1" w:after="100" w:afterAutospacing="1" w:line="240" w:lineRule="auto"/>
    </w:pPr>
    <w:rPr>
      <w:rFonts w:ascii="Arial" w:eastAsia="Times New Roman" w:hAnsi="Arial" w:cs="Arial"/>
      <w:color w:val="FF0000"/>
      <w:sz w:val="24"/>
      <w:szCs w:val="24"/>
      <w:lang w:eastAsia="pt-BR"/>
    </w:rPr>
  </w:style>
  <w:style w:type="paragraph" w:customStyle="1" w:styleId="xl112">
    <w:name w:val="xl112"/>
    <w:basedOn w:val="Normal"/>
    <w:rsid w:val="00A404C9"/>
    <w:pPr>
      <w:spacing w:before="100" w:beforeAutospacing="1" w:after="100" w:afterAutospacing="1" w:line="240" w:lineRule="auto"/>
    </w:pPr>
    <w:rPr>
      <w:rFonts w:ascii="Arial" w:eastAsia="Times New Roman" w:hAnsi="Arial" w:cs="Arial"/>
      <w:color w:val="00B050"/>
      <w:sz w:val="24"/>
      <w:szCs w:val="24"/>
      <w:lang w:eastAsia="pt-BR"/>
    </w:rPr>
  </w:style>
  <w:style w:type="paragraph" w:customStyle="1" w:styleId="xl113">
    <w:name w:val="xl113"/>
    <w:basedOn w:val="Normal"/>
    <w:rsid w:val="00A404C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ascii="AvantGarde Bk BT" w:eastAsia="Times New Roman" w:hAnsi="AvantGarde Bk BT" w:cs="Times New Roman"/>
      <w:sz w:val="24"/>
      <w:szCs w:val="24"/>
      <w:lang w:eastAsia="pt-BR"/>
    </w:rPr>
  </w:style>
  <w:style w:type="paragraph" w:customStyle="1" w:styleId="xl114">
    <w:name w:val="xl114"/>
    <w:basedOn w:val="Normal"/>
    <w:rsid w:val="00A404C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ascii="Arial" w:eastAsia="Times New Roman" w:hAnsi="Arial" w:cs="Arial"/>
      <w:sz w:val="24"/>
      <w:szCs w:val="24"/>
      <w:lang w:eastAsia="pt-BR"/>
    </w:rPr>
  </w:style>
  <w:style w:type="paragraph" w:customStyle="1" w:styleId="xl115">
    <w:name w:val="xl115"/>
    <w:basedOn w:val="Normal"/>
    <w:rsid w:val="00A404C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eastAsia="Times New Roman" w:hAnsi="Arial" w:cs="Arial"/>
      <w:sz w:val="24"/>
      <w:szCs w:val="24"/>
      <w:lang w:eastAsia="pt-BR"/>
    </w:rPr>
  </w:style>
  <w:style w:type="paragraph" w:customStyle="1" w:styleId="xl116">
    <w:name w:val="xl116"/>
    <w:basedOn w:val="Normal"/>
    <w:rsid w:val="00A404C9"/>
    <w:pPr>
      <w:shd w:val="clear" w:color="000000" w:fill="FFFFFF"/>
      <w:spacing w:before="100" w:beforeAutospacing="1" w:after="100" w:afterAutospacing="1" w:line="240" w:lineRule="auto"/>
      <w:textAlignment w:val="center"/>
    </w:pPr>
    <w:rPr>
      <w:rFonts w:ascii="Arial" w:eastAsia="Times New Roman" w:hAnsi="Arial" w:cs="Arial"/>
      <w:sz w:val="24"/>
      <w:szCs w:val="24"/>
      <w:lang w:eastAsia="pt-BR"/>
    </w:rPr>
  </w:style>
  <w:style w:type="paragraph" w:customStyle="1" w:styleId="xl117">
    <w:name w:val="xl117"/>
    <w:basedOn w:val="Normal"/>
    <w:rsid w:val="00A404C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ahoma" w:eastAsia="Times New Roman" w:hAnsi="Tahoma" w:cs="Tahoma"/>
      <w:sz w:val="24"/>
      <w:szCs w:val="24"/>
      <w:lang w:eastAsia="pt-BR"/>
    </w:rPr>
  </w:style>
  <w:style w:type="paragraph" w:customStyle="1" w:styleId="xl118">
    <w:name w:val="xl118"/>
    <w:basedOn w:val="Normal"/>
    <w:rsid w:val="00A404C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ascii="Tahoma" w:eastAsia="Times New Roman" w:hAnsi="Tahoma" w:cs="Tahoma"/>
      <w:sz w:val="24"/>
      <w:szCs w:val="24"/>
      <w:lang w:eastAsia="pt-BR"/>
    </w:rPr>
  </w:style>
  <w:style w:type="paragraph" w:customStyle="1" w:styleId="xl119">
    <w:name w:val="xl119"/>
    <w:basedOn w:val="Normal"/>
    <w:rsid w:val="00A404C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ahoma" w:eastAsia="Times New Roman" w:hAnsi="Tahoma" w:cs="Tahoma"/>
      <w:sz w:val="24"/>
      <w:szCs w:val="24"/>
      <w:lang w:eastAsia="pt-BR"/>
    </w:rPr>
  </w:style>
  <w:style w:type="paragraph" w:customStyle="1" w:styleId="xl120">
    <w:name w:val="xl120"/>
    <w:basedOn w:val="Normal"/>
    <w:rsid w:val="00A404C9"/>
    <w:pPr>
      <w:spacing w:before="100" w:beforeAutospacing="1" w:after="100" w:afterAutospacing="1" w:line="240" w:lineRule="auto"/>
      <w:textAlignment w:val="center"/>
    </w:pPr>
    <w:rPr>
      <w:rFonts w:ascii="Arial" w:eastAsia="Times New Roman" w:hAnsi="Arial" w:cs="Arial"/>
      <w:color w:val="FF0000"/>
      <w:sz w:val="24"/>
      <w:szCs w:val="24"/>
      <w:lang w:eastAsia="pt-BR"/>
    </w:rPr>
  </w:style>
  <w:style w:type="paragraph" w:customStyle="1" w:styleId="xl121">
    <w:name w:val="xl121"/>
    <w:basedOn w:val="Normal"/>
    <w:rsid w:val="00A404C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vantGarde Bk BT" w:eastAsia="Times New Roman" w:hAnsi="AvantGarde Bk BT" w:cs="Times New Roman"/>
      <w:sz w:val="24"/>
      <w:szCs w:val="24"/>
      <w:lang w:eastAsia="pt-BR"/>
    </w:rPr>
  </w:style>
  <w:style w:type="paragraph" w:customStyle="1" w:styleId="xl122">
    <w:name w:val="xl122"/>
    <w:basedOn w:val="Normal"/>
    <w:rsid w:val="00A404C9"/>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AvantGarde Bk BT" w:eastAsia="Times New Roman" w:hAnsi="AvantGarde Bk BT" w:cs="Times New Roman"/>
      <w:b/>
      <w:bCs/>
      <w:sz w:val="24"/>
      <w:szCs w:val="24"/>
      <w:lang w:eastAsia="pt-BR"/>
    </w:rPr>
  </w:style>
  <w:style w:type="paragraph" w:customStyle="1" w:styleId="xl123">
    <w:name w:val="xl123"/>
    <w:basedOn w:val="Normal"/>
    <w:rsid w:val="00A404C9"/>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textAlignment w:val="center"/>
    </w:pPr>
    <w:rPr>
      <w:rFonts w:ascii="AvantGarde Bk BT" w:eastAsia="Times New Roman" w:hAnsi="AvantGarde Bk BT" w:cs="Times New Roman"/>
      <w:b/>
      <w:bCs/>
      <w:sz w:val="24"/>
      <w:szCs w:val="24"/>
      <w:lang w:eastAsia="pt-BR"/>
    </w:rPr>
  </w:style>
  <w:style w:type="paragraph" w:customStyle="1" w:styleId="xl124">
    <w:name w:val="xl124"/>
    <w:basedOn w:val="Normal"/>
    <w:rsid w:val="00A404C9"/>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textAlignment w:val="center"/>
    </w:pPr>
    <w:rPr>
      <w:rFonts w:ascii="AvantGarde Bk BT" w:eastAsia="Times New Roman" w:hAnsi="AvantGarde Bk BT" w:cs="Times New Roman"/>
      <w:b/>
      <w:bCs/>
      <w:sz w:val="24"/>
      <w:szCs w:val="24"/>
      <w:lang w:eastAsia="pt-BR"/>
    </w:rPr>
  </w:style>
  <w:style w:type="paragraph" w:customStyle="1" w:styleId="xl125">
    <w:name w:val="xl125"/>
    <w:basedOn w:val="Normal"/>
    <w:rsid w:val="00A404C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vantGarde Bk BT" w:eastAsia="Times New Roman" w:hAnsi="AvantGarde Bk BT" w:cs="Times New Roman"/>
      <w:sz w:val="24"/>
      <w:szCs w:val="24"/>
      <w:lang w:eastAsia="pt-BR"/>
    </w:rPr>
  </w:style>
  <w:style w:type="paragraph" w:customStyle="1" w:styleId="xl126">
    <w:name w:val="xl126"/>
    <w:basedOn w:val="Normal"/>
    <w:rsid w:val="00A404C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vantGarde Bk BT" w:eastAsia="Times New Roman" w:hAnsi="AvantGarde Bk BT" w:cs="Times New Roman"/>
      <w:sz w:val="24"/>
      <w:szCs w:val="24"/>
      <w:lang w:eastAsia="pt-BR"/>
    </w:rPr>
  </w:style>
  <w:style w:type="paragraph" w:customStyle="1" w:styleId="xl127">
    <w:name w:val="xl127"/>
    <w:basedOn w:val="Normal"/>
    <w:rsid w:val="00A404C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w:eastAsia="Times New Roman" w:hAnsi="Arial" w:cs="Arial"/>
      <w:sz w:val="24"/>
      <w:szCs w:val="24"/>
      <w:lang w:eastAsia="pt-BR"/>
    </w:rPr>
  </w:style>
  <w:style w:type="paragraph" w:customStyle="1" w:styleId="xl128">
    <w:name w:val="xl128"/>
    <w:basedOn w:val="Normal"/>
    <w:rsid w:val="00A404C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Arial" w:eastAsia="Times New Roman" w:hAnsi="Arial" w:cs="Arial"/>
      <w:sz w:val="24"/>
      <w:szCs w:val="24"/>
      <w:lang w:eastAsia="pt-BR"/>
    </w:rPr>
  </w:style>
  <w:style w:type="paragraph" w:customStyle="1" w:styleId="xl129">
    <w:name w:val="xl129"/>
    <w:basedOn w:val="Normal"/>
    <w:rsid w:val="00A404C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ahoma" w:eastAsia="Times New Roman" w:hAnsi="Tahoma" w:cs="Tahoma"/>
      <w:sz w:val="24"/>
      <w:szCs w:val="24"/>
      <w:lang w:eastAsia="pt-BR"/>
    </w:rPr>
  </w:style>
  <w:style w:type="paragraph" w:customStyle="1" w:styleId="xl130">
    <w:name w:val="xl130"/>
    <w:basedOn w:val="Normal"/>
    <w:rsid w:val="00A404C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AvantGarde Bk BT" w:eastAsia="Times New Roman" w:hAnsi="AvantGarde Bk BT" w:cs="Times New Roman"/>
      <w:sz w:val="24"/>
      <w:szCs w:val="24"/>
      <w:lang w:eastAsia="pt-BR"/>
    </w:rPr>
  </w:style>
  <w:style w:type="paragraph" w:customStyle="1" w:styleId="xl131">
    <w:name w:val="xl131"/>
    <w:basedOn w:val="Normal"/>
    <w:rsid w:val="00A404C9"/>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AvantGarde Bk BT" w:eastAsia="Times New Roman" w:hAnsi="AvantGarde Bk BT" w:cs="Times New Roman"/>
      <w:b/>
      <w:bCs/>
      <w:sz w:val="24"/>
      <w:szCs w:val="24"/>
      <w:lang w:eastAsia="pt-BR"/>
    </w:rPr>
  </w:style>
  <w:style w:type="paragraph" w:customStyle="1" w:styleId="xl132">
    <w:name w:val="xl132"/>
    <w:basedOn w:val="Normal"/>
    <w:rsid w:val="00A404C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sz w:val="24"/>
      <w:szCs w:val="24"/>
      <w:lang w:eastAsia="pt-BR"/>
    </w:rPr>
  </w:style>
  <w:style w:type="paragraph" w:customStyle="1" w:styleId="xl133">
    <w:name w:val="xl133"/>
    <w:basedOn w:val="Normal"/>
    <w:rsid w:val="00A404C9"/>
    <w:pPr>
      <w:pBdr>
        <w:top w:val="single" w:sz="4" w:space="0" w:color="auto"/>
        <w:bottom w:val="single" w:sz="4" w:space="0" w:color="auto"/>
      </w:pBdr>
      <w:spacing w:before="100" w:beforeAutospacing="1" w:after="100" w:afterAutospacing="1" w:line="240" w:lineRule="auto"/>
      <w:jc w:val="center"/>
      <w:textAlignment w:val="center"/>
    </w:pPr>
    <w:rPr>
      <w:rFonts w:ascii="Arial" w:eastAsia="Times New Roman" w:hAnsi="Arial" w:cs="Arial"/>
      <w:b/>
      <w:bCs/>
      <w:sz w:val="18"/>
      <w:szCs w:val="18"/>
      <w:lang w:eastAsia="pt-BR"/>
    </w:rPr>
  </w:style>
  <w:style w:type="paragraph" w:customStyle="1" w:styleId="xl134">
    <w:name w:val="xl134"/>
    <w:basedOn w:val="Normal"/>
    <w:rsid w:val="00A404C9"/>
    <w:pPr>
      <w:pBdr>
        <w:left w:val="single" w:sz="8" w:space="0" w:color="auto"/>
      </w:pBdr>
      <w:spacing w:before="100" w:beforeAutospacing="1" w:after="100" w:afterAutospacing="1" w:line="240" w:lineRule="auto"/>
      <w:jc w:val="center"/>
      <w:textAlignment w:val="center"/>
    </w:pPr>
    <w:rPr>
      <w:rFonts w:ascii="Arial" w:eastAsia="Times New Roman" w:hAnsi="Arial" w:cs="Arial"/>
      <w:sz w:val="18"/>
      <w:szCs w:val="18"/>
      <w:lang w:eastAsia="pt-BR"/>
    </w:rPr>
  </w:style>
  <w:style w:type="paragraph" w:customStyle="1" w:styleId="xl135">
    <w:name w:val="xl135"/>
    <w:basedOn w:val="Normal"/>
    <w:rsid w:val="00A404C9"/>
    <w:pPr>
      <w:spacing w:before="100" w:beforeAutospacing="1" w:after="100" w:afterAutospacing="1" w:line="240" w:lineRule="auto"/>
      <w:jc w:val="both"/>
      <w:textAlignment w:val="center"/>
    </w:pPr>
    <w:rPr>
      <w:rFonts w:ascii="Arial" w:eastAsia="Times New Roman" w:hAnsi="Arial" w:cs="Arial"/>
      <w:sz w:val="18"/>
      <w:szCs w:val="18"/>
      <w:lang w:eastAsia="pt-BR"/>
    </w:rPr>
  </w:style>
  <w:style w:type="paragraph" w:customStyle="1" w:styleId="xl136">
    <w:name w:val="xl136"/>
    <w:basedOn w:val="Normal"/>
    <w:rsid w:val="00A404C9"/>
    <w:pPr>
      <w:spacing w:before="100" w:beforeAutospacing="1" w:after="100" w:afterAutospacing="1" w:line="240" w:lineRule="auto"/>
      <w:jc w:val="center"/>
      <w:textAlignment w:val="center"/>
    </w:pPr>
    <w:rPr>
      <w:rFonts w:ascii="Arial" w:eastAsia="Times New Roman" w:hAnsi="Arial" w:cs="Arial"/>
      <w:sz w:val="18"/>
      <w:szCs w:val="18"/>
      <w:lang w:eastAsia="pt-BR"/>
    </w:rPr>
  </w:style>
  <w:style w:type="paragraph" w:customStyle="1" w:styleId="xl137">
    <w:name w:val="xl137"/>
    <w:basedOn w:val="Normal"/>
    <w:rsid w:val="00A404C9"/>
    <w:pPr>
      <w:pBdr>
        <w:left w:val="single" w:sz="8" w:space="0" w:color="auto"/>
      </w:pBdr>
      <w:spacing w:before="100" w:beforeAutospacing="1" w:after="100" w:afterAutospacing="1" w:line="240" w:lineRule="auto"/>
      <w:jc w:val="center"/>
      <w:textAlignment w:val="center"/>
    </w:pPr>
    <w:rPr>
      <w:rFonts w:ascii="Arial" w:eastAsia="Times New Roman" w:hAnsi="Arial" w:cs="Arial"/>
      <w:b/>
      <w:bCs/>
      <w:sz w:val="18"/>
      <w:szCs w:val="18"/>
      <w:lang w:eastAsia="pt-BR"/>
    </w:rPr>
  </w:style>
  <w:style w:type="paragraph" w:customStyle="1" w:styleId="xl138">
    <w:name w:val="xl138"/>
    <w:basedOn w:val="Normal"/>
    <w:rsid w:val="00A404C9"/>
    <w:pPr>
      <w:spacing w:before="100" w:beforeAutospacing="1" w:after="100" w:afterAutospacing="1" w:line="240" w:lineRule="auto"/>
      <w:jc w:val="both"/>
      <w:textAlignment w:val="center"/>
    </w:pPr>
    <w:rPr>
      <w:rFonts w:ascii="Arial" w:eastAsia="Times New Roman" w:hAnsi="Arial" w:cs="Arial"/>
      <w:b/>
      <w:bCs/>
      <w:sz w:val="18"/>
      <w:szCs w:val="18"/>
      <w:lang w:eastAsia="pt-BR"/>
    </w:rPr>
  </w:style>
  <w:style w:type="paragraph" w:customStyle="1" w:styleId="xl139">
    <w:name w:val="xl139"/>
    <w:basedOn w:val="Normal"/>
    <w:rsid w:val="00A404C9"/>
    <w:pPr>
      <w:spacing w:before="100" w:beforeAutospacing="1" w:after="100" w:afterAutospacing="1" w:line="240" w:lineRule="auto"/>
      <w:jc w:val="center"/>
      <w:textAlignment w:val="center"/>
    </w:pPr>
    <w:rPr>
      <w:rFonts w:ascii="Arial" w:eastAsia="Times New Roman" w:hAnsi="Arial" w:cs="Arial"/>
      <w:color w:val="000000"/>
      <w:sz w:val="18"/>
      <w:szCs w:val="18"/>
      <w:lang w:eastAsia="pt-BR"/>
    </w:rPr>
  </w:style>
  <w:style w:type="paragraph" w:customStyle="1" w:styleId="xl140">
    <w:name w:val="xl140"/>
    <w:basedOn w:val="Normal"/>
    <w:rsid w:val="00A404C9"/>
    <w:pPr>
      <w:pBdr>
        <w:top w:val="single" w:sz="4" w:space="0" w:color="auto"/>
        <w:left w:val="single" w:sz="8" w:space="0" w:color="auto"/>
        <w:bottom w:val="single" w:sz="4" w:space="0" w:color="auto"/>
      </w:pBdr>
      <w:spacing w:before="100" w:beforeAutospacing="1" w:after="100" w:afterAutospacing="1" w:line="240" w:lineRule="auto"/>
      <w:jc w:val="center"/>
      <w:textAlignment w:val="center"/>
    </w:pPr>
    <w:rPr>
      <w:rFonts w:ascii="Arial" w:eastAsia="Times New Roman" w:hAnsi="Arial" w:cs="Arial"/>
      <w:b/>
      <w:bCs/>
      <w:color w:val="000000"/>
      <w:sz w:val="18"/>
      <w:szCs w:val="18"/>
      <w:lang w:eastAsia="pt-BR"/>
    </w:rPr>
  </w:style>
  <w:style w:type="paragraph" w:customStyle="1" w:styleId="xl141">
    <w:name w:val="xl141"/>
    <w:basedOn w:val="Normal"/>
    <w:rsid w:val="00A404C9"/>
    <w:pPr>
      <w:pBdr>
        <w:top w:val="single" w:sz="4" w:space="0" w:color="auto"/>
        <w:left w:val="single" w:sz="8" w:space="0" w:color="auto"/>
        <w:bottom w:val="single" w:sz="4" w:space="0" w:color="auto"/>
      </w:pBdr>
      <w:spacing w:before="100" w:beforeAutospacing="1" w:after="100" w:afterAutospacing="1" w:line="240" w:lineRule="auto"/>
      <w:textAlignment w:val="center"/>
    </w:pPr>
    <w:rPr>
      <w:rFonts w:ascii="Arial" w:eastAsia="Times New Roman" w:hAnsi="Arial" w:cs="Arial"/>
      <w:b/>
      <w:bCs/>
      <w:color w:val="000000"/>
      <w:sz w:val="18"/>
      <w:szCs w:val="18"/>
      <w:lang w:eastAsia="pt-BR"/>
    </w:rPr>
  </w:style>
  <w:style w:type="paragraph" w:customStyle="1" w:styleId="xl142">
    <w:name w:val="xl142"/>
    <w:basedOn w:val="Normal"/>
    <w:rsid w:val="00A404C9"/>
    <w:pPr>
      <w:pBdr>
        <w:top w:val="single" w:sz="4" w:space="0" w:color="auto"/>
        <w:bottom w:val="single" w:sz="4" w:space="0" w:color="auto"/>
      </w:pBdr>
      <w:spacing w:before="100" w:beforeAutospacing="1" w:after="100" w:afterAutospacing="1" w:line="240" w:lineRule="auto"/>
      <w:textAlignment w:val="center"/>
    </w:pPr>
    <w:rPr>
      <w:rFonts w:ascii="Arial" w:eastAsia="Times New Roman" w:hAnsi="Arial" w:cs="Arial"/>
      <w:b/>
      <w:bCs/>
      <w:color w:val="000000"/>
      <w:sz w:val="18"/>
      <w:szCs w:val="18"/>
      <w:lang w:eastAsia="pt-BR"/>
    </w:rPr>
  </w:style>
  <w:style w:type="paragraph" w:customStyle="1" w:styleId="xl143">
    <w:name w:val="xl143"/>
    <w:basedOn w:val="Normal"/>
    <w:rsid w:val="00A404C9"/>
    <w:pPr>
      <w:pBdr>
        <w:top w:val="single" w:sz="4" w:space="0" w:color="auto"/>
        <w:left w:val="single" w:sz="8" w:space="0" w:color="auto"/>
        <w:bottom w:val="single" w:sz="4" w:space="0" w:color="auto"/>
        <w:right w:val="single" w:sz="4" w:space="0" w:color="auto"/>
      </w:pBdr>
      <w:shd w:val="clear" w:color="000000" w:fill="E7E6E6"/>
      <w:spacing w:before="100" w:beforeAutospacing="1" w:after="100" w:afterAutospacing="1" w:line="240" w:lineRule="auto"/>
      <w:textAlignment w:val="center"/>
    </w:pPr>
    <w:rPr>
      <w:rFonts w:ascii="Arial" w:eastAsia="Times New Roman" w:hAnsi="Arial" w:cs="Arial"/>
      <w:sz w:val="18"/>
      <w:szCs w:val="18"/>
      <w:lang w:eastAsia="pt-BR"/>
    </w:rPr>
  </w:style>
  <w:style w:type="paragraph" w:customStyle="1" w:styleId="xl144">
    <w:name w:val="xl144"/>
    <w:basedOn w:val="Normal"/>
    <w:rsid w:val="00A404C9"/>
    <w:pPr>
      <w:pBdr>
        <w:top w:val="single" w:sz="4" w:space="0" w:color="auto"/>
        <w:left w:val="single" w:sz="4" w:space="0" w:color="auto"/>
        <w:bottom w:val="single" w:sz="4" w:space="0" w:color="auto"/>
        <w:right w:val="single" w:sz="4" w:space="0" w:color="auto"/>
      </w:pBdr>
      <w:shd w:val="clear" w:color="000000" w:fill="E7E6E6"/>
      <w:spacing w:before="100" w:beforeAutospacing="1" w:after="100" w:afterAutospacing="1" w:line="240" w:lineRule="auto"/>
      <w:textAlignment w:val="center"/>
    </w:pPr>
    <w:rPr>
      <w:rFonts w:ascii="Arial" w:eastAsia="Times New Roman" w:hAnsi="Arial" w:cs="Arial"/>
      <w:sz w:val="18"/>
      <w:szCs w:val="18"/>
      <w:lang w:eastAsia="pt-BR"/>
    </w:rPr>
  </w:style>
  <w:style w:type="table" w:customStyle="1" w:styleId="TabelaSimples21">
    <w:name w:val="Tabela Simples 21"/>
    <w:basedOn w:val="Tabelanormal"/>
    <w:uiPriority w:val="42"/>
    <w:rsid w:val="00A404C9"/>
    <w:pPr>
      <w:spacing w:after="0" w:line="240" w:lineRule="auto"/>
      <w:jc w:val="center"/>
    </w:pPr>
    <w:rPr>
      <w:rFonts w:ascii="Arial" w:eastAsia="Calibri" w:hAnsi="Arial" w:cs="Times New Roman"/>
      <w:sz w:val="20"/>
      <w:szCs w:val="20"/>
      <w:lang w:eastAsia="pt-BR"/>
    </w:rPr>
    <w:tblPr>
      <w:tblStyleRowBandSize w:val="1"/>
      <w:tblStyleColBandSize w:val="1"/>
      <w:tblBorders>
        <w:top w:val="single" w:sz="4" w:space="0" w:color="D9D9D9"/>
        <w:bottom w:val="single" w:sz="4" w:space="0" w:color="D9D9D9"/>
      </w:tblBorders>
    </w:tblPr>
    <w:tcPr>
      <w:shd w:val="clear" w:color="auto" w:fill="auto"/>
      <w:vAlign w:val="center"/>
    </w:tc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Ttulodatabela">
    <w:name w:val="Título da tabela"/>
    <w:basedOn w:val="Normal"/>
    <w:rsid w:val="00A404C9"/>
    <w:pPr>
      <w:suppressLineNumbers/>
      <w:suppressAutoHyphens/>
      <w:spacing w:after="0" w:line="240" w:lineRule="auto"/>
      <w:jc w:val="center"/>
    </w:pPr>
    <w:rPr>
      <w:rFonts w:ascii="Times New Roman" w:eastAsia="Lucida Sans Unicode" w:hAnsi="Times New Roman" w:cs="Tahoma"/>
      <w:b/>
      <w:bCs/>
      <w:kern w:val="1"/>
      <w:sz w:val="20"/>
      <w:szCs w:val="24"/>
      <w:lang w:eastAsia="ar-SA"/>
    </w:rPr>
  </w:style>
  <w:style w:type="character" w:customStyle="1" w:styleId="A5">
    <w:name w:val="A5"/>
    <w:uiPriority w:val="99"/>
    <w:rsid w:val="00A404C9"/>
    <w:rPr>
      <w:color w:val="000000"/>
      <w:sz w:val="20"/>
      <w:szCs w:val="20"/>
    </w:rPr>
  </w:style>
  <w:style w:type="paragraph" w:customStyle="1" w:styleId="Subttulo1">
    <w:name w:val="Subtítulo1"/>
    <w:basedOn w:val="Normal"/>
    <w:next w:val="Normal"/>
    <w:qFormat/>
    <w:rsid w:val="00A404C9"/>
    <w:pPr>
      <w:numPr>
        <w:ilvl w:val="1"/>
      </w:numPr>
      <w:spacing w:after="0" w:line="240" w:lineRule="auto"/>
    </w:pPr>
    <w:rPr>
      <w:rFonts w:ascii="Cambria" w:eastAsia="SimSun" w:hAnsi="Cambria" w:cs="Times New Roman"/>
      <w:i/>
      <w:iCs/>
      <w:color w:val="4F81BD"/>
      <w:spacing w:val="15"/>
      <w:sz w:val="24"/>
      <w:szCs w:val="24"/>
      <w:lang w:val="pt-PT"/>
    </w:rPr>
  </w:style>
  <w:style w:type="character" w:customStyle="1" w:styleId="SubttuloChar">
    <w:name w:val="Subtítulo Char"/>
    <w:basedOn w:val="Fontepargpadro"/>
    <w:link w:val="Subttulo"/>
    <w:uiPriority w:val="11"/>
    <w:rsid w:val="00A404C9"/>
    <w:rPr>
      <w:rFonts w:ascii="Cambria" w:eastAsia="SimSun" w:hAnsi="Cambria"/>
      <w:i/>
      <w:iCs/>
      <w:color w:val="4F81BD"/>
      <w:spacing w:val="15"/>
      <w:sz w:val="24"/>
      <w:szCs w:val="24"/>
    </w:rPr>
  </w:style>
  <w:style w:type="paragraph" w:customStyle="1" w:styleId="txtcentral">
    <w:name w:val="txt central"/>
    <w:basedOn w:val="Normal"/>
    <w:link w:val="txtcentralChar"/>
    <w:qFormat/>
    <w:rsid w:val="00A404C9"/>
    <w:pPr>
      <w:pBdr>
        <w:bottom w:val="single" w:sz="12" w:space="1" w:color="2D1F5A"/>
      </w:pBdr>
      <w:spacing w:before="240" w:after="120" w:line="240" w:lineRule="auto"/>
      <w:ind w:right="-1"/>
      <w:jc w:val="center"/>
    </w:pPr>
    <w:rPr>
      <w:rFonts w:ascii="Calibri" w:eastAsia="Times New Roman" w:hAnsi="Calibri" w:cs="Times New Roman"/>
      <w:b/>
      <w:color w:val="2D1F5A"/>
      <w:sz w:val="28"/>
      <w:szCs w:val="20"/>
      <w:lang w:eastAsia="pt-BR"/>
    </w:rPr>
  </w:style>
  <w:style w:type="character" w:customStyle="1" w:styleId="txtcentralChar">
    <w:name w:val="txt central Char"/>
    <w:basedOn w:val="Fontepargpadro"/>
    <w:link w:val="txtcentral"/>
    <w:rsid w:val="00A404C9"/>
    <w:rPr>
      <w:rFonts w:ascii="Calibri" w:eastAsia="Times New Roman" w:hAnsi="Calibri" w:cs="Times New Roman"/>
      <w:b/>
      <w:color w:val="2D1F5A"/>
      <w:sz w:val="28"/>
      <w:szCs w:val="20"/>
      <w:lang w:eastAsia="pt-BR"/>
    </w:rPr>
  </w:style>
  <w:style w:type="paragraph" w:customStyle="1" w:styleId="texto0">
    <w:name w:val="texto"/>
    <w:basedOn w:val="Normal"/>
    <w:rsid w:val="00A404C9"/>
    <w:pPr>
      <w:tabs>
        <w:tab w:val="left" w:pos="5103"/>
      </w:tabs>
      <w:spacing w:before="120" w:after="0" w:line="324" w:lineRule="auto"/>
      <w:jc w:val="both"/>
    </w:pPr>
    <w:rPr>
      <w:rFonts w:ascii="Arial" w:eastAsia="Times New Roman" w:hAnsi="Arial" w:cs="Times New Roman"/>
      <w:szCs w:val="20"/>
      <w:lang w:eastAsia="pt-BR"/>
    </w:rPr>
  </w:style>
  <w:style w:type="paragraph" w:customStyle="1" w:styleId="Curriculo-Empresa">
    <w:name w:val="Curriculo - Empresa"/>
    <w:basedOn w:val="Normal"/>
    <w:next w:val="Normal"/>
    <w:rsid w:val="00A404C9"/>
    <w:pPr>
      <w:keepNext/>
      <w:widowControl w:val="0"/>
      <w:spacing w:before="40" w:after="30" w:line="240" w:lineRule="auto"/>
      <w:jc w:val="both"/>
    </w:pPr>
    <w:rPr>
      <w:rFonts w:ascii="Arial" w:eastAsia="Times New Roman" w:hAnsi="Arial" w:cs="Times New Roman"/>
      <w:smallCaps/>
      <w:szCs w:val="24"/>
      <w:lang w:eastAsia="pt-BR"/>
    </w:rPr>
  </w:style>
  <w:style w:type="paragraph" w:styleId="TextosemFormatao">
    <w:name w:val="Plain Text"/>
    <w:basedOn w:val="Normal"/>
    <w:link w:val="TextosemFormataoChar"/>
    <w:rsid w:val="00A404C9"/>
    <w:pPr>
      <w:spacing w:after="0" w:line="240" w:lineRule="auto"/>
    </w:pPr>
    <w:rPr>
      <w:rFonts w:ascii="Courier New" w:eastAsia="Times New Roman" w:hAnsi="Courier New" w:cs="Courier New"/>
      <w:sz w:val="20"/>
      <w:szCs w:val="20"/>
      <w:lang w:eastAsia="pt-BR"/>
    </w:rPr>
  </w:style>
  <w:style w:type="character" w:customStyle="1" w:styleId="TextosemFormataoChar">
    <w:name w:val="Texto sem Formatação Char"/>
    <w:basedOn w:val="Fontepargpadro"/>
    <w:link w:val="TextosemFormatao"/>
    <w:rsid w:val="00A404C9"/>
    <w:rPr>
      <w:rFonts w:ascii="Courier New" w:eastAsia="Times New Roman" w:hAnsi="Courier New" w:cs="Courier New"/>
      <w:sz w:val="20"/>
      <w:szCs w:val="20"/>
      <w:lang w:eastAsia="pt-BR"/>
    </w:rPr>
  </w:style>
  <w:style w:type="paragraph" w:customStyle="1" w:styleId="Curriculo-item">
    <w:name w:val="Curriculo - item"/>
    <w:basedOn w:val="Normal"/>
    <w:rsid w:val="00A404C9"/>
    <w:pPr>
      <w:widowControl w:val="0"/>
      <w:numPr>
        <w:numId w:val="6"/>
      </w:numPr>
      <w:spacing w:after="0" w:line="240" w:lineRule="auto"/>
      <w:jc w:val="both"/>
    </w:pPr>
    <w:rPr>
      <w:rFonts w:ascii="Arial" w:eastAsia="Times New Roman" w:hAnsi="Arial" w:cs="Times New Roman"/>
      <w:szCs w:val="24"/>
      <w:lang w:eastAsia="pt-BR"/>
    </w:rPr>
  </w:style>
  <w:style w:type="table" w:styleId="Tabelaclssica2">
    <w:name w:val="Table Classic 2"/>
    <w:basedOn w:val="Tabelanormal"/>
    <w:rsid w:val="00A404C9"/>
    <w:pPr>
      <w:spacing w:after="0" w:line="240" w:lineRule="auto"/>
    </w:pPr>
    <w:rPr>
      <w:rFonts w:ascii="Times New Roman" w:eastAsia="Times New Roman" w:hAnsi="Times New Roman" w:cs="Times New Roman"/>
      <w:sz w:val="20"/>
      <w:szCs w:val="20"/>
      <w:lang w:eastAsia="pt-BR"/>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paragraph" w:customStyle="1" w:styleId="QUADRA-EXPE2">
    <w:name w:val="QUADRA-EXPE2"/>
    <w:basedOn w:val="Normal"/>
    <w:rsid w:val="00A404C9"/>
    <w:pPr>
      <w:numPr>
        <w:numId w:val="7"/>
      </w:numPr>
      <w:tabs>
        <w:tab w:val="clear" w:pos="360"/>
      </w:tabs>
      <w:spacing w:after="0" w:line="240" w:lineRule="auto"/>
      <w:ind w:left="720"/>
      <w:jc w:val="both"/>
    </w:pPr>
    <w:rPr>
      <w:rFonts w:ascii="Arial" w:eastAsia="Times New Roman" w:hAnsi="Arial" w:cs="Times New Roman"/>
      <w:i/>
      <w:sz w:val="24"/>
      <w:szCs w:val="20"/>
      <w:lang w:eastAsia="pt-BR"/>
    </w:rPr>
  </w:style>
  <w:style w:type="paragraph" w:customStyle="1" w:styleId="wfxRecipient">
    <w:name w:val="wfxRecipient"/>
    <w:basedOn w:val="Normal"/>
    <w:rsid w:val="00A404C9"/>
    <w:pPr>
      <w:overflowPunct w:val="0"/>
      <w:autoSpaceDE w:val="0"/>
      <w:autoSpaceDN w:val="0"/>
      <w:adjustRightInd w:val="0"/>
      <w:spacing w:after="0" w:line="240" w:lineRule="auto"/>
    </w:pPr>
    <w:rPr>
      <w:rFonts w:ascii="Arial Narrow" w:eastAsia="Times New Roman" w:hAnsi="Arial Narrow" w:cs="Times New Roman"/>
      <w:sz w:val="24"/>
      <w:szCs w:val="20"/>
      <w:lang w:val="es-ES_tradnl"/>
    </w:rPr>
  </w:style>
  <w:style w:type="paragraph" w:customStyle="1" w:styleId="TableContents">
    <w:name w:val="Table Contents"/>
    <w:basedOn w:val="Corpodetexto"/>
    <w:rsid w:val="00A404C9"/>
    <w:pPr>
      <w:widowControl w:val="0"/>
      <w:suppressLineNumbers/>
      <w:suppressAutoHyphens/>
      <w:spacing w:after="0"/>
      <w:jc w:val="left"/>
    </w:pPr>
    <w:rPr>
      <w:rFonts w:eastAsia="Lucida Sans Unicode" w:cs="Tahoma"/>
      <w:color w:val="000000"/>
      <w:szCs w:val="24"/>
      <w:lang w:eastAsia="en-US" w:bidi="en-US"/>
    </w:rPr>
  </w:style>
  <w:style w:type="character" w:customStyle="1" w:styleId="CharChar5">
    <w:name w:val="Char Char5"/>
    <w:basedOn w:val="Fontepargpadro"/>
    <w:rsid w:val="00A404C9"/>
  </w:style>
  <w:style w:type="paragraph" w:customStyle="1" w:styleId="numeracao">
    <w:name w:val="numeracao"/>
    <w:basedOn w:val="Normal"/>
    <w:link w:val="numeracaoChar"/>
    <w:qFormat/>
    <w:rsid w:val="00A404C9"/>
    <w:pPr>
      <w:numPr>
        <w:numId w:val="8"/>
      </w:numPr>
      <w:spacing w:after="240" w:line="360" w:lineRule="auto"/>
      <w:ind w:right="1418"/>
      <w:jc w:val="both"/>
    </w:pPr>
    <w:rPr>
      <w:rFonts w:ascii="Trebuchet MS" w:eastAsia="Calibri" w:hAnsi="Trebuchet MS" w:cs="Times New Roman"/>
      <w:b/>
    </w:rPr>
  </w:style>
  <w:style w:type="character" w:customStyle="1" w:styleId="numeracaoChar">
    <w:name w:val="numeracao Char"/>
    <w:link w:val="numeracao"/>
    <w:rsid w:val="00A404C9"/>
    <w:rPr>
      <w:rFonts w:ascii="Trebuchet MS" w:eastAsia="Calibri" w:hAnsi="Trebuchet MS" w:cs="Times New Roman"/>
      <w:b/>
    </w:rPr>
  </w:style>
  <w:style w:type="character" w:customStyle="1" w:styleId="apple-style-span">
    <w:name w:val="apple-style-span"/>
    <w:rsid w:val="00A404C9"/>
  </w:style>
  <w:style w:type="paragraph" w:customStyle="1" w:styleId="WW-Corpodotexto">
    <w:name w:val="WW-Corpo do texto"/>
    <w:basedOn w:val="Normal"/>
    <w:rsid w:val="00A404C9"/>
    <w:pPr>
      <w:suppressAutoHyphens/>
      <w:spacing w:after="240" w:line="300" w:lineRule="atLeast"/>
      <w:jc w:val="both"/>
    </w:pPr>
    <w:rPr>
      <w:rFonts w:ascii="Humanst521 BT" w:eastAsia="Times New Roman" w:hAnsi="Humanst521 BT" w:cs="Humanst521 BT"/>
      <w:szCs w:val="20"/>
      <w:lang w:eastAsia="ar-SA"/>
    </w:rPr>
  </w:style>
  <w:style w:type="paragraph" w:customStyle="1" w:styleId="PA">
    <w:name w:val="PA"/>
    <w:basedOn w:val="Normal"/>
    <w:rsid w:val="00A404C9"/>
    <w:pPr>
      <w:tabs>
        <w:tab w:val="left" w:pos="567"/>
        <w:tab w:val="left" w:pos="851"/>
      </w:tabs>
      <w:suppressAutoHyphens/>
      <w:spacing w:after="240" w:line="240" w:lineRule="auto"/>
      <w:jc w:val="both"/>
    </w:pPr>
    <w:rPr>
      <w:rFonts w:ascii="Humanst521 BT" w:eastAsia="Times New Roman" w:hAnsi="Humanst521 BT" w:cs="Humanst521 BT"/>
      <w:sz w:val="24"/>
      <w:szCs w:val="20"/>
      <w:lang w:eastAsia="ar-SA"/>
    </w:rPr>
  </w:style>
  <w:style w:type="paragraph" w:customStyle="1" w:styleId="WW-Recuodecorpodetexto3">
    <w:name w:val="WW-Recuo de corpo de texto 3"/>
    <w:basedOn w:val="Normal"/>
    <w:rsid w:val="00A404C9"/>
    <w:pPr>
      <w:suppressAutoHyphens/>
      <w:spacing w:after="0" w:line="300" w:lineRule="atLeast"/>
      <w:ind w:left="4536" w:firstLine="1"/>
      <w:jc w:val="both"/>
    </w:pPr>
    <w:rPr>
      <w:rFonts w:ascii="Humanst521 BT" w:eastAsia="Times New Roman" w:hAnsi="Humanst521 BT" w:cs="Humanst521 BT"/>
      <w:sz w:val="24"/>
      <w:szCs w:val="20"/>
      <w:lang w:eastAsia="ar-SA"/>
    </w:rPr>
  </w:style>
  <w:style w:type="paragraph" w:customStyle="1" w:styleId="WW-Corpodetexto2">
    <w:name w:val="WW-Corpo de texto 2"/>
    <w:basedOn w:val="Normal"/>
    <w:rsid w:val="00A404C9"/>
    <w:pPr>
      <w:suppressAutoHyphens/>
      <w:spacing w:after="240" w:line="300" w:lineRule="atLeast"/>
      <w:jc w:val="both"/>
    </w:pPr>
    <w:rPr>
      <w:rFonts w:ascii="Arial" w:eastAsia="Times New Roman" w:hAnsi="Arial" w:cs="Arial"/>
      <w:color w:val="FF0000"/>
      <w:sz w:val="24"/>
      <w:szCs w:val="20"/>
      <w:lang w:eastAsia="ar-SA"/>
    </w:rPr>
  </w:style>
  <w:style w:type="paragraph" w:customStyle="1" w:styleId="Contedodetabela">
    <w:name w:val="Conteúdo de tabela"/>
    <w:basedOn w:val="WW-Corpodotexto"/>
    <w:rsid w:val="00A404C9"/>
  </w:style>
  <w:style w:type="paragraph" w:customStyle="1" w:styleId="IncioFim">
    <w:name w:val="Início_Fim"/>
    <w:basedOn w:val="Normal"/>
    <w:rsid w:val="00A404C9"/>
    <w:pPr>
      <w:spacing w:before="480" w:after="120" w:line="320" w:lineRule="exact"/>
      <w:jc w:val="both"/>
    </w:pPr>
    <w:rPr>
      <w:rFonts w:ascii="Arial" w:eastAsia="Arial" w:hAnsi="Arial" w:cs="Arial"/>
      <w:szCs w:val="20"/>
      <w:lang w:eastAsia="ar-SA"/>
    </w:rPr>
  </w:style>
  <w:style w:type="paragraph" w:customStyle="1" w:styleId="CabealhodoSumrio1">
    <w:name w:val="Cabeçalho do Sumário1"/>
    <w:basedOn w:val="Ttulo1"/>
    <w:next w:val="Normal"/>
    <w:uiPriority w:val="39"/>
    <w:unhideWhenUsed/>
    <w:qFormat/>
    <w:rsid w:val="00A404C9"/>
    <w:pPr>
      <w:keepLines/>
      <w:spacing w:before="480" w:after="0" w:line="276" w:lineRule="auto"/>
      <w:jc w:val="right"/>
      <w:outlineLvl w:val="9"/>
    </w:pPr>
    <w:rPr>
      <w:rFonts w:ascii="Cambria" w:eastAsia="SimSun" w:hAnsi="Cambria"/>
      <w:bCs w:val="0"/>
      <w:caps/>
      <w:color w:val="365F91"/>
    </w:rPr>
  </w:style>
  <w:style w:type="paragraph" w:customStyle="1" w:styleId="NormalII">
    <w:name w:val="Normal II"/>
    <w:basedOn w:val="Normal"/>
    <w:uiPriority w:val="99"/>
    <w:rsid w:val="00A404C9"/>
    <w:pPr>
      <w:spacing w:before="120" w:after="120" w:line="240" w:lineRule="auto"/>
      <w:jc w:val="both"/>
    </w:pPr>
    <w:rPr>
      <w:rFonts w:ascii="Verdana" w:eastAsia="Times New Roman" w:hAnsi="Verdana" w:cs="Verdana"/>
      <w:sz w:val="20"/>
      <w:szCs w:val="20"/>
      <w:lang w:val="es-ES" w:eastAsia="es-ES"/>
    </w:rPr>
  </w:style>
  <w:style w:type="paragraph" w:customStyle="1" w:styleId="font0">
    <w:name w:val="font0"/>
    <w:basedOn w:val="Normal"/>
    <w:rsid w:val="00A404C9"/>
    <w:pPr>
      <w:spacing w:before="100" w:beforeAutospacing="1" w:after="100" w:afterAutospacing="1" w:line="240" w:lineRule="auto"/>
    </w:pPr>
    <w:rPr>
      <w:rFonts w:ascii="Calibri" w:eastAsia="Times New Roman" w:hAnsi="Calibri" w:cs="Calibri"/>
      <w:color w:val="000000"/>
      <w:lang w:eastAsia="pt-BR"/>
    </w:rPr>
  </w:style>
  <w:style w:type="table" w:customStyle="1" w:styleId="Tabelacomgrade21">
    <w:name w:val="Tabela com grade21"/>
    <w:basedOn w:val="Tabelanormal"/>
    <w:next w:val="Tabelacomgrade"/>
    <w:rsid w:val="00A404C9"/>
    <w:pPr>
      <w:spacing w:after="0" w:line="240" w:lineRule="auto"/>
    </w:pPr>
    <w:rPr>
      <w:rFonts w:ascii="Times New Roman" w:eastAsia="Times New Roman" w:hAnsi="Times New Roman" w:cs="Times New Roman"/>
      <w:sz w:val="20"/>
      <w:szCs w:val="20"/>
      <w:lang w:val="pt-PT" w:eastAsia="pt-P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31">
    <w:name w:val="Tabela com grade31"/>
    <w:basedOn w:val="Tabelanormal"/>
    <w:next w:val="Tabelacomgrade"/>
    <w:rsid w:val="00A404C9"/>
    <w:pPr>
      <w:spacing w:after="0" w:line="240" w:lineRule="auto"/>
    </w:pPr>
    <w:rPr>
      <w:rFonts w:ascii="Times New Roman" w:eastAsia="Times New Roman" w:hAnsi="Times New Roman" w:cs="Times New Roman"/>
      <w:sz w:val="20"/>
      <w:szCs w:val="20"/>
      <w:lang w:eastAsia="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lssica21">
    <w:name w:val="Tabela clássica 21"/>
    <w:basedOn w:val="Tabelanormal"/>
    <w:next w:val="Tabelaclssica2"/>
    <w:rsid w:val="00A404C9"/>
    <w:pPr>
      <w:spacing w:after="0" w:line="240" w:lineRule="auto"/>
    </w:pPr>
    <w:rPr>
      <w:rFonts w:ascii="Times New Roman" w:eastAsia="Times New Roman" w:hAnsi="Times New Roman" w:cs="Times New Roman"/>
      <w:sz w:val="20"/>
      <w:szCs w:val="20"/>
      <w:lang w:eastAsia="pt-BR"/>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numbering" w:customStyle="1" w:styleId="Semlista1111">
    <w:name w:val="Sem lista1111"/>
    <w:next w:val="Semlista"/>
    <w:uiPriority w:val="99"/>
    <w:semiHidden/>
    <w:unhideWhenUsed/>
    <w:rsid w:val="00A404C9"/>
  </w:style>
  <w:style w:type="numbering" w:customStyle="1" w:styleId="Semlista11111">
    <w:name w:val="Sem lista11111"/>
    <w:next w:val="Semlista"/>
    <w:uiPriority w:val="99"/>
    <w:semiHidden/>
    <w:unhideWhenUsed/>
    <w:rsid w:val="00A404C9"/>
  </w:style>
  <w:style w:type="table" w:customStyle="1" w:styleId="Tabelacomgrade1111">
    <w:name w:val="Tabela com grade1111"/>
    <w:basedOn w:val="Tabelanormal"/>
    <w:next w:val="Tabelacomgrade"/>
    <w:rsid w:val="00A404C9"/>
    <w:pPr>
      <w:spacing w:after="0" w:line="240" w:lineRule="auto"/>
    </w:pPr>
    <w:rPr>
      <w:rFonts w:ascii="Times New Roman" w:eastAsia="Times New Roman" w:hAnsi="Times New Roman" w:cs="Times New Roman"/>
      <w:sz w:val="20"/>
      <w:szCs w:val="20"/>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Caracteresdenotaderodap">
    <w:name w:val="Caracteres de nota de rodapé"/>
    <w:rsid w:val="00A404C9"/>
    <w:rPr>
      <w:vertAlign w:val="superscript"/>
    </w:rPr>
  </w:style>
  <w:style w:type="paragraph" w:customStyle="1" w:styleId="Subttulo2">
    <w:name w:val="Subtítulo 2"/>
    <w:basedOn w:val="Normal"/>
    <w:next w:val="Normal"/>
    <w:rsid w:val="00A404C9"/>
    <w:pPr>
      <w:widowControl w:val="0"/>
      <w:tabs>
        <w:tab w:val="left" w:pos="-648"/>
        <w:tab w:val="left" w:pos="1800"/>
      </w:tabs>
      <w:suppressAutoHyphens/>
      <w:spacing w:after="0" w:line="240" w:lineRule="auto"/>
      <w:jc w:val="both"/>
    </w:pPr>
    <w:rPr>
      <w:rFonts w:ascii="Times New Roman Bold" w:eastAsia="Times New Roman" w:hAnsi="Times New Roman Bold" w:cs="Times New Roman Bold"/>
      <w:b/>
      <w:bCs/>
      <w:iCs/>
      <w:spacing w:val="-3"/>
      <w:sz w:val="24"/>
      <w:szCs w:val="24"/>
      <w:lang w:eastAsia="zh-CN"/>
    </w:rPr>
  </w:style>
  <w:style w:type="paragraph" w:customStyle="1" w:styleId="Ttulo10">
    <w:name w:val="Título1"/>
    <w:basedOn w:val="Normal"/>
    <w:next w:val="Normal"/>
    <w:qFormat/>
    <w:rsid w:val="00A404C9"/>
    <w:pPr>
      <w:spacing w:after="0" w:line="240" w:lineRule="auto"/>
      <w:contextualSpacing/>
    </w:pPr>
    <w:rPr>
      <w:rFonts w:ascii="Cambria" w:eastAsia="SimSun" w:hAnsi="Cambria" w:cs="Times New Roman"/>
      <w:spacing w:val="-10"/>
      <w:kern w:val="28"/>
      <w:sz w:val="56"/>
      <w:szCs w:val="56"/>
      <w:lang w:eastAsia="pt-BR"/>
    </w:rPr>
  </w:style>
  <w:style w:type="character" w:customStyle="1" w:styleId="TtuloChar">
    <w:name w:val="Título Char"/>
    <w:basedOn w:val="Fontepargpadro"/>
    <w:link w:val="Ttulo"/>
    <w:uiPriority w:val="10"/>
    <w:rsid w:val="00A404C9"/>
    <w:rPr>
      <w:rFonts w:ascii="Cambria" w:eastAsia="SimSun" w:hAnsi="Cambria"/>
      <w:spacing w:val="-10"/>
      <w:kern w:val="28"/>
      <w:sz w:val="56"/>
      <w:szCs w:val="56"/>
    </w:rPr>
  </w:style>
  <w:style w:type="paragraph" w:customStyle="1" w:styleId="StyleFootnoteText12pt">
    <w:name w:val="Style Footnote Text + 12 pt"/>
    <w:basedOn w:val="Textodenotaderodap"/>
    <w:rsid w:val="00A404C9"/>
    <w:pPr>
      <w:suppressAutoHyphens/>
      <w:overflowPunct w:val="0"/>
      <w:autoSpaceDE w:val="0"/>
      <w:jc w:val="both"/>
      <w:textAlignment w:val="baseline"/>
    </w:pPr>
    <w:rPr>
      <w:sz w:val="24"/>
      <w:lang w:val="es-ES_tradnl" w:eastAsia="zh-CN"/>
    </w:rPr>
  </w:style>
  <w:style w:type="numbering" w:customStyle="1" w:styleId="Semlista111111">
    <w:name w:val="Sem lista111111"/>
    <w:next w:val="Semlista"/>
    <w:uiPriority w:val="99"/>
    <w:semiHidden/>
    <w:unhideWhenUsed/>
    <w:rsid w:val="00A404C9"/>
  </w:style>
  <w:style w:type="numbering" w:customStyle="1" w:styleId="Semlista1111111">
    <w:name w:val="Sem lista1111111"/>
    <w:next w:val="Semlista"/>
    <w:uiPriority w:val="99"/>
    <w:semiHidden/>
    <w:unhideWhenUsed/>
    <w:rsid w:val="00A404C9"/>
  </w:style>
  <w:style w:type="paragraph" w:customStyle="1" w:styleId="subbloco">
    <w:name w:val="sub bloco"/>
    <w:basedOn w:val="Normal"/>
    <w:link w:val="subblocoChar"/>
    <w:qFormat/>
    <w:rsid w:val="00A404C9"/>
    <w:pPr>
      <w:keepNext/>
      <w:spacing w:before="360" w:after="240" w:line="288" w:lineRule="auto"/>
      <w:ind w:left="1418" w:right="941" w:hanging="851"/>
      <w:jc w:val="both"/>
    </w:pPr>
    <w:rPr>
      <w:rFonts w:ascii="Trebuchet MS" w:eastAsia="Times New Roman" w:hAnsi="Trebuchet MS" w:cs="Times New Roman"/>
      <w:b/>
      <w:lang w:val="en-US" w:bidi="en-US"/>
    </w:rPr>
  </w:style>
  <w:style w:type="character" w:customStyle="1" w:styleId="subblocoChar">
    <w:name w:val="sub bloco Char"/>
    <w:link w:val="subbloco"/>
    <w:rsid w:val="00A404C9"/>
    <w:rPr>
      <w:rFonts w:ascii="Trebuchet MS" w:eastAsia="Times New Roman" w:hAnsi="Trebuchet MS" w:cs="Times New Roman"/>
      <w:b/>
      <w:lang w:val="en-US" w:bidi="en-US"/>
    </w:rPr>
  </w:style>
  <w:style w:type="paragraph" w:customStyle="1" w:styleId="sublinhado">
    <w:name w:val="sublinhado"/>
    <w:basedOn w:val="Normal"/>
    <w:link w:val="sublinhadoChar"/>
    <w:qFormat/>
    <w:rsid w:val="00A404C9"/>
    <w:pPr>
      <w:keepNext/>
      <w:pBdr>
        <w:bottom w:val="single" w:sz="4" w:space="1" w:color="auto"/>
      </w:pBdr>
      <w:spacing w:before="480" w:after="240" w:line="288" w:lineRule="auto"/>
      <w:ind w:right="657" w:firstLine="567"/>
      <w:jc w:val="right"/>
    </w:pPr>
    <w:rPr>
      <w:rFonts w:ascii="Trebuchet MS" w:eastAsia="Times New Roman" w:hAnsi="Trebuchet MS" w:cs="Times New Roman"/>
      <w:b/>
      <w:i/>
      <w:lang w:val="en-US" w:bidi="en-US"/>
    </w:rPr>
  </w:style>
  <w:style w:type="character" w:customStyle="1" w:styleId="sublinhadoChar">
    <w:name w:val="sublinhado Char"/>
    <w:link w:val="sublinhado"/>
    <w:rsid w:val="00A404C9"/>
    <w:rPr>
      <w:rFonts w:ascii="Trebuchet MS" w:eastAsia="Times New Roman" w:hAnsi="Trebuchet MS" w:cs="Times New Roman"/>
      <w:b/>
      <w:i/>
      <w:lang w:val="en-US" w:bidi="en-US"/>
    </w:rPr>
  </w:style>
  <w:style w:type="paragraph" w:customStyle="1" w:styleId="Romanoscap">
    <w:name w:val="Romanos cap"/>
    <w:basedOn w:val="Normal"/>
    <w:link w:val="RomanoscapChar"/>
    <w:qFormat/>
    <w:rsid w:val="00A404C9"/>
    <w:pPr>
      <w:keepNext/>
      <w:spacing w:before="240" w:after="200" w:line="288" w:lineRule="auto"/>
      <w:ind w:right="658" w:firstLine="567"/>
      <w:jc w:val="both"/>
    </w:pPr>
    <w:rPr>
      <w:rFonts w:ascii="Cambria" w:eastAsia="Times New Roman" w:hAnsi="Cambria" w:cs="Times New Roman"/>
      <w:lang w:val="en-US" w:bidi="en-US"/>
    </w:rPr>
  </w:style>
  <w:style w:type="character" w:customStyle="1" w:styleId="RomanoscapChar">
    <w:name w:val="Romanos cap Char"/>
    <w:link w:val="Romanoscap"/>
    <w:rsid w:val="00A404C9"/>
    <w:rPr>
      <w:rFonts w:ascii="Cambria" w:eastAsia="Times New Roman" w:hAnsi="Cambria" w:cs="Times New Roman"/>
      <w:lang w:val="en-US" w:bidi="en-US"/>
    </w:rPr>
  </w:style>
  <w:style w:type="paragraph" w:customStyle="1" w:styleId="TxBrp7">
    <w:name w:val="TxBr_p7"/>
    <w:basedOn w:val="Normal"/>
    <w:rsid w:val="00A404C9"/>
    <w:pPr>
      <w:widowControl w:val="0"/>
      <w:spacing w:beforeLines="50" w:before="240" w:after="240" w:line="260" w:lineRule="atLeast"/>
      <w:ind w:right="851"/>
      <w:jc w:val="both"/>
    </w:pPr>
    <w:rPr>
      <w:rFonts w:ascii="Times New Roman" w:eastAsia="Times New Roman" w:hAnsi="Times New Roman" w:cs="Times New Roman"/>
      <w:sz w:val="24"/>
      <w:szCs w:val="24"/>
      <w:lang w:eastAsia="pt-BR"/>
    </w:rPr>
  </w:style>
  <w:style w:type="paragraph" w:customStyle="1" w:styleId="itensletra">
    <w:name w:val="itens letra"/>
    <w:basedOn w:val="Corpodetexto"/>
    <w:link w:val="itensletraChar"/>
    <w:qFormat/>
    <w:rsid w:val="00A404C9"/>
    <w:pPr>
      <w:tabs>
        <w:tab w:val="left" w:pos="1134"/>
      </w:tabs>
      <w:spacing w:before="120" w:line="288" w:lineRule="auto"/>
      <w:ind w:right="941"/>
    </w:pPr>
    <w:rPr>
      <w:rFonts w:ascii="Trebuchet MS" w:hAnsi="Trebuchet MS"/>
      <w:szCs w:val="24"/>
      <w:lang w:val="en-US" w:bidi="en-US"/>
    </w:rPr>
  </w:style>
  <w:style w:type="character" w:customStyle="1" w:styleId="itensletraChar">
    <w:name w:val="itens letra Char"/>
    <w:link w:val="itensletra"/>
    <w:rsid w:val="00A404C9"/>
    <w:rPr>
      <w:rFonts w:ascii="Trebuchet MS" w:eastAsia="Times New Roman" w:hAnsi="Trebuchet MS" w:cs="Times New Roman"/>
      <w:szCs w:val="24"/>
      <w:lang w:val="en-US" w:eastAsia="pt-BR" w:bidi="en-US"/>
    </w:rPr>
  </w:style>
  <w:style w:type="paragraph" w:customStyle="1" w:styleId="letracaps">
    <w:name w:val="letra caps"/>
    <w:basedOn w:val="Normal"/>
    <w:link w:val="letracapsChar"/>
    <w:qFormat/>
    <w:rsid w:val="00A404C9"/>
    <w:pPr>
      <w:numPr>
        <w:numId w:val="9"/>
      </w:numPr>
      <w:spacing w:before="120" w:after="200" w:line="288" w:lineRule="auto"/>
      <w:ind w:right="941"/>
      <w:jc w:val="both"/>
    </w:pPr>
    <w:rPr>
      <w:rFonts w:ascii="Trebuchet MS" w:eastAsia="Times New Roman" w:hAnsi="Trebuchet MS" w:cs="Times New Roman"/>
      <w:lang w:val="en-US" w:bidi="en-US"/>
    </w:rPr>
  </w:style>
  <w:style w:type="character" w:customStyle="1" w:styleId="letracapsChar">
    <w:name w:val="letra caps Char"/>
    <w:link w:val="letracaps"/>
    <w:rsid w:val="00A404C9"/>
    <w:rPr>
      <w:rFonts w:ascii="Trebuchet MS" w:eastAsia="Times New Roman" w:hAnsi="Trebuchet MS" w:cs="Times New Roman"/>
      <w:lang w:val="en-US" w:bidi="en-US"/>
    </w:rPr>
  </w:style>
  <w:style w:type="paragraph" w:customStyle="1" w:styleId="Estilo1">
    <w:name w:val="Estilo1"/>
    <w:basedOn w:val="Normal"/>
    <w:link w:val="Estilo1Char"/>
    <w:rsid w:val="00A404C9"/>
    <w:pPr>
      <w:keepNext/>
      <w:tabs>
        <w:tab w:val="left" w:leader="dot" w:pos="8789"/>
      </w:tabs>
      <w:spacing w:after="0" w:line="240" w:lineRule="auto"/>
      <w:outlineLvl w:val="2"/>
    </w:pPr>
    <w:rPr>
      <w:rFonts w:ascii="Calibri" w:eastAsia="Times New Roman" w:hAnsi="Calibri" w:cs="Arial"/>
      <w:b/>
      <w:bCs/>
      <w:smallCaps/>
      <w:noProof/>
      <w:color w:val="FFFFFF"/>
      <w:sz w:val="24"/>
      <w:szCs w:val="24"/>
      <w:shd w:val="clear" w:color="auto" w:fill="135C36"/>
      <w:lang w:eastAsia="pt-BR"/>
    </w:rPr>
  </w:style>
  <w:style w:type="character" w:customStyle="1" w:styleId="Estilo1Char">
    <w:name w:val="Estilo1 Char"/>
    <w:basedOn w:val="Fontepargpadro"/>
    <w:link w:val="Estilo1"/>
    <w:rsid w:val="00A404C9"/>
    <w:rPr>
      <w:rFonts w:ascii="Calibri" w:eastAsia="Times New Roman" w:hAnsi="Calibri" w:cs="Arial"/>
      <w:b/>
      <w:bCs/>
      <w:smallCaps/>
      <w:noProof/>
      <w:color w:val="FFFFFF"/>
      <w:sz w:val="24"/>
      <w:szCs w:val="24"/>
      <w:lang w:eastAsia="pt-BR"/>
    </w:rPr>
  </w:style>
  <w:style w:type="numbering" w:customStyle="1" w:styleId="Semlista21">
    <w:name w:val="Sem lista21"/>
    <w:next w:val="Semlista"/>
    <w:uiPriority w:val="99"/>
    <w:semiHidden/>
    <w:unhideWhenUsed/>
    <w:rsid w:val="00A404C9"/>
  </w:style>
  <w:style w:type="numbering" w:customStyle="1" w:styleId="Semlista12">
    <w:name w:val="Sem lista12"/>
    <w:next w:val="Semlista"/>
    <w:uiPriority w:val="99"/>
    <w:semiHidden/>
    <w:unhideWhenUsed/>
    <w:rsid w:val="00A404C9"/>
  </w:style>
  <w:style w:type="numbering" w:customStyle="1" w:styleId="Semlista112">
    <w:name w:val="Sem lista112"/>
    <w:next w:val="Semlista"/>
    <w:uiPriority w:val="99"/>
    <w:semiHidden/>
    <w:unhideWhenUsed/>
    <w:rsid w:val="00A404C9"/>
  </w:style>
  <w:style w:type="numbering" w:customStyle="1" w:styleId="Semlista1112">
    <w:name w:val="Sem lista1112"/>
    <w:next w:val="Semlista"/>
    <w:uiPriority w:val="99"/>
    <w:semiHidden/>
    <w:unhideWhenUsed/>
    <w:rsid w:val="00A404C9"/>
  </w:style>
  <w:style w:type="numbering" w:customStyle="1" w:styleId="Semlista11111111">
    <w:name w:val="Sem lista11111111"/>
    <w:next w:val="Semlista"/>
    <w:uiPriority w:val="99"/>
    <w:semiHidden/>
    <w:unhideWhenUsed/>
    <w:rsid w:val="00A404C9"/>
  </w:style>
  <w:style w:type="numbering" w:customStyle="1" w:styleId="Semlista111111111">
    <w:name w:val="Sem lista111111111"/>
    <w:next w:val="Semlista"/>
    <w:uiPriority w:val="99"/>
    <w:semiHidden/>
    <w:unhideWhenUsed/>
    <w:rsid w:val="00A404C9"/>
  </w:style>
  <w:style w:type="character" w:customStyle="1" w:styleId="css-901oao">
    <w:name w:val="css-901oao"/>
    <w:basedOn w:val="Fontepargpadro"/>
    <w:rsid w:val="00A404C9"/>
  </w:style>
  <w:style w:type="numbering" w:customStyle="1" w:styleId="Semlista31">
    <w:name w:val="Sem lista31"/>
    <w:next w:val="Semlista"/>
    <w:uiPriority w:val="99"/>
    <w:semiHidden/>
    <w:unhideWhenUsed/>
    <w:rsid w:val="00A404C9"/>
  </w:style>
  <w:style w:type="numbering" w:customStyle="1" w:styleId="Semlista13">
    <w:name w:val="Sem lista13"/>
    <w:next w:val="Semlista"/>
    <w:uiPriority w:val="99"/>
    <w:semiHidden/>
    <w:unhideWhenUsed/>
    <w:rsid w:val="00A404C9"/>
  </w:style>
  <w:style w:type="table" w:customStyle="1" w:styleId="Tabelaclssica22">
    <w:name w:val="Tabela clássica 22"/>
    <w:basedOn w:val="Tabelanormal"/>
    <w:next w:val="Tabelaclssica2"/>
    <w:rsid w:val="00A404C9"/>
    <w:pPr>
      <w:spacing w:after="0" w:line="240" w:lineRule="auto"/>
    </w:pPr>
    <w:rPr>
      <w:rFonts w:ascii="Times New Roman" w:eastAsia="Times New Roman" w:hAnsi="Times New Roman" w:cs="Times New Roman"/>
      <w:sz w:val="20"/>
      <w:szCs w:val="20"/>
      <w:lang w:eastAsia="pt-BR"/>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numbering" w:customStyle="1" w:styleId="Semlista113">
    <w:name w:val="Sem lista113"/>
    <w:next w:val="Semlista"/>
    <w:uiPriority w:val="99"/>
    <w:semiHidden/>
    <w:unhideWhenUsed/>
    <w:rsid w:val="00A404C9"/>
  </w:style>
  <w:style w:type="numbering" w:customStyle="1" w:styleId="Semlista1113">
    <w:name w:val="Sem lista1113"/>
    <w:next w:val="Semlista"/>
    <w:uiPriority w:val="99"/>
    <w:semiHidden/>
    <w:unhideWhenUsed/>
    <w:rsid w:val="00A404C9"/>
  </w:style>
  <w:style w:type="character" w:customStyle="1" w:styleId="MenoPendente2">
    <w:name w:val="Menção Pendente2"/>
    <w:uiPriority w:val="99"/>
    <w:semiHidden/>
    <w:unhideWhenUsed/>
    <w:rsid w:val="00A404C9"/>
    <w:rPr>
      <w:color w:val="808080"/>
      <w:shd w:val="clear" w:color="auto" w:fill="E6E6E6"/>
    </w:rPr>
  </w:style>
  <w:style w:type="table" w:customStyle="1" w:styleId="Tabelaclssica211">
    <w:name w:val="Tabela clássica 211"/>
    <w:basedOn w:val="Tabelanormal"/>
    <w:next w:val="Tabelaclssica2"/>
    <w:rsid w:val="00A404C9"/>
    <w:pPr>
      <w:spacing w:after="0" w:line="240" w:lineRule="auto"/>
    </w:pPr>
    <w:rPr>
      <w:rFonts w:ascii="Times New Roman" w:eastAsia="Times New Roman" w:hAnsi="Times New Roman" w:cs="Times New Roman"/>
      <w:sz w:val="20"/>
      <w:szCs w:val="20"/>
      <w:lang w:eastAsia="pt-BR"/>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numbering" w:customStyle="1" w:styleId="Semlista11112">
    <w:name w:val="Sem lista11112"/>
    <w:next w:val="Semlista"/>
    <w:uiPriority w:val="99"/>
    <w:semiHidden/>
    <w:unhideWhenUsed/>
    <w:rsid w:val="00A404C9"/>
  </w:style>
  <w:style w:type="numbering" w:customStyle="1" w:styleId="Semlista111112">
    <w:name w:val="Sem lista111112"/>
    <w:next w:val="Semlista"/>
    <w:uiPriority w:val="99"/>
    <w:semiHidden/>
    <w:unhideWhenUsed/>
    <w:rsid w:val="00A404C9"/>
  </w:style>
  <w:style w:type="paragraph" w:customStyle="1" w:styleId="Standard">
    <w:name w:val="Standard"/>
    <w:rsid w:val="00A404C9"/>
    <w:pPr>
      <w:suppressAutoHyphens/>
      <w:autoSpaceDN w:val="0"/>
      <w:spacing w:after="200" w:line="276" w:lineRule="auto"/>
      <w:textAlignment w:val="baseline"/>
    </w:pPr>
    <w:rPr>
      <w:rFonts w:ascii="Calibri" w:eastAsia="SimSun" w:hAnsi="Calibri" w:cs="Calibri"/>
      <w:kern w:val="3"/>
      <w:lang w:val="pt-PT"/>
    </w:rPr>
  </w:style>
  <w:style w:type="paragraph" w:customStyle="1" w:styleId="0208-DADOS">
    <w:name w:val="02/08-DADOS"/>
    <w:basedOn w:val="Standard"/>
    <w:rsid w:val="00A404C9"/>
    <w:pPr>
      <w:tabs>
        <w:tab w:val="left" w:pos="5388"/>
        <w:tab w:val="left" w:pos="7514"/>
      </w:tabs>
      <w:spacing w:before="120" w:after="120" w:line="240" w:lineRule="atLeast"/>
      <w:ind w:left="2694" w:hanging="2694"/>
      <w:jc w:val="both"/>
    </w:pPr>
    <w:rPr>
      <w:rFonts w:ascii="Arial" w:eastAsia="Times New Roman" w:hAnsi="Arial" w:cs="Times New Roman"/>
      <w:caps/>
      <w:sz w:val="18"/>
      <w:szCs w:val="20"/>
    </w:rPr>
  </w:style>
  <w:style w:type="character" w:customStyle="1" w:styleId="normaltextrun">
    <w:name w:val="normaltextrun"/>
    <w:basedOn w:val="Fontepargpadro"/>
    <w:rsid w:val="00A404C9"/>
  </w:style>
  <w:style w:type="table" w:customStyle="1" w:styleId="SimplesTabela12">
    <w:name w:val="Simples Tabela 12"/>
    <w:basedOn w:val="Tabelanormal"/>
    <w:next w:val="SimplesTabela1"/>
    <w:uiPriority w:val="41"/>
    <w:rsid w:val="00A404C9"/>
    <w:pPr>
      <w:spacing w:after="0" w:line="240" w:lineRule="auto"/>
    </w:pPr>
    <w:rPr>
      <w:rFonts w:ascii="Times New Roman" w:eastAsia="Times New Roman" w:hAnsi="Times New Roman" w:cs="Times New Roman"/>
      <w:sz w:val="20"/>
      <w:szCs w:val="20"/>
      <w:lang w:val="es-ES_tradnl" w:eastAsia="es-ES_tradnl"/>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Subttulo">
    <w:name w:val="Subtitle"/>
    <w:basedOn w:val="Normal"/>
    <w:next w:val="Normal"/>
    <w:link w:val="SubttuloChar"/>
    <w:uiPriority w:val="11"/>
    <w:qFormat/>
    <w:rsid w:val="00A404C9"/>
    <w:pPr>
      <w:numPr>
        <w:ilvl w:val="1"/>
      </w:numPr>
      <w:spacing w:line="240" w:lineRule="auto"/>
      <w:jc w:val="both"/>
    </w:pPr>
    <w:rPr>
      <w:rFonts w:ascii="Cambria" w:eastAsia="SimSun" w:hAnsi="Cambria"/>
      <w:i/>
      <w:iCs/>
      <w:color w:val="4F81BD"/>
      <w:spacing w:val="15"/>
      <w:sz w:val="24"/>
      <w:szCs w:val="24"/>
    </w:rPr>
  </w:style>
  <w:style w:type="character" w:customStyle="1" w:styleId="SubttuloChar1">
    <w:name w:val="Subtítulo Char1"/>
    <w:basedOn w:val="Fontepargpadro"/>
    <w:rsid w:val="00A404C9"/>
    <w:rPr>
      <w:rFonts w:eastAsiaTheme="minorEastAsia"/>
      <w:color w:val="5A5A5A" w:themeColor="text1" w:themeTint="A5"/>
      <w:spacing w:val="15"/>
    </w:rPr>
  </w:style>
  <w:style w:type="paragraph" w:styleId="Ttulo">
    <w:name w:val="Title"/>
    <w:basedOn w:val="Normal"/>
    <w:next w:val="Normal"/>
    <w:link w:val="TtuloChar"/>
    <w:uiPriority w:val="10"/>
    <w:qFormat/>
    <w:rsid w:val="00A404C9"/>
    <w:pPr>
      <w:spacing w:after="0" w:line="240" w:lineRule="auto"/>
      <w:contextualSpacing/>
      <w:jc w:val="both"/>
    </w:pPr>
    <w:rPr>
      <w:rFonts w:ascii="Cambria" w:eastAsia="SimSun" w:hAnsi="Cambria"/>
      <w:spacing w:val="-10"/>
      <w:kern w:val="28"/>
      <w:sz w:val="56"/>
      <w:szCs w:val="56"/>
    </w:rPr>
  </w:style>
  <w:style w:type="character" w:customStyle="1" w:styleId="TtuloChar1">
    <w:name w:val="Título Char1"/>
    <w:basedOn w:val="Fontepargpadro"/>
    <w:rsid w:val="00A404C9"/>
    <w:rPr>
      <w:rFonts w:asciiTheme="majorHAnsi" w:eastAsiaTheme="majorEastAsia" w:hAnsiTheme="majorHAnsi" w:cstheme="majorBidi"/>
      <w:spacing w:val="-10"/>
      <w:kern w:val="28"/>
      <w:sz w:val="56"/>
      <w:szCs w:val="56"/>
    </w:rPr>
  </w:style>
  <w:style w:type="numbering" w:customStyle="1" w:styleId="Semlista4">
    <w:name w:val="Sem lista4"/>
    <w:next w:val="Semlista"/>
    <w:uiPriority w:val="99"/>
    <w:semiHidden/>
    <w:unhideWhenUsed/>
    <w:rsid w:val="00A404C9"/>
  </w:style>
  <w:style w:type="table" w:customStyle="1" w:styleId="Tabelacomgrelha11">
    <w:name w:val="Tabela com grelha11"/>
    <w:basedOn w:val="Tabelanormal"/>
    <w:next w:val="Tabelacomgrade"/>
    <w:uiPriority w:val="59"/>
    <w:rsid w:val="00A404C9"/>
    <w:pPr>
      <w:spacing w:after="0" w:line="240" w:lineRule="auto"/>
    </w:pPr>
    <w:rPr>
      <w:rFonts w:ascii="Calibri" w:eastAsia="Calibri" w:hAnsi="Calibri" w:cs="Times New Roman"/>
      <w:lang w:val="es-C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implesTabela121">
    <w:name w:val="Simples Tabela 121"/>
    <w:basedOn w:val="Tabelanormal"/>
    <w:next w:val="SimplesTabela1"/>
    <w:uiPriority w:val="41"/>
    <w:rsid w:val="00A404C9"/>
    <w:pPr>
      <w:autoSpaceDN w:val="0"/>
      <w:spacing w:after="0" w:line="240" w:lineRule="auto"/>
      <w:textAlignment w:val="baseline"/>
    </w:pPr>
    <w:rPr>
      <w:rFonts w:ascii="Calibri" w:eastAsia="Calibri" w:hAnsi="Calibri" w:cs="Times New Roman"/>
      <w:lang w:val="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111">
    <w:name w:val="Plain Table 111"/>
    <w:basedOn w:val="Tabelanormal"/>
    <w:uiPriority w:val="41"/>
    <w:rsid w:val="00A404C9"/>
    <w:pPr>
      <w:autoSpaceDN w:val="0"/>
      <w:spacing w:after="0" w:line="240" w:lineRule="auto"/>
      <w:textAlignment w:val="baseline"/>
    </w:pPr>
    <w:rPr>
      <w:rFonts w:ascii="Calibri" w:eastAsia="Calibri" w:hAnsi="Calibri" w:cs="Times New Roman"/>
      <w:lang w:val="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elacomgrade12">
    <w:name w:val="Tabela com grade12"/>
    <w:basedOn w:val="Tabelanormal"/>
    <w:next w:val="Tabelacomgrade"/>
    <w:uiPriority w:val="99"/>
    <w:rsid w:val="00A404C9"/>
    <w:pPr>
      <w:suppressAutoHyphens/>
      <w:spacing w:after="120" w:line="240" w:lineRule="atLeast"/>
      <w:jc w:val="both"/>
    </w:pPr>
    <w:rPr>
      <w:rFonts w:ascii="Times New Roman" w:eastAsia="Times New Roman" w:hAnsi="Times New Roman" w:cs="Times New Roman"/>
      <w:sz w:val="20"/>
      <w:szCs w:val="20"/>
      <w:lang w:eastAsia="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emlista14">
    <w:name w:val="Sem lista14"/>
    <w:next w:val="Semlista"/>
    <w:uiPriority w:val="99"/>
    <w:semiHidden/>
    <w:unhideWhenUsed/>
    <w:rsid w:val="00A404C9"/>
  </w:style>
  <w:style w:type="numbering" w:customStyle="1" w:styleId="Semlista22">
    <w:name w:val="Sem lista22"/>
    <w:next w:val="Semlista"/>
    <w:uiPriority w:val="99"/>
    <w:semiHidden/>
    <w:unhideWhenUsed/>
    <w:rsid w:val="00A404C9"/>
  </w:style>
  <w:style w:type="numbering" w:customStyle="1" w:styleId="Semlista32">
    <w:name w:val="Sem lista32"/>
    <w:next w:val="Semlista"/>
    <w:uiPriority w:val="99"/>
    <w:semiHidden/>
    <w:unhideWhenUsed/>
    <w:rsid w:val="00A404C9"/>
  </w:style>
  <w:style w:type="paragraph" w:customStyle="1" w:styleId="CabealhodoSumrio2">
    <w:name w:val="Cabeçalho do Sumário2"/>
    <w:basedOn w:val="Ttulo1"/>
    <w:next w:val="Normal"/>
    <w:uiPriority w:val="39"/>
    <w:unhideWhenUsed/>
    <w:qFormat/>
    <w:rsid w:val="00A404C9"/>
    <w:pPr>
      <w:keepLines/>
      <w:spacing w:before="480" w:after="0" w:line="276" w:lineRule="auto"/>
      <w:jc w:val="right"/>
      <w:outlineLvl w:val="9"/>
    </w:pPr>
    <w:rPr>
      <w:rFonts w:ascii="Cambria" w:eastAsia="SimSun" w:hAnsi="Cambria"/>
      <w:bCs w:val="0"/>
      <w:caps/>
      <w:color w:val="365F91"/>
    </w:rPr>
  </w:style>
  <w:style w:type="table" w:customStyle="1" w:styleId="Tabelacomgrade22">
    <w:name w:val="Tabela com grade22"/>
    <w:basedOn w:val="Tabelanormal"/>
    <w:next w:val="Tabelacomgrade"/>
    <w:uiPriority w:val="99"/>
    <w:rsid w:val="00A404C9"/>
    <w:pPr>
      <w:spacing w:after="0" w:line="240" w:lineRule="auto"/>
    </w:pPr>
    <w:rPr>
      <w:rFonts w:ascii="Times New Roman" w:eastAsia="Times New Roman" w:hAnsi="Times New Roman" w:cs="Times New Roman"/>
      <w:sz w:val="20"/>
      <w:szCs w:val="20"/>
      <w:lang w:val="pt-PT" w:eastAsia="pt-P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32">
    <w:name w:val="Tabela com grade32"/>
    <w:basedOn w:val="Tabelanormal"/>
    <w:next w:val="Tabelacomgrade"/>
    <w:rsid w:val="00A404C9"/>
    <w:pPr>
      <w:spacing w:after="0" w:line="240" w:lineRule="auto"/>
    </w:pPr>
    <w:rPr>
      <w:rFonts w:ascii="Times New Roman" w:eastAsia="Times New Roman" w:hAnsi="Times New Roman" w:cs="Times New Roman"/>
      <w:sz w:val="20"/>
      <w:szCs w:val="20"/>
      <w:lang w:eastAsia="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emlista114">
    <w:name w:val="Sem lista114"/>
    <w:next w:val="Semlista"/>
    <w:uiPriority w:val="99"/>
    <w:semiHidden/>
    <w:unhideWhenUsed/>
    <w:rsid w:val="00A404C9"/>
  </w:style>
  <w:style w:type="numbering" w:customStyle="1" w:styleId="Semlista1114">
    <w:name w:val="Sem lista1114"/>
    <w:next w:val="Semlista"/>
    <w:uiPriority w:val="99"/>
    <w:semiHidden/>
    <w:unhideWhenUsed/>
    <w:rsid w:val="00A404C9"/>
  </w:style>
  <w:style w:type="table" w:customStyle="1" w:styleId="Tabelacomgrade112">
    <w:name w:val="Tabela com grade112"/>
    <w:basedOn w:val="Tabelanormal"/>
    <w:next w:val="Tabelacomgrade"/>
    <w:rsid w:val="00A404C9"/>
    <w:pPr>
      <w:spacing w:after="0" w:line="240" w:lineRule="auto"/>
    </w:pPr>
    <w:rPr>
      <w:rFonts w:ascii="Times New Roman" w:eastAsia="Times New Roman" w:hAnsi="Times New Roman" w:cs="Times New Roman"/>
      <w:sz w:val="20"/>
      <w:szCs w:val="20"/>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emlista11113">
    <w:name w:val="Sem lista11113"/>
    <w:next w:val="Semlista"/>
    <w:uiPriority w:val="99"/>
    <w:semiHidden/>
    <w:unhideWhenUsed/>
    <w:rsid w:val="00A404C9"/>
  </w:style>
  <w:style w:type="numbering" w:customStyle="1" w:styleId="Semlista111113">
    <w:name w:val="Sem lista111113"/>
    <w:next w:val="Semlista"/>
    <w:uiPriority w:val="99"/>
    <w:semiHidden/>
    <w:unhideWhenUsed/>
    <w:rsid w:val="00A404C9"/>
  </w:style>
  <w:style w:type="numbering" w:customStyle="1" w:styleId="Semlista211">
    <w:name w:val="Sem lista211"/>
    <w:next w:val="Semlista"/>
    <w:uiPriority w:val="99"/>
    <w:semiHidden/>
    <w:unhideWhenUsed/>
    <w:rsid w:val="00A404C9"/>
  </w:style>
  <w:style w:type="numbering" w:customStyle="1" w:styleId="Semlista121">
    <w:name w:val="Sem lista121"/>
    <w:next w:val="Semlista"/>
    <w:uiPriority w:val="99"/>
    <w:semiHidden/>
    <w:unhideWhenUsed/>
    <w:rsid w:val="00A404C9"/>
  </w:style>
  <w:style w:type="numbering" w:customStyle="1" w:styleId="Semlista1121">
    <w:name w:val="Sem lista1121"/>
    <w:next w:val="Semlista"/>
    <w:uiPriority w:val="99"/>
    <w:semiHidden/>
    <w:unhideWhenUsed/>
    <w:rsid w:val="00A404C9"/>
  </w:style>
  <w:style w:type="numbering" w:customStyle="1" w:styleId="Semlista11121">
    <w:name w:val="Sem lista11121"/>
    <w:next w:val="Semlista"/>
    <w:uiPriority w:val="99"/>
    <w:semiHidden/>
    <w:unhideWhenUsed/>
    <w:rsid w:val="00A404C9"/>
  </w:style>
  <w:style w:type="numbering" w:customStyle="1" w:styleId="Semlista1111112">
    <w:name w:val="Sem lista1111112"/>
    <w:next w:val="Semlista"/>
    <w:uiPriority w:val="99"/>
    <w:semiHidden/>
    <w:unhideWhenUsed/>
    <w:rsid w:val="00A404C9"/>
  </w:style>
  <w:style w:type="numbering" w:customStyle="1" w:styleId="Semlista11111112">
    <w:name w:val="Sem lista11111112"/>
    <w:next w:val="Semlista"/>
    <w:uiPriority w:val="99"/>
    <w:semiHidden/>
    <w:unhideWhenUsed/>
    <w:rsid w:val="00A404C9"/>
  </w:style>
  <w:style w:type="numbering" w:customStyle="1" w:styleId="Semlista311">
    <w:name w:val="Sem lista311"/>
    <w:next w:val="Semlista"/>
    <w:uiPriority w:val="99"/>
    <w:semiHidden/>
    <w:unhideWhenUsed/>
    <w:rsid w:val="00A404C9"/>
  </w:style>
  <w:style w:type="numbering" w:customStyle="1" w:styleId="Semlista131">
    <w:name w:val="Sem lista131"/>
    <w:next w:val="Semlista"/>
    <w:uiPriority w:val="99"/>
    <w:semiHidden/>
    <w:unhideWhenUsed/>
    <w:rsid w:val="00A404C9"/>
  </w:style>
  <w:style w:type="numbering" w:customStyle="1" w:styleId="Semlista1131">
    <w:name w:val="Sem lista1131"/>
    <w:next w:val="Semlista"/>
    <w:uiPriority w:val="99"/>
    <w:semiHidden/>
    <w:unhideWhenUsed/>
    <w:rsid w:val="00A404C9"/>
  </w:style>
  <w:style w:type="numbering" w:customStyle="1" w:styleId="Semlista11131">
    <w:name w:val="Sem lista11131"/>
    <w:next w:val="Semlista"/>
    <w:uiPriority w:val="99"/>
    <w:semiHidden/>
    <w:unhideWhenUsed/>
    <w:rsid w:val="00A404C9"/>
  </w:style>
  <w:style w:type="numbering" w:customStyle="1" w:styleId="Semlista111121">
    <w:name w:val="Sem lista111121"/>
    <w:next w:val="Semlista"/>
    <w:uiPriority w:val="99"/>
    <w:semiHidden/>
    <w:unhideWhenUsed/>
    <w:rsid w:val="00A404C9"/>
  </w:style>
  <w:style w:type="numbering" w:customStyle="1" w:styleId="Semlista1111121">
    <w:name w:val="Sem lista1111121"/>
    <w:next w:val="Semlista"/>
    <w:uiPriority w:val="99"/>
    <w:semiHidden/>
    <w:unhideWhenUsed/>
    <w:rsid w:val="00A404C9"/>
  </w:style>
  <w:style w:type="table" w:styleId="SimplesTabela1">
    <w:name w:val="Plain Table 1"/>
    <w:basedOn w:val="Tabelanormal"/>
    <w:uiPriority w:val="41"/>
    <w:rsid w:val="00A404C9"/>
    <w:pPr>
      <w:spacing w:after="0" w:line="240" w:lineRule="auto"/>
    </w:pPr>
    <w:rPr>
      <w:rFonts w:ascii="Times New Roman" w:eastAsia="Times New Roman" w:hAnsi="Times New Roman" w:cs="Times New Roman"/>
      <w:sz w:val="20"/>
      <w:szCs w:val="20"/>
      <w:lang w:eastAsia="pt-BR"/>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numbering" w:customStyle="1" w:styleId="Semlista5">
    <w:name w:val="Sem lista5"/>
    <w:next w:val="Semlista"/>
    <w:uiPriority w:val="99"/>
    <w:semiHidden/>
    <w:unhideWhenUsed/>
    <w:rsid w:val="00A404C9"/>
  </w:style>
  <w:style w:type="table" w:customStyle="1" w:styleId="Tabelacomgrade7">
    <w:name w:val="Tabela com grade7"/>
    <w:basedOn w:val="Tabelanormal"/>
    <w:next w:val="Tabelacomgrade"/>
    <w:rsid w:val="00A404C9"/>
    <w:pPr>
      <w:spacing w:after="0" w:line="240" w:lineRule="auto"/>
    </w:pPr>
    <w:rPr>
      <w:rFonts w:ascii="Times New Roman" w:eastAsia="Times New Roman" w:hAnsi="Times New Roman" w:cs="Times New Roman"/>
      <w:sz w:val="20"/>
      <w:szCs w:val="20"/>
      <w:lang w:val="es-ES_tradnl" w:eastAsia="es-ES_tradn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3">
    <w:name w:val="Tabela com grade13"/>
    <w:basedOn w:val="Tabelanormal"/>
    <w:next w:val="Tabelacomgrade"/>
    <w:uiPriority w:val="59"/>
    <w:rsid w:val="00A404C9"/>
    <w:pPr>
      <w:spacing w:after="0" w:line="240" w:lineRule="auto"/>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emlista15">
    <w:name w:val="Sem lista15"/>
    <w:next w:val="Semlista"/>
    <w:uiPriority w:val="99"/>
    <w:semiHidden/>
    <w:unhideWhenUsed/>
    <w:rsid w:val="00A404C9"/>
  </w:style>
  <w:style w:type="table" w:customStyle="1" w:styleId="Tabelacomgrade113">
    <w:name w:val="Tabela com grade113"/>
    <w:basedOn w:val="Tabelanormal"/>
    <w:next w:val="Tabelacomgrade"/>
    <w:uiPriority w:val="99"/>
    <w:rsid w:val="00A404C9"/>
    <w:pPr>
      <w:suppressAutoHyphens/>
      <w:spacing w:after="120" w:line="240" w:lineRule="atLeast"/>
      <w:jc w:val="both"/>
    </w:pPr>
    <w:rPr>
      <w:rFonts w:ascii="Times New Roman" w:eastAsia="Times New Roman" w:hAnsi="Times New Roman" w:cs="Times New Roman"/>
      <w:sz w:val="20"/>
      <w:szCs w:val="20"/>
      <w:lang w:eastAsia="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emlista115">
    <w:name w:val="Sem lista115"/>
    <w:next w:val="Semlista"/>
    <w:uiPriority w:val="99"/>
    <w:semiHidden/>
    <w:unhideWhenUsed/>
    <w:rsid w:val="00A404C9"/>
  </w:style>
  <w:style w:type="numbering" w:customStyle="1" w:styleId="Semlista23">
    <w:name w:val="Sem lista23"/>
    <w:next w:val="Semlista"/>
    <w:uiPriority w:val="99"/>
    <w:semiHidden/>
    <w:unhideWhenUsed/>
    <w:rsid w:val="00A404C9"/>
  </w:style>
  <w:style w:type="numbering" w:customStyle="1" w:styleId="Semlista33">
    <w:name w:val="Sem lista33"/>
    <w:next w:val="Semlista"/>
    <w:uiPriority w:val="99"/>
    <w:semiHidden/>
    <w:unhideWhenUsed/>
    <w:rsid w:val="00A404C9"/>
  </w:style>
  <w:style w:type="numbering" w:customStyle="1" w:styleId="Semlista1115">
    <w:name w:val="Sem lista1115"/>
    <w:next w:val="Semlista"/>
    <w:uiPriority w:val="99"/>
    <w:semiHidden/>
    <w:unhideWhenUsed/>
    <w:rsid w:val="00A404C9"/>
  </w:style>
  <w:style w:type="numbering" w:customStyle="1" w:styleId="Semlista11114">
    <w:name w:val="Sem lista11114"/>
    <w:next w:val="Semlista"/>
    <w:uiPriority w:val="99"/>
    <w:semiHidden/>
    <w:unhideWhenUsed/>
    <w:rsid w:val="00A404C9"/>
  </w:style>
  <w:style w:type="table" w:customStyle="1" w:styleId="Tabelacomgrade1112">
    <w:name w:val="Tabela com grade1112"/>
    <w:basedOn w:val="Tabelanormal"/>
    <w:next w:val="Tabelacomgrade"/>
    <w:rsid w:val="00A404C9"/>
    <w:pPr>
      <w:spacing w:after="0" w:line="240" w:lineRule="auto"/>
    </w:pPr>
    <w:rPr>
      <w:rFonts w:ascii="Times New Roman" w:eastAsia="Times New Roman" w:hAnsi="Times New Roman" w:cs="Times New Roman"/>
      <w:sz w:val="20"/>
      <w:szCs w:val="20"/>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emlista111114">
    <w:name w:val="Sem lista111114"/>
    <w:next w:val="Semlista"/>
    <w:uiPriority w:val="99"/>
    <w:semiHidden/>
    <w:unhideWhenUsed/>
    <w:rsid w:val="00A404C9"/>
  </w:style>
  <w:style w:type="numbering" w:customStyle="1" w:styleId="Semlista1111113">
    <w:name w:val="Sem lista1111113"/>
    <w:next w:val="Semlista"/>
    <w:uiPriority w:val="99"/>
    <w:semiHidden/>
    <w:unhideWhenUsed/>
    <w:rsid w:val="00A404C9"/>
  </w:style>
  <w:style w:type="numbering" w:customStyle="1" w:styleId="Semlista212">
    <w:name w:val="Sem lista212"/>
    <w:next w:val="Semlista"/>
    <w:uiPriority w:val="99"/>
    <w:semiHidden/>
    <w:unhideWhenUsed/>
    <w:rsid w:val="00A404C9"/>
  </w:style>
  <w:style w:type="numbering" w:customStyle="1" w:styleId="Semlista122">
    <w:name w:val="Sem lista122"/>
    <w:next w:val="Semlista"/>
    <w:uiPriority w:val="99"/>
    <w:semiHidden/>
    <w:unhideWhenUsed/>
    <w:rsid w:val="00A404C9"/>
  </w:style>
  <w:style w:type="numbering" w:customStyle="1" w:styleId="Semlista1122">
    <w:name w:val="Sem lista1122"/>
    <w:next w:val="Semlista"/>
    <w:uiPriority w:val="99"/>
    <w:semiHidden/>
    <w:unhideWhenUsed/>
    <w:rsid w:val="00A404C9"/>
  </w:style>
  <w:style w:type="numbering" w:customStyle="1" w:styleId="Semlista11122">
    <w:name w:val="Sem lista11122"/>
    <w:next w:val="Semlista"/>
    <w:uiPriority w:val="99"/>
    <w:semiHidden/>
    <w:unhideWhenUsed/>
    <w:rsid w:val="00A404C9"/>
  </w:style>
  <w:style w:type="numbering" w:customStyle="1" w:styleId="Semlista11111113">
    <w:name w:val="Sem lista11111113"/>
    <w:next w:val="Semlista"/>
    <w:uiPriority w:val="99"/>
    <w:semiHidden/>
    <w:unhideWhenUsed/>
    <w:rsid w:val="00A404C9"/>
  </w:style>
  <w:style w:type="numbering" w:customStyle="1" w:styleId="Semlista111111112">
    <w:name w:val="Sem lista111111112"/>
    <w:next w:val="Semlista"/>
    <w:uiPriority w:val="99"/>
    <w:semiHidden/>
    <w:unhideWhenUsed/>
    <w:rsid w:val="00A404C9"/>
  </w:style>
  <w:style w:type="numbering" w:customStyle="1" w:styleId="Semlista312">
    <w:name w:val="Sem lista312"/>
    <w:next w:val="Semlista"/>
    <w:uiPriority w:val="99"/>
    <w:semiHidden/>
    <w:unhideWhenUsed/>
    <w:rsid w:val="00A404C9"/>
  </w:style>
  <w:style w:type="numbering" w:customStyle="1" w:styleId="Semlista132">
    <w:name w:val="Sem lista132"/>
    <w:next w:val="Semlista"/>
    <w:uiPriority w:val="99"/>
    <w:semiHidden/>
    <w:unhideWhenUsed/>
    <w:rsid w:val="00A404C9"/>
  </w:style>
  <w:style w:type="numbering" w:customStyle="1" w:styleId="Semlista1132">
    <w:name w:val="Sem lista1132"/>
    <w:next w:val="Semlista"/>
    <w:uiPriority w:val="99"/>
    <w:semiHidden/>
    <w:unhideWhenUsed/>
    <w:rsid w:val="00A404C9"/>
  </w:style>
  <w:style w:type="numbering" w:customStyle="1" w:styleId="Semlista11132">
    <w:name w:val="Sem lista11132"/>
    <w:next w:val="Semlista"/>
    <w:uiPriority w:val="99"/>
    <w:semiHidden/>
    <w:unhideWhenUsed/>
    <w:rsid w:val="00A404C9"/>
  </w:style>
  <w:style w:type="numbering" w:customStyle="1" w:styleId="Semlista111122">
    <w:name w:val="Sem lista111122"/>
    <w:next w:val="Semlista"/>
    <w:uiPriority w:val="99"/>
    <w:semiHidden/>
    <w:unhideWhenUsed/>
    <w:rsid w:val="00A404C9"/>
  </w:style>
  <w:style w:type="numbering" w:customStyle="1" w:styleId="Semlista1111122">
    <w:name w:val="Sem lista1111122"/>
    <w:next w:val="Semlista"/>
    <w:uiPriority w:val="99"/>
    <w:semiHidden/>
    <w:unhideWhenUsed/>
    <w:rsid w:val="00A404C9"/>
  </w:style>
  <w:style w:type="numbering" w:customStyle="1" w:styleId="Semlista41">
    <w:name w:val="Sem lista41"/>
    <w:next w:val="Semlista"/>
    <w:uiPriority w:val="99"/>
    <w:semiHidden/>
    <w:unhideWhenUsed/>
    <w:rsid w:val="00A404C9"/>
  </w:style>
  <w:style w:type="table" w:customStyle="1" w:styleId="SimplesTabela122">
    <w:name w:val="Simples Tabela 122"/>
    <w:basedOn w:val="Tabelanormal"/>
    <w:next w:val="SimplesTabela1"/>
    <w:uiPriority w:val="41"/>
    <w:rsid w:val="00A404C9"/>
    <w:pPr>
      <w:autoSpaceDN w:val="0"/>
      <w:spacing w:after="0" w:line="240" w:lineRule="auto"/>
      <w:textAlignment w:val="baseline"/>
    </w:pPr>
    <w:rPr>
      <w:rFonts w:ascii="Calibri" w:eastAsia="Calibri" w:hAnsi="Calibri" w:cs="Times New Roman"/>
      <w:lang w:val="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Semlista141">
    <w:name w:val="Sem lista141"/>
    <w:next w:val="Semlista"/>
    <w:uiPriority w:val="99"/>
    <w:semiHidden/>
    <w:unhideWhenUsed/>
    <w:rsid w:val="00A404C9"/>
  </w:style>
  <w:style w:type="numbering" w:customStyle="1" w:styleId="Semlista221">
    <w:name w:val="Sem lista221"/>
    <w:next w:val="Semlista"/>
    <w:uiPriority w:val="99"/>
    <w:semiHidden/>
    <w:unhideWhenUsed/>
    <w:rsid w:val="00A404C9"/>
  </w:style>
  <w:style w:type="numbering" w:customStyle="1" w:styleId="Semlista321">
    <w:name w:val="Sem lista321"/>
    <w:next w:val="Semlista"/>
    <w:uiPriority w:val="99"/>
    <w:semiHidden/>
    <w:unhideWhenUsed/>
    <w:rsid w:val="00A404C9"/>
  </w:style>
  <w:style w:type="numbering" w:customStyle="1" w:styleId="Semlista1141">
    <w:name w:val="Sem lista1141"/>
    <w:next w:val="Semlista"/>
    <w:uiPriority w:val="99"/>
    <w:semiHidden/>
    <w:unhideWhenUsed/>
    <w:rsid w:val="00A404C9"/>
  </w:style>
  <w:style w:type="numbering" w:customStyle="1" w:styleId="Semlista11141">
    <w:name w:val="Sem lista11141"/>
    <w:next w:val="Semlista"/>
    <w:uiPriority w:val="99"/>
    <w:semiHidden/>
    <w:unhideWhenUsed/>
    <w:rsid w:val="00A404C9"/>
  </w:style>
  <w:style w:type="numbering" w:customStyle="1" w:styleId="Semlista111131">
    <w:name w:val="Sem lista111131"/>
    <w:next w:val="Semlista"/>
    <w:uiPriority w:val="99"/>
    <w:semiHidden/>
    <w:unhideWhenUsed/>
    <w:rsid w:val="00A404C9"/>
  </w:style>
  <w:style w:type="numbering" w:customStyle="1" w:styleId="Semlista1111131">
    <w:name w:val="Sem lista1111131"/>
    <w:next w:val="Semlista"/>
    <w:uiPriority w:val="99"/>
    <w:semiHidden/>
    <w:unhideWhenUsed/>
    <w:rsid w:val="00A404C9"/>
  </w:style>
  <w:style w:type="numbering" w:customStyle="1" w:styleId="Semlista2111">
    <w:name w:val="Sem lista2111"/>
    <w:next w:val="Semlista"/>
    <w:uiPriority w:val="99"/>
    <w:semiHidden/>
    <w:unhideWhenUsed/>
    <w:rsid w:val="00A404C9"/>
  </w:style>
  <w:style w:type="numbering" w:customStyle="1" w:styleId="Semlista1211">
    <w:name w:val="Sem lista1211"/>
    <w:next w:val="Semlista"/>
    <w:uiPriority w:val="99"/>
    <w:semiHidden/>
    <w:unhideWhenUsed/>
    <w:rsid w:val="00A404C9"/>
  </w:style>
  <w:style w:type="numbering" w:customStyle="1" w:styleId="Semlista11211">
    <w:name w:val="Sem lista11211"/>
    <w:next w:val="Semlista"/>
    <w:uiPriority w:val="99"/>
    <w:semiHidden/>
    <w:unhideWhenUsed/>
    <w:rsid w:val="00A404C9"/>
  </w:style>
  <w:style w:type="numbering" w:customStyle="1" w:styleId="Semlista111211">
    <w:name w:val="Sem lista111211"/>
    <w:next w:val="Semlista"/>
    <w:uiPriority w:val="99"/>
    <w:semiHidden/>
    <w:unhideWhenUsed/>
    <w:rsid w:val="00A404C9"/>
  </w:style>
  <w:style w:type="numbering" w:customStyle="1" w:styleId="Semlista11111121">
    <w:name w:val="Sem lista11111121"/>
    <w:next w:val="Semlista"/>
    <w:uiPriority w:val="99"/>
    <w:semiHidden/>
    <w:unhideWhenUsed/>
    <w:rsid w:val="00A404C9"/>
  </w:style>
  <w:style w:type="numbering" w:customStyle="1" w:styleId="Semlista111111121">
    <w:name w:val="Sem lista111111121"/>
    <w:next w:val="Semlista"/>
    <w:uiPriority w:val="99"/>
    <w:semiHidden/>
    <w:unhideWhenUsed/>
    <w:rsid w:val="00A404C9"/>
  </w:style>
  <w:style w:type="numbering" w:customStyle="1" w:styleId="Semlista3111">
    <w:name w:val="Sem lista3111"/>
    <w:next w:val="Semlista"/>
    <w:uiPriority w:val="99"/>
    <w:semiHidden/>
    <w:unhideWhenUsed/>
    <w:rsid w:val="00A404C9"/>
  </w:style>
  <w:style w:type="numbering" w:customStyle="1" w:styleId="Semlista1311">
    <w:name w:val="Sem lista1311"/>
    <w:next w:val="Semlista"/>
    <w:uiPriority w:val="99"/>
    <w:semiHidden/>
    <w:unhideWhenUsed/>
    <w:rsid w:val="00A404C9"/>
  </w:style>
  <w:style w:type="numbering" w:customStyle="1" w:styleId="Semlista11311">
    <w:name w:val="Sem lista11311"/>
    <w:next w:val="Semlista"/>
    <w:uiPriority w:val="99"/>
    <w:semiHidden/>
    <w:unhideWhenUsed/>
    <w:rsid w:val="00A404C9"/>
  </w:style>
  <w:style w:type="numbering" w:customStyle="1" w:styleId="Semlista111311">
    <w:name w:val="Sem lista111311"/>
    <w:next w:val="Semlista"/>
    <w:uiPriority w:val="99"/>
    <w:semiHidden/>
    <w:unhideWhenUsed/>
    <w:rsid w:val="00A404C9"/>
  </w:style>
  <w:style w:type="numbering" w:customStyle="1" w:styleId="Semlista1111211">
    <w:name w:val="Sem lista1111211"/>
    <w:next w:val="Semlista"/>
    <w:uiPriority w:val="99"/>
    <w:semiHidden/>
    <w:unhideWhenUsed/>
    <w:rsid w:val="00A404C9"/>
  </w:style>
  <w:style w:type="numbering" w:customStyle="1" w:styleId="Semlista11111211">
    <w:name w:val="Sem lista11111211"/>
    <w:next w:val="Semlista"/>
    <w:uiPriority w:val="99"/>
    <w:semiHidden/>
    <w:unhideWhenUsed/>
    <w:rsid w:val="00A404C9"/>
  </w:style>
  <w:style w:type="paragraph" w:styleId="CabealhodoSumrio">
    <w:name w:val="TOC Heading"/>
    <w:basedOn w:val="Ttulo1"/>
    <w:next w:val="Normal"/>
    <w:uiPriority w:val="39"/>
    <w:unhideWhenUsed/>
    <w:qFormat/>
    <w:rsid w:val="00A404C9"/>
    <w:pPr>
      <w:keepLines/>
      <w:spacing w:before="240" w:after="0"/>
      <w:outlineLvl w:val="9"/>
    </w:pPr>
    <w:rPr>
      <w:rFonts w:asciiTheme="majorHAnsi" w:eastAsiaTheme="majorEastAsia" w:hAnsiTheme="majorHAnsi" w:cstheme="majorBidi"/>
      <w:b w:val="0"/>
      <w:caps/>
      <w:color w:val="2F5496" w:themeColor="accent1" w:themeShade="BF"/>
      <w:sz w:val="32"/>
      <w:szCs w:val="32"/>
    </w:rPr>
  </w:style>
  <w:style w:type="paragraph" w:customStyle="1" w:styleId="TabelaCMAT">
    <w:name w:val="Tabela CMAT"/>
    <w:basedOn w:val="Normal"/>
    <w:link w:val="TabelaCMATChar"/>
    <w:qFormat/>
    <w:rsid w:val="00A404C9"/>
    <w:pPr>
      <w:spacing w:after="0" w:line="240" w:lineRule="auto"/>
      <w:jc w:val="center"/>
    </w:pPr>
    <w:rPr>
      <w:rFonts w:ascii="Arial" w:eastAsia="Calibri" w:hAnsi="Arial" w:cs="Arial"/>
      <w:sz w:val="18"/>
      <w:szCs w:val="18"/>
    </w:rPr>
  </w:style>
  <w:style w:type="character" w:customStyle="1" w:styleId="TabelaCMATChar">
    <w:name w:val="Tabela CMAT Char"/>
    <w:basedOn w:val="Fontepargpadro"/>
    <w:link w:val="TabelaCMAT"/>
    <w:rsid w:val="00A404C9"/>
    <w:rPr>
      <w:rFonts w:ascii="Arial" w:eastAsia="Calibri" w:hAnsi="Arial" w:cs="Arial"/>
      <w:sz w:val="18"/>
      <w:szCs w:val="18"/>
    </w:rPr>
  </w:style>
  <w:style w:type="paragraph" w:customStyle="1" w:styleId="FiguraCMAT">
    <w:name w:val="Figura CMAT"/>
    <w:basedOn w:val="Normal"/>
    <w:link w:val="FiguraCMATChar"/>
    <w:rsid w:val="00A404C9"/>
    <w:pPr>
      <w:spacing w:after="0" w:line="240" w:lineRule="auto"/>
      <w:jc w:val="center"/>
    </w:pPr>
    <w:rPr>
      <w:rFonts w:ascii="Arial" w:eastAsia="Calibri" w:hAnsi="Arial" w:cs="Arial"/>
      <w:sz w:val="18"/>
      <w:szCs w:val="18"/>
    </w:rPr>
  </w:style>
  <w:style w:type="character" w:customStyle="1" w:styleId="FiguraCMATChar">
    <w:name w:val="Figura CMAT Char"/>
    <w:basedOn w:val="Fontepargpadro"/>
    <w:link w:val="FiguraCMAT"/>
    <w:rsid w:val="00A404C9"/>
    <w:rPr>
      <w:rFonts w:ascii="Arial" w:eastAsia="Calibri" w:hAnsi="Arial" w:cs="Arial"/>
      <w:sz w:val="18"/>
      <w:szCs w:val="18"/>
    </w:rPr>
  </w:style>
  <w:style w:type="table" w:customStyle="1" w:styleId="TabeladeGrade4-nfase11">
    <w:name w:val="Tabela de Grade 4 - Ênfase 11"/>
    <w:basedOn w:val="Tabelanormal"/>
    <w:uiPriority w:val="49"/>
    <w:rsid w:val="00223E2E"/>
    <w:pPr>
      <w:spacing w:after="0" w:line="240" w:lineRule="auto"/>
    </w:pPr>
    <w:rPr>
      <w:kern w:val="2"/>
      <w14:ligatures w14:val="standardContextual"/>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xl145">
    <w:name w:val="xl145"/>
    <w:basedOn w:val="Normal"/>
    <w:rsid w:val="00584298"/>
    <w:pPr>
      <w:pBdr>
        <w:top w:val="single" w:sz="4" w:space="0" w:color="auto"/>
        <w:bottom w:val="single" w:sz="4" w:space="0" w:color="auto"/>
      </w:pBdr>
      <w:shd w:val="clear" w:color="000000" w:fill="002060"/>
      <w:spacing w:before="100" w:beforeAutospacing="1" w:after="100" w:afterAutospacing="1" w:line="240" w:lineRule="auto"/>
      <w:textAlignment w:val="center"/>
    </w:pPr>
    <w:rPr>
      <w:rFonts w:ascii="Times New Roman" w:eastAsia="Times New Roman" w:hAnsi="Times New Roman" w:cs="Times New Roman"/>
      <w:b/>
      <w:bCs/>
      <w:color w:val="FFFFFF"/>
      <w:sz w:val="10"/>
      <w:szCs w:val="10"/>
      <w:lang w:eastAsia="pt-BR"/>
    </w:rPr>
  </w:style>
  <w:style w:type="paragraph" w:customStyle="1" w:styleId="xl146">
    <w:name w:val="xl146"/>
    <w:basedOn w:val="Normal"/>
    <w:rsid w:val="00584298"/>
    <w:pPr>
      <w:pBdr>
        <w:top w:val="single" w:sz="4" w:space="0" w:color="auto"/>
        <w:bottom w:val="single" w:sz="4" w:space="0" w:color="auto"/>
      </w:pBdr>
      <w:shd w:val="clear" w:color="000000" w:fill="002060"/>
      <w:spacing w:before="100" w:beforeAutospacing="1" w:after="100" w:afterAutospacing="1" w:line="240" w:lineRule="auto"/>
      <w:jc w:val="right"/>
      <w:textAlignment w:val="center"/>
    </w:pPr>
    <w:rPr>
      <w:rFonts w:ascii="Times New Roman" w:eastAsia="Times New Roman" w:hAnsi="Times New Roman" w:cs="Times New Roman"/>
      <w:b/>
      <w:bCs/>
      <w:color w:val="FFFFFF"/>
      <w:sz w:val="10"/>
      <w:szCs w:val="10"/>
      <w:lang w:eastAsia="pt-BR"/>
    </w:rPr>
  </w:style>
  <w:style w:type="paragraph" w:customStyle="1" w:styleId="xl147">
    <w:name w:val="xl147"/>
    <w:basedOn w:val="Normal"/>
    <w:rsid w:val="00584298"/>
    <w:pPr>
      <w:pBdr>
        <w:top w:val="single" w:sz="4" w:space="0" w:color="auto"/>
        <w:bottom w:val="single" w:sz="4" w:space="0" w:color="auto"/>
        <w:right w:val="single" w:sz="4" w:space="0" w:color="auto"/>
      </w:pBdr>
      <w:shd w:val="clear" w:color="000000" w:fill="002060"/>
      <w:spacing w:before="100" w:beforeAutospacing="1" w:after="100" w:afterAutospacing="1" w:line="240" w:lineRule="auto"/>
      <w:jc w:val="center"/>
      <w:textAlignment w:val="center"/>
    </w:pPr>
    <w:rPr>
      <w:rFonts w:ascii="Times New Roman" w:eastAsia="Times New Roman" w:hAnsi="Times New Roman" w:cs="Times New Roman"/>
      <w:b/>
      <w:bCs/>
      <w:color w:val="FFFFFF"/>
      <w:sz w:val="10"/>
      <w:szCs w:val="10"/>
      <w:lang w:eastAsia="pt-BR"/>
    </w:rPr>
  </w:style>
  <w:style w:type="paragraph" w:customStyle="1" w:styleId="xl148">
    <w:name w:val="xl148"/>
    <w:basedOn w:val="Normal"/>
    <w:rsid w:val="00584298"/>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color w:val="000000"/>
      <w:sz w:val="10"/>
      <w:szCs w:val="10"/>
      <w:lang w:eastAsia="pt-BR"/>
    </w:rPr>
  </w:style>
  <w:style w:type="paragraph" w:customStyle="1" w:styleId="xl149">
    <w:name w:val="xl149"/>
    <w:basedOn w:val="Normal"/>
    <w:rsid w:val="00584298"/>
    <w:pPr>
      <w:pBdr>
        <w:top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color w:val="000000"/>
      <w:sz w:val="10"/>
      <w:szCs w:val="10"/>
      <w:lang w:eastAsia="pt-BR"/>
    </w:rPr>
  </w:style>
  <w:style w:type="paragraph" w:customStyle="1" w:styleId="xl150">
    <w:name w:val="xl150"/>
    <w:basedOn w:val="Normal"/>
    <w:rsid w:val="00584298"/>
    <w:pPr>
      <w:pBdr>
        <w:top w:val="single" w:sz="4" w:space="0" w:color="auto"/>
        <w:bottom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color w:val="000000"/>
      <w:sz w:val="10"/>
      <w:szCs w:val="10"/>
      <w:lang w:eastAsia="pt-BR"/>
    </w:rPr>
  </w:style>
  <w:style w:type="paragraph" w:customStyle="1" w:styleId="xl151">
    <w:name w:val="xl151"/>
    <w:basedOn w:val="Normal"/>
    <w:rsid w:val="00584298"/>
    <w:pPr>
      <w:pBdr>
        <w:top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color w:val="000000"/>
      <w:sz w:val="10"/>
      <w:szCs w:val="10"/>
      <w:lang w:eastAsia="pt-BR"/>
    </w:rPr>
  </w:style>
  <w:style w:type="paragraph" w:customStyle="1" w:styleId="xl152">
    <w:name w:val="xl152"/>
    <w:basedOn w:val="Normal"/>
    <w:rsid w:val="00584298"/>
    <w:pPr>
      <w:pBdr>
        <w:top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color w:val="000000"/>
      <w:sz w:val="10"/>
      <w:szCs w:val="10"/>
      <w:lang w:eastAsia="pt-BR"/>
    </w:rPr>
  </w:style>
  <w:style w:type="paragraph" w:customStyle="1" w:styleId="xl153">
    <w:name w:val="xl153"/>
    <w:basedOn w:val="Normal"/>
    <w:rsid w:val="00584298"/>
    <w:pPr>
      <w:pBdr>
        <w:top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color w:val="000000"/>
      <w:sz w:val="10"/>
      <w:szCs w:val="10"/>
      <w:lang w:eastAsia="pt-BR"/>
    </w:rPr>
  </w:style>
  <w:style w:type="paragraph" w:customStyle="1" w:styleId="xl154">
    <w:name w:val="xl154"/>
    <w:basedOn w:val="Normal"/>
    <w:rsid w:val="00584298"/>
    <w:pPr>
      <w:pBdr>
        <w:top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color w:val="FFFFFF"/>
      <w:sz w:val="10"/>
      <w:szCs w:val="10"/>
      <w:lang w:eastAsia="pt-BR"/>
    </w:rPr>
  </w:style>
  <w:style w:type="paragraph" w:customStyle="1" w:styleId="xl155">
    <w:name w:val="xl155"/>
    <w:basedOn w:val="Normal"/>
    <w:rsid w:val="00584298"/>
    <w:pPr>
      <w:pBdr>
        <w:top w:val="single" w:sz="4" w:space="0" w:color="auto"/>
        <w:bottom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color w:val="000000"/>
      <w:sz w:val="10"/>
      <w:szCs w:val="10"/>
      <w:lang w:eastAsia="pt-BR"/>
    </w:rPr>
  </w:style>
  <w:style w:type="paragraph" w:customStyle="1" w:styleId="xl156">
    <w:name w:val="xl156"/>
    <w:basedOn w:val="Normal"/>
    <w:rsid w:val="00584298"/>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color w:val="000000"/>
      <w:sz w:val="10"/>
      <w:szCs w:val="10"/>
      <w:lang w:eastAsia="pt-BR"/>
    </w:rPr>
  </w:style>
  <w:style w:type="paragraph" w:customStyle="1" w:styleId="xl157">
    <w:name w:val="xl157"/>
    <w:basedOn w:val="Normal"/>
    <w:rsid w:val="00584298"/>
    <w:pPr>
      <w:pBdr>
        <w:top w:val="single" w:sz="4" w:space="0" w:color="auto"/>
        <w:left w:val="single" w:sz="4" w:space="0" w:color="auto"/>
        <w:bottom w:val="single" w:sz="4" w:space="0" w:color="auto"/>
      </w:pBdr>
      <w:shd w:val="clear" w:color="000000" w:fill="4D93D9"/>
      <w:spacing w:before="100" w:beforeAutospacing="1" w:after="100" w:afterAutospacing="1" w:line="240" w:lineRule="auto"/>
      <w:jc w:val="center"/>
      <w:textAlignment w:val="center"/>
    </w:pPr>
    <w:rPr>
      <w:rFonts w:ascii="Times New Roman" w:eastAsia="Times New Roman" w:hAnsi="Times New Roman" w:cs="Times New Roman"/>
      <w:b/>
      <w:bCs/>
      <w:sz w:val="10"/>
      <w:szCs w:val="10"/>
      <w:lang w:eastAsia="pt-BR"/>
    </w:rPr>
  </w:style>
  <w:style w:type="paragraph" w:customStyle="1" w:styleId="xl158">
    <w:name w:val="xl158"/>
    <w:basedOn w:val="Normal"/>
    <w:rsid w:val="00584298"/>
    <w:pPr>
      <w:pBdr>
        <w:top w:val="single" w:sz="4" w:space="0" w:color="auto"/>
        <w:bottom w:val="single" w:sz="4" w:space="0" w:color="auto"/>
      </w:pBdr>
      <w:shd w:val="clear" w:color="000000" w:fill="4D93D9"/>
      <w:spacing w:before="100" w:beforeAutospacing="1" w:after="100" w:afterAutospacing="1" w:line="240" w:lineRule="auto"/>
      <w:jc w:val="center"/>
      <w:textAlignment w:val="center"/>
    </w:pPr>
    <w:rPr>
      <w:rFonts w:ascii="Times New Roman" w:eastAsia="Times New Roman" w:hAnsi="Times New Roman" w:cs="Times New Roman"/>
      <w:b/>
      <w:bCs/>
      <w:sz w:val="10"/>
      <w:szCs w:val="10"/>
      <w:lang w:eastAsia="pt-BR"/>
    </w:rPr>
  </w:style>
  <w:style w:type="paragraph" w:customStyle="1" w:styleId="xl159">
    <w:name w:val="xl159"/>
    <w:basedOn w:val="Normal"/>
    <w:rsid w:val="00584298"/>
    <w:pPr>
      <w:pBdr>
        <w:top w:val="single" w:sz="4" w:space="0" w:color="auto"/>
        <w:bottom w:val="single" w:sz="4" w:space="0" w:color="auto"/>
      </w:pBdr>
      <w:shd w:val="clear" w:color="000000" w:fill="4D93D9"/>
      <w:spacing w:before="100" w:beforeAutospacing="1" w:after="100" w:afterAutospacing="1" w:line="240" w:lineRule="auto"/>
      <w:jc w:val="right"/>
      <w:textAlignment w:val="center"/>
    </w:pPr>
    <w:rPr>
      <w:rFonts w:ascii="Times New Roman" w:eastAsia="Times New Roman" w:hAnsi="Times New Roman" w:cs="Times New Roman"/>
      <w:b/>
      <w:bCs/>
      <w:color w:val="FFFFFF"/>
      <w:sz w:val="10"/>
      <w:szCs w:val="10"/>
      <w:lang w:eastAsia="pt-BR"/>
    </w:rPr>
  </w:style>
  <w:style w:type="paragraph" w:customStyle="1" w:styleId="xl160">
    <w:name w:val="xl160"/>
    <w:basedOn w:val="Normal"/>
    <w:rsid w:val="00584298"/>
    <w:pPr>
      <w:pBdr>
        <w:top w:val="single" w:sz="4" w:space="0" w:color="auto"/>
        <w:bottom w:val="single" w:sz="4" w:space="0" w:color="auto"/>
      </w:pBdr>
      <w:shd w:val="clear" w:color="000000" w:fill="4D93D9"/>
      <w:spacing w:before="100" w:beforeAutospacing="1" w:after="100" w:afterAutospacing="1" w:line="240" w:lineRule="auto"/>
      <w:jc w:val="center"/>
      <w:textAlignment w:val="center"/>
    </w:pPr>
    <w:rPr>
      <w:rFonts w:ascii="Times New Roman" w:eastAsia="Times New Roman" w:hAnsi="Times New Roman" w:cs="Times New Roman"/>
      <w:b/>
      <w:bCs/>
      <w:color w:val="FFFFFF"/>
      <w:sz w:val="10"/>
      <w:szCs w:val="10"/>
      <w:lang w:eastAsia="pt-BR"/>
    </w:rPr>
  </w:style>
  <w:style w:type="paragraph" w:customStyle="1" w:styleId="xl161">
    <w:name w:val="xl161"/>
    <w:basedOn w:val="Normal"/>
    <w:rsid w:val="00584298"/>
    <w:pPr>
      <w:pBdr>
        <w:top w:val="single" w:sz="4" w:space="0" w:color="auto"/>
        <w:bottom w:val="single" w:sz="4" w:space="0" w:color="auto"/>
      </w:pBdr>
      <w:shd w:val="clear" w:color="000000" w:fill="4D93D9"/>
      <w:spacing w:before="100" w:beforeAutospacing="1" w:after="100" w:afterAutospacing="1" w:line="240" w:lineRule="auto"/>
      <w:textAlignment w:val="center"/>
    </w:pPr>
    <w:rPr>
      <w:rFonts w:ascii="Times New Roman" w:eastAsia="Times New Roman" w:hAnsi="Times New Roman" w:cs="Times New Roman"/>
      <w:b/>
      <w:bCs/>
      <w:color w:val="FFFFFF"/>
      <w:sz w:val="10"/>
      <w:szCs w:val="10"/>
      <w:lang w:eastAsia="pt-BR"/>
    </w:rPr>
  </w:style>
  <w:style w:type="paragraph" w:customStyle="1" w:styleId="xl162">
    <w:name w:val="xl162"/>
    <w:basedOn w:val="Normal"/>
    <w:rsid w:val="00584298"/>
    <w:pPr>
      <w:pBdr>
        <w:top w:val="single" w:sz="4" w:space="0" w:color="auto"/>
        <w:bottom w:val="single" w:sz="4" w:space="0" w:color="auto"/>
      </w:pBdr>
      <w:shd w:val="clear" w:color="000000" w:fill="4D93D9"/>
      <w:spacing w:before="100" w:beforeAutospacing="1" w:after="100" w:afterAutospacing="1" w:line="240" w:lineRule="auto"/>
      <w:textAlignment w:val="center"/>
    </w:pPr>
    <w:rPr>
      <w:rFonts w:ascii="Times New Roman" w:eastAsia="Times New Roman" w:hAnsi="Times New Roman" w:cs="Times New Roman"/>
      <w:b/>
      <w:bCs/>
      <w:color w:val="FFFFFF"/>
      <w:sz w:val="10"/>
      <w:szCs w:val="10"/>
      <w:lang w:eastAsia="pt-BR"/>
    </w:rPr>
  </w:style>
  <w:style w:type="paragraph" w:customStyle="1" w:styleId="xl163">
    <w:name w:val="xl163"/>
    <w:basedOn w:val="Normal"/>
    <w:rsid w:val="00584298"/>
    <w:pPr>
      <w:pBdr>
        <w:top w:val="single" w:sz="4" w:space="0" w:color="auto"/>
        <w:bottom w:val="single" w:sz="4" w:space="0" w:color="auto"/>
        <w:right w:val="single" w:sz="4" w:space="0" w:color="auto"/>
      </w:pBdr>
      <w:shd w:val="clear" w:color="000000" w:fill="4D93D9"/>
      <w:spacing w:before="100" w:beforeAutospacing="1" w:after="100" w:afterAutospacing="1" w:line="240" w:lineRule="auto"/>
      <w:jc w:val="right"/>
      <w:textAlignment w:val="center"/>
    </w:pPr>
    <w:rPr>
      <w:rFonts w:ascii="Times New Roman" w:eastAsia="Times New Roman" w:hAnsi="Times New Roman" w:cs="Times New Roman"/>
      <w:b/>
      <w:bCs/>
      <w:color w:val="FFFFFF"/>
      <w:sz w:val="10"/>
      <w:szCs w:val="10"/>
      <w:lang w:eastAsia="pt-BR"/>
    </w:rPr>
  </w:style>
  <w:style w:type="paragraph" w:customStyle="1" w:styleId="xl164">
    <w:name w:val="xl164"/>
    <w:basedOn w:val="Normal"/>
    <w:rsid w:val="00584298"/>
    <w:pPr>
      <w:pBdr>
        <w:top w:val="single" w:sz="4" w:space="0" w:color="auto"/>
        <w:left w:val="single" w:sz="4" w:space="0" w:color="auto"/>
        <w:bottom w:val="single" w:sz="4" w:space="0" w:color="auto"/>
        <w:right w:val="single" w:sz="4" w:space="0" w:color="auto"/>
      </w:pBdr>
      <w:shd w:val="clear" w:color="000000" w:fill="4D93D9"/>
      <w:spacing w:before="100" w:beforeAutospacing="1" w:after="100" w:afterAutospacing="1" w:line="240" w:lineRule="auto"/>
      <w:jc w:val="center"/>
      <w:textAlignment w:val="center"/>
    </w:pPr>
    <w:rPr>
      <w:rFonts w:ascii="Times New Roman" w:eastAsia="Times New Roman" w:hAnsi="Times New Roman" w:cs="Times New Roman"/>
      <w:b/>
      <w:bCs/>
      <w:color w:val="FFFFFF"/>
      <w:sz w:val="10"/>
      <w:szCs w:val="10"/>
      <w:lang w:eastAsia="pt-BR"/>
    </w:rPr>
  </w:style>
  <w:style w:type="paragraph" w:customStyle="1" w:styleId="xl165">
    <w:name w:val="xl165"/>
    <w:basedOn w:val="Normal"/>
    <w:rsid w:val="00584298"/>
    <w:pPr>
      <w:pBdr>
        <w:top w:val="single" w:sz="4" w:space="0" w:color="auto"/>
        <w:left w:val="single" w:sz="4" w:space="0" w:color="auto"/>
        <w:bottom w:val="single" w:sz="4" w:space="0" w:color="auto"/>
        <w:right w:val="single" w:sz="4" w:space="0" w:color="auto"/>
      </w:pBdr>
      <w:shd w:val="clear" w:color="000000" w:fill="4D93D9"/>
      <w:spacing w:before="100" w:beforeAutospacing="1" w:after="100" w:afterAutospacing="1" w:line="240" w:lineRule="auto"/>
      <w:jc w:val="center"/>
      <w:textAlignment w:val="center"/>
    </w:pPr>
    <w:rPr>
      <w:rFonts w:ascii="Times New Roman" w:eastAsia="Times New Roman" w:hAnsi="Times New Roman" w:cs="Times New Roman"/>
      <w:b/>
      <w:bCs/>
      <w:color w:val="FFFFFF"/>
      <w:sz w:val="10"/>
      <w:szCs w:val="10"/>
      <w:lang w:eastAsia="pt-BR"/>
    </w:rPr>
  </w:style>
  <w:style w:type="paragraph" w:customStyle="1" w:styleId="xl166">
    <w:name w:val="xl166"/>
    <w:basedOn w:val="Normal"/>
    <w:rsid w:val="00584298"/>
    <w:pPr>
      <w:pBdr>
        <w:top w:val="single" w:sz="4" w:space="0" w:color="auto"/>
        <w:left w:val="single" w:sz="4" w:space="0" w:color="auto"/>
        <w:bottom w:val="single" w:sz="4" w:space="0" w:color="auto"/>
      </w:pBdr>
      <w:shd w:val="clear" w:color="000000" w:fill="DAE9F8"/>
      <w:spacing w:before="100" w:beforeAutospacing="1" w:after="100" w:afterAutospacing="1" w:line="240" w:lineRule="auto"/>
      <w:jc w:val="center"/>
      <w:textAlignment w:val="center"/>
    </w:pPr>
    <w:rPr>
      <w:rFonts w:ascii="Times New Roman" w:eastAsia="Times New Roman" w:hAnsi="Times New Roman" w:cs="Times New Roman"/>
      <w:b/>
      <w:bCs/>
      <w:sz w:val="10"/>
      <w:szCs w:val="10"/>
      <w:lang w:eastAsia="pt-BR"/>
    </w:rPr>
  </w:style>
  <w:style w:type="paragraph" w:customStyle="1" w:styleId="xl167">
    <w:name w:val="xl167"/>
    <w:basedOn w:val="Normal"/>
    <w:rsid w:val="00584298"/>
    <w:pPr>
      <w:pBdr>
        <w:top w:val="single" w:sz="4" w:space="0" w:color="auto"/>
        <w:bottom w:val="single" w:sz="4" w:space="0" w:color="auto"/>
      </w:pBdr>
      <w:shd w:val="clear" w:color="000000" w:fill="DAE9F8"/>
      <w:spacing w:before="100" w:beforeAutospacing="1" w:after="100" w:afterAutospacing="1" w:line="240" w:lineRule="auto"/>
      <w:jc w:val="center"/>
      <w:textAlignment w:val="center"/>
    </w:pPr>
    <w:rPr>
      <w:rFonts w:ascii="Times New Roman" w:eastAsia="Times New Roman" w:hAnsi="Times New Roman" w:cs="Times New Roman"/>
      <w:b/>
      <w:bCs/>
      <w:sz w:val="10"/>
      <w:szCs w:val="10"/>
      <w:lang w:eastAsia="pt-BR"/>
    </w:rPr>
  </w:style>
  <w:style w:type="paragraph" w:customStyle="1" w:styleId="xl168">
    <w:name w:val="xl168"/>
    <w:basedOn w:val="Normal"/>
    <w:rsid w:val="00584298"/>
    <w:pPr>
      <w:pBdr>
        <w:top w:val="single" w:sz="4" w:space="0" w:color="auto"/>
        <w:bottom w:val="single" w:sz="4" w:space="0" w:color="auto"/>
      </w:pBdr>
      <w:shd w:val="clear" w:color="000000" w:fill="DAE9F8"/>
      <w:spacing w:before="100" w:beforeAutospacing="1" w:after="100" w:afterAutospacing="1" w:line="240" w:lineRule="auto"/>
      <w:jc w:val="right"/>
      <w:textAlignment w:val="center"/>
    </w:pPr>
    <w:rPr>
      <w:rFonts w:ascii="Times New Roman" w:eastAsia="Times New Roman" w:hAnsi="Times New Roman" w:cs="Times New Roman"/>
      <w:b/>
      <w:bCs/>
      <w:sz w:val="10"/>
      <w:szCs w:val="10"/>
      <w:lang w:eastAsia="pt-BR"/>
    </w:rPr>
  </w:style>
  <w:style w:type="paragraph" w:customStyle="1" w:styleId="xl169">
    <w:name w:val="xl169"/>
    <w:basedOn w:val="Normal"/>
    <w:rsid w:val="00584298"/>
    <w:pPr>
      <w:pBdr>
        <w:top w:val="single" w:sz="4" w:space="0" w:color="auto"/>
        <w:bottom w:val="single" w:sz="4" w:space="0" w:color="auto"/>
      </w:pBdr>
      <w:shd w:val="clear" w:color="000000" w:fill="DAE9F8"/>
      <w:spacing w:before="100" w:beforeAutospacing="1" w:after="100" w:afterAutospacing="1" w:line="240" w:lineRule="auto"/>
      <w:textAlignment w:val="center"/>
    </w:pPr>
    <w:rPr>
      <w:rFonts w:ascii="Times New Roman" w:eastAsia="Times New Roman" w:hAnsi="Times New Roman" w:cs="Times New Roman"/>
      <w:b/>
      <w:bCs/>
      <w:sz w:val="10"/>
      <w:szCs w:val="10"/>
      <w:lang w:eastAsia="pt-BR"/>
    </w:rPr>
  </w:style>
  <w:style w:type="paragraph" w:customStyle="1" w:styleId="xl170">
    <w:name w:val="xl170"/>
    <w:basedOn w:val="Normal"/>
    <w:rsid w:val="00584298"/>
    <w:pPr>
      <w:pBdr>
        <w:top w:val="single" w:sz="4" w:space="0" w:color="auto"/>
        <w:bottom w:val="single" w:sz="4" w:space="0" w:color="auto"/>
      </w:pBdr>
      <w:shd w:val="clear" w:color="000000" w:fill="DAE9F8"/>
      <w:spacing w:before="100" w:beforeAutospacing="1" w:after="100" w:afterAutospacing="1" w:line="240" w:lineRule="auto"/>
      <w:textAlignment w:val="center"/>
    </w:pPr>
    <w:rPr>
      <w:rFonts w:ascii="Times New Roman" w:eastAsia="Times New Roman" w:hAnsi="Times New Roman" w:cs="Times New Roman"/>
      <w:b/>
      <w:bCs/>
      <w:sz w:val="10"/>
      <w:szCs w:val="10"/>
      <w:lang w:eastAsia="pt-BR"/>
    </w:rPr>
  </w:style>
  <w:style w:type="paragraph" w:customStyle="1" w:styleId="xl171">
    <w:name w:val="xl171"/>
    <w:basedOn w:val="Normal"/>
    <w:rsid w:val="00584298"/>
    <w:pPr>
      <w:pBdr>
        <w:top w:val="single" w:sz="4" w:space="0" w:color="auto"/>
        <w:bottom w:val="single" w:sz="4" w:space="0" w:color="auto"/>
        <w:right w:val="single" w:sz="4" w:space="0" w:color="auto"/>
      </w:pBdr>
      <w:shd w:val="clear" w:color="000000" w:fill="DAE9F8"/>
      <w:spacing w:before="100" w:beforeAutospacing="1" w:after="100" w:afterAutospacing="1" w:line="240" w:lineRule="auto"/>
      <w:jc w:val="right"/>
      <w:textAlignment w:val="center"/>
    </w:pPr>
    <w:rPr>
      <w:rFonts w:ascii="Times New Roman" w:eastAsia="Times New Roman" w:hAnsi="Times New Roman" w:cs="Times New Roman"/>
      <w:b/>
      <w:bCs/>
      <w:sz w:val="10"/>
      <w:szCs w:val="10"/>
      <w:lang w:eastAsia="pt-BR"/>
    </w:rPr>
  </w:style>
  <w:style w:type="paragraph" w:customStyle="1" w:styleId="xl172">
    <w:name w:val="xl172"/>
    <w:basedOn w:val="Normal"/>
    <w:rsid w:val="00584298"/>
    <w:pPr>
      <w:pBdr>
        <w:top w:val="single" w:sz="4" w:space="0" w:color="auto"/>
        <w:left w:val="single" w:sz="4" w:space="0" w:color="auto"/>
        <w:bottom w:val="single" w:sz="4" w:space="0" w:color="auto"/>
        <w:right w:val="single" w:sz="4" w:space="0" w:color="auto"/>
      </w:pBdr>
      <w:shd w:val="clear" w:color="000000" w:fill="DAE9F8"/>
      <w:spacing w:before="100" w:beforeAutospacing="1" w:after="100" w:afterAutospacing="1" w:line="240" w:lineRule="auto"/>
      <w:textAlignment w:val="center"/>
    </w:pPr>
    <w:rPr>
      <w:rFonts w:ascii="Times New Roman" w:eastAsia="Times New Roman" w:hAnsi="Times New Roman" w:cs="Times New Roman"/>
      <w:b/>
      <w:bCs/>
      <w:sz w:val="10"/>
      <w:szCs w:val="10"/>
      <w:lang w:eastAsia="pt-BR"/>
    </w:rPr>
  </w:style>
  <w:style w:type="paragraph" w:customStyle="1" w:styleId="xl173">
    <w:name w:val="xl173"/>
    <w:basedOn w:val="Normal"/>
    <w:rsid w:val="00584298"/>
    <w:pPr>
      <w:pBdr>
        <w:top w:val="single" w:sz="4" w:space="0" w:color="auto"/>
        <w:left w:val="single" w:sz="4" w:space="0" w:color="auto"/>
        <w:bottom w:val="single" w:sz="4" w:space="0" w:color="auto"/>
        <w:right w:val="single" w:sz="4" w:space="0" w:color="auto"/>
      </w:pBdr>
      <w:shd w:val="clear" w:color="000000" w:fill="DAE9F8"/>
      <w:spacing w:before="100" w:beforeAutospacing="1" w:after="100" w:afterAutospacing="1" w:line="240" w:lineRule="auto"/>
      <w:jc w:val="center"/>
      <w:textAlignment w:val="center"/>
    </w:pPr>
    <w:rPr>
      <w:rFonts w:ascii="Times New Roman" w:eastAsia="Times New Roman" w:hAnsi="Times New Roman" w:cs="Times New Roman"/>
      <w:b/>
      <w:bCs/>
      <w:sz w:val="10"/>
      <w:szCs w:val="10"/>
      <w:lang w:eastAsia="pt-BR"/>
    </w:rPr>
  </w:style>
  <w:style w:type="paragraph" w:customStyle="1" w:styleId="xl174">
    <w:name w:val="xl174"/>
    <w:basedOn w:val="Normal"/>
    <w:rsid w:val="00584298"/>
    <w:pPr>
      <w:pBdr>
        <w:top w:val="single" w:sz="4" w:space="0" w:color="auto"/>
        <w:left w:val="single" w:sz="4" w:space="0" w:color="auto"/>
        <w:bottom w:val="single" w:sz="4" w:space="0" w:color="auto"/>
      </w:pBdr>
      <w:shd w:val="clear" w:color="000000" w:fill="8ED973"/>
      <w:spacing w:before="100" w:beforeAutospacing="1" w:after="100" w:afterAutospacing="1" w:line="240" w:lineRule="auto"/>
      <w:jc w:val="center"/>
      <w:textAlignment w:val="center"/>
    </w:pPr>
    <w:rPr>
      <w:rFonts w:ascii="Times New Roman" w:eastAsia="Times New Roman" w:hAnsi="Times New Roman" w:cs="Times New Roman"/>
      <w:b/>
      <w:bCs/>
      <w:color w:val="FFFFFF"/>
      <w:sz w:val="10"/>
      <w:szCs w:val="10"/>
      <w:lang w:eastAsia="pt-BR"/>
    </w:rPr>
  </w:style>
  <w:style w:type="paragraph" w:customStyle="1" w:styleId="xl175">
    <w:name w:val="xl175"/>
    <w:basedOn w:val="Normal"/>
    <w:rsid w:val="00584298"/>
    <w:pPr>
      <w:pBdr>
        <w:top w:val="single" w:sz="4" w:space="0" w:color="auto"/>
        <w:bottom w:val="single" w:sz="4" w:space="0" w:color="auto"/>
      </w:pBdr>
      <w:shd w:val="clear" w:color="000000" w:fill="8ED973"/>
      <w:spacing w:before="100" w:beforeAutospacing="1" w:after="100" w:afterAutospacing="1" w:line="240" w:lineRule="auto"/>
      <w:jc w:val="center"/>
      <w:textAlignment w:val="center"/>
    </w:pPr>
    <w:rPr>
      <w:rFonts w:ascii="Times New Roman" w:eastAsia="Times New Roman" w:hAnsi="Times New Roman" w:cs="Times New Roman"/>
      <w:b/>
      <w:bCs/>
      <w:color w:val="FFFFFF"/>
      <w:sz w:val="10"/>
      <w:szCs w:val="10"/>
      <w:lang w:eastAsia="pt-BR"/>
    </w:rPr>
  </w:style>
  <w:style w:type="paragraph" w:customStyle="1" w:styleId="xl176">
    <w:name w:val="xl176"/>
    <w:basedOn w:val="Normal"/>
    <w:rsid w:val="00584298"/>
    <w:pPr>
      <w:pBdr>
        <w:top w:val="single" w:sz="4" w:space="0" w:color="auto"/>
        <w:bottom w:val="single" w:sz="4" w:space="0" w:color="auto"/>
      </w:pBdr>
      <w:shd w:val="clear" w:color="000000" w:fill="8ED973"/>
      <w:spacing w:before="100" w:beforeAutospacing="1" w:after="100" w:afterAutospacing="1" w:line="240" w:lineRule="auto"/>
      <w:jc w:val="right"/>
      <w:textAlignment w:val="center"/>
    </w:pPr>
    <w:rPr>
      <w:rFonts w:ascii="Times New Roman" w:eastAsia="Times New Roman" w:hAnsi="Times New Roman" w:cs="Times New Roman"/>
      <w:b/>
      <w:bCs/>
      <w:color w:val="FFFFFF"/>
      <w:sz w:val="10"/>
      <w:szCs w:val="10"/>
      <w:lang w:eastAsia="pt-BR"/>
    </w:rPr>
  </w:style>
  <w:style w:type="paragraph" w:customStyle="1" w:styleId="xl177">
    <w:name w:val="xl177"/>
    <w:basedOn w:val="Normal"/>
    <w:rsid w:val="00584298"/>
    <w:pPr>
      <w:pBdr>
        <w:top w:val="single" w:sz="4" w:space="0" w:color="auto"/>
        <w:bottom w:val="single" w:sz="4" w:space="0" w:color="auto"/>
      </w:pBdr>
      <w:shd w:val="clear" w:color="000000" w:fill="8ED973"/>
      <w:spacing w:before="100" w:beforeAutospacing="1" w:after="100" w:afterAutospacing="1" w:line="240" w:lineRule="auto"/>
      <w:textAlignment w:val="center"/>
    </w:pPr>
    <w:rPr>
      <w:rFonts w:ascii="Times New Roman" w:eastAsia="Times New Roman" w:hAnsi="Times New Roman" w:cs="Times New Roman"/>
      <w:b/>
      <w:bCs/>
      <w:color w:val="FFFFFF"/>
      <w:sz w:val="10"/>
      <w:szCs w:val="10"/>
      <w:lang w:eastAsia="pt-BR"/>
    </w:rPr>
  </w:style>
  <w:style w:type="paragraph" w:customStyle="1" w:styleId="xl178">
    <w:name w:val="xl178"/>
    <w:basedOn w:val="Normal"/>
    <w:rsid w:val="00584298"/>
    <w:pPr>
      <w:pBdr>
        <w:top w:val="single" w:sz="4" w:space="0" w:color="auto"/>
        <w:bottom w:val="single" w:sz="4" w:space="0" w:color="auto"/>
      </w:pBdr>
      <w:shd w:val="clear" w:color="000000" w:fill="8ED973"/>
      <w:spacing w:before="100" w:beforeAutospacing="1" w:after="100" w:afterAutospacing="1" w:line="240" w:lineRule="auto"/>
      <w:textAlignment w:val="center"/>
    </w:pPr>
    <w:rPr>
      <w:rFonts w:ascii="Times New Roman" w:eastAsia="Times New Roman" w:hAnsi="Times New Roman" w:cs="Times New Roman"/>
      <w:b/>
      <w:bCs/>
      <w:color w:val="FFFFFF"/>
      <w:sz w:val="10"/>
      <w:szCs w:val="10"/>
      <w:lang w:eastAsia="pt-BR"/>
    </w:rPr>
  </w:style>
  <w:style w:type="paragraph" w:customStyle="1" w:styleId="xl179">
    <w:name w:val="xl179"/>
    <w:basedOn w:val="Normal"/>
    <w:rsid w:val="00584298"/>
    <w:pPr>
      <w:pBdr>
        <w:top w:val="single" w:sz="4" w:space="0" w:color="auto"/>
        <w:bottom w:val="single" w:sz="4" w:space="0" w:color="auto"/>
        <w:right w:val="single" w:sz="4" w:space="0" w:color="auto"/>
      </w:pBdr>
      <w:shd w:val="clear" w:color="000000" w:fill="8ED973"/>
      <w:spacing w:before="100" w:beforeAutospacing="1" w:after="100" w:afterAutospacing="1" w:line="240" w:lineRule="auto"/>
      <w:jc w:val="right"/>
      <w:textAlignment w:val="center"/>
    </w:pPr>
    <w:rPr>
      <w:rFonts w:ascii="Times New Roman" w:eastAsia="Times New Roman" w:hAnsi="Times New Roman" w:cs="Times New Roman"/>
      <w:b/>
      <w:bCs/>
      <w:color w:val="FFFFFF"/>
      <w:sz w:val="10"/>
      <w:szCs w:val="10"/>
      <w:lang w:eastAsia="pt-BR"/>
    </w:rPr>
  </w:style>
  <w:style w:type="paragraph" w:customStyle="1" w:styleId="xl180">
    <w:name w:val="xl180"/>
    <w:basedOn w:val="Normal"/>
    <w:rsid w:val="00584298"/>
    <w:pPr>
      <w:pBdr>
        <w:top w:val="single" w:sz="4" w:space="0" w:color="auto"/>
        <w:left w:val="single" w:sz="4" w:space="0" w:color="auto"/>
        <w:bottom w:val="single" w:sz="4" w:space="0" w:color="auto"/>
        <w:right w:val="single" w:sz="4" w:space="0" w:color="auto"/>
      </w:pBdr>
      <w:shd w:val="clear" w:color="000000" w:fill="8ED973"/>
      <w:spacing w:before="100" w:beforeAutospacing="1" w:after="100" w:afterAutospacing="1" w:line="240" w:lineRule="auto"/>
      <w:jc w:val="center"/>
      <w:textAlignment w:val="center"/>
    </w:pPr>
    <w:rPr>
      <w:rFonts w:ascii="Times New Roman" w:eastAsia="Times New Roman" w:hAnsi="Times New Roman" w:cs="Times New Roman"/>
      <w:b/>
      <w:bCs/>
      <w:color w:val="FFFFFF"/>
      <w:sz w:val="10"/>
      <w:szCs w:val="10"/>
      <w:lang w:eastAsia="pt-BR"/>
    </w:rPr>
  </w:style>
  <w:style w:type="paragraph" w:customStyle="1" w:styleId="xl181">
    <w:name w:val="xl181"/>
    <w:basedOn w:val="Normal"/>
    <w:rsid w:val="00584298"/>
    <w:pPr>
      <w:pBdr>
        <w:top w:val="single" w:sz="4" w:space="0" w:color="auto"/>
        <w:left w:val="single" w:sz="4" w:space="0" w:color="auto"/>
        <w:bottom w:val="single" w:sz="4" w:space="0" w:color="auto"/>
        <w:right w:val="single" w:sz="4" w:space="0" w:color="auto"/>
      </w:pBdr>
      <w:shd w:val="clear" w:color="000000" w:fill="8ED973"/>
      <w:spacing w:before="100" w:beforeAutospacing="1" w:after="100" w:afterAutospacing="1" w:line="240" w:lineRule="auto"/>
      <w:textAlignment w:val="center"/>
    </w:pPr>
    <w:rPr>
      <w:rFonts w:ascii="Times New Roman" w:eastAsia="Times New Roman" w:hAnsi="Times New Roman" w:cs="Times New Roman"/>
      <w:b/>
      <w:bCs/>
      <w:color w:val="FFFFFF"/>
      <w:sz w:val="10"/>
      <w:szCs w:val="10"/>
      <w:lang w:eastAsia="pt-BR"/>
    </w:rPr>
  </w:style>
  <w:style w:type="paragraph" w:customStyle="1" w:styleId="xl182">
    <w:name w:val="xl182"/>
    <w:basedOn w:val="Normal"/>
    <w:rsid w:val="00584298"/>
    <w:pPr>
      <w:pBdr>
        <w:top w:val="single" w:sz="4" w:space="0" w:color="auto"/>
        <w:left w:val="single" w:sz="4" w:space="0" w:color="auto"/>
        <w:bottom w:val="single" w:sz="4" w:space="0" w:color="auto"/>
        <w:right w:val="single" w:sz="4" w:space="0" w:color="auto"/>
      </w:pBdr>
      <w:shd w:val="clear" w:color="000000" w:fill="8ED973"/>
      <w:spacing w:before="100" w:beforeAutospacing="1" w:after="100" w:afterAutospacing="1" w:line="240" w:lineRule="auto"/>
      <w:jc w:val="center"/>
      <w:textAlignment w:val="center"/>
    </w:pPr>
    <w:rPr>
      <w:rFonts w:ascii="Times New Roman" w:eastAsia="Times New Roman" w:hAnsi="Times New Roman" w:cs="Times New Roman"/>
      <w:b/>
      <w:bCs/>
      <w:color w:val="FFFFFF"/>
      <w:sz w:val="10"/>
      <w:szCs w:val="10"/>
      <w:lang w:eastAsia="pt-BR"/>
    </w:rPr>
  </w:style>
  <w:style w:type="paragraph" w:customStyle="1" w:styleId="xl183">
    <w:name w:val="xl183"/>
    <w:basedOn w:val="Normal"/>
    <w:rsid w:val="00584298"/>
    <w:pPr>
      <w:pBdr>
        <w:top w:val="single" w:sz="4" w:space="0" w:color="auto"/>
        <w:left w:val="single" w:sz="4" w:space="0" w:color="auto"/>
        <w:bottom w:val="single" w:sz="4" w:space="0" w:color="auto"/>
      </w:pBdr>
      <w:shd w:val="clear" w:color="000000" w:fill="DAF2D0"/>
      <w:spacing w:before="100" w:beforeAutospacing="1" w:after="100" w:afterAutospacing="1" w:line="240" w:lineRule="auto"/>
      <w:jc w:val="center"/>
      <w:textAlignment w:val="center"/>
    </w:pPr>
    <w:rPr>
      <w:rFonts w:ascii="Times New Roman" w:eastAsia="Times New Roman" w:hAnsi="Times New Roman" w:cs="Times New Roman"/>
      <w:b/>
      <w:bCs/>
      <w:sz w:val="10"/>
      <w:szCs w:val="10"/>
      <w:lang w:eastAsia="pt-BR"/>
    </w:rPr>
  </w:style>
  <w:style w:type="paragraph" w:customStyle="1" w:styleId="xl184">
    <w:name w:val="xl184"/>
    <w:basedOn w:val="Normal"/>
    <w:rsid w:val="00584298"/>
    <w:pPr>
      <w:pBdr>
        <w:top w:val="single" w:sz="4" w:space="0" w:color="auto"/>
        <w:bottom w:val="single" w:sz="4" w:space="0" w:color="auto"/>
      </w:pBdr>
      <w:shd w:val="clear" w:color="000000" w:fill="DAF2D0"/>
      <w:spacing w:before="100" w:beforeAutospacing="1" w:after="100" w:afterAutospacing="1" w:line="240" w:lineRule="auto"/>
      <w:jc w:val="center"/>
      <w:textAlignment w:val="center"/>
    </w:pPr>
    <w:rPr>
      <w:rFonts w:ascii="Times New Roman" w:eastAsia="Times New Roman" w:hAnsi="Times New Roman" w:cs="Times New Roman"/>
      <w:b/>
      <w:bCs/>
      <w:sz w:val="10"/>
      <w:szCs w:val="10"/>
      <w:lang w:eastAsia="pt-BR"/>
    </w:rPr>
  </w:style>
  <w:style w:type="paragraph" w:customStyle="1" w:styleId="xl185">
    <w:name w:val="xl185"/>
    <w:basedOn w:val="Normal"/>
    <w:rsid w:val="00584298"/>
    <w:pPr>
      <w:pBdr>
        <w:top w:val="single" w:sz="4" w:space="0" w:color="auto"/>
        <w:bottom w:val="single" w:sz="4" w:space="0" w:color="auto"/>
      </w:pBdr>
      <w:shd w:val="clear" w:color="000000" w:fill="DAF2D0"/>
      <w:spacing w:before="100" w:beforeAutospacing="1" w:after="100" w:afterAutospacing="1" w:line="240" w:lineRule="auto"/>
      <w:jc w:val="right"/>
      <w:textAlignment w:val="center"/>
    </w:pPr>
    <w:rPr>
      <w:rFonts w:ascii="Times New Roman" w:eastAsia="Times New Roman" w:hAnsi="Times New Roman" w:cs="Times New Roman"/>
      <w:b/>
      <w:bCs/>
      <w:sz w:val="10"/>
      <w:szCs w:val="10"/>
      <w:lang w:eastAsia="pt-BR"/>
    </w:rPr>
  </w:style>
  <w:style w:type="paragraph" w:customStyle="1" w:styleId="xl186">
    <w:name w:val="xl186"/>
    <w:basedOn w:val="Normal"/>
    <w:rsid w:val="00584298"/>
    <w:pPr>
      <w:pBdr>
        <w:top w:val="single" w:sz="4" w:space="0" w:color="auto"/>
        <w:bottom w:val="single" w:sz="4" w:space="0" w:color="auto"/>
      </w:pBdr>
      <w:shd w:val="clear" w:color="000000" w:fill="DAF2D0"/>
      <w:spacing w:before="100" w:beforeAutospacing="1" w:after="100" w:afterAutospacing="1" w:line="240" w:lineRule="auto"/>
      <w:textAlignment w:val="center"/>
    </w:pPr>
    <w:rPr>
      <w:rFonts w:ascii="Times New Roman" w:eastAsia="Times New Roman" w:hAnsi="Times New Roman" w:cs="Times New Roman"/>
      <w:b/>
      <w:bCs/>
      <w:sz w:val="10"/>
      <w:szCs w:val="10"/>
      <w:lang w:eastAsia="pt-BR"/>
    </w:rPr>
  </w:style>
  <w:style w:type="paragraph" w:customStyle="1" w:styleId="xl187">
    <w:name w:val="xl187"/>
    <w:basedOn w:val="Normal"/>
    <w:rsid w:val="00584298"/>
    <w:pPr>
      <w:pBdr>
        <w:top w:val="single" w:sz="4" w:space="0" w:color="auto"/>
        <w:bottom w:val="single" w:sz="4" w:space="0" w:color="auto"/>
      </w:pBdr>
      <w:shd w:val="clear" w:color="000000" w:fill="DAF2D0"/>
      <w:spacing w:before="100" w:beforeAutospacing="1" w:after="100" w:afterAutospacing="1" w:line="240" w:lineRule="auto"/>
      <w:textAlignment w:val="center"/>
    </w:pPr>
    <w:rPr>
      <w:rFonts w:ascii="Times New Roman" w:eastAsia="Times New Roman" w:hAnsi="Times New Roman" w:cs="Times New Roman"/>
      <w:b/>
      <w:bCs/>
      <w:sz w:val="10"/>
      <w:szCs w:val="10"/>
      <w:lang w:eastAsia="pt-BR"/>
    </w:rPr>
  </w:style>
  <w:style w:type="paragraph" w:customStyle="1" w:styleId="xl188">
    <w:name w:val="xl188"/>
    <w:basedOn w:val="Normal"/>
    <w:rsid w:val="00584298"/>
    <w:pPr>
      <w:pBdr>
        <w:top w:val="single" w:sz="4" w:space="0" w:color="auto"/>
        <w:bottom w:val="single" w:sz="4" w:space="0" w:color="auto"/>
        <w:right w:val="single" w:sz="4" w:space="0" w:color="auto"/>
      </w:pBdr>
      <w:shd w:val="clear" w:color="000000" w:fill="DAF2D0"/>
      <w:spacing w:before="100" w:beforeAutospacing="1" w:after="100" w:afterAutospacing="1" w:line="240" w:lineRule="auto"/>
      <w:jc w:val="right"/>
      <w:textAlignment w:val="center"/>
    </w:pPr>
    <w:rPr>
      <w:rFonts w:ascii="Times New Roman" w:eastAsia="Times New Roman" w:hAnsi="Times New Roman" w:cs="Times New Roman"/>
      <w:b/>
      <w:bCs/>
      <w:sz w:val="10"/>
      <w:szCs w:val="10"/>
      <w:lang w:eastAsia="pt-BR"/>
    </w:rPr>
  </w:style>
  <w:style w:type="paragraph" w:customStyle="1" w:styleId="xl189">
    <w:name w:val="xl189"/>
    <w:basedOn w:val="Normal"/>
    <w:rsid w:val="00584298"/>
    <w:pPr>
      <w:pBdr>
        <w:top w:val="single" w:sz="4" w:space="0" w:color="auto"/>
        <w:left w:val="single" w:sz="4" w:space="0" w:color="auto"/>
        <w:bottom w:val="single" w:sz="4" w:space="0" w:color="auto"/>
        <w:right w:val="single" w:sz="4" w:space="0" w:color="auto"/>
      </w:pBdr>
      <w:shd w:val="clear" w:color="000000" w:fill="DAF2D0"/>
      <w:spacing w:before="100" w:beforeAutospacing="1" w:after="100" w:afterAutospacing="1" w:line="240" w:lineRule="auto"/>
      <w:textAlignment w:val="center"/>
    </w:pPr>
    <w:rPr>
      <w:rFonts w:ascii="Times New Roman" w:eastAsia="Times New Roman" w:hAnsi="Times New Roman" w:cs="Times New Roman"/>
      <w:b/>
      <w:bCs/>
      <w:sz w:val="10"/>
      <w:szCs w:val="10"/>
      <w:lang w:eastAsia="pt-BR"/>
    </w:rPr>
  </w:style>
  <w:style w:type="paragraph" w:customStyle="1" w:styleId="xl190">
    <w:name w:val="xl190"/>
    <w:basedOn w:val="Normal"/>
    <w:rsid w:val="00584298"/>
    <w:pPr>
      <w:pBdr>
        <w:top w:val="single" w:sz="4" w:space="0" w:color="auto"/>
        <w:left w:val="single" w:sz="4" w:space="0" w:color="auto"/>
        <w:bottom w:val="single" w:sz="4" w:space="0" w:color="auto"/>
        <w:right w:val="single" w:sz="4" w:space="0" w:color="auto"/>
      </w:pBdr>
      <w:shd w:val="clear" w:color="000000" w:fill="DAF2D0"/>
      <w:spacing w:before="100" w:beforeAutospacing="1" w:after="100" w:afterAutospacing="1" w:line="240" w:lineRule="auto"/>
      <w:jc w:val="center"/>
      <w:textAlignment w:val="center"/>
    </w:pPr>
    <w:rPr>
      <w:rFonts w:ascii="Times New Roman" w:eastAsia="Times New Roman" w:hAnsi="Times New Roman" w:cs="Times New Roman"/>
      <w:b/>
      <w:bCs/>
      <w:sz w:val="10"/>
      <w:szCs w:val="10"/>
      <w:lang w:eastAsia="pt-BR"/>
    </w:rPr>
  </w:style>
  <w:style w:type="paragraph" w:customStyle="1" w:styleId="xl191">
    <w:name w:val="xl191"/>
    <w:basedOn w:val="Normal"/>
    <w:rsid w:val="00584298"/>
    <w:pPr>
      <w:pBdr>
        <w:top w:val="single" w:sz="4" w:space="0" w:color="auto"/>
        <w:left w:val="single" w:sz="4" w:space="0" w:color="auto"/>
        <w:bottom w:val="single" w:sz="4" w:space="0" w:color="auto"/>
        <w:right w:val="single" w:sz="4" w:space="0" w:color="auto"/>
      </w:pBdr>
      <w:shd w:val="clear" w:color="000000" w:fill="8ED973"/>
      <w:spacing w:before="100" w:beforeAutospacing="1" w:after="100" w:afterAutospacing="1" w:line="240" w:lineRule="auto"/>
      <w:jc w:val="center"/>
      <w:textAlignment w:val="center"/>
    </w:pPr>
    <w:rPr>
      <w:rFonts w:ascii="Times New Roman" w:eastAsia="Times New Roman" w:hAnsi="Times New Roman" w:cs="Times New Roman"/>
      <w:b/>
      <w:bCs/>
      <w:color w:val="FFFFFF"/>
      <w:sz w:val="10"/>
      <w:szCs w:val="10"/>
      <w:lang w:eastAsia="pt-BR"/>
    </w:rPr>
  </w:style>
  <w:style w:type="paragraph" w:customStyle="1" w:styleId="Grfico-Legenda">
    <w:name w:val="Gráfico - Legenda"/>
    <w:basedOn w:val="Figura"/>
    <w:link w:val="Grfico-LegendaChar"/>
    <w:qFormat/>
    <w:rsid w:val="008D7C75"/>
    <w:pPr>
      <w:spacing w:after="200"/>
      <w:contextualSpacing/>
    </w:pPr>
    <w:rPr>
      <w:rFonts w:eastAsiaTheme="minorHAnsi" w:cstheme="minorBidi"/>
      <w:iCs/>
      <w:color w:val="auto"/>
      <w:lang w:eastAsia="en-US"/>
    </w:rPr>
  </w:style>
  <w:style w:type="character" w:customStyle="1" w:styleId="Grfico-LegendaChar">
    <w:name w:val="Gráfico - Legenda Char"/>
    <w:basedOn w:val="Fontepargpadro"/>
    <w:link w:val="Grfico-Legenda"/>
    <w:rsid w:val="008D7C75"/>
    <w:rPr>
      <w:rFonts w:ascii="Verdana" w:hAnsi="Verdana"/>
      <w:iCs/>
      <w:sz w:val="18"/>
      <w:szCs w:val="18"/>
      <w:shd w:val="clear" w:color="auto" w:fill="FFFFFF"/>
    </w:rPr>
  </w:style>
  <w:style w:type="paragraph" w:styleId="Citao">
    <w:name w:val="Quote"/>
    <w:basedOn w:val="Normal"/>
    <w:next w:val="Normal"/>
    <w:link w:val="CitaoChar"/>
    <w:uiPriority w:val="29"/>
    <w:qFormat/>
    <w:rsid w:val="00DA0A9C"/>
    <w:pPr>
      <w:spacing w:before="160" w:line="240" w:lineRule="auto"/>
      <w:jc w:val="center"/>
    </w:pPr>
    <w:rPr>
      <w:rFonts w:ascii="Times New Roman" w:eastAsia="Times New Roman" w:hAnsi="Times New Roman" w:cs="Times New Roman"/>
      <w:i/>
      <w:iCs/>
      <w:color w:val="404040" w:themeColor="text1" w:themeTint="BF"/>
      <w:sz w:val="24"/>
      <w:szCs w:val="24"/>
      <w:lang w:eastAsia="pt-BR"/>
    </w:rPr>
  </w:style>
  <w:style w:type="character" w:customStyle="1" w:styleId="CitaoChar">
    <w:name w:val="Citação Char"/>
    <w:basedOn w:val="Fontepargpadro"/>
    <w:link w:val="Citao"/>
    <w:uiPriority w:val="29"/>
    <w:rsid w:val="00DA0A9C"/>
    <w:rPr>
      <w:rFonts w:ascii="Times New Roman" w:eastAsia="Times New Roman" w:hAnsi="Times New Roman" w:cs="Times New Roman"/>
      <w:i/>
      <w:iCs/>
      <w:color w:val="404040" w:themeColor="text1" w:themeTint="BF"/>
      <w:sz w:val="24"/>
      <w:szCs w:val="24"/>
      <w:lang w:eastAsia="pt-BR"/>
    </w:rPr>
  </w:style>
  <w:style w:type="paragraph" w:styleId="CitaoIntensa">
    <w:name w:val="Intense Quote"/>
    <w:basedOn w:val="Normal"/>
    <w:next w:val="Normal"/>
    <w:link w:val="CitaoIntensaChar"/>
    <w:uiPriority w:val="30"/>
    <w:qFormat/>
    <w:rsid w:val="00DA0A9C"/>
    <w:pPr>
      <w:pBdr>
        <w:top w:val="single" w:sz="4" w:space="10" w:color="2F5496" w:themeColor="accent1" w:themeShade="BF"/>
        <w:bottom w:val="single" w:sz="4" w:space="10" w:color="2F5496" w:themeColor="accent1" w:themeShade="BF"/>
      </w:pBdr>
      <w:spacing w:before="360" w:after="360" w:line="240" w:lineRule="auto"/>
      <w:ind w:left="864" w:right="864"/>
      <w:jc w:val="center"/>
    </w:pPr>
    <w:rPr>
      <w:rFonts w:ascii="Times New Roman" w:eastAsia="Times New Roman" w:hAnsi="Times New Roman" w:cs="Times New Roman"/>
      <w:i/>
      <w:iCs/>
      <w:color w:val="2F5496" w:themeColor="accent1" w:themeShade="BF"/>
      <w:sz w:val="24"/>
      <w:szCs w:val="24"/>
      <w:lang w:eastAsia="pt-BR"/>
    </w:rPr>
  </w:style>
  <w:style w:type="character" w:customStyle="1" w:styleId="CitaoIntensaChar">
    <w:name w:val="Citação Intensa Char"/>
    <w:basedOn w:val="Fontepargpadro"/>
    <w:link w:val="CitaoIntensa"/>
    <w:uiPriority w:val="30"/>
    <w:rsid w:val="00DA0A9C"/>
    <w:rPr>
      <w:rFonts w:ascii="Times New Roman" w:eastAsia="Times New Roman" w:hAnsi="Times New Roman" w:cs="Times New Roman"/>
      <w:i/>
      <w:iCs/>
      <w:color w:val="2F5496" w:themeColor="accent1" w:themeShade="BF"/>
      <w:sz w:val="24"/>
      <w:szCs w:val="24"/>
      <w:lang w:eastAsia="pt-BR"/>
    </w:rPr>
  </w:style>
  <w:style w:type="character" w:styleId="RefernciaIntensa">
    <w:name w:val="Intense Reference"/>
    <w:basedOn w:val="Fontepargpadro"/>
    <w:uiPriority w:val="32"/>
    <w:qFormat/>
    <w:rsid w:val="00DA0A9C"/>
    <w:rPr>
      <w:b/>
      <w:bCs/>
      <w:smallCaps/>
      <w:color w:val="2F5496" w:themeColor="accent1" w:themeShade="BF"/>
      <w:spacing w:val="5"/>
    </w:rPr>
  </w:style>
  <w:style w:type="paragraph" w:customStyle="1" w:styleId="Destaque">
    <w:name w:val="Destaque"/>
    <w:rsid w:val="0086495E"/>
    <w:pPr>
      <w:spacing w:before="160" w:line="276" w:lineRule="auto"/>
      <w:jc w:val="both"/>
    </w:pPr>
    <w:rPr>
      <w:rFonts w:ascii="Calibri" w:eastAsiaTheme="minorEastAsia" w:hAnsi="Calibri"/>
      <w:b/>
      <w:color w:val="212121"/>
      <w:lang w:val="en-US"/>
    </w:rPr>
  </w:style>
  <w:style w:type="paragraph" w:styleId="Commarcadores">
    <w:name w:val="List Bullet"/>
    <w:basedOn w:val="Normal"/>
    <w:uiPriority w:val="99"/>
    <w:unhideWhenUsed/>
    <w:rsid w:val="00DC54EB"/>
    <w:pPr>
      <w:numPr>
        <w:numId w:val="20"/>
      </w:numPr>
      <w:spacing w:after="200" w:line="276" w:lineRule="auto"/>
      <w:contextualSpacing/>
    </w:pPr>
    <w:rPr>
      <w:rFonts w:eastAsiaTheme="minorEastAsia"/>
      <w:lang w:val="en-US"/>
    </w:rPr>
  </w:style>
  <w:style w:type="character" w:styleId="MenoPendente">
    <w:name w:val="Unresolved Mention"/>
    <w:basedOn w:val="Fontepargpadro"/>
    <w:uiPriority w:val="99"/>
    <w:semiHidden/>
    <w:unhideWhenUsed/>
    <w:rsid w:val="00C95389"/>
    <w:rPr>
      <w:color w:val="605E5C"/>
      <w:shd w:val="clear" w:color="auto" w:fill="E1DFDD"/>
    </w:rPr>
  </w:style>
  <w:style w:type="character" w:customStyle="1" w:styleId="MenoPendente10">
    <w:name w:val="Menção Pendente10"/>
    <w:uiPriority w:val="99"/>
    <w:semiHidden/>
    <w:unhideWhenUsed/>
    <w:rsid w:val="00562A19"/>
    <w:rPr>
      <w:color w:val="605E5C"/>
      <w:shd w:val="clear" w:color="auto" w:fill="E1DFDD"/>
    </w:rPr>
  </w:style>
  <w:style w:type="paragraph" w:styleId="Reviso">
    <w:name w:val="Revision"/>
    <w:hidden/>
    <w:uiPriority w:val="99"/>
    <w:semiHidden/>
    <w:rsid w:val="00562A19"/>
    <w:pPr>
      <w:spacing w:after="0" w:line="240" w:lineRule="auto"/>
    </w:pPr>
  </w:style>
  <w:style w:type="paragraph" w:customStyle="1" w:styleId="FirstParagraph">
    <w:name w:val="First Paragraph"/>
    <w:basedOn w:val="Corpodetexto"/>
    <w:next w:val="Corpodetexto"/>
    <w:qFormat/>
    <w:rsid w:val="00562A19"/>
    <w:pPr>
      <w:spacing w:before="180" w:after="180"/>
      <w:jc w:val="left"/>
    </w:pPr>
    <w:rPr>
      <w:rFonts w:asciiTheme="minorHAnsi" w:eastAsiaTheme="minorEastAsia" w:hAnsiTheme="minorHAnsi" w:cstheme="minorBidi"/>
      <w:sz w:val="24"/>
      <w:szCs w:val="24"/>
      <w:lang w:val="en-US" w:eastAsia="zh-CN"/>
    </w:rPr>
  </w:style>
  <w:style w:type="paragraph" w:customStyle="1" w:styleId="Compact">
    <w:name w:val="Compact"/>
    <w:basedOn w:val="Corpodetexto"/>
    <w:qFormat/>
    <w:rsid w:val="00562A19"/>
    <w:pPr>
      <w:spacing w:before="36" w:after="36"/>
      <w:jc w:val="left"/>
    </w:pPr>
    <w:rPr>
      <w:rFonts w:asciiTheme="minorHAnsi" w:eastAsiaTheme="minorEastAsia" w:hAnsiTheme="minorHAnsi" w:cstheme="minorBidi"/>
      <w:sz w:val="24"/>
      <w:szCs w:val="24"/>
      <w:lang w:val="en-US" w:eastAsia="zh-CN"/>
    </w:rPr>
  </w:style>
  <w:style w:type="table" w:customStyle="1" w:styleId="Table">
    <w:name w:val="Table"/>
    <w:semiHidden/>
    <w:unhideWhenUsed/>
    <w:qFormat/>
    <w:rsid w:val="00562A19"/>
    <w:pPr>
      <w:spacing w:after="200" w:line="240" w:lineRule="auto"/>
    </w:pPr>
    <w:rPr>
      <w:rFonts w:eastAsiaTheme="minorEastAsia"/>
      <w:sz w:val="24"/>
      <w:szCs w:val="24"/>
      <w:lang w:val="en-US"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ImageCaption">
    <w:name w:val="Image Caption"/>
    <w:basedOn w:val="Legenda"/>
    <w:rsid w:val="00562A19"/>
    <w:pPr>
      <w:jc w:val="left"/>
    </w:pPr>
    <w:rPr>
      <w:rFonts w:asciiTheme="minorHAnsi" w:eastAsiaTheme="minorEastAsia" w:hAnsiTheme="minorHAnsi" w:cstheme="minorBidi"/>
      <w:bCs w:val="0"/>
      <w:i/>
      <w:sz w:val="24"/>
      <w:szCs w:val="24"/>
      <w:lang w:val="en-US" w:eastAsia="zh-CN"/>
    </w:rPr>
  </w:style>
  <w:style w:type="paragraph" w:customStyle="1" w:styleId="CaptionedFigure">
    <w:name w:val="Captioned Figure"/>
    <w:basedOn w:val="Normal"/>
    <w:rsid w:val="00562A19"/>
    <w:pPr>
      <w:keepNext/>
      <w:spacing w:after="200" w:line="240" w:lineRule="auto"/>
    </w:pPr>
    <w:rPr>
      <w:rFonts w:eastAsiaTheme="minorEastAsia"/>
      <w:sz w:val="24"/>
      <w:szCs w:val="24"/>
      <w:lang w:val="en-US" w:eastAsia="zh-CN"/>
    </w:rPr>
  </w:style>
  <w:style w:type="table" w:customStyle="1" w:styleId="Estilo2">
    <w:name w:val="Estilo2"/>
    <w:basedOn w:val="Tabelanormal"/>
    <w:uiPriority w:val="99"/>
    <w:rsid w:val="00562A19"/>
    <w:pPr>
      <w:spacing w:after="0" w:line="240" w:lineRule="auto"/>
    </w:pPr>
    <w:tblPr/>
  </w:style>
  <w:style w:type="table" w:styleId="TabeladeGrade4-nfase5">
    <w:name w:val="Grid Table 4 Accent 5"/>
    <w:basedOn w:val="Tabelanormal"/>
    <w:uiPriority w:val="49"/>
    <w:rsid w:val="00562A19"/>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customStyle="1" w:styleId="MdTableHeader">
    <w:name w:val="MdTableHeader"/>
    <w:qFormat/>
    <w:rsid w:val="002B1FC9"/>
    <w:pPr>
      <w:spacing w:before="60" w:after="60" w:line="240" w:lineRule="auto"/>
    </w:pPr>
    <w:rPr>
      <w:rFonts w:ascii="Times New Roman" w:eastAsia="Times New Roman" w:hAnsi="Times New Roman" w:cs="Times New Roman"/>
      <w:b/>
      <w:bCs/>
      <w:lang w:eastAsia="pt-BR"/>
    </w:rPr>
  </w:style>
  <w:style w:type="paragraph" w:customStyle="1" w:styleId="MdTableCell">
    <w:name w:val="MdTableCell"/>
    <w:qFormat/>
    <w:rsid w:val="002B1FC9"/>
    <w:pPr>
      <w:spacing w:before="40" w:after="40" w:line="240" w:lineRule="auto"/>
    </w:pPr>
    <w:rPr>
      <w:rFonts w:ascii="Times New Roman" w:eastAsia="Times New Roman" w:hAnsi="Times New Roman" w:cs="Times New Roman"/>
      <w:sz w:val="20"/>
      <w:szCs w:val="20"/>
      <w:lang w:eastAsia="pt-BR"/>
    </w:rPr>
  </w:style>
  <w:style w:type="character" w:styleId="Meno">
    <w:name w:val="Mention"/>
    <w:basedOn w:val="Fontepargpadro"/>
    <w:uiPriority w:val="99"/>
    <w:unhideWhenUsed/>
    <w:rsid w:val="00340174"/>
    <w:rPr>
      <w:color w:val="2B579A"/>
      <w:shd w:val="clear" w:color="auto" w:fill="E1DFDD"/>
    </w:rPr>
  </w:style>
  <w:style w:type="paragraph" w:customStyle="1" w:styleId="Cabealho1">
    <w:name w:val="Cabeçalho1"/>
    <w:basedOn w:val="Normal"/>
    <w:next w:val="Cabealho"/>
    <w:uiPriority w:val="99"/>
    <w:unhideWhenUsed/>
    <w:rsid w:val="007E0DE9"/>
    <w:pPr>
      <w:tabs>
        <w:tab w:val="center" w:pos="4252"/>
        <w:tab w:val="right" w:pos="8504"/>
      </w:tabs>
      <w:spacing w:after="0" w:line="240" w:lineRule="auto"/>
    </w:pPr>
    <w:rPr>
      <w:kern w:val="2"/>
      <w:sz w:val="24"/>
      <w:szCs w:val="24"/>
      <w14:ligatures w14:val="standardContextual"/>
    </w:rPr>
  </w:style>
  <w:style w:type="paragraph" w:customStyle="1" w:styleId="Rodap1">
    <w:name w:val="Rodapé1"/>
    <w:basedOn w:val="Normal"/>
    <w:next w:val="Rodap"/>
    <w:uiPriority w:val="99"/>
    <w:unhideWhenUsed/>
    <w:rsid w:val="007E0DE9"/>
    <w:pPr>
      <w:tabs>
        <w:tab w:val="center" w:pos="4252"/>
        <w:tab w:val="right" w:pos="8504"/>
      </w:tabs>
      <w:spacing w:after="0" w:line="240" w:lineRule="auto"/>
    </w:pPr>
    <w:rPr>
      <w:kern w:val="2"/>
      <w:sz w:val="24"/>
      <w:szCs w:val="24"/>
      <w14:ligatures w14:val="standardContextual"/>
    </w:rPr>
  </w:style>
  <w:style w:type="character" w:customStyle="1" w:styleId="Hyperlink1">
    <w:name w:val="Hyperlink1"/>
    <w:basedOn w:val="Fontepargpadro"/>
    <w:uiPriority w:val="99"/>
    <w:unhideWhenUsed/>
    <w:rsid w:val="007E0DE9"/>
    <w:rPr>
      <w:color w:val="0563C1"/>
      <w:u w:val="single"/>
    </w:rPr>
  </w:style>
  <w:style w:type="paragraph" w:customStyle="1" w:styleId="SemEspaamento1">
    <w:name w:val="Sem Espaçamento1"/>
    <w:next w:val="SemEspaamento"/>
    <w:uiPriority w:val="1"/>
    <w:qFormat/>
    <w:rsid w:val="007E0DE9"/>
    <w:pPr>
      <w:spacing w:after="0" w:line="240" w:lineRule="auto"/>
    </w:pPr>
  </w:style>
  <w:style w:type="numbering" w:customStyle="1" w:styleId="Semlista1111111111">
    <w:name w:val="Sem lista1111111111"/>
    <w:next w:val="Semlista"/>
    <w:uiPriority w:val="99"/>
    <w:semiHidden/>
    <w:unhideWhenUsed/>
    <w:rsid w:val="007E0DE9"/>
  </w:style>
  <w:style w:type="table" w:customStyle="1" w:styleId="SimplesTabela13">
    <w:name w:val="Simples Tabela 13"/>
    <w:basedOn w:val="Tabelanormal"/>
    <w:next w:val="SimplesTabela1"/>
    <w:uiPriority w:val="41"/>
    <w:rsid w:val="007E0DE9"/>
    <w:pPr>
      <w:spacing w:after="0" w:line="240" w:lineRule="auto"/>
    </w:pPr>
    <w:rPr>
      <w:rFonts w:ascii="Times New Roman" w:eastAsia="Times New Roman" w:hAnsi="Times New Roman" w:cs="Times New Roman"/>
      <w:sz w:val="20"/>
      <w:szCs w:val="20"/>
      <w:lang w:eastAsia="pt-BR"/>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CabealhodoSumrio3">
    <w:name w:val="Cabeçalho do Sumário3"/>
    <w:basedOn w:val="Ttulo1"/>
    <w:next w:val="Normal"/>
    <w:uiPriority w:val="39"/>
    <w:unhideWhenUsed/>
    <w:qFormat/>
    <w:rsid w:val="007E0DE9"/>
    <w:pPr>
      <w:keepLines/>
      <w:numPr>
        <w:numId w:val="0"/>
      </w:numPr>
      <w:spacing w:before="240" w:after="0"/>
      <w:outlineLvl w:val="9"/>
    </w:pPr>
    <w:rPr>
      <w:rFonts w:asciiTheme="majorHAnsi" w:eastAsiaTheme="majorEastAsia" w:hAnsiTheme="majorHAnsi" w:cstheme="majorBidi"/>
      <w:b w:val="0"/>
      <w:caps/>
      <w:color w:val="2F5496" w:themeColor="accent1" w:themeShade="BF"/>
      <w:sz w:val="32"/>
      <w:szCs w:val="32"/>
    </w:rPr>
  </w:style>
  <w:style w:type="paragraph" w:customStyle="1" w:styleId="Commarcadores1">
    <w:name w:val="Com marcadores1"/>
    <w:basedOn w:val="Normal"/>
    <w:next w:val="Commarcadores"/>
    <w:uiPriority w:val="99"/>
    <w:unhideWhenUsed/>
    <w:rsid w:val="007E0DE9"/>
    <w:pPr>
      <w:spacing w:after="200" w:line="276" w:lineRule="auto"/>
      <w:contextualSpacing/>
    </w:pPr>
    <w:rPr>
      <w:rFonts w:eastAsia="Yu Mincho"/>
      <w:lang w:val="en-US"/>
    </w:rPr>
  </w:style>
  <w:style w:type="paragraph" w:customStyle="1" w:styleId="Reviso1">
    <w:name w:val="Revisão1"/>
    <w:next w:val="Reviso"/>
    <w:hidden/>
    <w:uiPriority w:val="99"/>
    <w:semiHidden/>
    <w:rsid w:val="007E0DE9"/>
    <w:pPr>
      <w:spacing w:after="0" w:line="240" w:lineRule="auto"/>
    </w:pPr>
  </w:style>
  <w:style w:type="table" w:customStyle="1" w:styleId="TabeladeGrade4-nfase51">
    <w:name w:val="Tabela de Grade 4 - Ênfase 51"/>
    <w:basedOn w:val="Tabelanormal"/>
    <w:next w:val="TabeladeGrade4-nfase5"/>
    <w:uiPriority w:val="49"/>
    <w:rsid w:val="007E0DE9"/>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character" w:customStyle="1" w:styleId="CabealhoChar1">
    <w:name w:val="Cabeçalho Char1"/>
    <w:basedOn w:val="Fontepargpadro"/>
    <w:uiPriority w:val="99"/>
    <w:semiHidden/>
    <w:rsid w:val="007E0DE9"/>
  </w:style>
  <w:style w:type="character" w:customStyle="1" w:styleId="RodapChar1">
    <w:name w:val="Rodapé Char1"/>
    <w:basedOn w:val="Fontepargpadro"/>
    <w:uiPriority w:val="99"/>
    <w:semiHidden/>
    <w:rsid w:val="007E0DE9"/>
  </w:style>
  <w:style w:type="table" w:styleId="GradeClara-nfase1">
    <w:name w:val="Light Grid Accent 1"/>
    <w:basedOn w:val="Tabelanormal"/>
    <w:uiPriority w:val="62"/>
    <w:rsid w:val="00073DC8"/>
    <w:pPr>
      <w:spacing w:after="0" w:line="240" w:lineRule="auto"/>
    </w:pPr>
    <w:rPr>
      <w:rFonts w:eastAsiaTheme="minorEastAsia"/>
      <w:lang w:val="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088132">
      <w:bodyDiv w:val="1"/>
      <w:marLeft w:val="0"/>
      <w:marRight w:val="0"/>
      <w:marTop w:val="0"/>
      <w:marBottom w:val="0"/>
      <w:divBdr>
        <w:top w:val="none" w:sz="0" w:space="0" w:color="auto"/>
        <w:left w:val="none" w:sz="0" w:space="0" w:color="auto"/>
        <w:bottom w:val="none" w:sz="0" w:space="0" w:color="auto"/>
        <w:right w:val="none" w:sz="0" w:space="0" w:color="auto"/>
      </w:divBdr>
    </w:div>
    <w:div w:id="465515878">
      <w:bodyDiv w:val="1"/>
      <w:marLeft w:val="0"/>
      <w:marRight w:val="0"/>
      <w:marTop w:val="0"/>
      <w:marBottom w:val="0"/>
      <w:divBdr>
        <w:top w:val="none" w:sz="0" w:space="0" w:color="auto"/>
        <w:left w:val="none" w:sz="0" w:space="0" w:color="auto"/>
        <w:bottom w:val="none" w:sz="0" w:space="0" w:color="auto"/>
        <w:right w:val="none" w:sz="0" w:space="0" w:color="auto"/>
      </w:divBdr>
    </w:div>
    <w:div w:id="527763765">
      <w:bodyDiv w:val="1"/>
      <w:marLeft w:val="0"/>
      <w:marRight w:val="0"/>
      <w:marTop w:val="0"/>
      <w:marBottom w:val="0"/>
      <w:divBdr>
        <w:top w:val="none" w:sz="0" w:space="0" w:color="auto"/>
        <w:left w:val="none" w:sz="0" w:space="0" w:color="auto"/>
        <w:bottom w:val="none" w:sz="0" w:space="0" w:color="auto"/>
        <w:right w:val="none" w:sz="0" w:space="0" w:color="auto"/>
      </w:divBdr>
    </w:div>
    <w:div w:id="533621050">
      <w:bodyDiv w:val="1"/>
      <w:marLeft w:val="0"/>
      <w:marRight w:val="0"/>
      <w:marTop w:val="0"/>
      <w:marBottom w:val="0"/>
      <w:divBdr>
        <w:top w:val="none" w:sz="0" w:space="0" w:color="auto"/>
        <w:left w:val="none" w:sz="0" w:space="0" w:color="auto"/>
        <w:bottom w:val="none" w:sz="0" w:space="0" w:color="auto"/>
        <w:right w:val="none" w:sz="0" w:space="0" w:color="auto"/>
      </w:divBdr>
    </w:div>
    <w:div w:id="655843972">
      <w:bodyDiv w:val="1"/>
      <w:marLeft w:val="0"/>
      <w:marRight w:val="0"/>
      <w:marTop w:val="0"/>
      <w:marBottom w:val="0"/>
      <w:divBdr>
        <w:top w:val="none" w:sz="0" w:space="0" w:color="auto"/>
        <w:left w:val="none" w:sz="0" w:space="0" w:color="auto"/>
        <w:bottom w:val="none" w:sz="0" w:space="0" w:color="auto"/>
        <w:right w:val="none" w:sz="0" w:space="0" w:color="auto"/>
      </w:divBdr>
    </w:div>
    <w:div w:id="747195451">
      <w:bodyDiv w:val="1"/>
      <w:marLeft w:val="0"/>
      <w:marRight w:val="0"/>
      <w:marTop w:val="0"/>
      <w:marBottom w:val="0"/>
      <w:divBdr>
        <w:top w:val="none" w:sz="0" w:space="0" w:color="auto"/>
        <w:left w:val="none" w:sz="0" w:space="0" w:color="auto"/>
        <w:bottom w:val="none" w:sz="0" w:space="0" w:color="auto"/>
        <w:right w:val="none" w:sz="0" w:space="0" w:color="auto"/>
      </w:divBdr>
    </w:div>
    <w:div w:id="867792563">
      <w:bodyDiv w:val="1"/>
      <w:marLeft w:val="0"/>
      <w:marRight w:val="0"/>
      <w:marTop w:val="0"/>
      <w:marBottom w:val="0"/>
      <w:divBdr>
        <w:top w:val="none" w:sz="0" w:space="0" w:color="auto"/>
        <w:left w:val="none" w:sz="0" w:space="0" w:color="auto"/>
        <w:bottom w:val="none" w:sz="0" w:space="0" w:color="auto"/>
        <w:right w:val="none" w:sz="0" w:space="0" w:color="auto"/>
      </w:divBdr>
    </w:div>
    <w:div w:id="984312401">
      <w:bodyDiv w:val="1"/>
      <w:marLeft w:val="0"/>
      <w:marRight w:val="0"/>
      <w:marTop w:val="0"/>
      <w:marBottom w:val="0"/>
      <w:divBdr>
        <w:top w:val="none" w:sz="0" w:space="0" w:color="auto"/>
        <w:left w:val="none" w:sz="0" w:space="0" w:color="auto"/>
        <w:bottom w:val="none" w:sz="0" w:space="0" w:color="auto"/>
        <w:right w:val="none" w:sz="0" w:space="0" w:color="auto"/>
      </w:divBdr>
    </w:div>
    <w:div w:id="1178160492">
      <w:bodyDiv w:val="1"/>
      <w:marLeft w:val="0"/>
      <w:marRight w:val="0"/>
      <w:marTop w:val="0"/>
      <w:marBottom w:val="0"/>
      <w:divBdr>
        <w:top w:val="none" w:sz="0" w:space="0" w:color="auto"/>
        <w:left w:val="none" w:sz="0" w:space="0" w:color="auto"/>
        <w:bottom w:val="none" w:sz="0" w:space="0" w:color="auto"/>
        <w:right w:val="none" w:sz="0" w:space="0" w:color="auto"/>
      </w:divBdr>
    </w:div>
    <w:div w:id="1647272190">
      <w:bodyDiv w:val="1"/>
      <w:marLeft w:val="0"/>
      <w:marRight w:val="0"/>
      <w:marTop w:val="0"/>
      <w:marBottom w:val="0"/>
      <w:divBdr>
        <w:top w:val="none" w:sz="0" w:space="0" w:color="auto"/>
        <w:left w:val="none" w:sz="0" w:space="0" w:color="auto"/>
        <w:bottom w:val="none" w:sz="0" w:space="0" w:color="auto"/>
        <w:right w:val="none" w:sz="0" w:space="0" w:color="auto"/>
      </w:divBdr>
    </w:div>
    <w:div w:id="1819376081">
      <w:bodyDiv w:val="1"/>
      <w:marLeft w:val="0"/>
      <w:marRight w:val="0"/>
      <w:marTop w:val="0"/>
      <w:marBottom w:val="0"/>
      <w:divBdr>
        <w:top w:val="none" w:sz="0" w:space="0" w:color="auto"/>
        <w:left w:val="none" w:sz="0" w:space="0" w:color="auto"/>
        <w:bottom w:val="none" w:sz="0" w:space="0" w:color="auto"/>
        <w:right w:val="none" w:sz="0" w:space="0" w:color="auto"/>
      </w:divBdr>
    </w:div>
    <w:div w:id="1901745536">
      <w:bodyDiv w:val="1"/>
      <w:marLeft w:val="0"/>
      <w:marRight w:val="0"/>
      <w:marTop w:val="0"/>
      <w:marBottom w:val="0"/>
      <w:divBdr>
        <w:top w:val="none" w:sz="0" w:space="0" w:color="auto"/>
        <w:left w:val="none" w:sz="0" w:space="0" w:color="auto"/>
        <w:bottom w:val="none" w:sz="0" w:space="0" w:color="auto"/>
        <w:right w:val="none" w:sz="0" w:space="0" w:color="auto"/>
      </w:divBdr>
    </w:div>
    <w:div w:id="1938437314">
      <w:bodyDiv w:val="1"/>
      <w:marLeft w:val="0"/>
      <w:marRight w:val="0"/>
      <w:marTop w:val="0"/>
      <w:marBottom w:val="0"/>
      <w:divBdr>
        <w:top w:val="none" w:sz="0" w:space="0" w:color="auto"/>
        <w:left w:val="none" w:sz="0" w:space="0" w:color="auto"/>
        <w:bottom w:val="none" w:sz="0" w:space="0" w:color="auto"/>
        <w:right w:val="none" w:sz="0" w:space="0" w:color="auto"/>
      </w:divBdr>
    </w:div>
    <w:div w:id="2083598243">
      <w:bodyDiv w:val="1"/>
      <w:marLeft w:val="0"/>
      <w:marRight w:val="0"/>
      <w:marTop w:val="0"/>
      <w:marBottom w:val="0"/>
      <w:divBdr>
        <w:top w:val="none" w:sz="0" w:space="0" w:color="auto"/>
        <w:left w:val="none" w:sz="0" w:space="0" w:color="auto"/>
        <w:bottom w:val="none" w:sz="0" w:space="0" w:color="auto"/>
        <w:right w:val="none" w:sz="0" w:space="0" w:color="auto"/>
      </w:divBdr>
    </w:div>
    <w:div w:id="2143956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concrematcorp.sharepoint.com/sites/PLISP/CLIENTE/01_PRODUTOS/00_EM%20AN%C3%81LISE/Produto%20D03%20-%20Caracteriza%C3%A7%C3%A3o%20do%20Sistema%20de%20Transporte/PLI_SP%20D3%20-%20Tomo%202%20-%20Ferrovias%20-%20REV07%20-%2001042016.docx" TargetMode="External"/><Relationship Id="rId21" Type="http://schemas.openxmlformats.org/officeDocument/2006/relationships/hyperlink" Target="https://concrematcorp.sharepoint.com/sites/PLISP/CLIENTE/01_PRODUTOS/00_EM%20AN%C3%81LISE/Produto%20D06%20-%20Capacidades%20e%20Gargalos%20do%20Sistema%20de%20Transporte/Ap%C3%AAndice%20G%20-%20N%C3%ADvel%20de%20servi%C3%A7o.zip" TargetMode="External"/><Relationship Id="rId42" Type="http://schemas.openxmlformats.org/officeDocument/2006/relationships/hyperlink" Target="https://concrematcorp.sharepoint.com/sites/PLISP/CLIENTE/01_PRODUTOS/00_EM%20AN%C3%81LISE/Produto%20D08%20-%20Constru%C3%A7%C3%A3o%20de%20modelos%20de%20transporte/Rev03/D8%20-%20Constru%C3%A7%C3%A3o%20de%20modelos%20de%20transporte_Rev03%20-%2006052026_.pdf" TargetMode="External"/><Relationship Id="rId47" Type="http://schemas.openxmlformats.org/officeDocument/2006/relationships/hyperlink" Target="https://concrematcorp.sharepoint.com/sites/PLISP/CLIENTE/01_PRODUTOS/00_EM%20AN%C3%81LISE/Produto%20D18%20-%20Exame%20de%20aspectos%20jur%C3%ADdicos,%20institucionais%20e%20regulat%C3%B3rios/PLI%20SP_D18_Tomo_4_Aeroportos_Dutovias_2026.05.05.pdf" TargetMode="External"/><Relationship Id="rId63" Type="http://schemas.openxmlformats.org/officeDocument/2006/relationships/image" Target="media/image8.png"/><Relationship Id="rId68" Type="http://schemas.openxmlformats.org/officeDocument/2006/relationships/image" Target="media/image13.png"/><Relationship Id="rId84" Type="http://schemas.openxmlformats.org/officeDocument/2006/relationships/theme" Target="theme/theme1.xml"/><Relationship Id="rId16" Type="http://schemas.openxmlformats.org/officeDocument/2006/relationships/hyperlink" Target="https://concrematcorp.sharepoint.com/sites/PLISP/CLIENTE/" TargetMode="External"/><Relationship Id="rId11" Type="http://schemas.openxmlformats.org/officeDocument/2006/relationships/image" Target="media/image1.jpeg"/><Relationship Id="rId32" Type="http://schemas.openxmlformats.org/officeDocument/2006/relationships/hyperlink" Target="https://concrematcorp.sharepoint.com/sites/PLISP/CLIENTE/01_PRODUTOS/00_EM%20AN%C3%81LISE/Produto%20D03%20-%20Caracteriza%C3%A7%C3%A3o%20do%20Sistema%20de%20Transporte/PLI_SP%20D3%20-%20Tomo%204%20-%20Hidrovias%20e%20Travessias%20-%20REV07%20-%2002042016.pdf" TargetMode="External"/><Relationship Id="rId37" Type="http://schemas.openxmlformats.org/officeDocument/2006/relationships/hyperlink" Target="https://concrematcorp.sharepoint.com/sites/PLISP/CLIENTE/01_PRODUTOS/00_EM%20AN%C3%81LISE/Produto%20D03%20-%20Caracteriza%C3%A7%C3%A3o%20do%20Sistema%20de%20Transporte/PLI_SP%20D3%20-%20Tomo%207%20-%20Terminais%20Intermodais%20-%20REV05%20-%2002042016.pdf" TargetMode="External"/><Relationship Id="rId53" Type="http://schemas.openxmlformats.org/officeDocument/2006/relationships/hyperlink" Target="https://concrematcorp.sharepoint.com/sites/PLISP/CLIENTE/01_PRODUTOS/00_EM%20AN%C3%81LISE/Produto%20D09%20-%20Proje%C3%A7%C3%A3o%20da%20Demanda/AP%C3%8ANDICE%20DIGITAL%20C%20-%20PROJE%C3%87%C3%83O%20DAS%20VIAGENS%20DE%20PASSAGEIROS%20-%20REV02.xlsx" TargetMode="External"/><Relationship Id="rId58" Type="http://schemas.openxmlformats.org/officeDocument/2006/relationships/image" Target="media/image4.png"/><Relationship Id="rId74" Type="http://schemas.openxmlformats.org/officeDocument/2006/relationships/header" Target="header2.xml"/><Relationship Id="rId79" Type="http://schemas.openxmlformats.org/officeDocument/2006/relationships/chart" Target="charts/chart1.xml"/><Relationship Id="rId5" Type="http://schemas.openxmlformats.org/officeDocument/2006/relationships/numbering" Target="numbering.xml"/><Relationship Id="rId19" Type="http://schemas.openxmlformats.org/officeDocument/2006/relationships/hyperlink" Target="https://concrematcorp.sharepoint.com/sites/PLISP/CLIENTE/01_PRODUTOS/00_EM%20AN%C3%81LISE/Produto%20D09%20-%20Proje%C3%A7%C3%A3o%20da%20Demanda/Clusters.zip" TargetMode="External"/><Relationship Id="rId14" Type="http://schemas.microsoft.com/office/2016/09/relationships/commentsIds" Target="commentsIds.xml"/><Relationship Id="rId22" Type="http://schemas.openxmlformats.org/officeDocument/2006/relationships/hyperlink" Target="https://concrematcorp.sharepoint.com/sites/PLISP/CLIENTE/01_PRODUTOS/00_EM%20AN%C3%81LISE/Produto%20D06%20-%20Capacidades%20e%20Gargalos%20do%20Sistema%20de%20Transporte/PLI_SP%20D6%20Completo%20-%20REV05%20-%20versao%2006052026.docx" TargetMode="External"/><Relationship Id="rId27" Type="http://schemas.openxmlformats.org/officeDocument/2006/relationships/hyperlink" Target="https://concrematcorp.sharepoint.com/sites/PLISP/CLIENTE/01_PRODUTOS/00_EM%20AN%C3%81LISE/Produto%20D03%20-%20Caracteriza%C3%A7%C3%A3o%20do%20Sistema%20de%20Transporte/PLI_SP%20D3%20-%20Tomo%202%20-%20Ferrovias%20-%20REV07%20-%2001042016.pdf" TargetMode="External"/><Relationship Id="rId30" Type="http://schemas.openxmlformats.org/officeDocument/2006/relationships/hyperlink" Target="https://concrematcorp.sharepoint.com/sites/PLISP/CLIENTE/01_PRODUTOS/00_EM%20AN%C3%81LISE/Produto%20D03%20-%20Caracteriza%C3%A7%C3%A3o%20do%20Sistema%20de%20Transporte/PLI_SP%20D3%20-%20Tomo%203%20-%20Portos%20-%20REV07%20-%2002042026.docx" TargetMode="External"/><Relationship Id="rId35" Type="http://schemas.openxmlformats.org/officeDocument/2006/relationships/hyperlink" Target="https://concrematcorp.sharepoint.com/sites/PLISP/CLIENTE/01_PRODUTOS/00_EM%20AN%C3%81LISE/Produto%20D03%20-%20Caracteriza%C3%A7%C3%A3o%20do%20Sistema%20de%20Transporte/PLI_SP%20D3%20-%20Tomo%206%20-%20Dutovias%20-%20REV07%20-%2001042026.pdf" TargetMode="External"/><Relationship Id="rId43" Type="http://schemas.openxmlformats.org/officeDocument/2006/relationships/hyperlink" Target="https://concrematcorp.sharepoint.com/sites/PLISP/CLIENTE/01_PRODUTOS/00_EM%20AN%C3%81LISE/Produto%20D08%20-%20Constru%C3%A7%C3%A3o%20de%20modelos%20de%20transporte/Rev03/AP%C3%8ANDICE%20F%20%E2%80%93%20MODELO%20DE%20TRANSPORTES%20NO%20VISUM/S000008result.ver" TargetMode="External"/><Relationship Id="rId48" Type="http://schemas.openxmlformats.org/officeDocument/2006/relationships/hyperlink" Target="https://concrematcorp.sharepoint.com/sites/PLISP/CLIENTE/01_PRODUTOS/00_EM%20AN%C3%81LISE/Produto%20D18%20-%20Exame%20de%20aspectos%20jur%C3%ADdicos,%20institucionais%20e%20regulat%C3%B3rios/PLI%20SP_D18%20-%20Tomo%203%20-%20Rodovias%20e%20Ferrovias_2026.04.06.pdf" TargetMode="External"/><Relationship Id="rId56" Type="http://schemas.openxmlformats.org/officeDocument/2006/relationships/image" Target="media/image2.png"/><Relationship Id="rId64" Type="http://schemas.openxmlformats.org/officeDocument/2006/relationships/image" Target="media/image9.png"/><Relationship Id="rId69" Type="http://schemas.openxmlformats.org/officeDocument/2006/relationships/image" Target="media/image14.png"/><Relationship Id="rId77" Type="http://schemas.openxmlformats.org/officeDocument/2006/relationships/header" Target="header4.xml"/><Relationship Id="rId8" Type="http://schemas.openxmlformats.org/officeDocument/2006/relationships/webSettings" Target="webSettings.xml"/><Relationship Id="rId51" Type="http://schemas.openxmlformats.org/officeDocument/2006/relationships/hyperlink" Target="https://concrematcorp.sharepoint.com/sites/PLISP/CLIENTE/01_PRODUTOS/00_EM%20AN%C3%81LISE/Produto%20D09%20-%20Proje%C3%A7%C3%A3o%20da%20Demanda/AP%C3%8ANDICE%20DIGITAL%20A%20-%20PROJE%C3%87%C3%83O%20DAS%20VARI%C3%81VEIS%20SOCIOECON%C3%94MICAS%20-%20REV02.xlsx" TargetMode="External"/><Relationship Id="rId72" Type="http://schemas.openxmlformats.org/officeDocument/2006/relationships/hyperlink" Target="https://sra-pli-starter.onrender.com/login" TargetMode="External"/><Relationship Id="rId80" Type="http://schemas.openxmlformats.org/officeDocument/2006/relationships/header" Target="header5.xml"/><Relationship Id="rId85" Type="http://schemas.microsoft.com/office/2019/05/relationships/documenttasks" Target="documenttasks/documenttasks1.xm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hyperlink" Target="https://concrematcorp.sharepoint.com/sites/PLISP/MATERIALCOLABORATIVOCLIENTECONSORCIO/" TargetMode="External"/><Relationship Id="rId25" Type="http://schemas.openxmlformats.org/officeDocument/2006/relationships/hyperlink" Target="https://concrematcorp.sharepoint.com/sites/PLISP/CLIENTE/01_PRODUTOS/00_EM%20AN%C3%81LISE/Produto%20D03%20-%20Caracteriza%C3%A7%C3%A3o%20do%20Sistema%20de%20Transporte/PLI_SP%20D3%20-%20Tomo%201%20-%20Rodovias%20-%20REV07%20-%2001042026.docx" TargetMode="External"/><Relationship Id="rId33" Type="http://schemas.openxmlformats.org/officeDocument/2006/relationships/hyperlink" Target="https://concrematcorp.sharepoint.com/sites/PLISP/CLIENTE/01_PRODUTOS/00_EM%20AN%C3%81LISE/Produto%20D03%20-%20Caracteriza%C3%A7%C3%A3o%20do%20Sistema%20de%20Transporte/PLI_SP%20D3%20-%20Tomo%205%20-%20Aerovias%20-%20Rev06%20-%2001042026.pdf" TargetMode="External"/><Relationship Id="rId38" Type="http://schemas.openxmlformats.org/officeDocument/2006/relationships/hyperlink" Target="https://concrematcorp.sharepoint.com/sites/PLISP/CLIENTE/01_PRODUTOS/00_EM%20AN%C3%81LISE/Produto%20D08%20-%20Constru%C3%A7%C3%A3o%20de%20modelos%20de%20transporte/Rev03/AP%C3%8ANDICE%20D%20%E2%80%93%20AP%C3%8ANDICE%20DIGITAL%20%E2%80%93%20ZONEAMENTO.zip" TargetMode="External"/><Relationship Id="rId46" Type="http://schemas.openxmlformats.org/officeDocument/2006/relationships/hyperlink" Target="https://concrematcorp.sharepoint.com/sites/PLISP/CLIENTE/01_PRODUTOS/00_EM%20AN%C3%81LISE/Produto%20D18%20-%20Exame%20de%20aspectos%20jur%C3%ADdicos,%20institucionais%20e%20regulat%C3%B3rios/PLI%20SP_D18%20-%20Tomo%203%20-%20Rodovias%20e%20Ferrovias_2026.04.06.docx" TargetMode="External"/><Relationship Id="rId59" Type="http://schemas.openxmlformats.org/officeDocument/2006/relationships/image" Target="media/image5.png"/><Relationship Id="rId67" Type="http://schemas.openxmlformats.org/officeDocument/2006/relationships/image" Target="media/image12.png"/><Relationship Id="rId20" Type="http://schemas.openxmlformats.org/officeDocument/2006/relationships/hyperlink" Target="https://concrematcorp.sharepoint.com/sites/PLISP/CLIENTE/01_PRODUTOS/00_EM%20AN%C3%81LISE/Produto%20D06%20-%20Capacidades%20e%20Gargalos%20do%20Sistema%20de%20Transporte/Ap%C3%AAdice%20F%20-%20pontos%20de%20contagem.zip" TargetMode="External"/><Relationship Id="rId41" Type="http://schemas.openxmlformats.org/officeDocument/2006/relationships/hyperlink" Target="https://concrematcorp.sharepoint.com/sites/PLISP/CLIENTE/01_PRODUTOS/00_EM%20AN%C3%81LISE/Produto%20D08%20-%20Constru%C3%A7%C3%A3o%20de%20modelos%20de%20transporte/Rev03/D8%20-%20Constru%C3%A7%C3%A3o%20de%20modelos%20de%20transporte_Rev03%20-%2006052026.docx" TargetMode="External"/><Relationship Id="rId54" Type="http://schemas.openxmlformats.org/officeDocument/2006/relationships/hyperlink" Target="https://concrematcorp.sharepoint.com/sites/PLISP/CLIENTE/01_PRODUTOS/00_EM%20AN%C3%81LISE/Produto%20D09%20-%20Proje%C3%A7%C3%A3o%20da%20Demanda/D9_Proje%C3%A7%C3%A3o%20de%20Demanda%20-%20rev02%20%20-%2010042026.pdf" TargetMode="External"/><Relationship Id="rId62" Type="http://schemas.openxmlformats.org/officeDocument/2006/relationships/image" Target="media/image7.png"/><Relationship Id="rId70" Type="http://schemas.openxmlformats.org/officeDocument/2006/relationships/image" Target="media/image15.png"/><Relationship Id="rId75" Type="http://schemas.openxmlformats.org/officeDocument/2006/relationships/footer" Target="footer1.xml"/><Relationship Id="rId83"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5" Type="http://schemas.microsoft.com/office/2018/08/relationships/commentsExtensible" Target="commentsExtensible.xml"/><Relationship Id="rId23" Type="http://schemas.openxmlformats.org/officeDocument/2006/relationships/hyperlink" Target="https://concrematcorp.sharepoint.com/sites/PLISP/CLIENTE/01_PRODUTOS/00_EM%20AN%C3%81LISE/Produto%20D06%20-%20Capacidades%20e%20Gargalos%20do%20Sistema%20de%20Transporte/PLI_SP%20D6%20Completo%20-%20REV05%20-%20versao%2006052026.pdf" TargetMode="External"/><Relationship Id="rId28" Type="http://schemas.openxmlformats.org/officeDocument/2006/relationships/hyperlink" Target="https://concrematcorp.sharepoint.com/sites/PLISP/CLIENTE/01_PRODUTOS/00_EM%20AN%C3%81LISE/Produto%20D03%20-%20Caracteriza%C3%A7%C3%A3o%20do%20Sistema%20de%20Transporte/PLI_SP%20D3%20-%20Tomo%204%20-%20Hidrovias%20e%20Travessias%20-%20REV07%20-%2002042016.docx" TargetMode="External"/><Relationship Id="rId36" Type="http://schemas.openxmlformats.org/officeDocument/2006/relationships/hyperlink" Target="https://concrematcorp.sharepoint.com/sites/PLISP/CLIENTE/01_PRODUTOS/00_EM%20AN%C3%81LISE/Produto%20D03%20-%20Caracteriza%C3%A7%C3%A3o%20do%20Sistema%20de%20Transporte/PLI_SP%20D3%20-%20Tomo%207%20-%20Terminais%20Intermodais%20-%20REV05%20-%2002042016.docx" TargetMode="External"/><Relationship Id="rId49" Type="http://schemas.openxmlformats.org/officeDocument/2006/relationships/hyperlink" Target="https://concrematcorp.sharepoint.com/sites/PLISP/CLIENTE/01_PRODUTOS/00_EM%20AN%C3%81LISE/Produto%20D18%20-%20Exame%20de%20aspectos%20jur%C3%ADdicos,%20institucionais%20e%20regulat%C3%B3rios/PLI%20SP_Tomo%201_Governan%C3%A7a%20e%20Arcabou%C3%A7o%20Jur%C3%ADdico%20e%20Meio%20Ambiente_26.02.10.docx" TargetMode="External"/><Relationship Id="rId57" Type="http://schemas.openxmlformats.org/officeDocument/2006/relationships/image" Target="media/image3.png"/><Relationship Id="rId10" Type="http://schemas.openxmlformats.org/officeDocument/2006/relationships/endnotes" Target="endnotes.xml"/><Relationship Id="rId31" Type="http://schemas.openxmlformats.org/officeDocument/2006/relationships/hyperlink" Target="https://concrematcorp.sharepoint.com/sites/PLISP/CLIENTE/01_PRODUTOS/00_EM%20AN%C3%81LISE/Produto%20D03%20-%20Caracteriza%C3%A7%C3%A3o%20do%20Sistema%20de%20Transporte/PLI_SP%20D3%20-%20Tomo%205%20-%20Aerovias%20-%20REV06%20-%2001042026.docx" TargetMode="External"/><Relationship Id="rId44" Type="http://schemas.openxmlformats.org/officeDocument/2006/relationships/hyperlink" Target="https://concrematcorp.sharepoint.com/sites/PLISP/CLIENTE/01_PRODUTOS/00_EM%20AN%C3%81LISE/Produto%20D18%20-%20Exame%20de%20aspectos%20jur%C3%ADdicos,%20institucionais%20e%20regulat%C3%B3rios/PLI%20SP_D18%20-%20Tomo%202%20-%20Modelo%20de%20neg%C3%B3cios%20e%20Garantias%20e%20Hidrovias_26.03.10.docx" TargetMode="External"/><Relationship Id="rId52" Type="http://schemas.openxmlformats.org/officeDocument/2006/relationships/hyperlink" Target="https://concrematcorp.sharepoint.com/sites/PLISP/CLIENTE/01_PRODUTOS/00_EM%20AN%C3%81LISE/Produto%20D09%20-%20Proje%C3%A7%C3%A3o%20da%20Demanda/AP%C3%8ANDICE%20DIGITAL%20B%20-%20PROJE%C3%87%C3%83O%20DAS%20VIAGENS%20DE%20CARGA%20-%20REV02.xlsx" TargetMode="External"/><Relationship Id="rId60" Type="http://schemas.openxmlformats.org/officeDocument/2006/relationships/image" Target="media/image6.png"/><Relationship Id="rId65" Type="http://schemas.openxmlformats.org/officeDocument/2006/relationships/image" Target="media/image10.png"/><Relationship Id="rId73" Type="http://schemas.openxmlformats.org/officeDocument/2006/relationships/header" Target="header1.xml"/><Relationship Id="rId78" Type="http://schemas.openxmlformats.org/officeDocument/2006/relationships/footer" Target="footer2.xml"/><Relationship Id="rId81" Type="http://schemas.openxmlformats.org/officeDocument/2006/relationships/footer" Target="footer3.xml"/><Relationship Id="rId86"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3" Type="http://schemas.microsoft.com/office/2011/relationships/commentsExtended" Target="commentsExtended.xml"/><Relationship Id="rId18" Type="http://schemas.openxmlformats.org/officeDocument/2006/relationships/hyperlink" Target="https://concrematcorp.sharepoint.com/sites/PLISP/CLIENTE/01_PRODUTOS/00_EM%20AN%C3%81LISE/Produto%20D09%20-%20Proje%C3%A7%C3%A3o%20da%20Demanda/ZONEAMENTO%20VISUM.zip" TargetMode="External"/><Relationship Id="rId39" Type="http://schemas.openxmlformats.org/officeDocument/2006/relationships/hyperlink" Target="https://concrematcorp.sharepoint.com/sites/PLISP/CLIENTE/01_PRODUTOS/00_EM%20AN%C3%81LISE/Produto%20D08%20-%20Constru%C3%A7%C3%A3o%20de%20modelos%20de%20transporte/Rev03/AP%C3%8ANDICE%20E%20%E2%80%93%20AP%C3%8ANDICE%20DIGITAL%20%E2%80%93%20MATRIZES%20DE%20DEMANDA%20CONSOLIDADAS.zip" TargetMode="External"/><Relationship Id="rId34" Type="http://schemas.openxmlformats.org/officeDocument/2006/relationships/hyperlink" Target="https://concrematcorp.sharepoint.com/sites/PLISP/CLIENTE/01_PRODUTOS/00_EM%20AN%C3%81LISE/Produto%20D03%20-%20Caracteriza%C3%A7%C3%A3o%20do%20Sistema%20de%20Transporte/PLI_SP%20D3%20-%20Tomo%206%20-%20Dutovias%20-%20REV07%20-%2001042026.docx" TargetMode="External"/><Relationship Id="rId50" Type="http://schemas.openxmlformats.org/officeDocument/2006/relationships/hyperlink" Target="https://concrematcorp.sharepoint.com/sites/PLISP/CLIENTE/01_PRODUTOS/00_EM%20AN%C3%81LISE/Produto%20D18%20-%20Exame%20de%20aspectos%20jur%C3%ADdicos,%20institucionais%20e%20regulat%C3%B3rios/PLI%20SP_Tomo%201_Governan%C3%A7a%20e%20Arcabou%C3%A7o%20Jur%C3%ADdico%20e%20Meio%20Ambiente_26.02.10.pdf" TargetMode="External"/><Relationship Id="rId55" Type="http://schemas.openxmlformats.org/officeDocument/2006/relationships/hyperlink" Target="https://concrematcorp.sharepoint.com/sites/PLISP/CLIENTE/01_PRODUTOS/00_EM%20AN%C3%81LISE/Produto%20D09%20-%20Proje%C3%A7%C3%A3o%20da%20Demanda/D9_Proje%C3%A7%C3%A3o%20de%20Demanda%20-%20rev02%20%20-%2010042026.docx" TargetMode="External"/><Relationship Id="rId76" Type="http://schemas.openxmlformats.org/officeDocument/2006/relationships/header" Target="header3.xml"/><Relationship Id="rId7" Type="http://schemas.openxmlformats.org/officeDocument/2006/relationships/settings" Target="settings.xml"/><Relationship Id="rId71" Type="http://schemas.openxmlformats.org/officeDocument/2006/relationships/image" Target="media/image16.png"/><Relationship Id="rId2" Type="http://schemas.openxmlformats.org/officeDocument/2006/relationships/customXml" Target="../customXml/item2.xml"/><Relationship Id="rId29" Type="http://schemas.openxmlformats.org/officeDocument/2006/relationships/hyperlink" Target="https://concrematcorp.sharepoint.com/sites/PLISP/CLIENTE/01_PRODUTOS/00_EM%20AN%C3%81LISE/Produto%20D03%20-%20Caracteriza%C3%A7%C3%A3o%20do%20Sistema%20de%20Transporte/PLI_SP%20D3%20-%20Tomo%203%20-%20Portos%20-%20REV07%20-%2002042026.pdf" TargetMode="External"/><Relationship Id="rId24" Type="http://schemas.openxmlformats.org/officeDocument/2006/relationships/hyperlink" Target="https://concrematcorp.sharepoint.com/sites/PLISP/CLIENTE/01_PRODUTOS/00_EM%20AN%C3%81LISE/Produto%20D03%20-%20Caracteriza%C3%A7%C3%A3o%20do%20Sistema%20de%20Transporte/PLI_SP%20D3%20-%20Tomo%201%20-%20Rodovias%20-%20REV07%20-%2001042026.pdf" TargetMode="External"/><Relationship Id="rId40" Type="http://schemas.openxmlformats.org/officeDocument/2006/relationships/hyperlink" Target="https://concrematcorp.sharepoint.com/sites/PLISP/CLIENTE/01_PRODUTOS/00_EM%20AN%C3%81LISE/Produto%20D08%20-%20Constru%C3%A7%C3%A3o%20de%20modelos%20de%20transporte/Rev03/AP%C3%8ANDICE%20G%20%E2%80%93%20AP%C3%8ANDICE%20DIGITAL%20%E2%80%93%20REDE%20EM%20SHAPEFILE.zip" TargetMode="External"/><Relationship Id="rId45" Type="http://schemas.openxmlformats.org/officeDocument/2006/relationships/hyperlink" Target="https://concrematcorp.sharepoint.com/sites/PLISP/CLIENTE/01_PRODUTOS/00_EM%20AN%C3%81LISE/Produto%20D18%20-%20Exame%20de%20aspectos%20jur%C3%ADdicos,%20institucionais%20e%20regulat%C3%B3rios/PLI%20SP_D18%20-%20Tomo%202%20-%20Modelo%20de%20neg%C3%B3cios%20e%20Garantias%20e%20Hidrovias_26.03.10.pdf" TargetMode="External"/><Relationship Id="rId66" Type="http://schemas.openxmlformats.org/officeDocument/2006/relationships/image" Target="media/image11.png"/><Relationship Id="rId61" Type="http://schemas.openxmlformats.org/officeDocument/2006/relationships/hyperlink" Target="http://56.125.163.194/app/dashboard" TargetMode="External"/><Relationship Id="rId8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8.png"/></Relationships>
</file>

<file path=word/_rels/footer2.xml.rels><?xml version="1.0" encoding="UTF-8" standalone="yes"?>
<Relationships xmlns="http://schemas.openxmlformats.org/package/2006/relationships"><Relationship Id="rId1" Type="http://schemas.openxmlformats.org/officeDocument/2006/relationships/image" Target="media/image18.png"/></Relationships>
</file>

<file path=word/_rels/footer3.xml.rels><?xml version="1.0" encoding="UTF-8" standalone="yes"?>
<Relationships xmlns="http://schemas.openxmlformats.org/package/2006/relationships"><Relationship Id="rId1" Type="http://schemas.openxmlformats.org/officeDocument/2006/relationships/image" Target="media/image18.png"/></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_rels/header2.xml.rels><?xml version="1.0" encoding="UTF-8" standalone="yes"?>
<Relationships xmlns="http://schemas.openxmlformats.org/package/2006/relationships"><Relationship Id="rId1" Type="http://schemas.openxmlformats.org/officeDocument/2006/relationships/image" Target="media/image17.png"/></Relationships>
</file>

<file path=word/_rels/header3.xml.rels><?xml version="1.0" encoding="UTF-8" standalone="yes"?>
<Relationships xmlns="http://schemas.openxmlformats.org/package/2006/relationships"><Relationship Id="rId1" Type="http://schemas.openxmlformats.org/officeDocument/2006/relationships/image" Target="media/image17.png"/></Relationships>
</file>

<file path=word/_rels/header4.xml.rels><?xml version="1.0" encoding="UTF-8" standalone="yes"?>
<Relationships xmlns="http://schemas.openxmlformats.org/package/2006/relationships"><Relationship Id="rId1" Type="http://schemas.openxmlformats.org/officeDocument/2006/relationships/image" Target="media/image17.png"/></Relationships>
</file>

<file path=word/_rels/header5.xml.rels><?xml version="1.0" encoding="UTF-8" standalone="yes"?>
<Relationships xmlns="http://schemas.openxmlformats.org/package/2006/relationships"><Relationship Id="rId1" Type="http://schemas.openxmlformats.org/officeDocument/2006/relationships/image" Target="media/image17.png"/></Relationships>
</file>

<file path=word/charts/_rels/chart1.xml.rels><?xml version="1.0" encoding="UTF-8" standalone="yes"?>
<Relationships xmlns="http://schemas.openxmlformats.org/package/2006/relationships"><Relationship Id="rId3" Type="http://schemas.openxmlformats.org/officeDocument/2006/relationships/oleObject" Target="file:///G:\Meu%20Drive\@Concremat\PLI%20SP\@%20Produtos%20e%20notas%20t&#233;cnicas\D20%20e%20D21\M&#234;s%2015\CRONOGRAMA%20PREVISTO%20X%20REALIZADO.Rev02%20D20-1%605.xlsx" TargetMode="Externa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chartUserShapes" Target="../drawings/drawing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1" i="0" u="none" strike="noStrike" kern="1200" baseline="0">
                <a:solidFill>
                  <a:srgbClr val="002060"/>
                </a:solidFill>
              </a:rPr>
              <a:t>PREVISTO X REALIZADO</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BR"/>
        </a:p>
      </c:txPr>
    </c:title>
    <c:autoTitleDeleted val="0"/>
    <c:plotArea>
      <c:layout/>
      <c:lineChart>
        <c:grouping val="standard"/>
        <c:varyColors val="0"/>
        <c:ser>
          <c:idx val="0"/>
          <c:order val="0"/>
          <c:tx>
            <c:v>Previsto</c:v>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'CRONOGRAMA PXR.Rev01'!$I$4:$AF$4</c:f>
              <c:numCache>
                <c:formatCode>mmm\-yy</c:formatCode>
                <c:ptCount val="24"/>
                <c:pt idx="0">
                  <c:v>45717</c:v>
                </c:pt>
                <c:pt idx="1">
                  <c:v>45748</c:v>
                </c:pt>
                <c:pt idx="2">
                  <c:v>45778</c:v>
                </c:pt>
                <c:pt idx="3">
                  <c:v>45809</c:v>
                </c:pt>
                <c:pt idx="4">
                  <c:v>45839</c:v>
                </c:pt>
                <c:pt idx="5">
                  <c:v>45870</c:v>
                </c:pt>
                <c:pt idx="6">
                  <c:v>45901</c:v>
                </c:pt>
                <c:pt idx="7">
                  <c:v>45931</c:v>
                </c:pt>
                <c:pt idx="8">
                  <c:v>45962</c:v>
                </c:pt>
                <c:pt idx="9">
                  <c:v>45992</c:v>
                </c:pt>
                <c:pt idx="10">
                  <c:v>46023</c:v>
                </c:pt>
                <c:pt idx="11">
                  <c:v>46054</c:v>
                </c:pt>
                <c:pt idx="12">
                  <c:v>46082</c:v>
                </c:pt>
                <c:pt idx="13">
                  <c:v>46113</c:v>
                </c:pt>
                <c:pt idx="14">
                  <c:v>46143</c:v>
                </c:pt>
                <c:pt idx="15">
                  <c:v>46174</c:v>
                </c:pt>
                <c:pt idx="16">
                  <c:v>46204</c:v>
                </c:pt>
                <c:pt idx="17">
                  <c:v>46235</c:v>
                </c:pt>
                <c:pt idx="18">
                  <c:v>46266</c:v>
                </c:pt>
                <c:pt idx="19">
                  <c:v>46296</c:v>
                </c:pt>
                <c:pt idx="20">
                  <c:v>46327</c:v>
                </c:pt>
                <c:pt idx="21">
                  <c:v>46357</c:v>
                </c:pt>
                <c:pt idx="22">
                  <c:v>46388</c:v>
                </c:pt>
                <c:pt idx="23">
                  <c:v>46419</c:v>
                </c:pt>
              </c:numCache>
            </c:numRef>
          </c:cat>
          <c:val>
            <c:numRef>
              <c:f>'CRONOGRAMA PXR.Rev01'!$I$99:$AF$99</c:f>
              <c:numCache>
                <c:formatCode>_("R$"* #,##0.00_);_("R$"* \(#,##0.00\);_("R$"* "-"??_);_(@_)</c:formatCode>
                <c:ptCount val="24"/>
                <c:pt idx="0">
                  <c:v>548015.22824229544</c:v>
                </c:pt>
                <c:pt idx="1">
                  <c:v>1416614.0723275912</c:v>
                </c:pt>
                <c:pt idx="2">
                  <c:v>2402234.2346766363</c:v>
                </c:pt>
                <c:pt idx="3">
                  <c:v>3863505.2366449321</c:v>
                </c:pt>
                <c:pt idx="4">
                  <c:v>5758512.5836922275</c:v>
                </c:pt>
                <c:pt idx="5">
                  <c:v>6407423.5925437734</c:v>
                </c:pt>
                <c:pt idx="6">
                  <c:v>7123740.222439819</c:v>
                </c:pt>
                <c:pt idx="7">
                  <c:v>7967436.4722184893</c:v>
                </c:pt>
                <c:pt idx="8">
                  <c:v>8668624.0568476599</c:v>
                </c:pt>
                <c:pt idx="9">
                  <c:v>9362460.805079855</c:v>
                </c:pt>
                <c:pt idx="10">
                  <c:v>10399698.367263401</c:v>
                </c:pt>
                <c:pt idx="11">
                  <c:v>11097283.889420396</c:v>
                </c:pt>
                <c:pt idx="12">
                  <c:v>11906010.009466441</c:v>
                </c:pt>
                <c:pt idx="13">
                  <c:v>12673465.610261336</c:v>
                </c:pt>
                <c:pt idx="14">
                  <c:v>13342523.877035232</c:v>
                </c:pt>
                <c:pt idx="15">
                  <c:v>14169749.334916778</c:v>
                </c:pt>
                <c:pt idx="16">
                  <c:v>14990170.453533323</c:v>
                </c:pt>
                <c:pt idx="17">
                  <c:v>15571035.815696619</c:v>
                </c:pt>
                <c:pt idx="18">
                  <c:v>16757603.007611915</c:v>
                </c:pt>
                <c:pt idx="19">
                  <c:v>16940657.318891533</c:v>
                </c:pt>
                <c:pt idx="20">
                  <c:v>17123711.63017115</c:v>
                </c:pt>
                <c:pt idx="21">
                  <c:v>17306765.941450767</c:v>
                </c:pt>
                <c:pt idx="22">
                  <c:v>17489820.252730384</c:v>
                </c:pt>
                <c:pt idx="23">
                  <c:v>17672874.564010002</c:v>
                </c:pt>
              </c:numCache>
            </c:numRef>
          </c:val>
          <c:smooth val="0"/>
          <c:extLst>
            <c:ext xmlns:c16="http://schemas.microsoft.com/office/drawing/2014/chart" uri="{C3380CC4-5D6E-409C-BE32-E72D297353CC}">
              <c16:uniqueId val="{00000000-26EA-4895-97D2-87AA3E7CE886}"/>
            </c:ext>
          </c:extLst>
        </c:ser>
        <c:ser>
          <c:idx val="1"/>
          <c:order val="1"/>
          <c:tx>
            <c:v>Realizado</c:v>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'CRONOGRAMA PXR.Rev01'!$I$4:$AF$4</c:f>
              <c:numCache>
                <c:formatCode>mmm\-yy</c:formatCode>
                <c:ptCount val="24"/>
                <c:pt idx="0">
                  <c:v>45717</c:v>
                </c:pt>
                <c:pt idx="1">
                  <c:v>45748</c:v>
                </c:pt>
                <c:pt idx="2">
                  <c:v>45778</c:v>
                </c:pt>
                <c:pt idx="3">
                  <c:v>45809</c:v>
                </c:pt>
                <c:pt idx="4">
                  <c:v>45839</c:v>
                </c:pt>
                <c:pt idx="5">
                  <c:v>45870</c:v>
                </c:pt>
                <c:pt idx="6">
                  <c:v>45901</c:v>
                </c:pt>
                <c:pt idx="7">
                  <c:v>45931</c:v>
                </c:pt>
                <c:pt idx="8">
                  <c:v>45962</c:v>
                </c:pt>
                <c:pt idx="9">
                  <c:v>45992</c:v>
                </c:pt>
                <c:pt idx="10">
                  <c:v>46023</c:v>
                </c:pt>
                <c:pt idx="11">
                  <c:v>46054</c:v>
                </c:pt>
                <c:pt idx="12">
                  <c:v>46082</c:v>
                </c:pt>
                <c:pt idx="13">
                  <c:v>46113</c:v>
                </c:pt>
                <c:pt idx="14">
                  <c:v>46143</c:v>
                </c:pt>
                <c:pt idx="15">
                  <c:v>46174</c:v>
                </c:pt>
                <c:pt idx="16">
                  <c:v>46204</c:v>
                </c:pt>
                <c:pt idx="17">
                  <c:v>46235</c:v>
                </c:pt>
                <c:pt idx="18">
                  <c:v>46266</c:v>
                </c:pt>
                <c:pt idx="19">
                  <c:v>46296</c:v>
                </c:pt>
                <c:pt idx="20">
                  <c:v>46327</c:v>
                </c:pt>
                <c:pt idx="21">
                  <c:v>46357</c:v>
                </c:pt>
                <c:pt idx="22">
                  <c:v>46388</c:v>
                </c:pt>
                <c:pt idx="23">
                  <c:v>46419</c:v>
                </c:pt>
              </c:numCache>
            </c:numRef>
          </c:cat>
          <c:val>
            <c:numRef>
              <c:f>'CRONOGRAMA PXR.Rev01'!$I$103:$AF$103</c:f>
              <c:numCache>
                <c:formatCode>_("R$"* #,##0.00_);_("R$"* \(#,##0.00\);_("R$"* "-"??_);_(@_)</c:formatCode>
                <c:ptCount val="24"/>
                <c:pt idx="0">
                  <c:v>548015.22824229544</c:v>
                </c:pt>
                <c:pt idx="1">
                  <c:v>731069.53952191235</c:v>
                </c:pt>
                <c:pt idx="2">
                  <c:v>914123.85080152925</c:v>
                </c:pt>
                <c:pt idx="3">
                  <c:v>1097178.1620811461</c:v>
                </c:pt>
                <c:pt idx="4">
                  <c:v>1280232.4733607632</c:v>
                </c:pt>
                <c:pt idx="5">
                  <c:v>1463286.7846403802</c:v>
                </c:pt>
                <c:pt idx="6">
                  <c:v>1646341.0959199972</c:v>
                </c:pt>
                <c:pt idx="7">
                  <c:v>2514939.9400052931</c:v>
                </c:pt>
                <c:pt idx="8">
                  <c:v>2697994.2512849099</c:v>
                </c:pt>
                <c:pt idx="9">
                  <c:v>4608079.5411809552</c:v>
                </c:pt>
                <c:pt idx="10">
                  <c:v>5133524.4524605721</c:v>
                </c:pt>
                <c:pt idx="11">
                  <c:v>5567336.2737401891</c:v>
                </c:pt>
                <c:pt idx="12">
                  <c:v>7146104.5460892338</c:v>
                </c:pt>
                <c:pt idx="13">
                  <c:v>7671549.4573688507</c:v>
                </c:pt>
                <c:pt idx="14">
                  <c:v>7854603.768648468</c:v>
                </c:pt>
                <c:pt idx="15">
                  <c:v>7854603.768648468</c:v>
                </c:pt>
                <c:pt idx="16">
                  <c:v>7854603.768648468</c:v>
                </c:pt>
                <c:pt idx="17">
                  <c:v>7854603.768648468</c:v>
                </c:pt>
                <c:pt idx="18">
                  <c:v>7854603.768648468</c:v>
                </c:pt>
                <c:pt idx="19">
                  <c:v>7854603.768648468</c:v>
                </c:pt>
                <c:pt idx="20">
                  <c:v>7854603.768648468</c:v>
                </c:pt>
                <c:pt idx="21">
                  <c:v>7854603.768648468</c:v>
                </c:pt>
                <c:pt idx="22">
                  <c:v>7854603.768648468</c:v>
                </c:pt>
                <c:pt idx="23">
                  <c:v>7854603.768648468</c:v>
                </c:pt>
              </c:numCache>
            </c:numRef>
          </c:val>
          <c:smooth val="0"/>
          <c:extLst>
            <c:ext xmlns:c16="http://schemas.microsoft.com/office/drawing/2014/chart" uri="{C3380CC4-5D6E-409C-BE32-E72D297353CC}">
              <c16:uniqueId val="{00000001-26EA-4895-97D2-87AA3E7CE886}"/>
            </c:ext>
          </c:extLst>
        </c:ser>
        <c:dLbls>
          <c:showLegendKey val="0"/>
          <c:showVal val="0"/>
          <c:showCatName val="0"/>
          <c:showSerName val="0"/>
          <c:showPercent val="0"/>
          <c:showBubbleSize val="0"/>
        </c:dLbls>
        <c:marker val="1"/>
        <c:smooth val="0"/>
        <c:axId val="2133483056"/>
        <c:axId val="507394015"/>
      </c:lineChart>
      <c:dateAx>
        <c:axId val="2133483056"/>
        <c:scaling>
          <c:orientation val="minMax"/>
        </c:scaling>
        <c:delete val="0"/>
        <c:axPos val="b"/>
        <c:numFmt formatCode="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rgbClr val="002060"/>
                </a:solidFill>
                <a:latin typeface="+mn-lt"/>
                <a:ea typeface="+mn-ea"/>
                <a:cs typeface="+mn-cs"/>
              </a:defRPr>
            </a:pPr>
            <a:endParaRPr lang="pt-BR"/>
          </a:p>
        </c:txPr>
        <c:crossAx val="507394015"/>
        <c:crosses val="autoZero"/>
        <c:auto val="1"/>
        <c:lblOffset val="100"/>
        <c:baseTimeUnit val="months"/>
      </c:dateAx>
      <c:valAx>
        <c:axId val="507394015"/>
        <c:scaling>
          <c:orientation val="minMax"/>
        </c:scaling>
        <c:delete val="0"/>
        <c:axPos val="l"/>
        <c:majorGridlines>
          <c:spPr>
            <a:ln w="9525" cap="flat" cmpd="sng" algn="ctr">
              <a:solidFill>
                <a:schemeClr val="tx1">
                  <a:lumMod val="15000"/>
                  <a:lumOff val="85000"/>
                </a:schemeClr>
              </a:solidFill>
              <a:round/>
            </a:ln>
            <a:effectLst/>
          </c:spPr>
        </c:majorGridlines>
        <c:numFmt formatCode="_(&quot;R$&quot;* #,##0.00_);_(&quot;R$&quot;* \(#,##0.00\);_(&quot;R$&quot;*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pt-BR"/>
          </a:p>
        </c:txPr>
        <c:crossAx val="213348305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legend>
    <c:plotVisOnly val="1"/>
    <c:dispBlanksAs val="zero"/>
    <c:showDLblsOverMax val="0"/>
    <c:extLst>
      <c:ext xmlns:c16r3="http://schemas.microsoft.com/office/drawing/2017/03/chart" uri="{56B9EC1D-385E-4148-901F-78D8002777C0}">
        <c16r3:dataDisplayOptions16>
          <c16r3:dispNaAsBlank val="1"/>
        </c16r3:dataDisplayOptions16>
      </c:ext>
    </c:extLst>
  </c:chart>
  <c:spPr>
    <a:solidFill>
      <a:schemeClr val="bg1"/>
    </a:solidFill>
    <a:ln w="12700" cap="flat" cmpd="sng" algn="ctr">
      <a:solidFill>
        <a:schemeClr val="tx2">
          <a:lumMod val="75000"/>
          <a:lumOff val="25000"/>
        </a:schemeClr>
      </a:solidFill>
      <a:round/>
    </a:ln>
    <a:effectLst/>
  </c:spPr>
  <c:txPr>
    <a:bodyPr/>
    <a:lstStyle/>
    <a:p>
      <a:pPr>
        <a:defRPr/>
      </a:pPr>
      <a:endParaRPr lang="pt-BR"/>
    </a:p>
  </c:txPr>
  <c:externalData r:id="rId3">
    <c:autoUpdate val="0"/>
  </c:externalData>
  <c:userShapes r:id="rId4"/>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ocumenttasks/documenttasks1.xml><?xml version="1.0" encoding="utf-8"?>
<t:Tasks xmlns:t="http://schemas.microsoft.com/office/tasks/2019/documenttasks" xmlns:oel="http://schemas.microsoft.com/office/2019/extlst">
  <t:Task id="{E1C3172C-7FDB-4861-9BB6-F6CAA186CF76}">
    <t:Anchor>
      <t:Comment id="1804529578"/>
    </t:Anchor>
    <t:History>
      <t:Event id="{BABA6F4F-047A-43B8-AD5B-3CE86B94C1A0}" time="2026-03-17T16:39:22.758Z">
        <t:Attribution userId="S::LUCIANA.FERRARO@concremat.com.br::90e0182a-b662-44e1-84ac-cbc7fd8f4f20" userProvider="AD" userName="LUCIANA FERRARO"/>
        <t:Anchor>
          <t:Comment id="1804529578"/>
        </t:Anchor>
        <t:Create/>
      </t:Event>
      <t:Event id="{1A72C380-77CD-4A2C-A4CD-A0F13A4186A1}" time="2026-03-17T16:39:22.758Z">
        <t:Attribution userId="S::LUCIANA.FERRARO@concremat.com.br::90e0182a-b662-44e1-84ac-cbc7fd8f4f20" userProvider="AD" userName="LUCIANA FERRARO"/>
        <t:Anchor>
          <t:Comment id="1804529578"/>
        </t:Anchor>
        <t:Assign userId="S::Raquel.Lima.0001023649@concremat.com.br::d09b2642-7405-4a1b-9b43-71ca82e08217" userProvider="AD" userName="RAQUEL CHAVES COSTA LIMA"/>
      </t:Event>
      <t:Event id="{02B6FE92-56E3-4FFB-AF81-CF319596DA7E}" time="2026-03-17T16:39:22.758Z">
        <t:Attribution userId="S::LUCIANA.FERRARO@concremat.com.br::90e0182a-b662-44e1-84ac-cbc7fd8f4f20" userProvider="AD" userName="LUCIANA FERRARO"/>
        <t:Anchor>
          <t:Comment id="1804529578"/>
        </t:Anchor>
        <t:SetTitle title="@RAQUEL CHAVES COSTA LIMA por gentileza confirmar se relacionei todas as emissões."/>
      </t:Event>
      <t:Event id="{1AE2337A-6BFC-4284-9097-8F64699E3F42}" time="2026-03-17T17:27:46.203Z">
        <t:Attribution userId="S::Raquel.Lima.0001023649@concremat.com.br::d09b2642-7405-4a1b-9b43-71ca82e08217" userProvider="AD" userName="RAQUEL CHAVES COSTA LIMA"/>
        <t:Progress percentComplete="100"/>
      </t:Event>
    </t:History>
  </t:Task>
</t:Tasks>
</file>

<file path=word/drawings/drawing1.xml><?xml version="1.0" encoding="utf-8"?>
<c:userShapes xmlns:c="http://schemas.openxmlformats.org/drawingml/2006/chart">
  <cdr:relSizeAnchor xmlns:cdr="http://schemas.openxmlformats.org/drawingml/2006/chartDrawing">
    <cdr:from>
      <cdr:x>0.63955</cdr:x>
      <cdr:y>0.25018</cdr:y>
    </cdr:from>
    <cdr:to>
      <cdr:x>0.6815</cdr:x>
      <cdr:y>0.88261</cdr:y>
    </cdr:to>
    <cdr:sp macro="" textlink="">
      <cdr:nvSpPr>
        <cdr:cNvPr id="2" name="Retângulo 1">
          <a:extLst xmlns:a="http://schemas.openxmlformats.org/drawingml/2006/main">
            <a:ext uri="{FF2B5EF4-FFF2-40B4-BE49-F238E27FC236}">
              <a16:creationId xmlns:a16="http://schemas.microsoft.com/office/drawing/2014/main" id="{BDF2F730-04B3-A9A3-98D7-8E3D24691039}"/>
            </a:ext>
          </a:extLst>
        </cdr:cNvPr>
        <cdr:cNvSpPr/>
      </cdr:nvSpPr>
      <cdr:spPr>
        <a:xfrm xmlns:a="http://schemas.openxmlformats.org/drawingml/2006/main">
          <a:off x="3914140" y="699788"/>
          <a:ext cx="256740" cy="1769017"/>
        </a:xfrm>
        <a:prstGeom xmlns:a="http://schemas.openxmlformats.org/drawingml/2006/main" prst="rect">
          <a:avLst/>
        </a:prstGeom>
        <a:noFill xmlns:a="http://schemas.openxmlformats.org/drawingml/2006/main"/>
        <a:ln xmlns:a="http://schemas.openxmlformats.org/drawingml/2006/main" w="28575">
          <a:solidFill>
            <a:srgbClr val="FF0000"/>
          </a:solidFill>
        </a:ln>
      </cdr:spPr>
      <cdr: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vertOverflow="clip"/>
        <a:lstStyle xmlns:a="http://schemas.openxmlformats.org/drawingml/2006/main"/>
        <a:p xmlns:a="http://schemas.openxmlformats.org/drawingml/2006/main">
          <a:endParaRPr lang="pt-BR"/>
        </a:p>
      </cdr:txBody>
    </cdr:sp>
  </cdr:relSizeAnchor>
</c:userShape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d358769-7605-4ebb-b64b-bc31345c8749">
      <Terms xmlns="http://schemas.microsoft.com/office/infopath/2007/PartnerControls"/>
    </lcf76f155ced4ddcb4097134ff3c332f>
    <TaxCatchAll xmlns="92d41627-9ce9-4bbc-a185-74ad18348a1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9F5D436ACA6A044790A39E31DCAA6268" ma:contentTypeVersion="14" ma:contentTypeDescription="Crie um novo documento." ma:contentTypeScope="" ma:versionID="5d052d6e6db2e0a837fb09d10cb36b86">
  <xsd:schema xmlns:xsd="http://www.w3.org/2001/XMLSchema" xmlns:xs="http://www.w3.org/2001/XMLSchema" xmlns:p="http://schemas.microsoft.com/office/2006/metadata/properties" xmlns:ns2="6d358769-7605-4ebb-b64b-bc31345c8749" xmlns:ns3="92d41627-9ce9-4bbc-a185-74ad18348a13" targetNamespace="http://schemas.microsoft.com/office/2006/metadata/properties" ma:root="true" ma:fieldsID="cd22e372ca1901c68f5ea065ae0dcbf6" ns2:_="" ns3:_="">
    <xsd:import namespace="6d358769-7605-4ebb-b64b-bc31345c8749"/>
    <xsd:import namespace="92d41627-9ce9-4bbc-a185-74ad18348a1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358769-7605-4ebb-b64b-bc31345c87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Marcações de imagem" ma:readOnly="false" ma:fieldId="{5cf76f15-5ced-4ddc-b409-7134ff3c332f}" ma:taxonomyMulti="true" ma:sspId="851dc94c-0238-4bb6-afb4-b31636741c03"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2d41627-9ce9-4bbc-a185-74ad18348a13" elementFormDefault="qualified">
    <xsd:import namespace="http://schemas.microsoft.com/office/2006/documentManagement/types"/>
    <xsd:import namespace="http://schemas.microsoft.com/office/infopath/2007/PartnerControls"/>
    <xsd:element name="SharedWithUsers" ma:index="11"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talhes de Compartilhado Com" ma:internalName="SharedWithDetails" ma:readOnly="true">
      <xsd:simpleType>
        <xsd:restriction base="dms:Note">
          <xsd:maxLength value="255"/>
        </xsd:restriction>
      </xsd:simpleType>
    </xsd:element>
    <xsd:element name="TaxCatchAll" ma:index="16" nillable="true" ma:displayName="Taxonomy Catch All Column" ma:hidden="true" ma:list="{e06aa0af-1064-4fd3-b00a-63a31e2c8243}" ma:internalName="TaxCatchAll" ma:showField="CatchAllData" ma:web="92d41627-9ce9-4bbc-a185-74ad18348a1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3248513-1D46-4083-94B6-5190959F98B7}">
  <ds:schemaRefs>
    <ds:schemaRef ds:uri="http://schemas.microsoft.com/sharepoint/v3/contenttype/forms"/>
  </ds:schemaRefs>
</ds:datastoreItem>
</file>

<file path=customXml/itemProps2.xml><?xml version="1.0" encoding="utf-8"?>
<ds:datastoreItem xmlns:ds="http://schemas.openxmlformats.org/officeDocument/2006/customXml" ds:itemID="{2B063006-6FF3-4454-86B6-4E310F4E4809}">
  <ds:schemaRefs>
    <ds:schemaRef ds:uri="http://schemas.openxmlformats.org/officeDocument/2006/bibliography"/>
  </ds:schemaRefs>
</ds:datastoreItem>
</file>

<file path=customXml/itemProps3.xml><?xml version="1.0" encoding="utf-8"?>
<ds:datastoreItem xmlns:ds="http://schemas.openxmlformats.org/officeDocument/2006/customXml" ds:itemID="{280E0E53-D3DA-47C5-8B11-945F2DC712C9}">
  <ds:schemaRefs>
    <ds:schemaRef ds:uri="http://schemas.microsoft.com/office/2006/metadata/properties"/>
    <ds:schemaRef ds:uri="http://schemas.microsoft.com/office/infopath/2007/PartnerControls"/>
    <ds:schemaRef ds:uri="6d358769-7605-4ebb-b64b-bc31345c8749"/>
    <ds:schemaRef ds:uri="92d41627-9ce9-4bbc-a185-74ad18348a13"/>
  </ds:schemaRefs>
</ds:datastoreItem>
</file>

<file path=customXml/itemProps4.xml><?xml version="1.0" encoding="utf-8"?>
<ds:datastoreItem xmlns:ds="http://schemas.openxmlformats.org/officeDocument/2006/customXml" ds:itemID="{1499E805-5C4E-4D58-9A1E-780EFAD157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358769-7605-4ebb-b64b-bc31345c8749"/>
    <ds:schemaRef ds:uri="92d41627-9ce9-4bbc-a185-74ad18348a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62</Pages>
  <Words>31417</Words>
  <Characters>169655</Characters>
  <Application>Microsoft Office Word</Application>
  <DocSecurity>0</DocSecurity>
  <Lines>1413</Lines>
  <Paragraphs>401</Paragraphs>
  <ScaleCrop>false</ScaleCrop>
  <Company/>
  <LinksUpToDate>false</LinksUpToDate>
  <CharactersWithSpaces>200671</CharactersWithSpaces>
  <SharedDoc>false</SharedDoc>
  <HLinks>
    <vt:vector size="510" baseType="variant">
      <vt:variant>
        <vt:i4>2228284</vt:i4>
      </vt:variant>
      <vt:variant>
        <vt:i4>297</vt:i4>
      </vt:variant>
      <vt:variant>
        <vt:i4>0</vt:i4>
      </vt:variant>
      <vt:variant>
        <vt:i4>5</vt:i4>
      </vt:variant>
      <vt:variant>
        <vt:lpwstr>http://56.125.163.194/</vt:lpwstr>
      </vt:variant>
      <vt:variant>
        <vt:lpwstr/>
      </vt:variant>
      <vt:variant>
        <vt:i4>2883600</vt:i4>
      </vt:variant>
      <vt:variant>
        <vt:i4>294</vt:i4>
      </vt:variant>
      <vt:variant>
        <vt:i4>0</vt:i4>
      </vt:variant>
      <vt:variant>
        <vt:i4>5</vt:i4>
      </vt:variant>
      <vt:variant>
        <vt:lpwstr>https://brc-word-edit.officeapps.live.com/we/wordeditorframe.aspx?ui=pt-BR&amp;rs=pt-BR&amp;actnavid=eyJjIjoxNDI1ODMxNzE0fQ&amp;wopisrc=https%3A%2F%2Fconcrematcorp-my.sharepoint.com%2Fpersonal%2Fluciana_ferraro_concremat_com_br%2F_vti_bin%2Fwopi.ashx%2Ffiles%2Fffef21d8c8aa48f2964d8db1193e5bcb&amp;wdenableroaming=1&amp;wdfr=1&amp;mscc=1&amp;wdodb=1&amp;hid=4DEE00A2-2087-C000-3319-3219A3341BAA.0&amp;uih=sharepointcom&amp;wdlcid=pt-BR&amp;jsapi=1&amp;jsapiver=v2&amp;corrid=42a49b74-f260-1d61-e2d5-a81be8bd19a5&amp;usid=42a49b74-f260-1d61-e2d5-a81be8bd19a5&amp;newsession=1&amp;sftc=1&amp;uihit=docaspx&amp;muv=1&amp;ats=PairwiseBroker&amp;cac=1&amp;sams=1&amp;mtf=1&amp;sfp=1&amp;sdp=1&amp;hch=1&amp;hwfh=1&amp;dchat=1&amp;sc=%7B%22pmo%22%3A%22https%3A%2F%2Fconcrematcorp-my.sharepoint.com%22%2C%22pmshare%22%3Atrue%7D&amp;ctp=LeastProtected&amp;rct=Normal&amp;wdorigin=AuthPrompt.Sharing.DirectLink&amp;afdflight=41&amp;csiro=1&amp;instantedit=1&amp;wopicomplete=1&amp;wdredirectionreason=Unified_SingleFlush</vt:lpwstr>
      </vt:variant>
      <vt:variant>
        <vt:lpwstr>_ftn1</vt:lpwstr>
      </vt:variant>
      <vt:variant>
        <vt:i4>7929927</vt:i4>
      </vt:variant>
      <vt:variant>
        <vt:i4>291</vt:i4>
      </vt:variant>
      <vt:variant>
        <vt:i4>0</vt:i4>
      </vt:variant>
      <vt:variant>
        <vt:i4>5</vt:i4>
      </vt:variant>
      <vt:variant>
        <vt:lpwstr>https://concrematcorp.sharepoint.com/sites/PLISP/CLIENTE/01_PRODUTOS/00_EM AN%C3%81LISE/Produto D06 - Capacidades e Gargalos do Sistema de Transporte/PLI_SP D6 Completo - REV02 - versao 09-03-20226 (1).pdf</vt:lpwstr>
      </vt:variant>
      <vt:variant>
        <vt:lpwstr/>
      </vt:variant>
      <vt:variant>
        <vt:i4>655408</vt:i4>
      </vt:variant>
      <vt:variant>
        <vt:i4>288</vt:i4>
      </vt:variant>
      <vt:variant>
        <vt:i4>0</vt:i4>
      </vt:variant>
      <vt:variant>
        <vt:i4>5</vt:i4>
      </vt:variant>
      <vt:variant>
        <vt:lpwstr>https://concrematcorp.sharepoint.com/sites/PLISP/CLIENTE/01_PRODUTOS/00_EM AN%C3%81LISE/Produto D06 - Capacidades e Gargalos do Sistema de Transporte/PLI_SP D6 Completo - REV02 - versao 09-03-20226 (1).docx</vt:lpwstr>
      </vt:variant>
      <vt:variant>
        <vt:lpwstr/>
      </vt:variant>
      <vt:variant>
        <vt:i4>1048684</vt:i4>
      </vt:variant>
      <vt:variant>
        <vt:i4>285</vt:i4>
      </vt:variant>
      <vt:variant>
        <vt:i4>0</vt:i4>
      </vt:variant>
      <vt:variant>
        <vt:i4>5</vt:i4>
      </vt:variant>
      <vt:variant>
        <vt:lpwstr>https://concrematcorp.sharepoint.com/sites/PLISP/CLIENTE/01_PRODUTOS/00_EM AN%C3%81LISE/Produto D03 - Caracteriza%C3%A7%C3%A3o do Sistema de Transporte/PLI_SP D3 - tomo 7 - Terminais Intermodais - REV04 - Revisado cons%C3%B3rcio 1 (1).pdf</vt:lpwstr>
      </vt:variant>
      <vt:variant>
        <vt:lpwstr/>
      </vt:variant>
      <vt:variant>
        <vt:i4>65639</vt:i4>
      </vt:variant>
      <vt:variant>
        <vt:i4>282</vt:i4>
      </vt:variant>
      <vt:variant>
        <vt:i4>0</vt:i4>
      </vt:variant>
      <vt:variant>
        <vt:i4>5</vt:i4>
      </vt:variant>
      <vt:variant>
        <vt:lpwstr>https://concrematcorp.sharepoint.com/sites/PLISP/CLIENTE/01_PRODUTOS/00_EM AN%C3%81LISE/Produto D03 - Caracteriza%C3%A7%C3%A3o do Sistema de Transporte/PLI_SP D3 - tomo 7 - Terminais Intermodais - REV04 - Revisado cons%C3%B3rcio 1 (1).docx</vt:lpwstr>
      </vt:variant>
      <vt:variant>
        <vt:lpwstr/>
      </vt:variant>
      <vt:variant>
        <vt:i4>262271</vt:i4>
      </vt:variant>
      <vt:variant>
        <vt:i4>279</vt:i4>
      </vt:variant>
      <vt:variant>
        <vt:i4>0</vt:i4>
      </vt:variant>
      <vt:variant>
        <vt:i4>5</vt:i4>
      </vt:variant>
      <vt:variant>
        <vt:lpwstr>https://concrematcorp.sharepoint.com/sites/PLISP/CLIENTE/01_PRODUTOS/00_EM AN%C3%81LISE/Produto D03 - Caracteriza%C3%A7%C3%A3o do Sistema de Transporte/PLI_SP D3 - Tomo 6 - Dutovias - REV06 - 20260310 - Revisado Cons%C3%B3rcio.pdf</vt:lpwstr>
      </vt:variant>
      <vt:variant>
        <vt:lpwstr/>
      </vt:variant>
      <vt:variant>
        <vt:i4>1376372</vt:i4>
      </vt:variant>
      <vt:variant>
        <vt:i4>276</vt:i4>
      </vt:variant>
      <vt:variant>
        <vt:i4>0</vt:i4>
      </vt:variant>
      <vt:variant>
        <vt:i4>5</vt:i4>
      </vt:variant>
      <vt:variant>
        <vt:lpwstr>https://concrematcorp.sharepoint.com/sites/PLISP/CLIENTE/01_PRODUTOS/00_EM AN%C3%81LISE/Produto D03 - Caracteriza%C3%A7%C3%A3o do Sistema de Transporte/PLI_SP D3 - Tomo 6 - Dutovias - REV06 - 20260310 - Revisado Cons%C3%B3rcio.docx</vt:lpwstr>
      </vt:variant>
      <vt:variant>
        <vt:lpwstr/>
      </vt:variant>
      <vt:variant>
        <vt:i4>5832747</vt:i4>
      </vt:variant>
      <vt:variant>
        <vt:i4>273</vt:i4>
      </vt:variant>
      <vt:variant>
        <vt:i4>0</vt:i4>
      </vt:variant>
      <vt:variant>
        <vt:i4>5</vt:i4>
      </vt:variant>
      <vt:variant>
        <vt:lpwstr>https://concrematcorp.sharepoint.com/sites/PLISP/CLIENTE/01_PRODUTOS/00_EM AN%C3%81LISE/Produto D03 - Caracteriza%C3%A7%C3%A3o do Sistema de Transporte/Vers%C3%B5es anteriores/PLI_SP D3 - Tomo 6 - Dutovias - REV05 - 20260309 - Revisado Cons%C3%B3rcio.pdf</vt:lpwstr>
      </vt:variant>
      <vt:variant>
        <vt:lpwstr/>
      </vt:variant>
      <vt:variant>
        <vt:i4>4718624</vt:i4>
      </vt:variant>
      <vt:variant>
        <vt:i4>270</vt:i4>
      </vt:variant>
      <vt:variant>
        <vt:i4>0</vt:i4>
      </vt:variant>
      <vt:variant>
        <vt:i4>5</vt:i4>
      </vt:variant>
      <vt:variant>
        <vt:lpwstr>https://concrematcorp.sharepoint.com/sites/PLISP/CLIENTE/01_PRODUTOS/00_EM AN%C3%81LISE/Produto D03 - Caracteriza%C3%A7%C3%A3o do Sistema de Transporte/Vers%C3%B5es anteriores/PLI_SP D3 - Tomo 6 - Dutovias - REV05 - 20260309 - Revisado Cons%C3%B3rcio.docx</vt:lpwstr>
      </vt:variant>
      <vt:variant>
        <vt:lpwstr/>
      </vt:variant>
      <vt:variant>
        <vt:i4>1441851</vt:i4>
      </vt:variant>
      <vt:variant>
        <vt:i4>267</vt:i4>
      </vt:variant>
      <vt:variant>
        <vt:i4>0</vt:i4>
      </vt:variant>
      <vt:variant>
        <vt:i4>5</vt:i4>
      </vt:variant>
      <vt:variant>
        <vt:lpwstr>https://concrematcorp.sharepoint.com/sites/PLISP/CLIENTE/01_PRODUTOS/00_EM AN%C3%81LISE/Produto D03 - Caracteriza%C3%A7%C3%A3o do Sistema de Transporte/PLI_SP D3 - tomo 1 - Rodovias - REV06 - 1003226.pdf</vt:lpwstr>
      </vt:variant>
      <vt:variant>
        <vt:lpwstr/>
      </vt:variant>
      <vt:variant>
        <vt:i4>6619212</vt:i4>
      </vt:variant>
      <vt:variant>
        <vt:i4>264</vt:i4>
      </vt:variant>
      <vt:variant>
        <vt:i4>0</vt:i4>
      </vt:variant>
      <vt:variant>
        <vt:i4>5</vt:i4>
      </vt:variant>
      <vt:variant>
        <vt:lpwstr>https://concrematcorp.sharepoint.com/sites/PLISP/CLIENTE/01_PRODUTOS/00_EM AN%C3%81LISE/Produto D03 - Caracteriza%C3%A7%C3%A3o do Sistema de Transporte/PLI_SP D3 - tomo 1 - Rodovias - REV06 - 1003226.docx</vt:lpwstr>
      </vt:variant>
      <vt:variant>
        <vt:lpwstr/>
      </vt:variant>
      <vt:variant>
        <vt:i4>2883665</vt:i4>
      </vt:variant>
      <vt:variant>
        <vt:i4>261</vt:i4>
      </vt:variant>
      <vt:variant>
        <vt:i4>0</vt:i4>
      </vt:variant>
      <vt:variant>
        <vt:i4>5</vt:i4>
      </vt:variant>
      <vt:variant>
        <vt:lpwstr>https://concrematcorp.sharepoint.com/sites/PLISP/CLIENTE/01_PRODUTOS/00_EM AN%C3%81LISE/Produto D03 - Caracteriza%C3%A7%C3%A3o do Sistema de Transporte/Vers%C3%B5es anteriores/PLI_SP D3 - tomo 1 - Rodovias - REV05 - 06032026.pdf</vt:lpwstr>
      </vt:variant>
      <vt:variant>
        <vt:lpwstr/>
      </vt:variant>
      <vt:variant>
        <vt:i4>3997786</vt:i4>
      </vt:variant>
      <vt:variant>
        <vt:i4>258</vt:i4>
      </vt:variant>
      <vt:variant>
        <vt:i4>0</vt:i4>
      </vt:variant>
      <vt:variant>
        <vt:i4>5</vt:i4>
      </vt:variant>
      <vt:variant>
        <vt:lpwstr>https://concrematcorp.sharepoint.com/sites/PLISP/CLIENTE/01_PRODUTOS/00_EM AN%C3%81LISE/Produto D03 - Caracteriza%C3%A7%C3%A3o do Sistema de Transporte/Vers%C3%B5es anteriores/PLI_SP D3 - tomo 1 - Rodovias - REV05 - 06032026.docx</vt:lpwstr>
      </vt:variant>
      <vt:variant>
        <vt:lpwstr/>
      </vt:variant>
      <vt:variant>
        <vt:i4>3407901</vt:i4>
      </vt:variant>
      <vt:variant>
        <vt:i4>255</vt:i4>
      </vt:variant>
      <vt:variant>
        <vt:i4>0</vt:i4>
      </vt:variant>
      <vt:variant>
        <vt:i4>5</vt:i4>
      </vt:variant>
      <vt:variant>
        <vt:lpwstr>https://concrematcorp.sharepoint.com/sites/PLISP/CLIENTE/01_PRODUTOS/00_EM AN%C3%81LISE/Produto D09 - Proje%C3%A7%C3%A3o da Demanda/D9_Proje%C3%A7%C3%A3o de Demanda - rev01 - 13022026.pdf</vt:lpwstr>
      </vt:variant>
      <vt:variant>
        <vt:lpwstr/>
      </vt:variant>
      <vt:variant>
        <vt:i4>4653162</vt:i4>
      </vt:variant>
      <vt:variant>
        <vt:i4>252</vt:i4>
      </vt:variant>
      <vt:variant>
        <vt:i4>0</vt:i4>
      </vt:variant>
      <vt:variant>
        <vt:i4>5</vt:i4>
      </vt:variant>
      <vt:variant>
        <vt:lpwstr>https://concrematcorp.sharepoint.com/sites/PLISP/CLIENTE/01_PRODUTOS/00_EM AN%C3%81LISE/Produto D09 - Proje%C3%A7%C3%A3o da Demanda/D9_Proje%C3%A7%C3%A3o de Demanda - rev01 - 13022026.docx</vt:lpwstr>
      </vt:variant>
      <vt:variant>
        <vt:lpwstr/>
      </vt:variant>
      <vt:variant>
        <vt:i4>1245208</vt:i4>
      </vt:variant>
      <vt:variant>
        <vt:i4>249</vt:i4>
      </vt:variant>
      <vt:variant>
        <vt:i4>0</vt:i4>
      </vt:variant>
      <vt:variant>
        <vt:i4>5</vt:i4>
      </vt:variant>
      <vt:variant>
        <vt:lpwstr>https://concrematcorp.sharepoint.com/sites/PLISP/CLIENTE/01_PRODUTOS/00_EM AN%C3%81LISE/Produto D09 - Proje%C3%A7%C3%A3o da Demanda/AP%C3%8ANDICE DIGITAL C - PROJE%C3%87%C3%83O DAS VIAGENS DE PASSAGEIROS.xlsx</vt:lpwstr>
      </vt:variant>
      <vt:variant>
        <vt:lpwstr/>
      </vt:variant>
      <vt:variant>
        <vt:i4>6684783</vt:i4>
      </vt:variant>
      <vt:variant>
        <vt:i4>246</vt:i4>
      </vt:variant>
      <vt:variant>
        <vt:i4>0</vt:i4>
      </vt:variant>
      <vt:variant>
        <vt:i4>5</vt:i4>
      </vt:variant>
      <vt:variant>
        <vt:lpwstr>https://concrematcorp.sharepoint.com/sites/PLISP/CLIENTE/01_PRODUTOS/00_EM AN%C3%81LISE/Produto D09 - Proje%C3%A7%C3%A3o da Demanda/AP%C3%8ANDICE DIGITAL B - PROJE%C3%87%C3%83O DAS VIAGENS DE CARGA.xlsx</vt:lpwstr>
      </vt:variant>
      <vt:variant>
        <vt:lpwstr/>
      </vt:variant>
      <vt:variant>
        <vt:i4>6225937</vt:i4>
      </vt:variant>
      <vt:variant>
        <vt:i4>243</vt:i4>
      </vt:variant>
      <vt:variant>
        <vt:i4>0</vt:i4>
      </vt:variant>
      <vt:variant>
        <vt:i4>5</vt:i4>
      </vt:variant>
      <vt:variant>
        <vt:lpwstr>https://concrematcorp.sharepoint.com/sites/PLISP/CLIENTE/01_PRODUTOS/00_EM AN%C3%81LISE/Produto D09 - Proje%C3%A7%C3%A3o da Demanda/AP%C3%8ANDICE DIGITAL A - PROJE%C3%87%C3%83O DAS VARI%C3%81VEIS SOCIOECON%C3%94MICAS.xlsx</vt:lpwstr>
      </vt:variant>
      <vt:variant>
        <vt:lpwstr/>
      </vt:variant>
      <vt:variant>
        <vt:i4>8126502</vt:i4>
      </vt:variant>
      <vt:variant>
        <vt:i4>240</vt:i4>
      </vt:variant>
      <vt:variant>
        <vt:i4>0</vt:i4>
      </vt:variant>
      <vt:variant>
        <vt:i4>5</vt:i4>
      </vt:variant>
      <vt:variant>
        <vt:lpwstr>https://concrematcorp.sharepoint.com/sites/PLISP/MATERIALCOLABORATIVOCLIENTECONSORCIO/</vt:lpwstr>
      </vt:variant>
      <vt:variant>
        <vt:lpwstr/>
      </vt:variant>
      <vt:variant>
        <vt:i4>4390991</vt:i4>
      </vt:variant>
      <vt:variant>
        <vt:i4>237</vt:i4>
      </vt:variant>
      <vt:variant>
        <vt:i4>0</vt:i4>
      </vt:variant>
      <vt:variant>
        <vt:i4>5</vt:i4>
      </vt:variant>
      <vt:variant>
        <vt:lpwstr>https://concrematcorp.sharepoint.com/sites/PLISP/CLIENTE/</vt:lpwstr>
      </vt:variant>
      <vt:variant>
        <vt:lpwstr/>
      </vt:variant>
      <vt:variant>
        <vt:i4>1966128</vt:i4>
      </vt:variant>
      <vt:variant>
        <vt:i4>230</vt:i4>
      </vt:variant>
      <vt:variant>
        <vt:i4>0</vt:i4>
      </vt:variant>
      <vt:variant>
        <vt:i4>5</vt:i4>
      </vt:variant>
      <vt:variant>
        <vt:lpwstr/>
      </vt:variant>
      <vt:variant>
        <vt:lpwstr>_Toc224725497</vt:lpwstr>
      </vt:variant>
      <vt:variant>
        <vt:i4>1966128</vt:i4>
      </vt:variant>
      <vt:variant>
        <vt:i4>224</vt:i4>
      </vt:variant>
      <vt:variant>
        <vt:i4>0</vt:i4>
      </vt:variant>
      <vt:variant>
        <vt:i4>5</vt:i4>
      </vt:variant>
      <vt:variant>
        <vt:lpwstr/>
      </vt:variant>
      <vt:variant>
        <vt:lpwstr>_Toc224725496</vt:lpwstr>
      </vt:variant>
      <vt:variant>
        <vt:i4>1966128</vt:i4>
      </vt:variant>
      <vt:variant>
        <vt:i4>218</vt:i4>
      </vt:variant>
      <vt:variant>
        <vt:i4>0</vt:i4>
      </vt:variant>
      <vt:variant>
        <vt:i4>5</vt:i4>
      </vt:variant>
      <vt:variant>
        <vt:lpwstr/>
      </vt:variant>
      <vt:variant>
        <vt:lpwstr>_Toc224725495</vt:lpwstr>
      </vt:variant>
      <vt:variant>
        <vt:i4>1966128</vt:i4>
      </vt:variant>
      <vt:variant>
        <vt:i4>212</vt:i4>
      </vt:variant>
      <vt:variant>
        <vt:i4>0</vt:i4>
      </vt:variant>
      <vt:variant>
        <vt:i4>5</vt:i4>
      </vt:variant>
      <vt:variant>
        <vt:lpwstr/>
      </vt:variant>
      <vt:variant>
        <vt:lpwstr>_Toc224725494</vt:lpwstr>
      </vt:variant>
      <vt:variant>
        <vt:i4>2031664</vt:i4>
      </vt:variant>
      <vt:variant>
        <vt:i4>206</vt:i4>
      </vt:variant>
      <vt:variant>
        <vt:i4>0</vt:i4>
      </vt:variant>
      <vt:variant>
        <vt:i4>5</vt:i4>
      </vt:variant>
      <vt:variant>
        <vt:lpwstr/>
      </vt:variant>
      <vt:variant>
        <vt:lpwstr>_Toc224725486</vt:lpwstr>
      </vt:variant>
      <vt:variant>
        <vt:i4>2031664</vt:i4>
      </vt:variant>
      <vt:variant>
        <vt:i4>200</vt:i4>
      </vt:variant>
      <vt:variant>
        <vt:i4>0</vt:i4>
      </vt:variant>
      <vt:variant>
        <vt:i4>5</vt:i4>
      </vt:variant>
      <vt:variant>
        <vt:lpwstr/>
      </vt:variant>
      <vt:variant>
        <vt:lpwstr>_Toc224725485</vt:lpwstr>
      </vt:variant>
      <vt:variant>
        <vt:i4>2031664</vt:i4>
      </vt:variant>
      <vt:variant>
        <vt:i4>194</vt:i4>
      </vt:variant>
      <vt:variant>
        <vt:i4>0</vt:i4>
      </vt:variant>
      <vt:variant>
        <vt:i4>5</vt:i4>
      </vt:variant>
      <vt:variant>
        <vt:lpwstr/>
      </vt:variant>
      <vt:variant>
        <vt:lpwstr>_Toc224725483</vt:lpwstr>
      </vt:variant>
      <vt:variant>
        <vt:i4>2031664</vt:i4>
      </vt:variant>
      <vt:variant>
        <vt:i4>188</vt:i4>
      </vt:variant>
      <vt:variant>
        <vt:i4>0</vt:i4>
      </vt:variant>
      <vt:variant>
        <vt:i4>5</vt:i4>
      </vt:variant>
      <vt:variant>
        <vt:lpwstr/>
      </vt:variant>
      <vt:variant>
        <vt:lpwstr>_Toc224725482</vt:lpwstr>
      </vt:variant>
      <vt:variant>
        <vt:i4>2031664</vt:i4>
      </vt:variant>
      <vt:variant>
        <vt:i4>182</vt:i4>
      </vt:variant>
      <vt:variant>
        <vt:i4>0</vt:i4>
      </vt:variant>
      <vt:variant>
        <vt:i4>5</vt:i4>
      </vt:variant>
      <vt:variant>
        <vt:lpwstr/>
      </vt:variant>
      <vt:variant>
        <vt:lpwstr>_Toc224725481</vt:lpwstr>
      </vt:variant>
      <vt:variant>
        <vt:i4>2031664</vt:i4>
      </vt:variant>
      <vt:variant>
        <vt:i4>176</vt:i4>
      </vt:variant>
      <vt:variant>
        <vt:i4>0</vt:i4>
      </vt:variant>
      <vt:variant>
        <vt:i4>5</vt:i4>
      </vt:variant>
      <vt:variant>
        <vt:lpwstr/>
      </vt:variant>
      <vt:variant>
        <vt:lpwstr>_Toc224725480</vt:lpwstr>
      </vt:variant>
      <vt:variant>
        <vt:i4>1048624</vt:i4>
      </vt:variant>
      <vt:variant>
        <vt:i4>170</vt:i4>
      </vt:variant>
      <vt:variant>
        <vt:i4>0</vt:i4>
      </vt:variant>
      <vt:variant>
        <vt:i4>5</vt:i4>
      </vt:variant>
      <vt:variant>
        <vt:lpwstr/>
      </vt:variant>
      <vt:variant>
        <vt:lpwstr>_Toc224725479</vt:lpwstr>
      </vt:variant>
      <vt:variant>
        <vt:i4>1048624</vt:i4>
      </vt:variant>
      <vt:variant>
        <vt:i4>164</vt:i4>
      </vt:variant>
      <vt:variant>
        <vt:i4>0</vt:i4>
      </vt:variant>
      <vt:variant>
        <vt:i4>5</vt:i4>
      </vt:variant>
      <vt:variant>
        <vt:lpwstr/>
      </vt:variant>
      <vt:variant>
        <vt:lpwstr>_Toc224725478</vt:lpwstr>
      </vt:variant>
      <vt:variant>
        <vt:i4>1048624</vt:i4>
      </vt:variant>
      <vt:variant>
        <vt:i4>158</vt:i4>
      </vt:variant>
      <vt:variant>
        <vt:i4>0</vt:i4>
      </vt:variant>
      <vt:variant>
        <vt:i4>5</vt:i4>
      </vt:variant>
      <vt:variant>
        <vt:lpwstr/>
      </vt:variant>
      <vt:variant>
        <vt:lpwstr>_Toc224725477</vt:lpwstr>
      </vt:variant>
      <vt:variant>
        <vt:i4>1048624</vt:i4>
      </vt:variant>
      <vt:variant>
        <vt:i4>152</vt:i4>
      </vt:variant>
      <vt:variant>
        <vt:i4>0</vt:i4>
      </vt:variant>
      <vt:variant>
        <vt:i4>5</vt:i4>
      </vt:variant>
      <vt:variant>
        <vt:lpwstr/>
      </vt:variant>
      <vt:variant>
        <vt:lpwstr>_Toc224725476</vt:lpwstr>
      </vt:variant>
      <vt:variant>
        <vt:i4>1048624</vt:i4>
      </vt:variant>
      <vt:variant>
        <vt:i4>146</vt:i4>
      </vt:variant>
      <vt:variant>
        <vt:i4>0</vt:i4>
      </vt:variant>
      <vt:variant>
        <vt:i4>5</vt:i4>
      </vt:variant>
      <vt:variant>
        <vt:lpwstr/>
      </vt:variant>
      <vt:variant>
        <vt:lpwstr>_Toc224725475</vt:lpwstr>
      </vt:variant>
      <vt:variant>
        <vt:i4>1048624</vt:i4>
      </vt:variant>
      <vt:variant>
        <vt:i4>140</vt:i4>
      </vt:variant>
      <vt:variant>
        <vt:i4>0</vt:i4>
      </vt:variant>
      <vt:variant>
        <vt:i4>5</vt:i4>
      </vt:variant>
      <vt:variant>
        <vt:lpwstr/>
      </vt:variant>
      <vt:variant>
        <vt:lpwstr>_Toc224725474</vt:lpwstr>
      </vt:variant>
      <vt:variant>
        <vt:i4>1048624</vt:i4>
      </vt:variant>
      <vt:variant>
        <vt:i4>134</vt:i4>
      </vt:variant>
      <vt:variant>
        <vt:i4>0</vt:i4>
      </vt:variant>
      <vt:variant>
        <vt:i4>5</vt:i4>
      </vt:variant>
      <vt:variant>
        <vt:lpwstr/>
      </vt:variant>
      <vt:variant>
        <vt:lpwstr>_Toc224725473</vt:lpwstr>
      </vt:variant>
      <vt:variant>
        <vt:i4>1048624</vt:i4>
      </vt:variant>
      <vt:variant>
        <vt:i4>128</vt:i4>
      </vt:variant>
      <vt:variant>
        <vt:i4>0</vt:i4>
      </vt:variant>
      <vt:variant>
        <vt:i4>5</vt:i4>
      </vt:variant>
      <vt:variant>
        <vt:lpwstr/>
      </vt:variant>
      <vt:variant>
        <vt:lpwstr>_Toc224725472</vt:lpwstr>
      </vt:variant>
      <vt:variant>
        <vt:i4>1048624</vt:i4>
      </vt:variant>
      <vt:variant>
        <vt:i4>122</vt:i4>
      </vt:variant>
      <vt:variant>
        <vt:i4>0</vt:i4>
      </vt:variant>
      <vt:variant>
        <vt:i4>5</vt:i4>
      </vt:variant>
      <vt:variant>
        <vt:lpwstr/>
      </vt:variant>
      <vt:variant>
        <vt:lpwstr>_Toc224725471</vt:lpwstr>
      </vt:variant>
      <vt:variant>
        <vt:i4>1048624</vt:i4>
      </vt:variant>
      <vt:variant>
        <vt:i4>116</vt:i4>
      </vt:variant>
      <vt:variant>
        <vt:i4>0</vt:i4>
      </vt:variant>
      <vt:variant>
        <vt:i4>5</vt:i4>
      </vt:variant>
      <vt:variant>
        <vt:lpwstr/>
      </vt:variant>
      <vt:variant>
        <vt:lpwstr>_Toc224725470</vt:lpwstr>
      </vt:variant>
      <vt:variant>
        <vt:i4>1114160</vt:i4>
      </vt:variant>
      <vt:variant>
        <vt:i4>110</vt:i4>
      </vt:variant>
      <vt:variant>
        <vt:i4>0</vt:i4>
      </vt:variant>
      <vt:variant>
        <vt:i4>5</vt:i4>
      </vt:variant>
      <vt:variant>
        <vt:lpwstr/>
      </vt:variant>
      <vt:variant>
        <vt:lpwstr>_Toc224725469</vt:lpwstr>
      </vt:variant>
      <vt:variant>
        <vt:i4>1114160</vt:i4>
      </vt:variant>
      <vt:variant>
        <vt:i4>104</vt:i4>
      </vt:variant>
      <vt:variant>
        <vt:i4>0</vt:i4>
      </vt:variant>
      <vt:variant>
        <vt:i4>5</vt:i4>
      </vt:variant>
      <vt:variant>
        <vt:lpwstr/>
      </vt:variant>
      <vt:variant>
        <vt:lpwstr>_Toc224725468</vt:lpwstr>
      </vt:variant>
      <vt:variant>
        <vt:i4>1114160</vt:i4>
      </vt:variant>
      <vt:variant>
        <vt:i4>98</vt:i4>
      </vt:variant>
      <vt:variant>
        <vt:i4>0</vt:i4>
      </vt:variant>
      <vt:variant>
        <vt:i4>5</vt:i4>
      </vt:variant>
      <vt:variant>
        <vt:lpwstr/>
      </vt:variant>
      <vt:variant>
        <vt:lpwstr>_Toc224725467</vt:lpwstr>
      </vt:variant>
      <vt:variant>
        <vt:i4>1114160</vt:i4>
      </vt:variant>
      <vt:variant>
        <vt:i4>92</vt:i4>
      </vt:variant>
      <vt:variant>
        <vt:i4>0</vt:i4>
      </vt:variant>
      <vt:variant>
        <vt:i4>5</vt:i4>
      </vt:variant>
      <vt:variant>
        <vt:lpwstr/>
      </vt:variant>
      <vt:variant>
        <vt:lpwstr>_Toc224725466</vt:lpwstr>
      </vt:variant>
      <vt:variant>
        <vt:i4>1114160</vt:i4>
      </vt:variant>
      <vt:variant>
        <vt:i4>86</vt:i4>
      </vt:variant>
      <vt:variant>
        <vt:i4>0</vt:i4>
      </vt:variant>
      <vt:variant>
        <vt:i4>5</vt:i4>
      </vt:variant>
      <vt:variant>
        <vt:lpwstr/>
      </vt:variant>
      <vt:variant>
        <vt:lpwstr>_Toc224725465</vt:lpwstr>
      </vt:variant>
      <vt:variant>
        <vt:i4>1114160</vt:i4>
      </vt:variant>
      <vt:variant>
        <vt:i4>80</vt:i4>
      </vt:variant>
      <vt:variant>
        <vt:i4>0</vt:i4>
      </vt:variant>
      <vt:variant>
        <vt:i4>5</vt:i4>
      </vt:variant>
      <vt:variant>
        <vt:lpwstr/>
      </vt:variant>
      <vt:variant>
        <vt:lpwstr>_Toc224725464</vt:lpwstr>
      </vt:variant>
      <vt:variant>
        <vt:i4>1114160</vt:i4>
      </vt:variant>
      <vt:variant>
        <vt:i4>74</vt:i4>
      </vt:variant>
      <vt:variant>
        <vt:i4>0</vt:i4>
      </vt:variant>
      <vt:variant>
        <vt:i4>5</vt:i4>
      </vt:variant>
      <vt:variant>
        <vt:lpwstr/>
      </vt:variant>
      <vt:variant>
        <vt:lpwstr>_Toc224725463</vt:lpwstr>
      </vt:variant>
      <vt:variant>
        <vt:i4>1114160</vt:i4>
      </vt:variant>
      <vt:variant>
        <vt:i4>68</vt:i4>
      </vt:variant>
      <vt:variant>
        <vt:i4>0</vt:i4>
      </vt:variant>
      <vt:variant>
        <vt:i4>5</vt:i4>
      </vt:variant>
      <vt:variant>
        <vt:lpwstr/>
      </vt:variant>
      <vt:variant>
        <vt:lpwstr>_Toc224725462</vt:lpwstr>
      </vt:variant>
      <vt:variant>
        <vt:i4>1114160</vt:i4>
      </vt:variant>
      <vt:variant>
        <vt:i4>62</vt:i4>
      </vt:variant>
      <vt:variant>
        <vt:i4>0</vt:i4>
      </vt:variant>
      <vt:variant>
        <vt:i4>5</vt:i4>
      </vt:variant>
      <vt:variant>
        <vt:lpwstr/>
      </vt:variant>
      <vt:variant>
        <vt:lpwstr>_Toc224725461</vt:lpwstr>
      </vt:variant>
      <vt:variant>
        <vt:i4>1114160</vt:i4>
      </vt:variant>
      <vt:variant>
        <vt:i4>56</vt:i4>
      </vt:variant>
      <vt:variant>
        <vt:i4>0</vt:i4>
      </vt:variant>
      <vt:variant>
        <vt:i4>5</vt:i4>
      </vt:variant>
      <vt:variant>
        <vt:lpwstr/>
      </vt:variant>
      <vt:variant>
        <vt:lpwstr>_Toc224725460</vt:lpwstr>
      </vt:variant>
      <vt:variant>
        <vt:i4>1179696</vt:i4>
      </vt:variant>
      <vt:variant>
        <vt:i4>50</vt:i4>
      </vt:variant>
      <vt:variant>
        <vt:i4>0</vt:i4>
      </vt:variant>
      <vt:variant>
        <vt:i4>5</vt:i4>
      </vt:variant>
      <vt:variant>
        <vt:lpwstr/>
      </vt:variant>
      <vt:variant>
        <vt:lpwstr>_Toc224725459</vt:lpwstr>
      </vt:variant>
      <vt:variant>
        <vt:i4>1179696</vt:i4>
      </vt:variant>
      <vt:variant>
        <vt:i4>44</vt:i4>
      </vt:variant>
      <vt:variant>
        <vt:i4>0</vt:i4>
      </vt:variant>
      <vt:variant>
        <vt:i4>5</vt:i4>
      </vt:variant>
      <vt:variant>
        <vt:lpwstr/>
      </vt:variant>
      <vt:variant>
        <vt:lpwstr>_Toc224725458</vt:lpwstr>
      </vt:variant>
      <vt:variant>
        <vt:i4>1179696</vt:i4>
      </vt:variant>
      <vt:variant>
        <vt:i4>38</vt:i4>
      </vt:variant>
      <vt:variant>
        <vt:i4>0</vt:i4>
      </vt:variant>
      <vt:variant>
        <vt:i4>5</vt:i4>
      </vt:variant>
      <vt:variant>
        <vt:lpwstr/>
      </vt:variant>
      <vt:variant>
        <vt:lpwstr>_Toc224725457</vt:lpwstr>
      </vt:variant>
      <vt:variant>
        <vt:i4>1179696</vt:i4>
      </vt:variant>
      <vt:variant>
        <vt:i4>32</vt:i4>
      </vt:variant>
      <vt:variant>
        <vt:i4>0</vt:i4>
      </vt:variant>
      <vt:variant>
        <vt:i4>5</vt:i4>
      </vt:variant>
      <vt:variant>
        <vt:lpwstr/>
      </vt:variant>
      <vt:variant>
        <vt:lpwstr>_Toc224725456</vt:lpwstr>
      </vt:variant>
      <vt:variant>
        <vt:i4>1179696</vt:i4>
      </vt:variant>
      <vt:variant>
        <vt:i4>26</vt:i4>
      </vt:variant>
      <vt:variant>
        <vt:i4>0</vt:i4>
      </vt:variant>
      <vt:variant>
        <vt:i4>5</vt:i4>
      </vt:variant>
      <vt:variant>
        <vt:lpwstr/>
      </vt:variant>
      <vt:variant>
        <vt:lpwstr>_Toc224725455</vt:lpwstr>
      </vt:variant>
      <vt:variant>
        <vt:i4>1179696</vt:i4>
      </vt:variant>
      <vt:variant>
        <vt:i4>20</vt:i4>
      </vt:variant>
      <vt:variant>
        <vt:i4>0</vt:i4>
      </vt:variant>
      <vt:variant>
        <vt:i4>5</vt:i4>
      </vt:variant>
      <vt:variant>
        <vt:lpwstr/>
      </vt:variant>
      <vt:variant>
        <vt:lpwstr>_Toc224725454</vt:lpwstr>
      </vt:variant>
      <vt:variant>
        <vt:i4>1179696</vt:i4>
      </vt:variant>
      <vt:variant>
        <vt:i4>14</vt:i4>
      </vt:variant>
      <vt:variant>
        <vt:i4>0</vt:i4>
      </vt:variant>
      <vt:variant>
        <vt:i4>5</vt:i4>
      </vt:variant>
      <vt:variant>
        <vt:lpwstr/>
      </vt:variant>
      <vt:variant>
        <vt:lpwstr>_Toc224725453</vt:lpwstr>
      </vt:variant>
      <vt:variant>
        <vt:i4>1179696</vt:i4>
      </vt:variant>
      <vt:variant>
        <vt:i4>8</vt:i4>
      </vt:variant>
      <vt:variant>
        <vt:i4>0</vt:i4>
      </vt:variant>
      <vt:variant>
        <vt:i4>5</vt:i4>
      </vt:variant>
      <vt:variant>
        <vt:lpwstr/>
      </vt:variant>
      <vt:variant>
        <vt:lpwstr>_Toc224725452</vt:lpwstr>
      </vt:variant>
      <vt:variant>
        <vt:i4>1179696</vt:i4>
      </vt:variant>
      <vt:variant>
        <vt:i4>2</vt:i4>
      </vt:variant>
      <vt:variant>
        <vt:i4>0</vt:i4>
      </vt:variant>
      <vt:variant>
        <vt:i4>5</vt:i4>
      </vt:variant>
      <vt:variant>
        <vt:lpwstr/>
      </vt:variant>
      <vt:variant>
        <vt:lpwstr>_Toc224725451</vt:lpwstr>
      </vt:variant>
      <vt:variant>
        <vt:i4>4194347</vt:i4>
      </vt:variant>
      <vt:variant>
        <vt:i4>72</vt:i4>
      </vt:variant>
      <vt:variant>
        <vt:i4>0</vt:i4>
      </vt:variant>
      <vt:variant>
        <vt:i4>5</vt:i4>
      </vt:variant>
      <vt:variant>
        <vt:lpwstr>mailto:Raquel.Lima.0001023649@concremat.com.br</vt:lpwstr>
      </vt:variant>
      <vt:variant>
        <vt:lpwstr/>
      </vt:variant>
      <vt:variant>
        <vt:i4>4194347</vt:i4>
      </vt:variant>
      <vt:variant>
        <vt:i4>69</vt:i4>
      </vt:variant>
      <vt:variant>
        <vt:i4>0</vt:i4>
      </vt:variant>
      <vt:variant>
        <vt:i4>5</vt:i4>
      </vt:variant>
      <vt:variant>
        <vt:lpwstr>mailto:Raquel.Lima.0001023649@concremat.com.br</vt:lpwstr>
      </vt:variant>
      <vt:variant>
        <vt:lpwstr/>
      </vt:variant>
      <vt:variant>
        <vt:i4>4194347</vt:i4>
      </vt:variant>
      <vt:variant>
        <vt:i4>66</vt:i4>
      </vt:variant>
      <vt:variant>
        <vt:i4>0</vt:i4>
      </vt:variant>
      <vt:variant>
        <vt:i4>5</vt:i4>
      </vt:variant>
      <vt:variant>
        <vt:lpwstr>mailto:Raquel.Lima.0001023649@concremat.com.br</vt:lpwstr>
      </vt:variant>
      <vt:variant>
        <vt:lpwstr/>
      </vt:variant>
      <vt:variant>
        <vt:i4>4194347</vt:i4>
      </vt:variant>
      <vt:variant>
        <vt:i4>63</vt:i4>
      </vt:variant>
      <vt:variant>
        <vt:i4>0</vt:i4>
      </vt:variant>
      <vt:variant>
        <vt:i4>5</vt:i4>
      </vt:variant>
      <vt:variant>
        <vt:lpwstr>mailto:Raquel.Lima.0001023649@concremat.com.br</vt:lpwstr>
      </vt:variant>
      <vt:variant>
        <vt:lpwstr/>
      </vt:variant>
      <vt:variant>
        <vt:i4>4194347</vt:i4>
      </vt:variant>
      <vt:variant>
        <vt:i4>60</vt:i4>
      </vt:variant>
      <vt:variant>
        <vt:i4>0</vt:i4>
      </vt:variant>
      <vt:variant>
        <vt:i4>5</vt:i4>
      </vt:variant>
      <vt:variant>
        <vt:lpwstr>mailto:Raquel.Lima.0001023649@concremat.com.br</vt:lpwstr>
      </vt:variant>
      <vt:variant>
        <vt:lpwstr/>
      </vt:variant>
      <vt:variant>
        <vt:i4>4194347</vt:i4>
      </vt:variant>
      <vt:variant>
        <vt:i4>57</vt:i4>
      </vt:variant>
      <vt:variant>
        <vt:i4>0</vt:i4>
      </vt:variant>
      <vt:variant>
        <vt:i4>5</vt:i4>
      </vt:variant>
      <vt:variant>
        <vt:lpwstr>mailto:Raquel.Lima.0001023649@concremat.com.br</vt:lpwstr>
      </vt:variant>
      <vt:variant>
        <vt:lpwstr/>
      </vt:variant>
      <vt:variant>
        <vt:i4>2621511</vt:i4>
      </vt:variant>
      <vt:variant>
        <vt:i4>54</vt:i4>
      </vt:variant>
      <vt:variant>
        <vt:i4>0</vt:i4>
      </vt:variant>
      <vt:variant>
        <vt:i4>5</vt:i4>
      </vt:variant>
      <vt:variant>
        <vt:lpwstr>mailto:Vinicius.Capanema@concremat-transplan.com.br</vt:lpwstr>
      </vt:variant>
      <vt:variant>
        <vt:lpwstr/>
      </vt:variant>
      <vt:variant>
        <vt:i4>2621511</vt:i4>
      </vt:variant>
      <vt:variant>
        <vt:i4>51</vt:i4>
      </vt:variant>
      <vt:variant>
        <vt:i4>0</vt:i4>
      </vt:variant>
      <vt:variant>
        <vt:i4>5</vt:i4>
      </vt:variant>
      <vt:variant>
        <vt:lpwstr>mailto:Vinicius.Capanema@concremat-transplan.com.br</vt:lpwstr>
      </vt:variant>
      <vt:variant>
        <vt:lpwstr/>
      </vt:variant>
      <vt:variant>
        <vt:i4>2621511</vt:i4>
      </vt:variant>
      <vt:variant>
        <vt:i4>48</vt:i4>
      </vt:variant>
      <vt:variant>
        <vt:i4>0</vt:i4>
      </vt:variant>
      <vt:variant>
        <vt:i4>5</vt:i4>
      </vt:variant>
      <vt:variant>
        <vt:lpwstr>mailto:Vinicius.Capanema@concremat-transplan.com.br</vt:lpwstr>
      </vt:variant>
      <vt:variant>
        <vt:lpwstr/>
      </vt:variant>
      <vt:variant>
        <vt:i4>2621511</vt:i4>
      </vt:variant>
      <vt:variant>
        <vt:i4>45</vt:i4>
      </vt:variant>
      <vt:variant>
        <vt:i4>0</vt:i4>
      </vt:variant>
      <vt:variant>
        <vt:i4>5</vt:i4>
      </vt:variant>
      <vt:variant>
        <vt:lpwstr>mailto:Vinicius.Capanema@concremat-transplan.com.br</vt:lpwstr>
      </vt:variant>
      <vt:variant>
        <vt:lpwstr/>
      </vt:variant>
      <vt:variant>
        <vt:i4>4194347</vt:i4>
      </vt:variant>
      <vt:variant>
        <vt:i4>42</vt:i4>
      </vt:variant>
      <vt:variant>
        <vt:i4>0</vt:i4>
      </vt:variant>
      <vt:variant>
        <vt:i4>5</vt:i4>
      </vt:variant>
      <vt:variant>
        <vt:lpwstr>mailto:Raquel.Lima.0001023649@concremat.com.br</vt:lpwstr>
      </vt:variant>
      <vt:variant>
        <vt:lpwstr/>
      </vt:variant>
      <vt:variant>
        <vt:i4>2621511</vt:i4>
      </vt:variant>
      <vt:variant>
        <vt:i4>39</vt:i4>
      </vt:variant>
      <vt:variant>
        <vt:i4>0</vt:i4>
      </vt:variant>
      <vt:variant>
        <vt:i4>5</vt:i4>
      </vt:variant>
      <vt:variant>
        <vt:lpwstr>mailto:Vinicius.Capanema@concremat-transplan.com.br</vt:lpwstr>
      </vt:variant>
      <vt:variant>
        <vt:lpwstr/>
      </vt:variant>
      <vt:variant>
        <vt:i4>852084</vt:i4>
      </vt:variant>
      <vt:variant>
        <vt:i4>36</vt:i4>
      </vt:variant>
      <vt:variant>
        <vt:i4>0</vt:i4>
      </vt:variant>
      <vt:variant>
        <vt:i4>5</vt:i4>
      </vt:variant>
      <vt:variant>
        <vt:lpwstr>mailto:Joseane.Queiroz@concremat-transplan.com.br</vt:lpwstr>
      </vt:variant>
      <vt:variant>
        <vt:lpwstr/>
      </vt:variant>
      <vt:variant>
        <vt:i4>2621511</vt:i4>
      </vt:variant>
      <vt:variant>
        <vt:i4>33</vt:i4>
      </vt:variant>
      <vt:variant>
        <vt:i4>0</vt:i4>
      </vt:variant>
      <vt:variant>
        <vt:i4>5</vt:i4>
      </vt:variant>
      <vt:variant>
        <vt:lpwstr>mailto:Vinicius.Capanema@concremat-transplan.com.br</vt:lpwstr>
      </vt:variant>
      <vt:variant>
        <vt:lpwstr/>
      </vt:variant>
      <vt:variant>
        <vt:i4>6160422</vt:i4>
      </vt:variant>
      <vt:variant>
        <vt:i4>30</vt:i4>
      </vt:variant>
      <vt:variant>
        <vt:i4>0</vt:i4>
      </vt:variant>
      <vt:variant>
        <vt:i4>5</vt:i4>
      </vt:variant>
      <vt:variant>
        <vt:lpwstr>mailto:Silvio.Ichihara@concremat-transplan.com.br</vt:lpwstr>
      </vt:variant>
      <vt:variant>
        <vt:lpwstr/>
      </vt:variant>
      <vt:variant>
        <vt:i4>2621511</vt:i4>
      </vt:variant>
      <vt:variant>
        <vt:i4>27</vt:i4>
      </vt:variant>
      <vt:variant>
        <vt:i4>0</vt:i4>
      </vt:variant>
      <vt:variant>
        <vt:i4>5</vt:i4>
      </vt:variant>
      <vt:variant>
        <vt:lpwstr>mailto:Vinicius.Capanema@concremat-transplan.com.br</vt:lpwstr>
      </vt:variant>
      <vt:variant>
        <vt:lpwstr/>
      </vt:variant>
      <vt:variant>
        <vt:i4>7208991</vt:i4>
      </vt:variant>
      <vt:variant>
        <vt:i4>24</vt:i4>
      </vt:variant>
      <vt:variant>
        <vt:i4>0</vt:i4>
      </vt:variant>
      <vt:variant>
        <vt:i4>5</vt:i4>
      </vt:variant>
      <vt:variant>
        <vt:lpwstr>mailto:Karin.Bilt@concremat-transplan.com.br</vt:lpwstr>
      </vt:variant>
      <vt:variant>
        <vt:lpwstr/>
      </vt:variant>
      <vt:variant>
        <vt:i4>6684700</vt:i4>
      </vt:variant>
      <vt:variant>
        <vt:i4>21</vt:i4>
      </vt:variant>
      <vt:variant>
        <vt:i4>0</vt:i4>
      </vt:variant>
      <vt:variant>
        <vt:i4>5</vt:i4>
      </vt:variant>
      <vt:variant>
        <vt:lpwstr>mailto:Andre.Fernando@concremat-transplan.com.br</vt:lpwstr>
      </vt:variant>
      <vt:variant>
        <vt:lpwstr/>
      </vt:variant>
      <vt:variant>
        <vt:i4>1114238</vt:i4>
      </vt:variant>
      <vt:variant>
        <vt:i4>18</vt:i4>
      </vt:variant>
      <vt:variant>
        <vt:i4>0</vt:i4>
      </vt:variant>
      <vt:variant>
        <vt:i4>5</vt:i4>
      </vt:variant>
      <vt:variant>
        <vt:lpwstr>mailto:Vitor.Porto@concremat-transplan.com.br</vt:lpwstr>
      </vt:variant>
      <vt:variant>
        <vt:lpwstr/>
      </vt:variant>
      <vt:variant>
        <vt:i4>2621511</vt:i4>
      </vt:variant>
      <vt:variant>
        <vt:i4>15</vt:i4>
      </vt:variant>
      <vt:variant>
        <vt:i4>0</vt:i4>
      </vt:variant>
      <vt:variant>
        <vt:i4>5</vt:i4>
      </vt:variant>
      <vt:variant>
        <vt:lpwstr>mailto:Vinicius.Capanema@concremat-transplan.com.br</vt:lpwstr>
      </vt:variant>
      <vt:variant>
        <vt:lpwstr/>
      </vt:variant>
      <vt:variant>
        <vt:i4>5046317</vt:i4>
      </vt:variant>
      <vt:variant>
        <vt:i4>12</vt:i4>
      </vt:variant>
      <vt:variant>
        <vt:i4>0</vt:i4>
      </vt:variant>
      <vt:variant>
        <vt:i4>5</vt:i4>
      </vt:variant>
      <vt:variant>
        <vt:lpwstr>mailto:Cristina.Ikonomidis@concremat-transplan.com.br</vt:lpwstr>
      </vt:variant>
      <vt:variant>
        <vt:lpwstr/>
      </vt:variant>
      <vt:variant>
        <vt:i4>2621511</vt:i4>
      </vt:variant>
      <vt:variant>
        <vt:i4>9</vt:i4>
      </vt:variant>
      <vt:variant>
        <vt:i4>0</vt:i4>
      </vt:variant>
      <vt:variant>
        <vt:i4>5</vt:i4>
      </vt:variant>
      <vt:variant>
        <vt:lpwstr>mailto:Vinicius.Capanema@concremat-transplan.com.br</vt:lpwstr>
      </vt:variant>
      <vt:variant>
        <vt:lpwstr/>
      </vt:variant>
      <vt:variant>
        <vt:i4>4194347</vt:i4>
      </vt:variant>
      <vt:variant>
        <vt:i4>6</vt:i4>
      </vt:variant>
      <vt:variant>
        <vt:i4>0</vt:i4>
      </vt:variant>
      <vt:variant>
        <vt:i4>5</vt:i4>
      </vt:variant>
      <vt:variant>
        <vt:lpwstr>mailto:Raquel.Lima.0001023649@concremat.com.br</vt:lpwstr>
      </vt:variant>
      <vt:variant>
        <vt:lpwstr/>
      </vt:variant>
      <vt:variant>
        <vt:i4>4194347</vt:i4>
      </vt:variant>
      <vt:variant>
        <vt:i4>3</vt:i4>
      </vt:variant>
      <vt:variant>
        <vt:i4>0</vt:i4>
      </vt:variant>
      <vt:variant>
        <vt:i4>5</vt:i4>
      </vt:variant>
      <vt:variant>
        <vt:lpwstr>mailto:Raquel.Lima.0001023649@concremat.com.br</vt:lpwstr>
      </vt:variant>
      <vt:variant>
        <vt:lpwstr/>
      </vt:variant>
      <vt:variant>
        <vt:i4>4194347</vt:i4>
      </vt:variant>
      <vt:variant>
        <vt:i4>0</vt:i4>
      </vt:variant>
      <vt:variant>
        <vt:i4>0</vt:i4>
      </vt:variant>
      <vt:variant>
        <vt:i4>5</vt:i4>
      </vt:variant>
      <vt:variant>
        <vt:lpwstr>mailto:Raquel.Lima.0001023649@concremat.com.br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MENANDRO MARQUES GUIMARÃES</dc:creator>
  <cp:keywords/>
  <dc:description/>
  <cp:lastModifiedBy>LUCIANA FERRARO</cp:lastModifiedBy>
  <cp:revision>2</cp:revision>
  <cp:lastPrinted>2026-02-26T11:11:00Z</cp:lastPrinted>
  <dcterms:created xsi:type="dcterms:W3CDTF">2026-05-18T21:49:00Z</dcterms:created>
  <dcterms:modified xsi:type="dcterms:W3CDTF">2026-05-18T21:49:00Z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0x0101009F5D436ACA6A044790A39E31DCAA6268</vt:lpwstr>
  </property>
</Properties>
</file>