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3  Relação de Produtos Entregues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