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4.2  Atividades Sistema de Informação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