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301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3C2418C3" w14:textId="4F437AB6" w:rsidR="000D101C" w:rsidRPr="00DE00DC" w:rsidRDefault="00C63037" w:rsidP="00E548EE">
      <w:pPr>
        <w:pStyle w:val="Ttulo2"/>
        <w:numPr>
          <w:ilvl w:val="1"/>
          <w:numId w:val="41301"/>
        </w:numPr>
      </w:pPr>
      <w:bookmarkStart w:id="8" w:name="_Toc1318098511"/>
      <w:r w:rsidRPr="00DE00DC">
        <w:t>Comunicação Social</w:t>
      </w:r>
      <w:bookmarkEnd w:id="8"/>
    </w:p>
    <w:p w14:paraId="56EEF794" w14:textId="339A642B" w:rsidR="00562A19" w:rsidRPr="00BA4934" w:rsidRDefault="0034623F" w:rsidP="00562A19">
      <w:pPr>
        <w:pStyle w:val="Ttulo3"/>
        <w:numPr>
          <w:ilvl w:val="2"/>
          <w:numId w:val="41301"/>
        </w:numPr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numPr>
          <w:ilvl w:val="3"/>
          <w:numId w:val="41301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numPr>
          <w:ilvl w:val="3"/>
          <w:numId w:val="41301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numPr>
          <w:ilvl w:val="3"/>
          <w:numId w:val="41301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numPr>
          <w:ilvl w:val="3"/>
          <w:numId w:val="41301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numPr>
          <w:ilvl w:val="3"/>
          <w:numId w:val="41301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301">
    <w:abstractNumId w:val="4"/>
    <w:lvlOverride w:ilvl="0">
      <w:startOverride w:val="4"/>
    </w:lvlOverride>
    <w:lvlOverride w:ilvl="1">
      <w:startOverride w:val="3"/>
    </w:lvlOverride>
    <w:lvlOverride w:ilvl="2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