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10.1  Declaração de participação dos profissionais de apoio técnico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