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after="0" w:before="0" w:line="240" w:lineRule="auto"/>
        <w:ind w:left="0" w:firstLine="0"/>
        <w:rPr>
          <w:rFonts w:ascii="Merriweather Light" w:cs="Merriweather Light" w:eastAsia="Merriweather Light" w:hAnsi="Merriweather Light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5305425</wp:posOffset>
            </wp:positionH>
            <wp:positionV relativeFrom="paragraph">
              <wp:posOffset>238125</wp:posOffset>
            </wp:positionV>
            <wp:extent cx="1062038" cy="106203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1062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1655.0" w:type="dxa"/>
        <w:jc w:val="left"/>
        <w:tblInd w:w="-15.0" w:type="dxa"/>
        <w:tblLayout w:type="fixed"/>
        <w:tblLook w:val="0600"/>
      </w:tblPr>
      <w:tblGrid>
        <w:gridCol w:w="8325"/>
        <w:gridCol w:w="3330"/>
        <w:tblGridChange w:id="0">
          <w:tblGrid>
            <w:gridCol w:w="8325"/>
            <w:gridCol w:w="333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before="200" w:line="276" w:lineRule="auto"/>
              <w:rPr>
                <w:rFonts w:ascii="Merriweather" w:cs="Merriweather" w:eastAsia="Merriweather" w:hAnsi="Merriweather"/>
                <w:b w:val="1"/>
                <w:sz w:val="60"/>
                <w:szCs w:val="6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60"/>
                <w:szCs w:val="60"/>
                <w:rtl w:val="0"/>
              </w:rPr>
              <w:t xml:space="preserve">Vaisakh Prakash</w:t>
              <w:tab/>
              <w:tab/>
              <w:tab/>
              <w:tab/>
            </w:r>
          </w:p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after="200" w:line="360" w:lineRule="auto"/>
              <w:ind w:left="1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Polyglot Full Stack Software Engineer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ind w:left="-90" w:right="300" w:firstLine="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434343"/>
                <w:sz w:val="21"/>
                <w:szCs w:val="21"/>
                <w:highlight w:val="white"/>
                <w:rtl w:val="0"/>
              </w:rPr>
              <w:t xml:space="preserve">☎</w:t>
            </w:r>
            <w:r w:rsidDel="00000000" w:rsidR="00000000" w:rsidRPr="00000000">
              <w:rPr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+91 9020 24 9010         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434343"/>
                <w:sz w:val="18"/>
                <w:szCs w:val="18"/>
                <w:rtl w:val="0"/>
              </w:rPr>
              <w:t xml:space="preserve">@</w:t>
            </w: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Merriweather" w:cs="Merriweather" w:eastAsia="Merriweather" w:hAnsi="Merriweather"/>
                  <w:color w:val="1155cc"/>
                  <w:sz w:val="18"/>
                  <w:szCs w:val="18"/>
                  <w:u w:val="single"/>
                  <w:rtl w:val="0"/>
                </w:rPr>
                <w:t xml:space="preserve">ysakhaprakash@gmail.com</w:t>
              </w:r>
            </w:hyperlink>
            <w:r w:rsidDel="00000000" w:rsidR="00000000" w:rsidRPr="00000000">
              <w:rPr>
                <w:rFonts w:ascii="Merriweather" w:cs="Merriweather" w:eastAsia="Merriweather" w:hAnsi="Merriweather"/>
                <w:color w:val="434343"/>
                <w:sz w:val="18"/>
                <w:szCs w:val="18"/>
                <w:rtl w:val="0"/>
              </w:rPr>
              <w:t xml:space="preserve">          📍</w:t>
            </w: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Kerala, India  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ind w:left="-90" w:right="30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34343"/>
                <w:sz w:val="17"/>
                <w:szCs w:val="17"/>
                <w:highlight w:val="white"/>
                <w:rtl w:val="0"/>
              </w:rPr>
              <w:t xml:space="preserve">🔗</w:t>
            </w:r>
            <w:r w:rsidDel="00000000" w:rsidR="00000000" w:rsidRPr="00000000">
              <w:rPr>
                <w:b w:val="1"/>
                <w:color w:val="434343"/>
                <w:sz w:val="21"/>
                <w:szCs w:val="21"/>
                <w:highlight w:val="white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Merriweather" w:cs="Merriweather" w:eastAsia="Merriweather" w:hAnsi="Merriweather"/>
                  <w:color w:val="1155cc"/>
                  <w:sz w:val="18"/>
                  <w:szCs w:val="18"/>
                  <w:u w:val="single"/>
                  <w:rtl w:val="0"/>
                </w:rPr>
                <w:t xml:space="preserve">www.linkedin.com/in/vaisakh-prakash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ind w:left="-90" w:right="-150" w:firstLine="0"/>
              <w:jc w:val="center"/>
              <w:rPr>
                <w:rFonts w:ascii="Open Sans" w:cs="Open Sans" w:eastAsia="Open Sans" w:hAnsi="Open Sans"/>
                <w:b w:val="1"/>
                <w:color w:val="2079c7"/>
                <w:sz w:val="24"/>
                <w:szCs w:val="24"/>
              </w:rPr>
            </w:pPr>
            <w:bookmarkStart w:colFirst="0" w:colLast="0" w:name="_adya8rj2ica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pageBreakBefore w:val="0"/>
              <w:widowControl w:val="0"/>
              <w:spacing w:after="200" w:before="0" w:lineRule="auto"/>
              <w:ind w:right="300"/>
              <w:rPr>
                <w:rFonts w:ascii="Open Sans" w:cs="Open Sans" w:eastAsia="Open Sans" w:hAnsi="Open Sans"/>
                <w:b w:val="1"/>
                <w:color w:val="2079c7"/>
                <w:sz w:val="24"/>
                <w:szCs w:val="24"/>
              </w:rPr>
            </w:pPr>
            <w:bookmarkStart w:colFirst="0" w:colLast="0" w:name="_jwf4fsk7584q" w:id="1"/>
            <w:bookmarkEnd w:id="1"/>
            <w:r w:rsidDel="00000000" w:rsidR="00000000" w:rsidRPr="00000000">
              <w:rPr>
                <w:rFonts w:ascii="Open Sans" w:cs="Open Sans" w:eastAsia="Open Sans" w:hAnsi="Open Sans"/>
                <w:b w:val="1"/>
                <w:color w:val="2079c7"/>
                <w:sz w:val="24"/>
                <w:szCs w:val="24"/>
                <w:rtl w:val="0"/>
              </w:rPr>
              <w:t xml:space="preserve">PROFILE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5105400</wp:posOffset>
                      </wp:positionH>
                      <wp:positionV relativeFrom="paragraph">
                        <wp:posOffset>377825</wp:posOffset>
                      </wp:positionV>
                      <wp:extent cx="1981200" cy="348049"/>
                      <wp:effectExtent b="0" l="0" r="0" t="0"/>
                      <wp:wrapSquare wrapText="bothSides" distB="114300" distT="114300" distL="114300" distR="11430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621150" y="180125"/>
                                <a:ext cx="1981200" cy="348049"/>
                                <a:chOff x="1621150" y="180125"/>
                                <a:chExt cx="7735600" cy="1345775"/>
                              </a:xfrm>
                            </wpg:grpSpPr>
                            <wps:wsp>
                              <wps:cNvSpPr txBox="1"/>
                              <wps:cNvPr id="2" name="Shape 2"/>
                              <wps:spPr>
                                <a:xfrm>
                                  <a:off x="2101600" y="423375"/>
                                  <a:ext cx="1240800" cy="477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8"/>
                                        <w:vertAlign w:val="baseline"/>
                                      </w:rPr>
                                      <w:t xml:space="preserve">Angular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3592550" y="180125"/>
                                  <a:ext cx="57642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2261650" y="890775"/>
                                  <a:ext cx="920700" cy="9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66666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5" name="Shape 5"/>
                              <wps:spPr>
                                <a:xfrm>
                                  <a:off x="1621150" y="1125700"/>
                                  <a:ext cx="57642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5105400</wp:posOffset>
                      </wp:positionH>
                      <wp:positionV relativeFrom="paragraph">
                        <wp:posOffset>377825</wp:posOffset>
                      </wp:positionV>
                      <wp:extent cx="1981200" cy="348049"/>
                      <wp:effectExtent b="0" l="0" r="0" t="0"/>
                      <wp:wrapSquare wrapText="bothSides" distB="114300" distT="114300" distL="114300" distR="11430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1200" cy="34804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312" w:lineRule="auto"/>
              <w:ind w:right="300"/>
              <w:rPr>
                <w:rFonts w:ascii="Open Sans" w:cs="Open Sans" w:eastAsia="Open Sans" w:hAnsi="Open Sans"/>
                <w:b w:val="1"/>
                <w:color w:val="2079c7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Full Stack Developer and Data Science Engineer with over 12 years of experience in technical design, software development, and scalable architecture across diverse domains including e-commerce, healthcare, and NLP systems.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1"/>
              <w:keepNext w:val="0"/>
              <w:keepLines w:val="0"/>
              <w:pageBreakBefore w:val="0"/>
              <w:widowControl w:val="0"/>
              <w:spacing w:after="0" w:before="0" w:line="276" w:lineRule="auto"/>
              <w:ind w:right="300"/>
              <w:rPr>
                <w:rFonts w:ascii="Open Sans" w:cs="Open Sans" w:eastAsia="Open Sans" w:hAnsi="Open Sans"/>
                <w:b w:val="1"/>
                <w:color w:val="2079c7"/>
                <w:sz w:val="24"/>
                <w:szCs w:val="24"/>
              </w:rPr>
            </w:pPr>
            <w:bookmarkStart w:colFirst="0" w:colLast="0" w:name="_2v0kz8lqksw4" w:id="2"/>
            <w:bookmarkEnd w:id="2"/>
            <w:r w:rsidDel="00000000" w:rsidR="00000000" w:rsidRPr="00000000">
              <w:rPr>
                <w:rFonts w:ascii="Open Sans" w:cs="Open Sans" w:eastAsia="Open Sans" w:hAnsi="Open Sans"/>
                <w:b w:val="1"/>
                <w:color w:val="2079c7"/>
                <w:sz w:val="24"/>
                <w:szCs w:val="24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A">
            <w:pPr>
              <w:pStyle w:val="Heading2"/>
              <w:widowControl w:val="0"/>
              <w:spacing w:after="0" w:before="200" w:lineRule="auto"/>
              <w:ind w:right="300"/>
              <w:rPr>
                <w:rFonts w:ascii="Merriweather" w:cs="Merriweather" w:eastAsia="Merriweather" w:hAnsi="Merriweather"/>
                <w:sz w:val="20"/>
                <w:szCs w:val="20"/>
              </w:rPr>
            </w:pPr>
            <w:bookmarkStart w:colFirst="0" w:colLast="0" w:name="_edk9m5mmx556" w:id="3"/>
            <w:bookmarkEnd w:id="3"/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2020 -  ****</w:t>
              <w:tab/>
              <w:t xml:space="preserve">KeHE Distributors / The Bridge (now North Highland)</w:t>
            </w:r>
          </w:p>
          <w:p w:rsidR="00000000" w:rsidDel="00000000" w:rsidP="00000000" w:rsidRDefault="00000000" w:rsidRPr="00000000" w14:paraId="0000000B">
            <w:pPr>
              <w:pStyle w:val="Heading2"/>
              <w:widowControl w:val="0"/>
              <w:spacing w:after="200" w:before="0" w:lineRule="auto"/>
              <w:ind w:right="300"/>
              <w:rPr/>
            </w:pPr>
            <w:bookmarkStart w:colFirst="0" w:colLast="0" w:name="_7lk3mytz7jzl" w:id="4"/>
            <w:bookmarkEnd w:id="4"/>
            <w:r w:rsidDel="00000000" w:rsidR="00000000" w:rsidRPr="00000000">
              <w:rPr>
                <w:rFonts w:ascii="Merriweather" w:cs="Merriweather" w:eastAsia="Merriweather" w:hAnsi="Merriweather"/>
                <w:i w:val="1"/>
                <w:color w:val="666666"/>
                <w:sz w:val="18"/>
                <w:szCs w:val="18"/>
                <w:rtl w:val="0"/>
              </w:rPr>
              <w:t xml:space="preserve">         </w:t>
              <w:tab/>
              <w:tab/>
              <w:t xml:space="preserve">Full Stack Developer               </w:t>
            </w: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rtl w:val="0"/>
              </w:rPr>
              <w:t xml:space="preserve">September 2020 -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widowControl w:val="0"/>
              <w:spacing w:after="0" w:before="0" w:lineRule="auto"/>
              <w:ind w:right="300"/>
              <w:rPr>
                <w:rFonts w:ascii="Merriweather" w:cs="Merriweather" w:eastAsia="Merriweather" w:hAnsi="Merriweather"/>
                <w:sz w:val="20"/>
                <w:szCs w:val="20"/>
              </w:rPr>
            </w:pPr>
            <w:bookmarkStart w:colFirst="0" w:colLast="0" w:name="_rfgvkg2ifhfd" w:id="5"/>
            <w:bookmarkEnd w:id="5"/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2017 -  2020</w:t>
              <w:tab/>
            </w: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Auxo Technology Labs Private Limited</w:t>
            </w:r>
          </w:p>
          <w:p w:rsidR="00000000" w:rsidDel="00000000" w:rsidP="00000000" w:rsidRDefault="00000000" w:rsidRPr="00000000" w14:paraId="0000000D">
            <w:pPr>
              <w:pStyle w:val="Heading2"/>
              <w:pageBreakBefore w:val="0"/>
              <w:widowControl w:val="0"/>
              <w:spacing w:after="200" w:before="0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bookmarkStart w:colFirst="0" w:colLast="0" w:name="_gl3cnjdmzyhg" w:id="6"/>
            <w:bookmarkEnd w:id="6"/>
            <w:r w:rsidDel="00000000" w:rsidR="00000000" w:rsidRPr="00000000">
              <w:rPr>
                <w:rFonts w:ascii="Merriweather" w:cs="Merriweather" w:eastAsia="Merriweather" w:hAnsi="Merriweather"/>
                <w:i w:val="1"/>
                <w:color w:val="666666"/>
                <w:sz w:val="18"/>
                <w:szCs w:val="18"/>
                <w:rtl w:val="0"/>
              </w:rPr>
              <w:t xml:space="preserve">         </w:t>
              <w:tab/>
              <w:tab/>
              <w:t xml:space="preserve">Data Science Engineer          </w:t>
            </w: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rtl w:val="0"/>
              </w:rPr>
              <w:t xml:space="preserve">March 2017 - September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pageBreakBefore w:val="0"/>
              <w:widowControl w:val="0"/>
              <w:spacing w:after="0" w:before="0" w:lineRule="auto"/>
              <w:ind w:right="300"/>
              <w:rPr>
                <w:rFonts w:ascii="Merriweather" w:cs="Merriweather" w:eastAsia="Merriweather" w:hAnsi="Merriweather"/>
                <w:sz w:val="20"/>
                <w:szCs w:val="20"/>
              </w:rPr>
            </w:pPr>
            <w:bookmarkStart w:colFirst="0" w:colLast="0" w:name="_wj0puh61kxsr" w:id="7"/>
            <w:bookmarkEnd w:id="7"/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2012 - 2017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0"/>
                <w:szCs w:val="20"/>
                <w:rtl w:val="0"/>
              </w:rPr>
              <w:t xml:space="preserve">      </w:t>
              <w:tab/>
            </w: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QBurst Technologies Private Limited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widowControl w:val="0"/>
              <w:spacing w:after="0" w:before="0" w:lineRule="auto"/>
              <w:ind w:left="720" w:right="300" w:firstLine="0"/>
              <w:rPr>
                <w:rFonts w:ascii="Open Sans" w:cs="Open Sans" w:eastAsia="Open Sans" w:hAnsi="Open Sans"/>
                <w:b w:val="1"/>
                <w:color w:val="2079c7"/>
                <w:sz w:val="24"/>
                <w:szCs w:val="24"/>
              </w:rPr>
            </w:pPr>
            <w:bookmarkStart w:colFirst="0" w:colLast="0" w:name="_x3e4n2lv3ata" w:id="8"/>
            <w:bookmarkEnd w:id="8"/>
            <w:r w:rsidDel="00000000" w:rsidR="00000000" w:rsidRPr="00000000">
              <w:rPr>
                <w:rFonts w:ascii="Merriweather" w:cs="Merriweather" w:eastAsia="Merriweather" w:hAnsi="Merriweather"/>
                <w:i w:val="1"/>
                <w:color w:val="666666"/>
                <w:sz w:val="18"/>
                <w:szCs w:val="18"/>
                <w:rtl w:val="0"/>
              </w:rPr>
              <w:t xml:space="preserve">         </w:t>
              <w:tab/>
              <w:t xml:space="preserve">Senior Software Engineer    </w:t>
            </w: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rtl w:val="0"/>
              </w:rPr>
              <w:t xml:space="preserve">September 2012 - February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widowControl w:val="0"/>
              <w:spacing w:after="200" w:before="200" w:lineRule="auto"/>
              <w:ind w:right="300"/>
              <w:rPr>
                <w:rFonts w:ascii="Open Sans" w:cs="Open Sans" w:eastAsia="Open Sans" w:hAnsi="Open Sans"/>
                <w:b w:val="1"/>
                <w:color w:val="2079c7"/>
                <w:sz w:val="24"/>
                <w:szCs w:val="24"/>
              </w:rPr>
            </w:pPr>
            <w:bookmarkStart w:colFirst="0" w:colLast="0" w:name="_82n2wydrouz" w:id="9"/>
            <w:bookmarkEnd w:id="9"/>
            <w:r w:rsidDel="00000000" w:rsidR="00000000" w:rsidRPr="00000000">
              <w:rPr>
                <w:rFonts w:ascii="Open Sans" w:cs="Open Sans" w:eastAsia="Open Sans" w:hAnsi="Open Sans"/>
                <w:b w:val="1"/>
                <w:color w:val="2079c7"/>
                <w:sz w:val="24"/>
                <w:szCs w:val="24"/>
                <w:rtl w:val="0"/>
              </w:rPr>
              <w:t xml:space="preserve">TECHNICAL SKILLS</w:t>
            </w:r>
          </w:p>
          <w:p w:rsidR="00000000" w:rsidDel="00000000" w:rsidP="00000000" w:rsidRDefault="00000000" w:rsidRPr="00000000" w14:paraId="00000011">
            <w:pPr>
              <w:spacing w:after="0" w:line="335.99999999999994" w:lineRule="auto"/>
              <w:rPr>
                <w:rFonts w:ascii="Merriweather" w:cs="Merriweather" w:eastAsia="Merriweather" w:hAnsi="Merriweather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0"/>
                <w:szCs w:val="20"/>
                <w:rtl w:val="0"/>
              </w:rPr>
              <w:t xml:space="preserve">Languages &amp; Frameworks</w:t>
            </w:r>
          </w:p>
          <w:p w:rsidR="00000000" w:rsidDel="00000000" w:rsidP="00000000" w:rsidRDefault="00000000" w:rsidRPr="00000000" w14:paraId="00000012">
            <w:pPr>
              <w:spacing w:after="200" w:line="335.99999999999994" w:lineRule="auto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Python, Java, Dart, JavaScript, NodeJS, Django, Quarkus, Angular, Flutter, NativeScript, Dropwizard, KeystoneJS</w:t>
            </w:r>
          </w:p>
          <w:p w:rsidR="00000000" w:rsidDel="00000000" w:rsidP="00000000" w:rsidRDefault="00000000" w:rsidRPr="00000000" w14:paraId="00000013">
            <w:pPr>
              <w:spacing w:after="0" w:line="335.99999999999994" w:lineRule="auto"/>
              <w:rPr>
                <w:rFonts w:ascii="Merriweather" w:cs="Merriweather" w:eastAsia="Merriweather" w:hAnsi="Merriweather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0"/>
                <w:szCs w:val="20"/>
                <w:rtl w:val="0"/>
              </w:rPr>
              <w:t xml:space="preserve">Web &amp; Mobile Development</w:t>
            </w:r>
          </w:p>
          <w:p w:rsidR="00000000" w:rsidDel="00000000" w:rsidP="00000000" w:rsidRDefault="00000000" w:rsidRPr="00000000" w14:paraId="00000014">
            <w:pPr>
              <w:spacing w:after="200" w:line="335.99999999999994" w:lineRule="auto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iOS (Swift, Objective-C), Android, Flutter, NativeScript, Salesforce SDK</w:t>
            </w:r>
          </w:p>
          <w:p w:rsidR="00000000" w:rsidDel="00000000" w:rsidP="00000000" w:rsidRDefault="00000000" w:rsidRPr="00000000" w14:paraId="00000015">
            <w:pPr>
              <w:spacing w:after="0" w:line="335.99999999999994" w:lineRule="auto"/>
              <w:rPr>
                <w:rFonts w:ascii="Merriweather" w:cs="Merriweather" w:eastAsia="Merriweather" w:hAnsi="Merriweather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0"/>
                <w:szCs w:val="20"/>
                <w:rtl w:val="0"/>
              </w:rPr>
              <w:t xml:space="preserve">Big Data &amp; Machine Learning</w:t>
            </w:r>
          </w:p>
          <w:p w:rsidR="00000000" w:rsidDel="00000000" w:rsidP="00000000" w:rsidRDefault="00000000" w:rsidRPr="00000000" w14:paraId="00000016">
            <w:pPr>
              <w:spacing w:after="0" w:line="335.99999999999994" w:lineRule="auto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Apache Spark (MLlib), Hadoop, HDFS, Hive, YARN, HBase, Mahout, DeepLearning4J, </w:t>
            </w:r>
          </w:p>
          <w:p w:rsidR="00000000" w:rsidDel="00000000" w:rsidP="00000000" w:rsidRDefault="00000000" w:rsidRPr="00000000" w14:paraId="00000017">
            <w:pPr>
              <w:spacing w:after="200" w:line="335.99999999999994" w:lineRule="auto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Word2Vec, LSTM, NLP (Stanford NLP, GATE, Natty, YACC, NER), SentiWordNet</w:t>
            </w:r>
          </w:p>
          <w:p w:rsidR="00000000" w:rsidDel="00000000" w:rsidP="00000000" w:rsidRDefault="00000000" w:rsidRPr="00000000" w14:paraId="00000018">
            <w:pPr>
              <w:spacing w:after="0" w:line="335.99999999999994" w:lineRule="auto"/>
              <w:rPr>
                <w:rFonts w:ascii="Merriweather" w:cs="Merriweather" w:eastAsia="Merriweather" w:hAnsi="Merriweather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0"/>
                <w:szCs w:val="20"/>
                <w:rtl w:val="0"/>
              </w:rPr>
              <w:t xml:space="preserve">DevOps &amp; Infrastructure</w:t>
            </w:r>
          </w:p>
          <w:p w:rsidR="00000000" w:rsidDel="00000000" w:rsidP="00000000" w:rsidRDefault="00000000" w:rsidRPr="00000000" w14:paraId="00000019">
            <w:pPr>
              <w:spacing w:after="200" w:line="335.99999999999994" w:lineRule="auto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Docker, Jenkins, RabbitMQ, Oozie, Zookeeper, Selenium, AWS (Lambda, S3, CloudWatch), Serverless Framework</w:t>
            </w:r>
          </w:p>
          <w:p w:rsidR="00000000" w:rsidDel="00000000" w:rsidP="00000000" w:rsidRDefault="00000000" w:rsidRPr="00000000" w14:paraId="0000001A">
            <w:pPr>
              <w:spacing w:after="0" w:line="335.99999999999994" w:lineRule="auto"/>
              <w:rPr>
                <w:rFonts w:ascii="Merriweather" w:cs="Merriweather" w:eastAsia="Merriweather" w:hAnsi="Merriweather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0"/>
                <w:szCs w:val="20"/>
                <w:rtl w:val="0"/>
              </w:rPr>
              <w:t xml:space="preserve">Databases</w:t>
            </w:r>
          </w:p>
          <w:p w:rsidR="00000000" w:rsidDel="00000000" w:rsidP="00000000" w:rsidRDefault="00000000" w:rsidRPr="00000000" w14:paraId="0000001B">
            <w:pPr>
              <w:spacing w:after="200" w:line="335.99999999999994" w:lineRule="auto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PostgreSQL, MongoDB, MySQL, Redis, HBase, Elasticsearch, GraphDB, Lucene, TitanDB</w:t>
            </w:r>
          </w:p>
          <w:p w:rsidR="00000000" w:rsidDel="00000000" w:rsidP="00000000" w:rsidRDefault="00000000" w:rsidRPr="00000000" w14:paraId="0000001C">
            <w:pPr>
              <w:spacing w:after="0" w:line="335.99999999999994" w:lineRule="auto"/>
              <w:rPr>
                <w:rFonts w:ascii="Merriweather" w:cs="Merriweather" w:eastAsia="Merriweather" w:hAnsi="Merriweather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0"/>
                <w:szCs w:val="20"/>
                <w:rtl w:val="0"/>
              </w:rPr>
              <w:t xml:space="preserve">Data Tools &amp; ETL</w:t>
            </w:r>
          </w:p>
          <w:p w:rsidR="00000000" w:rsidDel="00000000" w:rsidP="00000000" w:rsidRDefault="00000000" w:rsidRPr="00000000" w14:paraId="0000001D">
            <w:pPr>
              <w:spacing w:after="0" w:line="335.99999999999994" w:lineRule="auto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Apache Sqoop, Apache Flume, Apache Nutch, JSoup, MapReduce, Hive, Dropwizard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keepNext w:val="0"/>
              <w:keepLines w:val="0"/>
              <w:pageBreakBefore w:val="0"/>
              <w:widowControl w:val="0"/>
              <w:spacing w:after="200" w:before="0" w:lineRule="auto"/>
              <w:ind w:left="-90" w:right="300" w:firstLine="0"/>
              <w:rPr>
                <w:rFonts w:ascii="Open Sans" w:cs="Open Sans" w:eastAsia="Open Sans" w:hAnsi="Open Sans"/>
                <w:b w:val="1"/>
                <w:color w:val="2079c7"/>
                <w:sz w:val="24"/>
                <w:szCs w:val="24"/>
              </w:rPr>
            </w:pPr>
            <w:bookmarkStart w:colFirst="0" w:colLast="0" w:name="_vtg9ehwwgfga" w:id="10"/>
            <w:bookmarkEnd w:id="10"/>
            <w:r w:rsidDel="00000000" w:rsidR="00000000" w:rsidRPr="00000000">
              <w:rPr>
                <w:rFonts w:ascii="Open Sans" w:cs="Open Sans" w:eastAsia="Open Sans" w:hAnsi="Open Sans"/>
                <w:b w:val="1"/>
                <w:color w:val="2079c7"/>
                <w:sz w:val="24"/>
                <w:szCs w:val="24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312" w:lineRule="auto"/>
              <w:jc w:val="both"/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Java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Python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TypeScript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NodeJS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Django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Flutter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Angular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iOS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Android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CSS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HTML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YACC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AWS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NativeScript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Lambda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Amazon S3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CloudWatch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Terraform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Serverless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Docker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RabbitMQ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SNS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SQS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MySQL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PostgreSQL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MongoDB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Redis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Firebase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Firestore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Neo4j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HBase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GraphDB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Elasticsearch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MLlib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Machine Learning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Nutch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DeepLearning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NLP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Lucene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NLTK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Pandas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Bootstrap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NGXS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NGRX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Quarkus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Express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Spring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Dropwizard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Hadoop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Salesforce SDK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JSoup Spark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Hive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Pig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Sqoop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Mahout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Flume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YARN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Oozie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HDFS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CDH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Selenium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Data Mining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Data Engineering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Natty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Sqoop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Stanford Tools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GATE Tools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Big Data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Solr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Maven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666666"/>
                <w:sz w:val="24"/>
                <w:szCs w:val="24"/>
                <w:u w:val="single"/>
                <w:rtl w:val="0"/>
              </w:rPr>
              <w:t xml:space="preserve">Gradle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keepNext w:val="0"/>
        <w:keepLines w:val="0"/>
        <w:widowControl w:val="0"/>
        <w:spacing w:after="200" w:before="200" w:lineRule="auto"/>
        <w:ind w:right="300"/>
        <w:rPr>
          <w:rFonts w:ascii="Open Sans" w:cs="Open Sans" w:eastAsia="Open Sans" w:hAnsi="Open Sans"/>
          <w:b w:val="1"/>
          <w:color w:val="2079c7"/>
          <w:sz w:val="24"/>
          <w:szCs w:val="24"/>
        </w:rPr>
      </w:pPr>
      <w:bookmarkStart w:colFirst="0" w:colLast="0" w:name="_73m6wiohlwf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widowControl w:val="0"/>
        <w:spacing w:after="200" w:before="200" w:lineRule="auto"/>
        <w:ind w:right="300"/>
        <w:rPr>
          <w:rFonts w:ascii="Open Sans" w:cs="Open Sans" w:eastAsia="Open Sans" w:hAnsi="Open Sans"/>
          <w:b w:val="1"/>
          <w:color w:val="b7b7b7"/>
          <w:sz w:val="24"/>
          <w:szCs w:val="24"/>
        </w:rPr>
      </w:pPr>
      <w:bookmarkStart w:colFirst="0" w:colLast="0" w:name="_ohu7ielvbokr" w:id="12"/>
      <w:bookmarkEnd w:id="12"/>
      <w:r w:rsidDel="00000000" w:rsidR="00000000" w:rsidRPr="00000000">
        <w:rPr>
          <w:rFonts w:ascii="Open Sans" w:cs="Open Sans" w:eastAsia="Open Sans" w:hAnsi="Open Sans"/>
          <w:b w:val="1"/>
          <w:color w:val="2079c7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widowControl w:val="0"/>
        <w:spacing w:after="0" w:before="200" w:lineRule="auto"/>
        <w:ind w:right="300"/>
        <w:rPr>
          <w:rFonts w:ascii="Merriweather" w:cs="Merriweather" w:eastAsia="Merriweather" w:hAnsi="Merriweather"/>
          <w:i w:val="1"/>
          <w:sz w:val="20"/>
          <w:szCs w:val="20"/>
        </w:rPr>
      </w:pPr>
      <w:bookmarkStart w:colFirst="0" w:colLast="0" w:name="_gr6nq4nt0vk" w:id="13"/>
      <w:bookmarkEnd w:id="13"/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2008 - 2012</w:t>
        <w:tab/>
        <w:t xml:space="preserve">B.Tech | CUSAT - Cochin University of Science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widowControl w:val="0"/>
        <w:spacing w:after="0" w:before="0" w:lineRule="auto"/>
        <w:ind w:left="1440" w:right="300" w:firstLine="0"/>
        <w:rPr>
          <w:rFonts w:ascii="Open Sans" w:cs="Open Sans" w:eastAsia="Open Sans" w:hAnsi="Open Sans"/>
          <w:color w:val="666666"/>
          <w:sz w:val="16"/>
          <w:szCs w:val="16"/>
        </w:rPr>
      </w:pPr>
      <w:bookmarkStart w:colFirst="0" w:colLast="0" w:name="_1z903fbkdq14" w:id="14"/>
      <w:bookmarkEnd w:id="14"/>
      <w:r w:rsidDel="00000000" w:rsidR="00000000" w:rsidRPr="00000000">
        <w:rPr>
          <w:rFonts w:ascii="Open Sans" w:cs="Open Sans" w:eastAsia="Open Sans" w:hAnsi="Open Sans"/>
          <w:color w:val="666666"/>
          <w:sz w:val="16"/>
          <w:szCs w:val="16"/>
          <w:rtl w:val="0"/>
        </w:rPr>
        <w:t xml:space="preserve">September 2008 - May 2012</w:t>
      </w:r>
    </w:p>
    <w:p w:rsidR="00000000" w:rsidDel="00000000" w:rsidP="00000000" w:rsidRDefault="00000000" w:rsidRPr="00000000" w14:paraId="00000024">
      <w:pPr>
        <w:widowControl w:val="0"/>
        <w:spacing w:after="200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College Of Engineering Adoor, Kerala, India</w:t>
      </w:r>
    </w:p>
    <w:p w:rsidR="00000000" w:rsidDel="00000000" w:rsidP="00000000" w:rsidRDefault="00000000" w:rsidRPr="00000000" w14:paraId="00000025">
      <w:pPr>
        <w:pStyle w:val="Heading2"/>
        <w:widowControl w:val="0"/>
        <w:spacing w:after="0" w:before="0" w:lineRule="auto"/>
        <w:ind w:right="300"/>
        <w:rPr>
          <w:rFonts w:ascii="Merriweather" w:cs="Merriweather" w:eastAsia="Merriweather" w:hAnsi="Merriweather"/>
          <w:i w:val="1"/>
          <w:sz w:val="20"/>
          <w:szCs w:val="20"/>
        </w:rPr>
      </w:pPr>
      <w:bookmarkStart w:colFirst="0" w:colLast="0" w:name="_ppqr71qlcxdw" w:id="15"/>
      <w:bookmarkEnd w:id="15"/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2006 - 2008</w:t>
        <w:tab/>
        <w:t xml:space="preserve">HSE | Gov. Of Kerala - Board Of Higher Secondary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widowControl w:val="0"/>
        <w:spacing w:after="0" w:before="0" w:lineRule="auto"/>
        <w:ind w:left="1440" w:right="300" w:firstLine="0"/>
        <w:rPr>
          <w:rFonts w:ascii="Open Sans" w:cs="Open Sans" w:eastAsia="Open Sans" w:hAnsi="Open Sans"/>
          <w:color w:val="666666"/>
          <w:sz w:val="16"/>
          <w:szCs w:val="16"/>
        </w:rPr>
      </w:pPr>
      <w:bookmarkStart w:colFirst="0" w:colLast="0" w:name="_mbmvzj1hjeis" w:id="16"/>
      <w:bookmarkEnd w:id="16"/>
      <w:r w:rsidDel="00000000" w:rsidR="00000000" w:rsidRPr="00000000">
        <w:rPr>
          <w:rFonts w:ascii="Open Sans" w:cs="Open Sans" w:eastAsia="Open Sans" w:hAnsi="Open Sans"/>
          <w:color w:val="666666"/>
          <w:sz w:val="16"/>
          <w:szCs w:val="16"/>
          <w:rtl w:val="0"/>
        </w:rPr>
        <w:t xml:space="preserve">August 2006 - May 2008</w:t>
      </w:r>
    </w:p>
    <w:p w:rsidR="00000000" w:rsidDel="00000000" w:rsidP="00000000" w:rsidRDefault="00000000" w:rsidRPr="00000000" w14:paraId="00000027">
      <w:pPr>
        <w:widowControl w:val="0"/>
        <w:ind w:left="1440" w:right="300" w:firstLine="0"/>
        <w:rPr>
          <w:rFonts w:ascii="Open Sans" w:cs="Open Sans" w:eastAsia="Open Sans" w:hAnsi="Open Sans"/>
          <w:b w:val="1"/>
          <w:color w:val="2079c7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Leo XIII HSS, Alappuzha, Kerala,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widowControl w:val="0"/>
        <w:spacing w:after="200" w:before="20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bookmarkStart w:colFirst="0" w:colLast="0" w:name="_gw9xgdp8yjpt" w:id="17"/>
      <w:bookmarkEnd w:id="17"/>
      <w:r w:rsidDel="00000000" w:rsidR="00000000" w:rsidRPr="00000000">
        <w:rPr>
          <w:rFonts w:ascii="Open Sans" w:cs="Open Sans" w:eastAsia="Open Sans" w:hAnsi="Open Sans"/>
          <w:b w:val="1"/>
          <w:color w:val="2079c7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spacing w:line="360" w:lineRule="auto"/>
        <w:ind w:left="1440" w:right="-150" w:hanging="360"/>
        <w:rPr>
          <w:rFonts w:ascii="Merriweather" w:cs="Merriweather" w:eastAsia="Merriweather" w:hAnsi="Merriweather"/>
          <w:b w:val="1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KeHE </w:t>
      </w: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Distributions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 /  Angular (Frontend), .NET (Backend), AWS (Cloud)</w:t>
      </w:r>
    </w:p>
    <w:p w:rsidR="00000000" w:rsidDel="00000000" w:rsidP="00000000" w:rsidRDefault="00000000" w:rsidRPr="00000000" w14:paraId="0000002A">
      <w:pPr>
        <w:widowControl w:val="0"/>
        <w:spacing w:after="200" w:line="312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 multi-platform e-commerce solution featuring dedicated modules for customers, suppliers, and retailers. The frontend was developed using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Angular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while the backend services were built with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.NET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and hosted on an AWS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serverless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infrastructure. The platform also includes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native iOS applications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mobile access and inventory management.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6"/>
        </w:numPr>
        <w:spacing w:line="312" w:lineRule="auto"/>
        <w:ind w:left="1440" w:right="-15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SpeakEasy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Angular (Frontend), Python/Django (Backend)</w:t>
      </w:r>
    </w:p>
    <w:p w:rsidR="00000000" w:rsidDel="00000000" w:rsidP="00000000" w:rsidRDefault="00000000" w:rsidRPr="00000000" w14:paraId="0000002C">
      <w:pPr>
        <w:widowControl w:val="0"/>
        <w:spacing w:after="200" w:line="312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 dynamic survey and feedback management platform that allows administrators to create custom surveys with flexible question and answer types. The system includes a real-time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analytics dashboard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visualizing responses and performance metrics. The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frontend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was developed using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Angular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while the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backend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was built with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Python and Django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6"/>
        </w:numPr>
        <w:spacing w:line="312" w:lineRule="auto"/>
        <w:ind w:left="1440" w:right="-15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CliniBot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Quarkus, Python, Rasa, RabbitMQ</w:t>
      </w:r>
    </w:p>
    <w:p w:rsidR="00000000" w:rsidDel="00000000" w:rsidP="00000000" w:rsidRDefault="00000000" w:rsidRPr="00000000" w14:paraId="0000002E">
      <w:pPr>
        <w:widowControl w:val="0"/>
        <w:spacing w:line="312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An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AI-powered medical assistant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application designed to capture and process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doctor-patient conversations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in real-time. The system uses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natural language processing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to extract and infer medical insights, providing intelligent assistance to physicians during consultations. A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Rasa-based chatbot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handles intent recognition and conversational flow, while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RabbitMQ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ensures robust message queueing and asynchronous communication. The backend was implemented using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Quarkus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performance and scalability.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6"/>
        </w:numPr>
        <w:spacing w:after="0" w:before="120" w:line="312" w:lineRule="auto"/>
        <w:ind w:left="1440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Synapse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Java, Apache Spark MLlib, Elasticsearch</w:t>
      </w:r>
    </w:p>
    <w:p w:rsidR="00000000" w:rsidDel="00000000" w:rsidP="00000000" w:rsidRDefault="00000000" w:rsidRPr="00000000" w14:paraId="00000030">
      <w:pPr>
        <w:widowControl w:val="0"/>
        <w:spacing w:after="0" w:before="0" w:line="312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 machine learning-powered platform developed to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predict medical inferences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from unstructured clinical data. Utilized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Apache Spark’s MLlib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scalable training and inference, and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Elasticsearch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to index and search nearly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one million medical documents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efficiently. Implemented features include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neighboring word cloud generation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semantic pattern analysis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and real-time search capabilities for contextual insights.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6"/>
        </w:numPr>
        <w:spacing w:after="0" w:before="120" w:line="312" w:lineRule="auto"/>
        <w:ind w:left="1440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Cascade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Java, GraphDB, Stanford NLP, YACC</w:t>
      </w:r>
    </w:p>
    <w:p w:rsidR="00000000" w:rsidDel="00000000" w:rsidP="00000000" w:rsidRDefault="00000000" w:rsidRPr="00000000" w14:paraId="00000032">
      <w:pPr>
        <w:widowControl w:val="0"/>
        <w:spacing w:after="0" w:before="0" w:line="312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 medical transcription and inference engine that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converts doctor-patient encounter audio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into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structured, formatted medical documents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 The system extracts insights and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auto-populates Electronic Health Records (EHRs)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using rule-based inference and natural language understanding. Key components include: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6"/>
        </w:numPr>
        <w:spacing w:after="0" w:before="0" w:line="276" w:lineRule="auto"/>
        <w:ind w:left="2160" w:hanging="360"/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GraphDB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storing structured medical knowledge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6"/>
        </w:numPr>
        <w:spacing w:after="0" w:before="0" w:line="276" w:lineRule="auto"/>
        <w:ind w:left="2160" w:hanging="360"/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Stanford NLP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entity recognition and linguistic parsing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6"/>
        </w:numPr>
        <w:spacing w:after="0" w:before="0" w:line="276" w:lineRule="auto"/>
        <w:ind w:left="2160" w:hanging="360"/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Natty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natural language date parsing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6"/>
        </w:numPr>
        <w:spacing w:after="0" w:before="0" w:line="276" w:lineRule="auto"/>
        <w:ind w:left="2160" w:hanging="360"/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Custom lexer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medical annotation handling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6"/>
        </w:numPr>
        <w:spacing w:after="200" w:before="0" w:line="276" w:lineRule="auto"/>
        <w:ind w:left="2160" w:hanging="360"/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YACC parser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to apply inference rules on parsed data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before="120" w:line="312" w:lineRule="auto"/>
        <w:ind w:left="1440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Distributed Graph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Java, TitanDB</w:t>
      </w:r>
    </w:p>
    <w:p w:rsidR="00000000" w:rsidDel="00000000" w:rsidP="00000000" w:rsidRDefault="00000000" w:rsidRPr="00000000" w14:paraId="00000039">
      <w:pPr>
        <w:widowControl w:val="0"/>
        <w:spacing w:after="200" w:line="312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 custom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distributed graph database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built on top of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Titan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designed using a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master-worker architecture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 The system supports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scalable, non-blocking reads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eventual consistency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writes across multiple worker nodes. Engineered for high-throughput graph operations, it efficiently handles large-scale data relationships and concurrent access in a fault-tolerant environment.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before="120" w:line="312" w:lineRule="auto"/>
        <w:ind w:left="1440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Social Media Analysis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/ Java, DeepLearning4J, Spark, HBase</w:t>
      </w:r>
    </w:p>
    <w:p w:rsidR="00000000" w:rsidDel="00000000" w:rsidP="00000000" w:rsidRDefault="00000000" w:rsidRPr="00000000" w14:paraId="0000003B">
      <w:pPr>
        <w:widowControl w:val="0"/>
        <w:spacing w:after="0" w:before="0" w:line="312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 real-time analytics platform for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collecting, analyzing, and visualizing social media data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from sources like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Twitter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Facebook Graph API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Instagram API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 The system architecture includes: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0"/>
        </w:numPr>
        <w:spacing w:after="0" w:before="0" w:line="276" w:lineRule="auto"/>
        <w:ind w:left="216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Apache Flume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streaming data ingestion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0"/>
        </w:numPr>
        <w:spacing w:after="0" w:before="0" w:line="276" w:lineRule="auto"/>
        <w:ind w:left="216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HBase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(on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Cloudera CDH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) for raw data storage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0"/>
        </w:numPr>
        <w:spacing w:after="0" w:before="0" w:line="276" w:lineRule="auto"/>
        <w:ind w:left="216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Apache Spark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jobs for aggregation and transformation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0"/>
        </w:numPr>
        <w:spacing w:after="0" w:before="0" w:line="276" w:lineRule="auto"/>
        <w:ind w:left="216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MongoDB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storing aggregated insights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0"/>
        </w:numPr>
        <w:spacing w:after="0" w:before="0" w:line="276" w:lineRule="auto"/>
        <w:ind w:left="216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DeepLearning4J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with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LSTM neural networks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Word2Vec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advanced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sentiment analysis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0"/>
        </w:numPr>
        <w:spacing w:after="0" w:before="0" w:line="360" w:lineRule="auto"/>
        <w:ind w:left="216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Dropwizard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to serve the processed data via a RESTful web interface</w:t>
      </w:r>
    </w:p>
    <w:p w:rsidR="00000000" w:rsidDel="00000000" w:rsidP="00000000" w:rsidRDefault="00000000" w:rsidRPr="00000000" w14:paraId="00000042">
      <w:pPr>
        <w:widowControl w:val="0"/>
        <w:spacing w:after="0" w:before="0" w:line="312" w:lineRule="auto"/>
        <w:ind w:left="144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Designed to support sentiment trend detection, social signal tracking, and entity-based analysis across platforms.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before="120" w:line="312" w:lineRule="auto"/>
        <w:ind w:left="1440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Sports NLP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/  Java, NLP, MongoDB, Dropwizard</w:t>
      </w:r>
    </w:p>
    <w:p w:rsidR="00000000" w:rsidDel="00000000" w:rsidP="00000000" w:rsidRDefault="00000000" w:rsidRPr="00000000" w14:paraId="00000044">
      <w:pPr>
        <w:widowControl w:val="0"/>
        <w:spacing w:after="0" w:before="0" w:line="276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An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NLP-based sports analytics platform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designed to extract, parse, and evaluate structured information from unstructured sports data. Key components include: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7"/>
        </w:numPr>
        <w:spacing w:after="0" w:before="0" w:line="276" w:lineRule="auto"/>
        <w:ind w:left="216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Custom lexer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domain-specific annotation handling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7"/>
        </w:numPr>
        <w:spacing w:after="0" w:before="0" w:line="276" w:lineRule="auto"/>
        <w:ind w:left="216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Named Entity Recognition (NER)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module for identifying players, teams, and events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7"/>
        </w:numPr>
        <w:spacing w:after="0" w:before="0" w:line="276" w:lineRule="auto"/>
        <w:ind w:left="216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YACC-based parser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to interpret complex pattern rules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7"/>
        </w:numPr>
        <w:spacing w:after="0" w:before="0" w:line="276" w:lineRule="auto"/>
        <w:ind w:left="216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Decision tree engine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to analyze parsed data and produce actionable insights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7"/>
        </w:numPr>
        <w:spacing w:after="0" w:before="0" w:line="276" w:lineRule="auto"/>
        <w:ind w:left="216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MongoDB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flexible, schema-less data storage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7"/>
        </w:numPr>
        <w:spacing w:after="0" w:before="0" w:line="276" w:lineRule="auto"/>
        <w:ind w:left="216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Dropwizard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to serve a RESTful API for data access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7"/>
        </w:numPr>
        <w:spacing w:after="0" w:before="0" w:line="360" w:lineRule="auto"/>
        <w:ind w:left="216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Jenkins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pipeline for automated builds and deployment</w:t>
      </w:r>
    </w:p>
    <w:p w:rsidR="00000000" w:rsidDel="00000000" w:rsidP="00000000" w:rsidRDefault="00000000" w:rsidRPr="00000000" w14:paraId="0000004C">
      <w:pPr>
        <w:widowControl w:val="0"/>
        <w:spacing w:after="0" w:before="0" w:line="276" w:lineRule="auto"/>
        <w:ind w:left="144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Built to power sports event tracking, real-time commentary analysis, and performance metrics generation.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9"/>
        </w:numPr>
        <w:spacing w:before="120" w:line="312" w:lineRule="auto"/>
        <w:ind w:left="1440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Hadoop Data Migration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/  Cloudera, Sqoop, Hive</w:t>
      </w:r>
    </w:p>
    <w:p w:rsidR="00000000" w:rsidDel="00000000" w:rsidP="00000000" w:rsidRDefault="00000000" w:rsidRPr="00000000" w14:paraId="0000004E">
      <w:pPr>
        <w:widowControl w:val="0"/>
        <w:spacing w:after="200" w:line="312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Migrated data from RDBMS to HDFS using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Apache Sqoop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with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MapReduce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Hive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aggregation. Managed workflows using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Oozie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Zookeeper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on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Cloudera CDH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4"/>
        </w:numPr>
        <w:spacing w:before="120" w:line="312" w:lineRule="auto"/>
        <w:ind w:left="1440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CareerLabs - Companies and Job Profile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/  Java, GATE, Cloudera</w:t>
      </w:r>
    </w:p>
    <w:p w:rsidR="00000000" w:rsidDel="00000000" w:rsidP="00000000" w:rsidRDefault="00000000" w:rsidRPr="00000000" w14:paraId="00000050">
      <w:pPr>
        <w:widowControl w:val="0"/>
        <w:spacing w:after="200" w:line="312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Processed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20 M+ company records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HBase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on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Cloudera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 Ingested data via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Apache Flume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and crawlers (Nutch, JSoup, Selenium). Applied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NER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GATE NLP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sentiment and category analysis. Aggregated results with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MapReduce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stored in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MongoDB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and exposed via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Dropwizard APIs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8"/>
        </w:numPr>
        <w:spacing w:before="120" w:line="312" w:lineRule="auto"/>
        <w:ind w:left="1440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Sentiment Analysis Module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/ Java, Apache Mahout, SentiWordNet</w:t>
      </w:r>
    </w:p>
    <w:p w:rsidR="00000000" w:rsidDel="00000000" w:rsidP="00000000" w:rsidRDefault="00000000" w:rsidRPr="00000000" w14:paraId="00000052">
      <w:pPr>
        <w:widowControl w:val="0"/>
        <w:spacing w:line="312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Implemented a sentiment analysis engine using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SentiWordNet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word polarity and custom logic for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feature extraction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 Utilized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Apache Mahout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supervised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text classification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spacing w:before="120" w:line="312" w:lineRule="auto"/>
        <w:ind w:left="1440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PrintScan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iOS, OpenCV, Tesseract OCR</w:t>
      </w:r>
    </w:p>
    <w:p w:rsidR="00000000" w:rsidDel="00000000" w:rsidP="00000000" w:rsidRDefault="00000000" w:rsidRPr="00000000" w14:paraId="00000054">
      <w:pPr>
        <w:widowControl w:val="0"/>
        <w:spacing w:after="200" w:line="312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Developed a mobile app that converts printed documents to text using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OpenCV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image preprocessing and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Tesseract OCR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for text extraction.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1"/>
        </w:numPr>
        <w:spacing w:before="120" w:line="312" w:lineRule="auto"/>
        <w:ind w:left="1440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InspectionOPS /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iOS, Salesforce SDK</w:t>
      </w:r>
    </w:p>
    <w:p w:rsidR="00000000" w:rsidDel="00000000" w:rsidP="00000000" w:rsidRDefault="00000000" w:rsidRPr="00000000" w14:paraId="00000056">
      <w:pPr>
        <w:widowControl w:val="0"/>
        <w:spacing w:line="312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Built a mobile app for managing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building inspections and security audits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integrated with the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Salesforce SDK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and enabled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automated PDF report generation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pageBreakBefore w:val="0"/>
        <w:widowControl w:val="0"/>
        <w:spacing w:after="200" w:before="200" w:lineRule="auto"/>
        <w:ind w:right="300"/>
        <w:rPr>
          <w:rFonts w:ascii="Open Sans" w:cs="Open Sans" w:eastAsia="Open Sans" w:hAnsi="Open Sans"/>
          <w:b w:val="1"/>
          <w:color w:val="2079c7"/>
          <w:sz w:val="24"/>
          <w:szCs w:val="24"/>
        </w:rPr>
      </w:pPr>
      <w:bookmarkStart w:colFirst="0" w:colLast="0" w:name="_cydnfh6lzyqo" w:id="18"/>
      <w:bookmarkEnd w:id="18"/>
      <w:r w:rsidDel="00000000" w:rsidR="00000000" w:rsidRPr="00000000">
        <w:rPr>
          <w:rFonts w:ascii="Open Sans" w:cs="Open Sans" w:eastAsia="Open Sans" w:hAnsi="Open Sans"/>
          <w:b w:val="1"/>
          <w:color w:val="2079c7"/>
          <w:sz w:val="24"/>
          <w:szCs w:val="24"/>
          <w:rtl w:val="0"/>
        </w:rPr>
        <w:t xml:space="preserve">Personal Projects</w:t>
      </w:r>
    </w:p>
    <w:p w:rsidR="00000000" w:rsidDel="00000000" w:rsidP="00000000" w:rsidRDefault="00000000" w:rsidRPr="00000000" w14:paraId="00000058">
      <w:pPr>
        <w:pageBreakBefore w:val="0"/>
        <w:widowControl w:val="0"/>
        <w:numPr>
          <w:ilvl w:val="0"/>
          <w:numId w:val="3"/>
        </w:numPr>
        <w:spacing w:before="120" w:line="312" w:lineRule="auto"/>
        <w:ind w:left="1440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18"/>
          <w:szCs w:val="18"/>
          <w:rtl w:val="0"/>
        </w:rPr>
        <w:t xml:space="preserve">Algrade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/  Flutter, Dart</w:t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200" w:line="312" w:lineRule="auto"/>
        <w:ind w:left="1440" w:right="30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cross-platform stock trading application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developed using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Flutter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compatible with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iOS, Android, macOS, and Web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 The app assists traders by analyzing market trends through 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8"/>
          <w:szCs w:val="18"/>
          <w:rtl w:val="0"/>
        </w:rPr>
        <w:t xml:space="preserve">custom algorithms and trading logic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providing actionable insights to support informed trading decisions.</w:t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>
        <w:rFonts w:ascii="Merriweather" w:cs="Merriweather" w:eastAsia="Merriweather" w:hAnsi="Merriweather"/>
        <w:color w:val="666666"/>
        <w:sz w:val="18"/>
        <w:szCs w:val="18"/>
      </w:rPr>
    </w:pPr>
    <w:r w:rsidDel="00000000" w:rsidR="00000000" w:rsidRPr="00000000">
      <w:rPr>
        <w:rFonts w:ascii="Merriweather" w:cs="Merriweather" w:eastAsia="Merriweather" w:hAnsi="Merriweather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53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ysakhaprakash@gmail.com" TargetMode="External"/><Relationship Id="rId8" Type="http://schemas.openxmlformats.org/officeDocument/2006/relationships/hyperlink" Target="http://www.linkedin.com/in/vaisakh-praka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Light-regular.ttf"/><Relationship Id="rId2" Type="http://schemas.openxmlformats.org/officeDocument/2006/relationships/font" Target="fonts/MerriweatherLight-bold.ttf"/><Relationship Id="rId3" Type="http://schemas.openxmlformats.org/officeDocument/2006/relationships/font" Target="fonts/MerriweatherLight-italic.ttf"/><Relationship Id="rId4" Type="http://schemas.openxmlformats.org/officeDocument/2006/relationships/font" Target="fonts/MerriweatherLight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