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1D0" w:rsidRDefault="00B611D0" w:rsidP="00B61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B611D0" w:rsidRPr="00EB3936" w:rsidRDefault="00B611D0" w:rsidP="00B61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им. Н.Э. Баумана</w:t>
      </w: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Default="00B611D0" w:rsidP="00B611D0">
      <w:pPr>
        <w:rPr>
          <w:rFonts w:ascii="Times New Roman" w:hAnsi="Times New Roman" w:cs="Times New Roman"/>
        </w:rPr>
      </w:pPr>
    </w:p>
    <w:p w:rsidR="00B611D0" w:rsidRDefault="00B611D0" w:rsidP="00B611D0">
      <w:pPr>
        <w:jc w:val="center"/>
        <w:rPr>
          <w:rFonts w:ascii="Times New Roman" w:hAnsi="Times New Roman" w:cs="Times New Roman"/>
        </w:rPr>
      </w:pPr>
    </w:p>
    <w:p w:rsidR="00B611D0" w:rsidRPr="00EB3936" w:rsidRDefault="00B611D0" w:rsidP="00B611D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 1</w:t>
      </w:r>
    </w:p>
    <w:p w:rsidR="00B611D0" w:rsidRDefault="00B611D0" w:rsidP="00B611D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B611D0" w:rsidTr="008716F6">
        <w:tc>
          <w:tcPr>
            <w:tcW w:w="7366" w:type="dxa"/>
          </w:tcPr>
          <w:p w:rsidR="00B611D0" w:rsidRDefault="00B611D0" w:rsidP="008716F6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B611D0" w:rsidRDefault="00B611D0" w:rsidP="008716F6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B611D0" w:rsidRDefault="00B611D0" w:rsidP="008716F6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В.</w:t>
            </w:r>
          </w:p>
          <w:p w:rsidR="00B611D0" w:rsidRPr="00EB3936" w:rsidRDefault="00B611D0" w:rsidP="008716F6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B611D0" w:rsidRDefault="00B611D0" w:rsidP="008716F6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B611D0" w:rsidRDefault="00B611D0" w:rsidP="00B611D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611D0" w:rsidRDefault="00B611D0" w:rsidP="00B611D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B611D0" w:rsidRDefault="00B611D0" w:rsidP="00B611D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6052EA" w:rsidRDefault="00B611D0" w:rsidP="00B611D0">
      <w:pPr>
        <w:pStyle w:val="a4"/>
        <w:numPr>
          <w:ilvl w:val="0"/>
          <w:numId w:val="1"/>
        </w:numPr>
        <w:tabs>
          <w:tab w:val="left" w:pos="249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 лабораторной работы.</w:t>
      </w:r>
    </w:p>
    <w:p w:rsidR="00B611D0" w:rsidRPr="00B611D0" w:rsidRDefault="00B611D0" w:rsidP="00B611D0">
      <w:pPr>
        <w:pStyle w:val="a4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11D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 для решения квадратного уравнения. </w:t>
      </w:r>
    </w:p>
    <w:p w:rsidR="00B611D0" w:rsidRPr="00B611D0" w:rsidRDefault="00B611D0" w:rsidP="00B611D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197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11D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быть разработана в виде консольного приложения на языке C#. </w:t>
      </w:r>
    </w:p>
    <w:p w:rsidR="00B611D0" w:rsidRPr="00B611D0" w:rsidRDefault="00B611D0" w:rsidP="00B611D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197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11D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:rsidR="00B611D0" w:rsidRPr="00B611D0" w:rsidRDefault="00B611D0" w:rsidP="00B611D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11D0">
        <w:rPr>
          <w:rFonts w:ascii="Times New Roman" w:hAnsi="Times New Roman" w:cs="Times New Roman"/>
          <w:color w:val="000000"/>
          <w:sz w:val="28"/>
          <w:szCs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:rsidR="00B611D0" w:rsidRDefault="00B611D0" w:rsidP="00B611D0">
      <w:pPr>
        <w:pStyle w:val="a4"/>
        <w:numPr>
          <w:ilvl w:val="0"/>
          <w:numId w:val="1"/>
        </w:numPr>
        <w:tabs>
          <w:tab w:val="left" w:pos="2495"/>
        </w:tabs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t>Текст программы.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FF"/>
          <w:highlight w:val="white"/>
          <w:lang w:val="en-US"/>
        </w:rPr>
        <w:t>using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FF"/>
          <w:highlight w:val="white"/>
          <w:lang w:val="en-US"/>
        </w:rPr>
        <w:t>using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gramStart"/>
      <w:r w:rsidRPr="00B611D0">
        <w:rPr>
          <w:rFonts w:ascii="Consolas" w:hAnsi="Consolas" w:cs="Consolas"/>
          <w:color w:val="000000"/>
          <w:highlight w:val="white"/>
          <w:lang w:val="en-US"/>
        </w:rPr>
        <w:t>System.Collections.Generic</w:t>
      </w:r>
      <w:proofErr w:type="gramEnd"/>
      <w:r w:rsidRPr="00B611D0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FF"/>
          <w:highlight w:val="white"/>
          <w:lang w:val="en-US"/>
        </w:rPr>
        <w:t>using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System.Linq;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FF"/>
          <w:highlight w:val="white"/>
          <w:lang w:val="en-US"/>
        </w:rPr>
        <w:t>using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System.Text;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FF"/>
          <w:highlight w:val="white"/>
          <w:lang w:val="en-US"/>
        </w:rPr>
        <w:t>using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System.Threading.Tasks;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FF"/>
          <w:highlight w:val="white"/>
          <w:lang w:val="en-US"/>
        </w:rPr>
        <w:t>namespace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lab1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Program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static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Main(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[] args)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B611D0">
        <w:rPr>
          <w:rFonts w:ascii="Consolas" w:hAnsi="Consolas" w:cs="Consolas"/>
          <w:color w:val="000000"/>
          <w:highlight w:val="white"/>
        </w:rPr>
        <w:t>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</w:rPr>
        <w:t>double</w:t>
      </w:r>
      <w:r w:rsidRPr="00B611D0">
        <w:rPr>
          <w:rFonts w:ascii="Consolas" w:hAnsi="Consolas" w:cs="Consolas"/>
          <w:color w:val="000000"/>
          <w:highlight w:val="white"/>
        </w:rPr>
        <w:t xml:space="preserve"> a, b, c;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bool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ConvertResult;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.WriteLine(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611D0">
        <w:rPr>
          <w:rFonts w:ascii="Consolas" w:hAnsi="Consolas" w:cs="Consolas"/>
          <w:color w:val="A31515"/>
          <w:highlight w:val="white"/>
        </w:rPr>
        <w:t>Введите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611D0">
        <w:rPr>
          <w:rFonts w:ascii="Consolas" w:hAnsi="Consolas" w:cs="Consolas"/>
          <w:color w:val="A31515"/>
          <w:highlight w:val="white"/>
        </w:rPr>
        <w:t>коэф</w:t>
      </w:r>
      <w:r>
        <w:rPr>
          <w:rFonts w:ascii="Consolas" w:hAnsi="Consolas" w:cs="Consolas"/>
          <w:color w:val="A31515"/>
          <w:highlight w:val="white"/>
        </w:rPr>
        <w:t>ф</w:t>
      </w:r>
      <w:r w:rsidRPr="00B611D0">
        <w:rPr>
          <w:rFonts w:ascii="Consolas" w:hAnsi="Consolas" w:cs="Consolas"/>
          <w:color w:val="A31515"/>
          <w:highlight w:val="white"/>
        </w:rPr>
        <w:t>ициент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A"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ConvertResult =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.TryParse(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.ReadLine(),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a);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}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while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(!ConvertResult);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.WriteLine(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611D0">
        <w:rPr>
          <w:rFonts w:ascii="Consolas" w:hAnsi="Consolas" w:cs="Consolas"/>
          <w:color w:val="A31515"/>
          <w:highlight w:val="white"/>
        </w:rPr>
        <w:t>Введите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611D0">
        <w:rPr>
          <w:rFonts w:ascii="Consolas" w:hAnsi="Consolas" w:cs="Consolas"/>
          <w:color w:val="A31515"/>
          <w:highlight w:val="white"/>
        </w:rPr>
        <w:t>коэф</w:t>
      </w:r>
      <w:r>
        <w:rPr>
          <w:rFonts w:ascii="Consolas" w:hAnsi="Consolas" w:cs="Consolas"/>
          <w:color w:val="A31515"/>
          <w:highlight w:val="white"/>
        </w:rPr>
        <w:t>ф</w:t>
      </w:r>
      <w:r w:rsidRPr="00B611D0">
        <w:rPr>
          <w:rFonts w:ascii="Consolas" w:hAnsi="Consolas" w:cs="Consolas"/>
          <w:color w:val="A31515"/>
          <w:highlight w:val="white"/>
        </w:rPr>
        <w:t>ициент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B"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ConvertResult =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.TryParse(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.ReadLine(),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b);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}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while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(!ConvertResult);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.WriteLine(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611D0">
        <w:rPr>
          <w:rFonts w:ascii="Consolas" w:hAnsi="Consolas" w:cs="Consolas"/>
          <w:color w:val="A31515"/>
          <w:highlight w:val="white"/>
        </w:rPr>
        <w:t>Введите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611D0">
        <w:rPr>
          <w:rFonts w:ascii="Consolas" w:hAnsi="Consolas" w:cs="Consolas"/>
          <w:color w:val="A31515"/>
          <w:highlight w:val="white"/>
        </w:rPr>
        <w:t>коэф</w:t>
      </w:r>
      <w:r>
        <w:rPr>
          <w:rFonts w:ascii="Consolas" w:hAnsi="Consolas" w:cs="Consolas"/>
          <w:color w:val="A31515"/>
          <w:highlight w:val="white"/>
        </w:rPr>
        <w:t>ф</w:t>
      </w:r>
      <w:r w:rsidRPr="00B611D0">
        <w:rPr>
          <w:rFonts w:ascii="Consolas" w:hAnsi="Consolas" w:cs="Consolas"/>
          <w:color w:val="A31515"/>
          <w:highlight w:val="white"/>
        </w:rPr>
        <w:t>ициент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C"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ConvertResult =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.TryParse(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.ReadLine(),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out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c);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}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while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(!ConvertResult);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d = b * b - 4 * a * c;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     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.WriteLine(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"D = 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+ d);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if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(d &lt; 0)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.WriteLine(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611D0">
        <w:rPr>
          <w:rFonts w:ascii="Consolas" w:hAnsi="Consolas" w:cs="Consolas"/>
          <w:color w:val="A31515"/>
          <w:highlight w:val="white"/>
        </w:rPr>
        <w:t>Решений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611D0">
        <w:rPr>
          <w:rFonts w:ascii="Consolas" w:hAnsi="Consolas" w:cs="Consolas"/>
          <w:color w:val="A31515"/>
          <w:highlight w:val="white"/>
        </w:rPr>
        <w:t>нет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else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sqrtD =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.Sqrt(d);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x1 = (-b + sqrtD) / (2 * a);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x2 = (-b - sqrtD) / (2 * a);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B611D0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>.WriteLine(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"x1 = 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+ x1 + </w:t>
      </w:r>
      <w:r w:rsidRPr="00B611D0">
        <w:rPr>
          <w:rFonts w:ascii="Consolas" w:hAnsi="Consolas" w:cs="Consolas"/>
          <w:color w:val="A31515"/>
          <w:highlight w:val="white"/>
          <w:lang w:val="en-US"/>
        </w:rPr>
        <w:t>", x2 = "</w:t>
      </w: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+ x2);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B611D0">
        <w:rPr>
          <w:rFonts w:ascii="Consolas" w:hAnsi="Consolas" w:cs="Consolas"/>
          <w:color w:val="000000"/>
          <w:highlight w:val="white"/>
        </w:rPr>
        <w:t>}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</w:rPr>
        <w:t xml:space="preserve">            </w:t>
      </w:r>
      <w:r w:rsidRPr="00B611D0">
        <w:rPr>
          <w:rFonts w:ascii="Consolas" w:hAnsi="Consolas" w:cs="Consolas"/>
          <w:color w:val="2B91AF"/>
          <w:highlight w:val="white"/>
        </w:rPr>
        <w:t>Console</w:t>
      </w:r>
      <w:r w:rsidRPr="00B611D0">
        <w:rPr>
          <w:rFonts w:ascii="Consolas" w:hAnsi="Consolas" w:cs="Consolas"/>
          <w:color w:val="000000"/>
          <w:highlight w:val="white"/>
        </w:rPr>
        <w:t xml:space="preserve">.ReadLine(); 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</w:rPr>
        <w:t xml:space="preserve">    }</w:t>
      </w:r>
    </w:p>
    <w:p w:rsidR="00B611D0" w:rsidRPr="00B611D0" w:rsidRDefault="00B611D0" w:rsidP="00B6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611D0">
        <w:rPr>
          <w:rFonts w:ascii="Consolas" w:hAnsi="Consolas" w:cs="Consolas"/>
          <w:color w:val="000000"/>
          <w:highlight w:val="white"/>
        </w:rPr>
        <w:t>}</w:t>
      </w:r>
    </w:p>
    <w:p w:rsidR="00B611D0" w:rsidRPr="00B611D0" w:rsidRDefault="00B611D0" w:rsidP="00B611D0">
      <w:pPr>
        <w:pStyle w:val="a4"/>
        <w:tabs>
          <w:tab w:val="left" w:pos="2495"/>
        </w:tabs>
        <w:rPr>
          <w:rFonts w:ascii="Times New Roman" w:hAnsi="Times New Roman" w:cs="Times New Roman"/>
          <w:b/>
          <w:sz w:val="32"/>
          <w:szCs w:val="32"/>
        </w:rPr>
      </w:pPr>
    </w:p>
    <w:p w:rsidR="00B611D0" w:rsidRDefault="00B611D0" w:rsidP="00B611D0">
      <w:pPr>
        <w:pStyle w:val="a4"/>
        <w:numPr>
          <w:ilvl w:val="0"/>
          <w:numId w:val="1"/>
        </w:numPr>
        <w:tabs>
          <w:tab w:val="left" w:pos="2495"/>
        </w:tabs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t>Результат выполнения программы.</w:t>
      </w:r>
    </w:p>
    <w:p w:rsidR="00B611D0" w:rsidRDefault="00BF1924" w:rsidP="00B611D0">
      <w:pPr>
        <w:tabs>
          <w:tab w:val="left" w:pos="24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572638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24" w:rsidRPr="00B611D0" w:rsidRDefault="00BF1924" w:rsidP="00B611D0">
      <w:pPr>
        <w:tabs>
          <w:tab w:val="left" w:pos="24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553585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924" w:rsidRPr="00B6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E46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550F"/>
    <w:multiLevelType w:val="hybridMultilevel"/>
    <w:tmpl w:val="BDEC9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2F04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D3"/>
    <w:rsid w:val="002446D3"/>
    <w:rsid w:val="006052EA"/>
    <w:rsid w:val="00B611D0"/>
    <w:rsid w:val="00B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46B4"/>
  <w15:chartTrackingRefBased/>
  <w15:docId w15:val="{F268CE20-9DD2-4A8C-8BED-AB700051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1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B6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Ника</cp:lastModifiedBy>
  <cp:revision>2</cp:revision>
  <dcterms:created xsi:type="dcterms:W3CDTF">2017-10-04T07:27:00Z</dcterms:created>
  <dcterms:modified xsi:type="dcterms:W3CDTF">2017-10-04T07:42:00Z</dcterms:modified>
</cp:coreProperties>
</file>