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 xml:space="preserve">Наряду с самозванством знаковым явлением эпохи Смуты стало вмешательство в дела Русского государства других стран — Речи </w:t>
      </w:r>
      <w:proofErr w:type="spellStart"/>
      <w:r w:rsidRPr="00AD25D4">
        <w:rPr>
          <w:rFonts w:ascii="Times New Roman" w:eastAsia="Times New Roman" w:hAnsi="Times New Roman" w:cs="Times New Roman"/>
          <w:color w:val="333333"/>
          <w:sz w:val="24"/>
          <w:szCs w:val="24"/>
        </w:rPr>
        <w:t>Посполитой</w:t>
      </w:r>
      <w:proofErr w:type="spellEnd"/>
      <w:r w:rsidRPr="00AD25D4">
        <w:rPr>
          <w:rFonts w:ascii="Times New Roman" w:eastAsia="Times New Roman" w:hAnsi="Times New Roman" w:cs="Times New Roman"/>
          <w:color w:val="333333"/>
          <w:sz w:val="24"/>
          <w:szCs w:val="24"/>
        </w:rPr>
        <w:t xml:space="preserve"> и Швеции. Сначала представители польского дворянства оказывали военную и материальную поддержку самозванцам, а затем, уже в годы царствования Василия Шуйского, начали открытое вторжение в Россию. </w:t>
      </w:r>
    </w:p>
    <w:p w:rsidR="00797DC2" w:rsidRPr="00AD25D4" w:rsidRDefault="00797DC2" w:rsidP="00AD25D4">
      <w:pPr>
        <w:shd w:val="clear" w:color="auto" w:fill="FFFFFF"/>
        <w:spacing w:before="100" w:beforeAutospacing="1" w:after="100" w:afterAutospacing="1" w:line="240" w:lineRule="auto"/>
        <w:ind w:firstLine="709"/>
        <w:jc w:val="both"/>
        <w:outlineLvl w:val="1"/>
        <w:rPr>
          <w:rFonts w:ascii="Times New Roman" w:eastAsia="Times New Roman" w:hAnsi="Times New Roman" w:cs="Times New Roman"/>
          <w:b/>
          <w:bCs/>
          <w:color w:val="333333"/>
          <w:sz w:val="24"/>
          <w:szCs w:val="24"/>
        </w:rPr>
      </w:pPr>
      <w:r w:rsidRPr="00AD25D4">
        <w:rPr>
          <w:rFonts w:ascii="Times New Roman" w:eastAsia="Times New Roman" w:hAnsi="Times New Roman" w:cs="Times New Roman"/>
          <w:b/>
          <w:bCs/>
          <w:color w:val="333333"/>
          <w:sz w:val="24"/>
          <w:szCs w:val="24"/>
        </w:rPr>
        <w:t>Лжедмитрий II</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Ещё в</w:t>
      </w:r>
      <w:r w:rsidRPr="00AD25D4">
        <w:rPr>
          <w:rFonts w:ascii="Times New Roman" w:eastAsia="Times New Roman" w:hAnsi="Times New Roman" w:cs="Times New Roman"/>
          <w:b/>
          <w:bCs/>
          <w:color w:val="333333"/>
          <w:sz w:val="24"/>
          <w:szCs w:val="24"/>
        </w:rPr>
        <w:t> 1607 г.</w:t>
      </w:r>
      <w:r w:rsidRPr="00AD25D4">
        <w:rPr>
          <w:rFonts w:ascii="Times New Roman" w:eastAsia="Times New Roman" w:hAnsi="Times New Roman" w:cs="Times New Roman"/>
          <w:color w:val="333333"/>
          <w:sz w:val="24"/>
          <w:szCs w:val="24"/>
        </w:rPr>
        <w:t xml:space="preserve">, в период восстания Ивана </w:t>
      </w:r>
      <w:proofErr w:type="spellStart"/>
      <w:r w:rsidRPr="00AD25D4">
        <w:rPr>
          <w:rFonts w:ascii="Times New Roman" w:eastAsia="Times New Roman" w:hAnsi="Times New Roman" w:cs="Times New Roman"/>
          <w:color w:val="333333"/>
          <w:sz w:val="24"/>
          <w:szCs w:val="24"/>
        </w:rPr>
        <w:t>Болотникова</w:t>
      </w:r>
      <w:proofErr w:type="spellEnd"/>
      <w:r w:rsidRPr="00AD25D4">
        <w:rPr>
          <w:rFonts w:ascii="Times New Roman" w:eastAsia="Times New Roman" w:hAnsi="Times New Roman" w:cs="Times New Roman"/>
          <w:color w:val="333333"/>
          <w:sz w:val="24"/>
          <w:szCs w:val="24"/>
        </w:rPr>
        <w:t xml:space="preserve">, на юге страны объявился новый самозванец, который выдавал себя, как и прежний, за чудом спасшегося царевича Дмитрия. По просьбе </w:t>
      </w:r>
      <w:proofErr w:type="spellStart"/>
      <w:r w:rsidRPr="00AD25D4">
        <w:rPr>
          <w:rFonts w:ascii="Times New Roman" w:eastAsia="Times New Roman" w:hAnsi="Times New Roman" w:cs="Times New Roman"/>
          <w:color w:val="333333"/>
          <w:sz w:val="24"/>
          <w:szCs w:val="24"/>
        </w:rPr>
        <w:t>Болотникова</w:t>
      </w:r>
      <w:proofErr w:type="spellEnd"/>
      <w:r w:rsidRPr="00AD25D4">
        <w:rPr>
          <w:rFonts w:ascii="Times New Roman" w:eastAsia="Times New Roman" w:hAnsi="Times New Roman" w:cs="Times New Roman"/>
          <w:color w:val="333333"/>
          <w:sz w:val="24"/>
          <w:szCs w:val="24"/>
        </w:rPr>
        <w:t xml:space="preserve"> казачий атаман Иван </w:t>
      </w:r>
      <w:proofErr w:type="spellStart"/>
      <w:r w:rsidRPr="00AD25D4">
        <w:rPr>
          <w:rFonts w:ascii="Times New Roman" w:eastAsia="Times New Roman" w:hAnsi="Times New Roman" w:cs="Times New Roman"/>
          <w:color w:val="333333"/>
          <w:sz w:val="24"/>
          <w:szCs w:val="24"/>
        </w:rPr>
        <w:t>Заруцкий</w:t>
      </w:r>
      <w:proofErr w:type="spellEnd"/>
      <w:r w:rsidRPr="00AD25D4">
        <w:rPr>
          <w:rFonts w:ascii="Times New Roman" w:eastAsia="Times New Roman" w:hAnsi="Times New Roman" w:cs="Times New Roman"/>
          <w:color w:val="333333"/>
          <w:sz w:val="24"/>
          <w:szCs w:val="24"/>
        </w:rPr>
        <w:t xml:space="preserve"> нашёл его. </w:t>
      </w:r>
      <w:proofErr w:type="spellStart"/>
      <w:r w:rsidRPr="00AD25D4">
        <w:rPr>
          <w:rFonts w:ascii="Times New Roman" w:eastAsia="Times New Roman" w:hAnsi="Times New Roman" w:cs="Times New Roman"/>
          <w:color w:val="333333"/>
          <w:sz w:val="24"/>
          <w:szCs w:val="24"/>
        </w:rPr>
        <w:t>Заруцкий</w:t>
      </w:r>
      <w:proofErr w:type="spellEnd"/>
      <w:r w:rsidRPr="00AD25D4">
        <w:rPr>
          <w:rFonts w:ascii="Times New Roman" w:eastAsia="Times New Roman" w:hAnsi="Times New Roman" w:cs="Times New Roman"/>
          <w:color w:val="333333"/>
          <w:sz w:val="24"/>
          <w:szCs w:val="24"/>
        </w:rPr>
        <w:t xml:space="preserve"> разглядел в обычном бродяге, происхождение которого доподлинно неизвестно, внешнее сходство с царевичем Дмитрием и убедил его объявить себя царём. </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b/>
          <w:bCs/>
          <w:color w:val="333333"/>
          <w:sz w:val="24"/>
          <w:szCs w:val="24"/>
        </w:rPr>
        <w:t>Лжедмитрий II</w:t>
      </w:r>
      <w:r w:rsidRPr="00AD25D4">
        <w:rPr>
          <w:rFonts w:ascii="Times New Roman" w:eastAsia="Times New Roman" w:hAnsi="Times New Roman" w:cs="Times New Roman"/>
          <w:color w:val="333333"/>
          <w:sz w:val="24"/>
          <w:szCs w:val="24"/>
        </w:rPr>
        <w:t xml:space="preserve"> (1582–1610) со своим отрядом продвигался на помощь </w:t>
      </w:r>
      <w:proofErr w:type="spellStart"/>
      <w:r w:rsidRPr="00AD25D4">
        <w:rPr>
          <w:rFonts w:ascii="Times New Roman" w:eastAsia="Times New Roman" w:hAnsi="Times New Roman" w:cs="Times New Roman"/>
          <w:color w:val="333333"/>
          <w:sz w:val="24"/>
          <w:szCs w:val="24"/>
        </w:rPr>
        <w:t>Болотникову</w:t>
      </w:r>
      <w:proofErr w:type="spellEnd"/>
      <w:r w:rsidRPr="00AD25D4">
        <w:rPr>
          <w:rFonts w:ascii="Times New Roman" w:eastAsia="Times New Roman" w:hAnsi="Times New Roman" w:cs="Times New Roman"/>
          <w:color w:val="333333"/>
          <w:sz w:val="24"/>
          <w:szCs w:val="24"/>
        </w:rPr>
        <w:t xml:space="preserve">, который тогда находился в Туле, по пути привлекая новых сторонников. Когда восстание </w:t>
      </w:r>
      <w:proofErr w:type="spellStart"/>
      <w:r w:rsidRPr="00AD25D4">
        <w:rPr>
          <w:rFonts w:ascii="Times New Roman" w:eastAsia="Times New Roman" w:hAnsi="Times New Roman" w:cs="Times New Roman"/>
          <w:color w:val="333333"/>
          <w:sz w:val="24"/>
          <w:szCs w:val="24"/>
        </w:rPr>
        <w:t>Болотникова</w:t>
      </w:r>
      <w:proofErr w:type="spellEnd"/>
      <w:r w:rsidRPr="00AD25D4">
        <w:rPr>
          <w:rFonts w:ascii="Times New Roman" w:eastAsia="Times New Roman" w:hAnsi="Times New Roman" w:cs="Times New Roman"/>
          <w:color w:val="333333"/>
          <w:sz w:val="24"/>
          <w:szCs w:val="24"/>
        </w:rPr>
        <w:t xml:space="preserve"> было подавлено, </w:t>
      </w:r>
      <w:proofErr w:type="gramStart"/>
      <w:r w:rsidRPr="00AD25D4">
        <w:rPr>
          <w:rFonts w:ascii="Times New Roman" w:eastAsia="Times New Roman" w:hAnsi="Times New Roman" w:cs="Times New Roman"/>
          <w:color w:val="333333"/>
          <w:sz w:val="24"/>
          <w:szCs w:val="24"/>
        </w:rPr>
        <w:t>остатки мятежников</w:t>
      </w:r>
      <w:proofErr w:type="gramEnd"/>
      <w:r w:rsidRPr="00AD25D4">
        <w:rPr>
          <w:rFonts w:ascii="Times New Roman" w:eastAsia="Times New Roman" w:hAnsi="Times New Roman" w:cs="Times New Roman"/>
          <w:color w:val="333333"/>
          <w:sz w:val="24"/>
          <w:szCs w:val="24"/>
        </w:rPr>
        <w:t xml:space="preserve"> примкнули к Лжедмитрию, который направился в Москву. </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Войско самозванца беспрепятственно подошло к окрестностям Москвы и остановилось в селе Тушино. </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В Тушино прибыли польские отряды, а также Марина Мнишек, признавшая в новом самозванце своего чудом спасшегося супруга. Польский король и папа римский вновь поддержали его, надеясь получить то, что обещал ещё Лжедмитрий I, — возможность распространять католическую веру.</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 xml:space="preserve">В селе Тушино образовалось ещё одно российское правительство и другие символы власти. У Лжедмитрия II была своя армия, боярская дума и даже патриарх — им стал Филарет, захваченный </w:t>
      </w:r>
      <w:proofErr w:type="spellStart"/>
      <w:r w:rsidRPr="00AD25D4">
        <w:rPr>
          <w:rFonts w:ascii="Times New Roman" w:eastAsia="Times New Roman" w:hAnsi="Times New Roman" w:cs="Times New Roman"/>
          <w:color w:val="333333"/>
          <w:sz w:val="24"/>
          <w:szCs w:val="24"/>
        </w:rPr>
        <w:t>тушинцами</w:t>
      </w:r>
      <w:proofErr w:type="spellEnd"/>
      <w:r w:rsidRPr="00AD25D4">
        <w:rPr>
          <w:rFonts w:ascii="Times New Roman" w:eastAsia="Times New Roman" w:hAnsi="Times New Roman" w:cs="Times New Roman"/>
          <w:color w:val="333333"/>
          <w:sz w:val="24"/>
          <w:szCs w:val="24"/>
        </w:rPr>
        <w:t xml:space="preserve"> племянник царицы Анастасии, первой жены Ивана Грозного. Сюда приезжали перебежчики из Москвы, которые разочаровались в Василии Шуйском или изначально были недовольны царём. Войско самозванца постепенно достигло 100 тыс. человек, большинство из которых были представителями простого народа. </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Однако многие крестьяне и посадские люди не оценили, как ведут себя поляки — сторонники Лжедмитрия, и их отношение к самозванцу изменилось. Отряды Лжедмитрия грабили людей, захватывали монастыри и церкви, оскверняли святыни. Например, Троице-Сергиев монастырь выдержал 16-месячную осаду. В ответ на это по всей стране стали формироваться народные ополчения, которые стремились вытеснить сторонников самозванца. </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 </w:t>
      </w:r>
    </w:p>
    <w:p w:rsidR="00797DC2" w:rsidRDefault="00797DC2" w:rsidP="00AD25D4">
      <w:pPr>
        <w:shd w:val="clear" w:color="auto" w:fill="FFFFFF"/>
        <w:spacing w:after="0" w:line="240" w:lineRule="auto"/>
        <w:ind w:firstLine="709"/>
        <w:jc w:val="both"/>
        <w:rPr>
          <w:rFonts w:ascii="Times New Roman" w:eastAsia="Times New Roman" w:hAnsi="Times New Roman" w:cs="Times New Roman"/>
          <w:b/>
          <w:bCs/>
          <w:color w:val="333333"/>
          <w:sz w:val="24"/>
          <w:szCs w:val="24"/>
        </w:rPr>
      </w:pPr>
      <w:r w:rsidRPr="00AD25D4">
        <w:rPr>
          <w:rFonts w:ascii="Times New Roman" w:eastAsia="Times New Roman" w:hAnsi="Times New Roman" w:cs="Times New Roman"/>
          <w:color w:val="333333"/>
          <w:sz w:val="24"/>
          <w:szCs w:val="24"/>
        </w:rPr>
        <w:t> </w:t>
      </w:r>
      <w:r w:rsidRPr="00AD25D4">
        <w:rPr>
          <w:rFonts w:ascii="Times New Roman" w:eastAsia="Times New Roman" w:hAnsi="Times New Roman" w:cs="Times New Roman"/>
          <w:b/>
          <w:bCs/>
          <w:color w:val="333333"/>
          <w:sz w:val="24"/>
          <w:szCs w:val="24"/>
        </w:rPr>
        <w:t>Начало польской и шведской интервенции</w:t>
      </w:r>
    </w:p>
    <w:p w:rsidR="00AD25D4" w:rsidRPr="00AD25D4" w:rsidRDefault="00AD25D4"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 xml:space="preserve">Василий Шуйский понимал, что бороться с самозванцем и его сторонниками в одиночку будет очень сложно. В феврале 1609 г. он заключил договор со Швецией, по которому северная страна предоставляла Российскому государству войска для борьбы с Лжедмитрием II. Взамен Василий Шуйский должен был уступить шведскому королю крепость </w:t>
      </w:r>
      <w:proofErr w:type="spellStart"/>
      <w:r w:rsidRPr="00AD25D4">
        <w:rPr>
          <w:rFonts w:ascii="Times New Roman" w:eastAsia="Times New Roman" w:hAnsi="Times New Roman" w:cs="Times New Roman"/>
          <w:color w:val="333333"/>
          <w:sz w:val="24"/>
          <w:szCs w:val="24"/>
        </w:rPr>
        <w:t>Корелу</w:t>
      </w:r>
      <w:proofErr w:type="spellEnd"/>
      <w:r w:rsidRPr="00AD25D4">
        <w:rPr>
          <w:rFonts w:ascii="Times New Roman" w:eastAsia="Times New Roman" w:hAnsi="Times New Roman" w:cs="Times New Roman"/>
          <w:color w:val="333333"/>
          <w:sz w:val="24"/>
          <w:szCs w:val="24"/>
        </w:rPr>
        <w:t xml:space="preserve"> на северо-западе России. </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Весной 1609 г. объединённое русско-шведское войско под командованием молодого полководца </w:t>
      </w:r>
      <w:r w:rsidRPr="00AD25D4">
        <w:rPr>
          <w:rFonts w:ascii="Times New Roman" w:eastAsia="Times New Roman" w:hAnsi="Times New Roman" w:cs="Times New Roman"/>
          <w:b/>
          <w:bCs/>
          <w:color w:val="333333"/>
          <w:sz w:val="24"/>
          <w:szCs w:val="24"/>
        </w:rPr>
        <w:t>Михаила Васильевича Скопина-Шуйского</w:t>
      </w:r>
      <w:r w:rsidRPr="00AD25D4">
        <w:rPr>
          <w:rFonts w:ascii="Times New Roman" w:eastAsia="Times New Roman" w:hAnsi="Times New Roman" w:cs="Times New Roman"/>
          <w:color w:val="333333"/>
          <w:sz w:val="24"/>
          <w:szCs w:val="24"/>
        </w:rPr>
        <w:t> (1586–1610), племянника царя, выступило из Новгорода. Им удалось вытеснить войска самозванца с северо-востока страны, после чего Скопин-Шуйский направился на Москву. </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Поляки узнали, что Василий Шуйский привлёк на помощь шведов, и решили воспользоваться этим. </w:t>
      </w:r>
      <w:r w:rsidRPr="00AD25D4">
        <w:rPr>
          <w:rFonts w:ascii="Times New Roman" w:eastAsia="Times New Roman" w:hAnsi="Times New Roman" w:cs="Times New Roman"/>
          <w:b/>
          <w:bCs/>
          <w:color w:val="333333"/>
          <w:sz w:val="24"/>
          <w:szCs w:val="24"/>
        </w:rPr>
        <w:t xml:space="preserve">В 1609 г. Речь </w:t>
      </w:r>
      <w:proofErr w:type="spellStart"/>
      <w:r w:rsidRPr="00AD25D4">
        <w:rPr>
          <w:rFonts w:ascii="Times New Roman" w:eastAsia="Times New Roman" w:hAnsi="Times New Roman" w:cs="Times New Roman"/>
          <w:b/>
          <w:bCs/>
          <w:color w:val="333333"/>
          <w:sz w:val="24"/>
          <w:szCs w:val="24"/>
        </w:rPr>
        <w:t>Посполитая</w:t>
      </w:r>
      <w:proofErr w:type="spellEnd"/>
      <w:r w:rsidRPr="00AD25D4">
        <w:rPr>
          <w:rFonts w:ascii="Times New Roman" w:eastAsia="Times New Roman" w:hAnsi="Times New Roman" w:cs="Times New Roman"/>
          <w:b/>
          <w:bCs/>
          <w:color w:val="333333"/>
          <w:sz w:val="24"/>
          <w:szCs w:val="24"/>
        </w:rPr>
        <w:t xml:space="preserve"> объявила России войну.</w:t>
      </w:r>
      <w:r w:rsidRPr="00AD25D4">
        <w:rPr>
          <w:rFonts w:ascii="Times New Roman" w:eastAsia="Times New Roman" w:hAnsi="Times New Roman" w:cs="Times New Roman"/>
          <w:color w:val="333333"/>
          <w:sz w:val="24"/>
          <w:szCs w:val="24"/>
        </w:rPr>
        <w:t xml:space="preserve"> Войско во главе с королём Сигизмундом III осадило приграничный русский город Смоленск. На </w:t>
      </w:r>
      <w:r w:rsidRPr="00AD25D4">
        <w:rPr>
          <w:rFonts w:ascii="Times New Roman" w:eastAsia="Times New Roman" w:hAnsi="Times New Roman" w:cs="Times New Roman"/>
          <w:color w:val="333333"/>
          <w:sz w:val="24"/>
          <w:szCs w:val="24"/>
        </w:rPr>
        <w:lastRenderedPageBreak/>
        <w:t>протяжении 20 месяцев небольшой гарнизон Смоленска под руководством воеводы М. Шеина противостоял полякам.</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Войско Скопина-Шуйского сняло осаду Троице-Сергиева монастыря и стало готовиться к походу на Смоленск. Шведы, участвовавшие в походах, требовали жалованье за военную помощь, а платить им было нечем: казна была опустошена.</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В апреле 1610 г. М. Скопин-Шуйский внезапно умер. По столице прошёлся слух, что его убили по указу Дмитрия Шуйского, брата царя. Полководец Дмитрий Шуйский претендовал на трон после смерти Василия, а популярность Михаила Скопина-Шуйского могла расстроить эти планы. </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 xml:space="preserve">В июне 1610 г. часть польского войска под командованием С. </w:t>
      </w:r>
      <w:proofErr w:type="spellStart"/>
      <w:r w:rsidRPr="00AD25D4">
        <w:rPr>
          <w:rFonts w:ascii="Times New Roman" w:eastAsia="Times New Roman" w:hAnsi="Times New Roman" w:cs="Times New Roman"/>
          <w:color w:val="333333"/>
          <w:sz w:val="24"/>
          <w:szCs w:val="24"/>
        </w:rPr>
        <w:t>Жолкевского</w:t>
      </w:r>
      <w:proofErr w:type="spellEnd"/>
      <w:r w:rsidRPr="00AD25D4">
        <w:rPr>
          <w:rFonts w:ascii="Times New Roman" w:eastAsia="Times New Roman" w:hAnsi="Times New Roman" w:cs="Times New Roman"/>
          <w:color w:val="333333"/>
          <w:sz w:val="24"/>
          <w:szCs w:val="24"/>
        </w:rPr>
        <w:t xml:space="preserve"> двинулась из-под Смоленска на Москву. Остановить его пытался отряд под командованием Дмитрия Шуйского, который потерпел поражение под селом </w:t>
      </w:r>
      <w:proofErr w:type="spellStart"/>
      <w:r w:rsidRPr="00AD25D4">
        <w:rPr>
          <w:rFonts w:ascii="Times New Roman" w:eastAsia="Times New Roman" w:hAnsi="Times New Roman" w:cs="Times New Roman"/>
          <w:color w:val="333333"/>
          <w:sz w:val="24"/>
          <w:szCs w:val="24"/>
        </w:rPr>
        <w:t>Клушино</w:t>
      </w:r>
      <w:proofErr w:type="spellEnd"/>
      <w:r w:rsidRPr="00AD25D4">
        <w:rPr>
          <w:rFonts w:ascii="Times New Roman" w:eastAsia="Times New Roman" w:hAnsi="Times New Roman" w:cs="Times New Roman"/>
          <w:color w:val="333333"/>
          <w:sz w:val="24"/>
          <w:szCs w:val="24"/>
        </w:rPr>
        <w:t>. Теперь дорога на Москву для поляков была открыта. </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После этих событий в результате боярского заговора был смещён и сам Василий Шуйский: вместе с женой его отправили в монастырь.</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 xml:space="preserve">Шведы так и не получили жалованье, а шведский король — обещанную за помощь крепость. В ответ на это в 1611 г. шведы под командованием полководца </w:t>
      </w:r>
      <w:proofErr w:type="spellStart"/>
      <w:r w:rsidRPr="00AD25D4">
        <w:rPr>
          <w:rFonts w:ascii="Times New Roman" w:eastAsia="Times New Roman" w:hAnsi="Times New Roman" w:cs="Times New Roman"/>
          <w:color w:val="333333"/>
          <w:sz w:val="24"/>
          <w:szCs w:val="24"/>
        </w:rPr>
        <w:t>Якоба</w:t>
      </w:r>
      <w:proofErr w:type="spellEnd"/>
      <w:r w:rsidRPr="00AD25D4">
        <w:rPr>
          <w:rFonts w:ascii="Times New Roman" w:eastAsia="Times New Roman" w:hAnsi="Times New Roman" w:cs="Times New Roman"/>
          <w:color w:val="333333"/>
          <w:sz w:val="24"/>
          <w:szCs w:val="24"/>
        </w:rPr>
        <w:t xml:space="preserve"> </w:t>
      </w:r>
      <w:proofErr w:type="spellStart"/>
      <w:r w:rsidRPr="00AD25D4">
        <w:rPr>
          <w:rFonts w:ascii="Times New Roman" w:eastAsia="Times New Roman" w:hAnsi="Times New Roman" w:cs="Times New Roman"/>
          <w:color w:val="333333"/>
          <w:sz w:val="24"/>
          <w:szCs w:val="24"/>
        </w:rPr>
        <w:t>Делагарди</w:t>
      </w:r>
      <w:proofErr w:type="spellEnd"/>
      <w:r w:rsidRPr="00AD25D4">
        <w:rPr>
          <w:rFonts w:ascii="Times New Roman" w:eastAsia="Times New Roman" w:hAnsi="Times New Roman" w:cs="Times New Roman"/>
          <w:color w:val="333333"/>
          <w:sz w:val="24"/>
          <w:szCs w:val="24"/>
        </w:rPr>
        <w:t xml:space="preserve"> захватили Новгород и всё побережье Финского залива. </w:t>
      </w:r>
      <w:proofErr w:type="spellStart"/>
      <w:r w:rsidRPr="00AD25D4">
        <w:rPr>
          <w:rFonts w:ascii="Times New Roman" w:eastAsia="Times New Roman" w:hAnsi="Times New Roman" w:cs="Times New Roman"/>
          <w:color w:val="333333"/>
          <w:sz w:val="24"/>
          <w:szCs w:val="24"/>
        </w:rPr>
        <w:t>Делагарди</w:t>
      </w:r>
      <w:proofErr w:type="spellEnd"/>
      <w:r w:rsidRPr="00AD25D4">
        <w:rPr>
          <w:rFonts w:ascii="Times New Roman" w:eastAsia="Times New Roman" w:hAnsi="Times New Roman" w:cs="Times New Roman"/>
          <w:color w:val="333333"/>
          <w:sz w:val="24"/>
          <w:szCs w:val="24"/>
        </w:rPr>
        <w:t xml:space="preserve"> заключил договор с новгородцами, по которому шведы оказывали помощь в борьбе с Речью </w:t>
      </w:r>
      <w:proofErr w:type="spellStart"/>
      <w:r w:rsidRPr="00AD25D4">
        <w:rPr>
          <w:rFonts w:ascii="Times New Roman" w:eastAsia="Times New Roman" w:hAnsi="Times New Roman" w:cs="Times New Roman"/>
          <w:color w:val="333333"/>
          <w:sz w:val="24"/>
          <w:szCs w:val="24"/>
        </w:rPr>
        <w:t>Посполитой</w:t>
      </w:r>
      <w:proofErr w:type="spellEnd"/>
      <w:r w:rsidRPr="00AD25D4">
        <w:rPr>
          <w:rFonts w:ascii="Times New Roman" w:eastAsia="Times New Roman" w:hAnsi="Times New Roman" w:cs="Times New Roman"/>
          <w:color w:val="333333"/>
          <w:sz w:val="24"/>
          <w:szCs w:val="24"/>
        </w:rPr>
        <w:t xml:space="preserve">, а взамен местные жители признают наследником русского престола шведского королевича Карла Филиппа. В 1612 г. шведы захватили ещё ряд русских городов на северо-западе: Тихвин, Старую Ладогу, </w:t>
      </w:r>
      <w:proofErr w:type="spellStart"/>
      <w:r w:rsidRPr="00AD25D4">
        <w:rPr>
          <w:rFonts w:ascii="Times New Roman" w:eastAsia="Times New Roman" w:hAnsi="Times New Roman" w:cs="Times New Roman"/>
          <w:color w:val="333333"/>
          <w:sz w:val="24"/>
          <w:szCs w:val="24"/>
        </w:rPr>
        <w:t>Гдов</w:t>
      </w:r>
      <w:proofErr w:type="spellEnd"/>
      <w:r w:rsidRPr="00AD25D4">
        <w:rPr>
          <w:rFonts w:ascii="Times New Roman" w:eastAsia="Times New Roman" w:hAnsi="Times New Roman" w:cs="Times New Roman"/>
          <w:color w:val="333333"/>
          <w:sz w:val="24"/>
          <w:szCs w:val="24"/>
        </w:rPr>
        <w:t>, Порхов. Таким образом, </w:t>
      </w:r>
      <w:r w:rsidRPr="00AD25D4">
        <w:rPr>
          <w:rFonts w:ascii="Times New Roman" w:eastAsia="Times New Roman" w:hAnsi="Times New Roman" w:cs="Times New Roman"/>
          <w:b/>
          <w:bCs/>
          <w:color w:val="333333"/>
          <w:sz w:val="24"/>
          <w:szCs w:val="24"/>
        </w:rPr>
        <w:t>шведы завоевали весь северо-запад России. </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 xml:space="preserve">Вмешательство Швеции и Речи </w:t>
      </w:r>
      <w:proofErr w:type="spellStart"/>
      <w:r w:rsidRPr="00AD25D4">
        <w:rPr>
          <w:rFonts w:ascii="Times New Roman" w:eastAsia="Times New Roman" w:hAnsi="Times New Roman" w:cs="Times New Roman"/>
          <w:color w:val="333333"/>
          <w:sz w:val="24"/>
          <w:szCs w:val="24"/>
        </w:rPr>
        <w:t>Посполитой</w:t>
      </w:r>
      <w:proofErr w:type="spellEnd"/>
      <w:r w:rsidRPr="00AD25D4">
        <w:rPr>
          <w:rFonts w:ascii="Times New Roman" w:eastAsia="Times New Roman" w:hAnsi="Times New Roman" w:cs="Times New Roman"/>
          <w:color w:val="333333"/>
          <w:sz w:val="24"/>
          <w:szCs w:val="24"/>
        </w:rPr>
        <w:t xml:space="preserve"> в дела Российского государства, их стремление повлиять на внутреннюю политику и захватить власть вошло в историю как шведская и польская </w:t>
      </w:r>
      <w:r w:rsidRPr="00AD25D4">
        <w:rPr>
          <w:rFonts w:ascii="Times New Roman" w:eastAsia="Times New Roman" w:hAnsi="Times New Roman" w:cs="Times New Roman"/>
          <w:b/>
          <w:bCs/>
          <w:color w:val="333333"/>
          <w:sz w:val="24"/>
          <w:szCs w:val="24"/>
        </w:rPr>
        <w:t>интервенция</w:t>
      </w:r>
      <w:r w:rsidRPr="00AD25D4">
        <w:rPr>
          <w:rFonts w:ascii="Times New Roman" w:eastAsia="Times New Roman" w:hAnsi="Times New Roman" w:cs="Times New Roman"/>
          <w:color w:val="333333"/>
          <w:sz w:val="24"/>
          <w:szCs w:val="24"/>
        </w:rPr>
        <w:t> периода Смуты. </w:t>
      </w:r>
    </w:p>
    <w:p w:rsidR="00797DC2" w:rsidRPr="00AD25D4" w:rsidRDefault="00797DC2" w:rsidP="00AD25D4">
      <w:pPr>
        <w:shd w:val="clear" w:color="auto" w:fill="FFFFFF"/>
        <w:spacing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b/>
          <w:bCs/>
          <w:color w:val="FF6600"/>
          <w:sz w:val="24"/>
          <w:szCs w:val="24"/>
        </w:rPr>
        <w:t>Интервенция</w:t>
      </w:r>
      <w:r w:rsidRPr="00AD25D4">
        <w:rPr>
          <w:rFonts w:ascii="Times New Roman" w:eastAsia="Times New Roman" w:hAnsi="Times New Roman" w:cs="Times New Roman"/>
          <w:color w:val="FF6600"/>
          <w:sz w:val="24"/>
          <w:szCs w:val="24"/>
        </w:rPr>
        <w:t> </w:t>
      </w:r>
      <w:r w:rsidRPr="00AD25D4">
        <w:rPr>
          <w:rFonts w:ascii="Times New Roman" w:eastAsia="Times New Roman" w:hAnsi="Times New Roman" w:cs="Times New Roman"/>
          <w:color w:val="333333"/>
          <w:sz w:val="24"/>
          <w:szCs w:val="24"/>
        </w:rPr>
        <w:t>— военное, политическое или иное вмешательство одного или нескольких государств во внутренние дела другого государства.</w:t>
      </w:r>
    </w:p>
    <w:p w:rsidR="00797DC2" w:rsidRPr="00AD25D4" w:rsidRDefault="00797DC2" w:rsidP="00AD25D4">
      <w:pPr>
        <w:shd w:val="clear" w:color="auto" w:fill="FFFFFF"/>
        <w:spacing w:before="100" w:beforeAutospacing="1" w:after="100" w:afterAutospacing="1" w:line="240" w:lineRule="auto"/>
        <w:ind w:firstLine="709"/>
        <w:jc w:val="both"/>
        <w:outlineLvl w:val="1"/>
        <w:rPr>
          <w:rFonts w:ascii="Times New Roman" w:eastAsia="Times New Roman" w:hAnsi="Times New Roman" w:cs="Times New Roman"/>
          <w:b/>
          <w:bCs/>
          <w:color w:val="333333"/>
          <w:sz w:val="24"/>
          <w:szCs w:val="24"/>
        </w:rPr>
      </w:pPr>
      <w:r w:rsidRPr="00AD25D4">
        <w:rPr>
          <w:rFonts w:ascii="Times New Roman" w:eastAsia="Times New Roman" w:hAnsi="Times New Roman" w:cs="Times New Roman"/>
          <w:b/>
          <w:bCs/>
          <w:color w:val="333333"/>
          <w:sz w:val="24"/>
          <w:szCs w:val="24"/>
        </w:rPr>
        <w:t>Распад тушинского лагеря. Семибоярщина</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 xml:space="preserve">С началом открытой войны Речи </w:t>
      </w:r>
      <w:proofErr w:type="spellStart"/>
      <w:r w:rsidRPr="00AD25D4">
        <w:rPr>
          <w:rFonts w:ascii="Times New Roman" w:eastAsia="Times New Roman" w:hAnsi="Times New Roman" w:cs="Times New Roman"/>
          <w:color w:val="333333"/>
          <w:sz w:val="24"/>
          <w:szCs w:val="24"/>
        </w:rPr>
        <w:t>Посполитой</w:t>
      </w:r>
      <w:proofErr w:type="spellEnd"/>
      <w:r w:rsidRPr="00AD25D4">
        <w:rPr>
          <w:rFonts w:ascii="Times New Roman" w:eastAsia="Times New Roman" w:hAnsi="Times New Roman" w:cs="Times New Roman"/>
          <w:color w:val="333333"/>
          <w:sz w:val="24"/>
          <w:szCs w:val="24"/>
        </w:rPr>
        <w:t xml:space="preserve"> против России тушинский лагерь стал распадаться. Во-первых, поляки на службе у Лжедмитрия II не получали никакой платы. Во-вторых, Сигизмунд III более не нуждался в самозванце и призывал всех поляков переходить в его войско. В декабре 1609 г. сам самозванец бежал из села Тушино в Калугу. </w:t>
      </w:r>
      <w:proofErr w:type="gramStart"/>
      <w:r w:rsidRPr="00AD25D4">
        <w:rPr>
          <w:rFonts w:ascii="Times New Roman" w:eastAsia="Times New Roman" w:hAnsi="Times New Roman" w:cs="Times New Roman"/>
          <w:color w:val="333333"/>
          <w:sz w:val="24"/>
          <w:szCs w:val="24"/>
        </w:rPr>
        <w:t xml:space="preserve">Оставшиеся </w:t>
      </w:r>
      <w:proofErr w:type="spellStart"/>
      <w:r w:rsidRPr="00AD25D4">
        <w:rPr>
          <w:rFonts w:ascii="Times New Roman" w:eastAsia="Times New Roman" w:hAnsi="Times New Roman" w:cs="Times New Roman"/>
          <w:color w:val="333333"/>
          <w:sz w:val="24"/>
          <w:szCs w:val="24"/>
        </w:rPr>
        <w:t>тушинцы</w:t>
      </w:r>
      <w:proofErr w:type="spellEnd"/>
      <w:r w:rsidRPr="00AD25D4">
        <w:rPr>
          <w:rFonts w:ascii="Times New Roman" w:eastAsia="Times New Roman" w:hAnsi="Times New Roman" w:cs="Times New Roman"/>
          <w:color w:val="333333"/>
          <w:sz w:val="24"/>
          <w:szCs w:val="24"/>
        </w:rPr>
        <w:t xml:space="preserve"> видели только один выход из сложной ситуации: пригласить на престол сына Сигизмунда III — королевича Владислава, но только при условии, что он примет православие. </w:t>
      </w:r>
      <w:proofErr w:type="gramEnd"/>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 xml:space="preserve"> После того как войско Василия Шуйского было разгромлено под селом </w:t>
      </w:r>
      <w:proofErr w:type="spellStart"/>
      <w:r w:rsidRPr="00AD25D4">
        <w:rPr>
          <w:rFonts w:ascii="Times New Roman" w:eastAsia="Times New Roman" w:hAnsi="Times New Roman" w:cs="Times New Roman"/>
          <w:color w:val="333333"/>
          <w:sz w:val="24"/>
          <w:szCs w:val="24"/>
        </w:rPr>
        <w:t>Клушино</w:t>
      </w:r>
      <w:proofErr w:type="spellEnd"/>
      <w:r w:rsidRPr="00AD25D4">
        <w:rPr>
          <w:rFonts w:ascii="Times New Roman" w:eastAsia="Times New Roman" w:hAnsi="Times New Roman" w:cs="Times New Roman"/>
          <w:color w:val="333333"/>
          <w:sz w:val="24"/>
          <w:szCs w:val="24"/>
        </w:rPr>
        <w:t xml:space="preserve">, отряды самозванца были единственной силой, способной защитить Москву от интервентов. Лжедмитрий II вернулся под Москву и обосновался в </w:t>
      </w:r>
      <w:proofErr w:type="gramStart"/>
      <w:r w:rsidRPr="00AD25D4">
        <w:rPr>
          <w:rFonts w:ascii="Times New Roman" w:eastAsia="Times New Roman" w:hAnsi="Times New Roman" w:cs="Times New Roman"/>
          <w:color w:val="333333"/>
          <w:sz w:val="24"/>
          <w:szCs w:val="24"/>
        </w:rPr>
        <w:t>Коломенском</w:t>
      </w:r>
      <w:proofErr w:type="gramEnd"/>
      <w:r w:rsidRPr="00AD25D4">
        <w:rPr>
          <w:rFonts w:ascii="Times New Roman" w:eastAsia="Times New Roman" w:hAnsi="Times New Roman" w:cs="Times New Roman"/>
          <w:color w:val="333333"/>
          <w:sz w:val="24"/>
          <w:szCs w:val="24"/>
        </w:rPr>
        <w:t>. Однако он не смог воспользоваться ситуацией: в декабре 1610 г. его убили. </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Летом 1610 г. Василий Шуйский лишился власти, и управление страной перешло собранию из семи знатных бояр. В истории оно получило название </w:t>
      </w:r>
      <w:r w:rsidRPr="00AD25D4">
        <w:rPr>
          <w:rFonts w:ascii="Times New Roman" w:eastAsia="Times New Roman" w:hAnsi="Times New Roman" w:cs="Times New Roman"/>
          <w:i/>
          <w:iCs/>
          <w:color w:val="333333"/>
          <w:sz w:val="24"/>
          <w:szCs w:val="24"/>
        </w:rPr>
        <w:t>Семибоярщина. </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Во главе Семибоярщины стоял князь Фёдор Иванович Мстиславский (1549–1622). В августе 1610 г. Семибоярщина заключила соглашение с польским </w:t>
      </w:r>
      <w:r w:rsidRPr="00AD25D4">
        <w:rPr>
          <w:rFonts w:ascii="Times New Roman" w:eastAsia="Times New Roman" w:hAnsi="Times New Roman" w:cs="Times New Roman"/>
          <w:b/>
          <w:bCs/>
          <w:color w:val="333333"/>
          <w:sz w:val="24"/>
          <w:szCs w:val="24"/>
        </w:rPr>
        <w:t>гетманом</w:t>
      </w:r>
      <w:r w:rsidRPr="00AD25D4">
        <w:rPr>
          <w:rFonts w:ascii="Times New Roman" w:eastAsia="Times New Roman" w:hAnsi="Times New Roman" w:cs="Times New Roman"/>
          <w:color w:val="333333"/>
          <w:sz w:val="24"/>
          <w:szCs w:val="24"/>
        </w:rPr>
        <w:t xml:space="preserve"> С. </w:t>
      </w:r>
      <w:proofErr w:type="spellStart"/>
      <w:r w:rsidRPr="00AD25D4">
        <w:rPr>
          <w:rFonts w:ascii="Times New Roman" w:eastAsia="Times New Roman" w:hAnsi="Times New Roman" w:cs="Times New Roman"/>
          <w:color w:val="333333"/>
          <w:sz w:val="24"/>
          <w:szCs w:val="24"/>
        </w:rPr>
        <w:t>Жолкевским</w:t>
      </w:r>
      <w:proofErr w:type="spellEnd"/>
      <w:r w:rsidRPr="00AD25D4">
        <w:rPr>
          <w:rFonts w:ascii="Times New Roman" w:eastAsia="Times New Roman" w:hAnsi="Times New Roman" w:cs="Times New Roman"/>
          <w:color w:val="333333"/>
          <w:sz w:val="24"/>
          <w:szCs w:val="24"/>
        </w:rPr>
        <w:t>. По договору на московский престол был приглашён королевич Владислав, но он должен был принять православие. </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 xml:space="preserve">Против приглашения Владислава выступал патриарх </w:t>
      </w:r>
      <w:proofErr w:type="spellStart"/>
      <w:r w:rsidRPr="00AD25D4">
        <w:rPr>
          <w:rFonts w:ascii="Times New Roman" w:eastAsia="Times New Roman" w:hAnsi="Times New Roman" w:cs="Times New Roman"/>
          <w:color w:val="333333"/>
          <w:sz w:val="24"/>
          <w:szCs w:val="24"/>
        </w:rPr>
        <w:t>Гермоген</w:t>
      </w:r>
      <w:proofErr w:type="spellEnd"/>
      <w:r w:rsidRPr="00AD25D4">
        <w:rPr>
          <w:rFonts w:ascii="Times New Roman" w:eastAsia="Times New Roman" w:hAnsi="Times New Roman" w:cs="Times New Roman"/>
          <w:color w:val="333333"/>
          <w:sz w:val="24"/>
          <w:szCs w:val="24"/>
        </w:rPr>
        <w:t>. Его заключили в темницу Чудова монастыря, где он умер в 1612 г. </w:t>
      </w:r>
    </w:p>
    <w:p w:rsidR="00797DC2" w:rsidRPr="00AD25D4" w:rsidRDefault="00797DC2" w:rsidP="00AD25D4">
      <w:pPr>
        <w:shd w:val="clear" w:color="auto" w:fill="FFFFFF"/>
        <w:spacing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b/>
          <w:bCs/>
          <w:color w:val="FF6600"/>
          <w:sz w:val="24"/>
          <w:szCs w:val="24"/>
        </w:rPr>
        <w:t>Гетман</w:t>
      </w:r>
      <w:r w:rsidRPr="00AD25D4">
        <w:rPr>
          <w:rFonts w:ascii="Times New Roman" w:eastAsia="Times New Roman" w:hAnsi="Times New Roman" w:cs="Times New Roman"/>
          <w:b/>
          <w:bCs/>
          <w:color w:val="333333"/>
          <w:sz w:val="24"/>
          <w:szCs w:val="24"/>
        </w:rPr>
        <w:t> </w:t>
      </w:r>
      <w:r w:rsidRPr="00AD25D4">
        <w:rPr>
          <w:rFonts w:ascii="Times New Roman" w:eastAsia="Times New Roman" w:hAnsi="Times New Roman" w:cs="Times New Roman"/>
          <w:color w:val="333333"/>
          <w:sz w:val="24"/>
          <w:szCs w:val="24"/>
        </w:rPr>
        <w:t>— главнокомандующий в польском войске.</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lastRenderedPageBreak/>
        <w:t xml:space="preserve">Осенью 1610 г., по настоянию гетмана </w:t>
      </w:r>
      <w:proofErr w:type="spellStart"/>
      <w:r w:rsidRPr="00AD25D4">
        <w:rPr>
          <w:rFonts w:ascii="Times New Roman" w:eastAsia="Times New Roman" w:hAnsi="Times New Roman" w:cs="Times New Roman"/>
          <w:color w:val="333333"/>
          <w:sz w:val="24"/>
          <w:szCs w:val="24"/>
        </w:rPr>
        <w:t>Жолкевского</w:t>
      </w:r>
      <w:proofErr w:type="spellEnd"/>
      <w:r w:rsidRPr="00AD25D4">
        <w:rPr>
          <w:rFonts w:ascii="Times New Roman" w:eastAsia="Times New Roman" w:hAnsi="Times New Roman" w:cs="Times New Roman"/>
          <w:color w:val="333333"/>
          <w:sz w:val="24"/>
          <w:szCs w:val="24"/>
        </w:rPr>
        <w:t>, под Смоленск к польскому королю отправилось русское посольство, во главе которого стоял бывший тушинский патриарх Филарет. Сигизмунд III потребовал немедленно сдать Смоленск и предоставить российский престол именно ему. При этом принять условие о переходе в православие он отказался. Русское посольство не могло согласиться с такими требованиями. В апреле 1611 г. русские переговорщики, в том числе Филарет, были взяты под стражу по указу Сигизмунда III и попали в польский плен. </w:t>
      </w:r>
    </w:p>
    <w:p w:rsidR="001D317C"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 </w:t>
      </w:r>
    </w:p>
    <w:p w:rsidR="00797DC2" w:rsidRPr="00AD25D4" w:rsidRDefault="00797DC2" w:rsidP="00AD25D4">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AD25D4">
        <w:rPr>
          <w:rFonts w:ascii="Times New Roman" w:eastAsia="Times New Roman" w:hAnsi="Times New Roman" w:cs="Times New Roman"/>
          <w:color w:val="333333"/>
          <w:sz w:val="24"/>
          <w:szCs w:val="24"/>
        </w:rPr>
        <w:t>К 1611–1612 гг. Россия оказалась в тяжёлой ситуации: северо-запад страны контролировали шведские интервенты, Смоленск осаждали поляки, правитель которых претендовал на русский престол. Народ не доверял ни Семибоярщине, ни оставшимся сторонникам убитого Лжедмитрия II. Начало формироваться освободительное движение, главной целью которого было освободить страну от захватчиков и самозванцев. </w:t>
      </w:r>
    </w:p>
    <w:p w:rsidR="00797DC2" w:rsidRDefault="00797DC2" w:rsidP="00AD25D4">
      <w:pPr>
        <w:ind w:firstLine="709"/>
        <w:jc w:val="both"/>
      </w:pPr>
    </w:p>
    <w:sectPr w:rsidR="00797DC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85C73"/>
    <w:multiLevelType w:val="multilevel"/>
    <w:tmpl w:val="53F4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compat>
    <w:useFELayout/>
  </w:compat>
  <w:rsids>
    <w:rsidRoot w:val="00797DC2"/>
    <w:rsid w:val="001D317C"/>
    <w:rsid w:val="00797DC2"/>
    <w:rsid w:val="009D04B4"/>
    <w:rsid w:val="00AD25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97D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97DC2"/>
    <w:rPr>
      <w:rFonts w:ascii="Times New Roman" w:eastAsia="Times New Roman" w:hAnsi="Times New Roman" w:cs="Times New Roman"/>
      <w:b/>
      <w:bCs/>
      <w:sz w:val="36"/>
      <w:szCs w:val="36"/>
    </w:rPr>
  </w:style>
  <w:style w:type="paragraph" w:styleId="a3">
    <w:name w:val="Normal (Web)"/>
    <w:basedOn w:val="a"/>
    <w:uiPriority w:val="99"/>
    <w:semiHidden/>
    <w:unhideWhenUsed/>
    <w:rsid w:val="00797DC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97DC2"/>
    <w:rPr>
      <w:b/>
      <w:bCs/>
    </w:rPr>
  </w:style>
  <w:style w:type="character" w:styleId="a5">
    <w:name w:val="Emphasis"/>
    <w:basedOn w:val="a0"/>
    <w:uiPriority w:val="20"/>
    <w:qFormat/>
    <w:rsid w:val="00797DC2"/>
    <w:rPr>
      <w:i/>
      <w:iCs/>
    </w:rPr>
  </w:style>
  <w:style w:type="paragraph" w:styleId="a6">
    <w:name w:val="Balloon Text"/>
    <w:basedOn w:val="a"/>
    <w:link w:val="a7"/>
    <w:uiPriority w:val="99"/>
    <w:semiHidden/>
    <w:unhideWhenUsed/>
    <w:rsid w:val="00797DC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97D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6977965">
      <w:bodyDiv w:val="1"/>
      <w:marLeft w:val="0"/>
      <w:marRight w:val="0"/>
      <w:marTop w:val="0"/>
      <w:marBottom w:val="0"/>
      <w:divBdr>
        <w:top w:val="none" w:sz="0" w:space="0" w:color="auto"/>
        <w:left w:val="none" w:sz="0" w:space="0" w:color="auto"/>
        <w:bottom w:val="none" w:sz="0" w:space="0" w:color="auto"/>
        <w:right w:val="none" w:sz="0" w:space="0" w:color="auto"/>
      </w:divBdr>
      <w:divsChild>
        <w:div w:id="572276802">
          <w:marLeft w:val="0"/>
          <w:marRight w:val="0"/>
          <w:marTop w:val="369"/>
          <w:marBottom w:val="369"/>
          <w:divBdr>
            <w:top w:val="none" w:sz="0" w:space="0" w:color="auto"/>
            <w:left w:val="none" w:sz="0" w:space="0" w:color="auto"/>
            <w:bottom w:val="none" w:sz="0" w:space="0" w:color="auto"/>
            <w:right w:val="none" w:sz="0" w:space="0" w:color="auto"/>
          </w:divBdr>
        </w:div>
        <w:div w:id="1294676125">
          <w:marLeft w:val="0"/>
          <w:marRight w:val="0"/>
          <w:marTop w:val="369"/>
          <w:marBottom w:val="369"/>
          <w:divBdr>
            <w:top w:val="none" w:sz="0" w:space="0" w:color="auto"/>
            <w:left w:val="none" w:sz="0" w:space="0" w:color="auto"/>
            <w:bottom w:val="none" w:sz="0" w:space="0" w:color="auto"/>
            <w:right w:val="none" w:sz="0" w:space="0" w:color="auto"/>
          </w:divBdr>
          <w:divsChild>
            <w:div w:id="582375022">
              <w:marLeft w:val="0"/>
              <w:marRight w:val="0"/>
              <w:marTop w:val="0"/>
              <w:marBottom w:val="0"/>
              <w:divBdr>
                <w:top w:val="none" w:sz="0" w:space="0" w:color="auto"/>
                <w:left w:val="none" w:sz="0" w:space="0" w:color="auto"/>
                <w:bottom w:val="none" w:sz="0" w:space="0" w:color="auto"/>
                <w:right w:val="none" w:sz="0" w:space="0" w:color="auto"/>
              </w:divBdr>
              <w:divsChild>
                <w:div w:id="77135892">
                  <w:marLeft w:val="0"/>
                  <w:marRight w:val="0"/>
                  <w:marTop w:val="0"/>
                  <w:marBottom w:val="0"/>
                  <w:divBdr>
                    <w:top w:val="none" w:sz="0" w:space="0" w:color="auto"/>
                    <w:left w:val="none" w:sz="0" w:space="0" w:color="auto"/>
                    <w:bottom w:val="none" w:sz="0" w:space="0" w:color="auto"/>
                    <w:right w:val="none" w:sz="0" w:space="0" w:color="auto"/>
                  </w:divBdr>
                  <w:divsChild>
                    <w:div w:id="1284382529">
                      <w:marLeft w:val="0"/>
                      <w:marRight w:val="0"/>
                      <w:marTop w:val="0"/>
                      <w:marBottom w:val="0"/>
                      <w:divBdr>
                        <w:top w:val="none" w:sz="0" w:space="0" w:color="auto"/>
                        <w:left w:val="none" w:sz="0" w:space="0" w:color="auto"/>
                        <w:bottom w:val="none" w:sz="0" w:space="0" w:color="auto"/>
                        <w:right w:val="none" w:sz="0" w:space="0" w:color="auto"/>
                      </w:divBdr>
                    </w:div>
                  </w:divsChild>
                </w:div>
                <w:div w:id="122382267">
                  <w:marLeft w:val="0"/>
                  <w:marRight w:val="0"/>
                  <w:marTop w:val="0"/>
                  <w:marBottom w:val="0"/>
                  <w:divBdr>
                    <w:top w:val="none" w:sz="0" w:space="0" w:color="auto"/>
                    <w:left w:val="none" w:sz="0" w:space="0" w:color="auto"/>
                    <w:bottom w:val="none" w:sz="0" w:space="0" w:color="auto"/>
                    <w:right w:val="none" w:sz="0" w:space="0" w:color="auto"/>
                  </w:divBdr>
                  <w:divsChild>
                    <w:div w:id="240608577">
                      <w:marLeft w:val="0"/>
                      <w:marRight w:val="0"/>
                      <w:marTop w:val="0"/>
                      <w:marBottom w:val="0"/>
                      <w:divBdr>
                        <w:top w:val="none" w:sz="0" w:space="0" w:color="auto"/>
                        <w:left w:val="none" w:sz="0" w:space="0" w:color="auto"/>
                        <w:bottom w:val="none" w:sz="0" w:space="0" w:color="auto"/>
                        <w:right w:val="none" w:sz="0" w:space="0" w:color="auto"/>
                      </w:divBdr>
                      <w:divsChild>
                        <w:div w:id="4302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99560">
          <w:marLeft w:val="0"/>
          <w:marRight w:val="0"/>
          <w:marTop w:val="369"/>
          <w:marBottom w:val="369"/>
          <w:divBdr>
            <w:top w:val="none" w:sz="0" w:space="0" w:color="auto"/>
            <w:left w:val="none" w:sz="0" w:space="0" w:color="auto"/>
            <w:bottom w:val="none" w:sz="0" w:space="0" w:color="auto"/>
            <w:right w:val="none" w:sz="0" w:space="0" w:color="auto"/>
          </w:divBdr>
        </w:div>
        <w:div w:id="56246617">
          <w:marLeft w:val="0"/>
          <w:marRight w:val="0"/>
          <w:marTop w:val="369"/>
          <w:marBottom w:val="36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Pages>
  <Words>1113</Words>
  <Characters>6348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4</cp:revision>
  <dcterms:created xsi:type="dcterms:W3CDTF">2023-10-22T06:33:00Z</dcterms:created>
  <dcterms:modified xsi:type="dcterms:W3CDTF">2023-10-22T11:22:00Z</dcterms:modified>
</cp:coreProperties>
</file>