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801A0" w14:textId="1711DD87" w:rsidR="00B61015" w:rsidRPr="00E94F91" w:rsidRDefault="00E94F91" w:rsidP="00E94F91">
      <w:pPr>
        <w:jc w:val="center"/>
        <w:rPr>
          <w:b/>
          <w:bCs/>
          <w:lang w:val="en-US"/>
        </w:rPr>
      </w:pPr>
      <w:r w:rsidRPr="00E94F91">
        <w:rPr>
          <w:b/>
          <w:bCs/>
          <w:lang w:val="en-US"/>
        </w:rPr>
        <w:t>ÔN TẬP QUY HOẠCH ĐỘNG</w:t>
      </w:r>
    </w:p>
    <w:p w14:paraId="0B4CC777" w14:textId="77777777" w:rsidR="00E94F91" w:rsidRDefault="00E94F91" w:rsidP="00E94F91">
      <w:pPr>
        <w:jc w:val="center"/>
        <w:rPr>
          <w:lang w:val="en-US"/>
        </w:rPr>
      </w:pPr>
    </w:p>
    <w:p w14:paraId="034C87D2" w14:textId="6B58B945" w:rsidR="00E94F91" w:rsidRDefault="00E94F91" w:rsidP="00E94F9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94F91">
        <w:rPr>
          <w:b/>
          <w:bCs/>
          <w:lang w:val="en-US"/>
        </w:rPr>
        <w:t>Cơ bản về Quy hoạch động</w:t>
      </w:r>
      <w:r>
        <w:rPr>
          <w:b/>
          <w:bCs/>
          <w:lang w:val="en-US"/>
        </w:rPr>
        <w:t xml:space="preserve"> (Dynamic Programming)</w:t>
      </w:r>
    </w:p>
    <w:p w14:paraId="65D2A414" w14:textId="3FC0D2C3" w:rsidR="00E94F91" w:rsidRDefault="00E94F91" w:rsidP="00E94F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Công thức truy hồi: tính giá trị chưa biết dựa trên giá trị đã biết</w:t>
      </w:r>
    </w:p>
    <w:p w14:paraId="5BC37621" w14:textId="0D57A02E" w:rsidR="00E94F91" w:rsidRDefault="00E94F91" w:rsidP="00E94F9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Biết trường hợp ban đầu (giá trị khởi đầu)</w:t>
      </w:r>
    </w:p>
    <w:p w14:paraId="67B6F830" w14:textId="44D35932" w:rsidR="00E94F91" w:rsidRDefault="00E94F91" w:rsidP="00E94F9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Mục tiêu cần tính là gì để làm rõ công thức</w:t>
      </w:r>
    </w:p>
    <w:p w14:paraId="70ADEAF4" w14:textId="2401B26D" w:rsidR="00E94F91" w:rsidRDefault="00E94F91" w:rsidP="00E94F9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Phải lưu các giá trị đã tính được: cần bộ nhớ tĩnh (bảng phương án)</w:t>
      </w:r>
    </w:p>
    <w:p w14:paraId="4F4553FC" w14:textId="54113DF9" w:rsidR="00E94F91" w:rsidRDefault="00E94F91" w:rsidP="00E94F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Phân nhóm QHĐ cơ bản</w:t>
      </w:r>
    </w:p>
    <w:p w14:paraId="28BA35F7" w14:textId="6CE72EBE" w:rsidR="00E94F91" w:rsidRDefault="00E94F91" w:rsidP="00E94F9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Nhóm các bài QHĐ trên mảng một chiều</w:t>
      </w:r>
    </w:p>
    <w:p w14:paraId="2C870323" w14:textId="1FB70DCA" w:rsidR="00E94F91" w:rsidRDefault="00E94F91" w:rsidP="00E94F9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Nhóm các bài QHĐ trên mảng hai chiều</w:t>
      </w:r>
    </w:p>
    <w:p w14:paraId="1CEE486D" w14:textId="4F7FF6EE" w:rsidR="00E94F91" w:rsidRDefault="00E94F91" w:rsidP="00E94F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Làm thế nào để nhớ được công thức QHĐ</w:t>
      </w:r>
    </w:p>
    <w:p w14:paraId="1DBCB1C4" w14:textId="27D46CFF" w:rsidR="00E94F91" w:rsidRDefault="00E94F91" w:rsidP="00E94F9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Chú ý mục tiêu cần tính của đề bài. </w:t>
      </w:r>
    </w:p>
    <w:p w14:paraId="3B26DD4F" w14:textId="3F6272EF" w:rsidR="00E94F91" w:rsidRPr="00E94F91" w:rsidRDefault="00E94F91" w:rsidP="00E94F91">
      <w:pPr>
        <w:ind w:left="1440"/>
        <w:rPr>
          <w:lang w:val="en-US"/>
        </w:rPr>
      </w:pPr>
      <w:r w:rsidRPr="00E94F91">
        <w:rPr>
          <w:lang w:val="en-US"/>
        </w:rPr>
        <w:t xml:space="preserve">Giá trị mục tiêu bị ảnh hưởng (bị thay đổi) bởi các yếu tố nào. </w:t>
      </w:r>
    </w:p>
    <w:p w14:paraId="34C2183A" w14:textId="6211F9B0" w:rsidR="00E94F91" w:rsidRPr="00E94F91" w:rsidRDefault="00E94F91" w:rsidP="00E94F91">
      <w:pPr>
        <w:ind w:left="1440"/>
        <w:rPr>
          <w:lang w:val="en-US"/>
        </w:rPr>
      </w:pPr>
      <w:r w:rsidRPr="00E94F91">
        <w:rPr>
          <w:b/>
          <w:bCs/>
          <w:lang w:val="en-US"/>
        </w:rPr>
        <w:t>Viết rõ công thức</w:t>
      </w:r>
      <w:r w:rsidRPr="00E94F91">
        <w:rPr>
          <w:lang w:val="en-US"/>
        </w:rPr>
        <w:t xml:space="preserve"> với các bài đã biết, từ đó áp dụng cho bài tương tự. </w:t>
      </w:r>
    </w:p>
    <w:p w14:paraId="3B02D271" w14:textId="587F33C9" w:rsidR="00E94F91" w:rsidRDefault="00E94F91" w:rsidP="00E94F9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94F91">
        <w:rPr>
          <w:b/>
          <w:bCs/>
          <w:lang w:val="en-US"/>
        </w:rPr>
        <w:t>Các dạng bài cần tập trung ôn tập</w:t>
      </w:r>
    </w:p>
    <w:p w14:paraId="0C3A2EE8" w14:textId="2BAEBFC7" w:rsidR="00E94F91" w:rsidRPr="00E94F91" w:rsidRDefault="00E94F91" w:rsidP="00E94F9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Nhóm QHĐ kiểu Fibonacci</w:t>
      </w:r>
    </w:p>
    <w:p w14:paraId="1B2CACBF" w14:textId="71A7792A" w:rsidR="00E94F91" w:rsidRPr="00E94F91" w:rsidRDefault="00E94F91" w:rsidP="00E94F9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Dãy con tăng dài nhất</w:t>
      </w:r>
    </w:p>
    <w:p w14:paraId="11435FBC" w14:textId="650577F7" w:rsidR="00E94F91" w:rsidRPr="004E16D6" w:rsidRDefault="00E94F91" w:rsidP="00E94F9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Dãy con liên tiếp có tổng lớn nhất</w:t>
      </w:r>
    </w:p>
    <w:p w14:paraId="3D64C80E" w14:textId="4511BCF3" w:rsidR="00E94F91" w:rsidRDefault="00E94F91" w:rsidP="00E94F91">
      <w:pPr>
        <w:pStyle w:val="ListParagraph"/>
        <w:numPr>
          <w:ilvl w:val="0"/>
          <w:numId w:val="2"/>
        </w:numPr>
        <w:rPr>
          <w:lang w:val="en-US"/>
        </w:rPr>
      </w:pPr>
      <w:r w:rsidRPr="00E94F91">
        <w:rPr>
          <w:lang w:val="en-US"/>
        </w:rPr>
        <w:t>Xâu con chung dài nhất</w:t>
      </w:r>
    </w:p>
    <w:p w14:paraId="47327A4B" w14:textId="0BF21AF5" w:rsidR="0026487F" w:rsidRPr="0026487F" w:rsidRDefault="0026487F" w:rsidP="0026487F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Cái túi</w:t>
      </w:r>
    </w:p>
    <w:p w14:paraId="60DEF68E" w14:textId="65C796B4" w:rsidR="00E94F91" w:rsidRPr="0085407B" w:rsidRDefault="00E94F91" w:rsidP="00E94F9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E94F91">
        <w:rPr>
          <w:lang w:val="en-US"/>
        </w:rPr>
        <w:t>Xâu con đối xứng dài nhất</w:t>
      </w:r>
    </w:p>
    <w:p w14:paraId="53EDEE61" w14:textId="77777777" w:rsidR="0085407B" w:rsidRPr="00E94F91" w:rsidRDefault="0085407B" w:rsidP="0085407B">
      <w:pPr>
        <w:pStyle w:val="ListParagraph"/>
        <w:ind w:left="1080"/>
        <w:rPr>
          <w:b/>
          <w:bCs/>
          <w:lang w:val="en-US"/>
        </w:rPr>
      </w:pPr>
    </w:p>
    <w:p w14:paraId="4FC342B1" w14:textId="4507A475" w:rsidR="00E94F91" w:rsidRDefault="00E94F91" w:rsidP="00E94F9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94F91">
        <w:rPr>
          <w:b/>
          <w:bCs/>
          <w:lang w:val="en-US"/>
        </w:rPr>
        <w:t>Một số chú ý</w:t>
      </w:r>
    </w:p>
    <w:p w14:paraId="23CAB67E" w14:textId="29A68838" w:rsidR="0085407B" w:rsidRPr="00737148" w:rsidRDefault="00120051" w:rsidP="0085407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Chú ý giới hạn</w:t>
      </w:r>
    </w:p>
    <w:p w14:paraId="350EA2EE" w14:textId="4DAEF814" w:rsidR="00737148" w:rsidRPr="00E94F91" w:rsidRDefault="00737148" w:rsidP="0085407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Code đơn giản với vòng lặp. Đừng suy nghĩ quá phức tạp về các trường hợp đặc biệt. </w:t>
      </w:r>
    </w:p>
    <w:sectPr w:rsidR="00737148" w:rsidRPr="00E94F91" w:rsidSect="00C40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91D52"/>
    <w:multiLevelType w:val="hybridMultilevel"/>
    <w:tmpl w:val="122A2FA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56B7B"/>
    <w:multiLevelType w:val="hybridMultilevel"/>
    <w:tmpl w:val="3086C966"/>
    <w:lvl w:ilvl="0" w:tplc="746833E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43478297">
    <w:abstractNumId w:val="0"/>
  </w:num>
  <w:num w:numId="2" w16cid:durableId="1478108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F0E"/>
    <w:rsid w:val="000E7635"/>
    <w:rsid w:val="00120051"/>
    <w:rsid w:val="0026487F"/>
    <w:rsid w:val="004E16D6"/>
    <w:rsid w:val="00737148"/>
    <w:rsid w:val="00756036"/>
    <w:rsid w:val="0085407B"/>
    <w:rsid w:val="00890FA0"/>
    <w:rsid w:val="008B1BFB"/>
    <w:rsid w:val="00931F0E"/>
    <w:rsid w:val="00B61015"/>
    <w:rsid w:val="00C40784"/>
    <w:rsid w:val="00E9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2D0AC"/>
  <w15:chartTrackingRefBased/>
  <w15:docId w15:val="{637E329E-6EBC-44D6-9E6D-B37DC5A19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BFB"/>
    <w:pPr>
      <w:spacing w:before="120" w:after="120" w:line="312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1F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F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F0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F0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F0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F0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F0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F0E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F0E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F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F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F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F0E"/>
    <w:rPr>
      <w:rFonts w:eastAsiaTheme="majorEastAsia" w:cstheme="majorBidi"/>
      <w:i/>
      <w:iCs/>
      <w:color w:val="0F4761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F0E"/>
    <w:rPr>
      <w:rFonts w:eastAsiaTheme="majorEastAsia" w:cstheme="majorBidi"/>
      <w:color w:val="0F476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F0E"/>
    <w:rPr>
      <w:rFonts w:eastAsiaTheme="majorEastAsia" w:cstheme="majorBidi"/>
      <w:i/>
      <w:iCs/>
      <w:color w:val="595959" w:themeColor="text1" w:themeTint="A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F0E"/>
    <w:rPr>
      <w:rFonts w:eastAsiaTheme="majorEastAsia" w:cstheme="majorBidi"/>
      <w:color w:val="595959" w:themeColor="text1" w:themeTint="A6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F0E"/>
    <w:rPr>
      <w:rFonts w:eastAsiaTheme="majorEastAsia" w:cstheme="majorBidi"/>
      <w:i/>
      <w:iCs/>
      <w:color w:val="272727" w:themeColor="text1" w:themeTint="D8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F0E"/>
    <w:rPr>
      <w:rFonts w:eastAsiaTheme="majorEastAsia" w:cstheme="majorBidi"/>
      <w:color w:val="272727" w:themeColor="text1" w:themeTint="D8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31F0E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F0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F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F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F0E"/>
    <w:rPr>
      <w:rFonts w:ascii="Times New Roman" w:hAnsi="Times New Roman"/>
      <w:i/>
      <w:iCs/>
      <w:color w:val="404040" w:themeColor="text1" w:themeTint="BF"/>
      <w:sz w:val="26"/>
    </w:rPr>
  </w:style>
  <w:style w:type="paragraph" w:styleId="ListParagraph">
    <w:name w:val="List Paragraph"/>
    <w:basedOn w:val="Normal"/>
    <w:uiPriority w:val="34"/>
    <w:qFormat/>
    <w:rsid w:val="00931F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F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F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F0E"/>
    <w:rPr>
      <w:rFonts w:ascii="Times New Roman" w:hAnsi="Times New Roman"/>
      <w:i/>
      <w:iCs/>
      <w:color w:val="0F4761" w:themeColor="accent1" w:themeShade="BF"/>
      <w:sz w:val="26"/>
    </w:rPr>
  </w:style>
  <w:style w:type="character" w:styleId="IntenseReference">
    <w:name w:val="Intense Reference"/>
    <w:basedOn w:val="DefaultParagraphFont"/>
    <w:uiPriority w:val="32"/>
    <w:qFormat/>
    <w:rsid w:val="00931F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Son Nguyen</dc:creator>
  <cp:keywords/>
  <dc:description/>
  <cp:lastModifiedBy>Manh Son Nguyen</cp:lastModifiedBy>
  <cp:revision>7</cp:revision>
  <dcterms:created xsi:type="dcterms:W3CDTF">2024-07-15T00:09:00Z</dcterms:created>
  <dcterms:modified xsi:type="dcterms:W3CDTF">2024-07-15T06:26:00Z</dcterms:modified>
</cp:coreProperties>
</file>