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 rows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Upper half (inverted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range(rows, 0, 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Lower half (normal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range(2, rows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 Code Execution Successful ===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rows=int(input("Enter the number of the rows:"))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 i in range(1,rows+1):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print("*"*i,end="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 "*(2*(rows-i)),end="")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print("*"*i)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 i in range(rows,0,-1):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print("*"*i,end="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 "*(2*(rows-i)),end="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print("*"*i)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Enter the number of the rows:5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    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       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    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****   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***** 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*****  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****    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***     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**        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*     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=== Code Execution Successful ===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zero_one_triangle(rows):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range(rows):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 + j) % 2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print("1",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print("0",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zero_one_triangle(5)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1 0 1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0 1 0 1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1 0 1 0 1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floyds_triangle(rows):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rows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print(number,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number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floyds_triangle(rows)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4 5 6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7 8 9 10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11 12 13 14 15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 Code Execution Successful ===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 * (n - i - 1) + "*" * (2 * i + 1))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 - 2, -1, 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 " * (n - i - 1) + "*" * (2 * i + 1))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 Code Execution Successful ===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s="ABCDE"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i in range(1,len(s)+1):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print(s[:i])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"ABCDE"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range(len(s), 0, 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print(s[:i])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