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A70" w:rsidRPr="00EE0A70" w:rsidRDefault="00EE0A70" w:rsidP="00EE0A70">
      <w:pPr>
        <w:spacing w:after="0" w:line="240" w:lineRule="auto"/>
        <w:ind w:firstLine="709"/>
        <w:jc w:val="right"/>
        <w:rPr>
          <w:rFonts w:ascii="Times New Roman" w:eastAsia="Times New Roman" w:hAnsi="Times New Roman" w:cs="Times New Roman"/>
          <w:b/>
          <w:sz w:val="28"/>
          <w:szCs w:val="28"/>
          <w:lang w:val="ru-RU" w:eastAsia="ru-RU"/>
        </w:rPr>
      </w:pPr>
      <w:r w:rsidRPr="00EE0A70">
        <w:rPr>
          <w:rFonts w:ascii="Times New Roman" w:eastAsia="Times New Roman" w:hAnsi="Times New Roman" w:cs="Times New Roman"/>
          <w:b/>
          <w:sz w:val="28"/>
          <w:szCs w:val="28"/>
          <w:lang w:val="ru-RU" w:eastAsia="ru-RU"/>
        </w:rPr>
        <w:t xml:space="preserve">Лекция </w:t>
      </w:r>
      <w:r>
        <w:rPr>
          <w:rFonts w:ascii="Times New Roman" w:eastAsia="Times New Roman" w:hAnsi="Times New Roman" w:cs="Times New Roman"/>
          <w:b/>
          <w:sz w:val="28"/>
          <w:szCs w:val="28"/>
          <w:lang w:val="ru-RU" w:eastAsia="ru-RU"/>
        </w:rPr>
        <w:t>16</w:t>
      </w:r>
    </w:p>
    <w:p w:rsidR="00F06B21" w:rsidRPr="008553A2" w:rsidRDefault="00B77622" w:rsidP="00620A60">
      <w:pPr>
        <w:spacing w:after="0" w:line="240" w:lineRule="auto"/>
        <w:jc w:val="center"/>
        <w:rPr>
          <w:rFonts w:ascii="Times New Roman" w:eastAsia="Times New Roman" w:hAnsi="Times New Roman" w:cs="Times New Roman"/>
          <w:b/>
          <w:sz w:val="32"/>
          <w:szCs w:val="32"/>
          <w:lang w:val="ru-RU" w:eastAsia="ru-RU"/>
        </w:rPr>
      </w:pPr>
      <w:r w:rsidRPr="00620A60">
        <w:rPr>
          <w:rFonts w:ascii="Times New Roman" w:eastAsia="Times New Roman" w:hAnsi="Times New Roman" w:cs="Times New Roman"/>
          <w:b/>
          <w:sz w:val="32"/>
          <w:szCs w:val="32"/>
          <w:lang w:val="ru-RU" w:eastAsia="ru-RU"/>
        </w:rPr>
        <w:t>Зада</w:t>
      </w:r>
      <w:r w:rsidR="00620A60" w:rsidRPr="00620A60">
        <w:rPr>
          <w:rFonts w:ascii="Times New Roman" w:eastAsia="Times New Roman" w:hAnsi="Times New Roman" w:cs="Times New Roman"/>
          <w:b/>
          <w:sz w:val="32"/>
          <w:szCs w:val="32"/>
          <w:lang w:val="ru-RU" w:eastAsia="ru-RU"/>
        </w:rPr>
        <w:t>чи нелинейного программирования</w:t>
      </w:r>
    </w:p>
    <w:p w:rsidR="00620A60" w:rsidRPr="008553A2" w:rsidRDefault="008553A2" w:rsidP="00620A60">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EE0A7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В общем виде задачу нелинейного программирования можно сформулировать так:</w:t>
      </w:r>
    </w:p>
    <w:p w:rsidR="00620A60" w:rsidRPr="00620A60" w:rsidRDefault="00620A60" w:rsidP="00620A60">
      <w:pPr>
        <w:spacing w:after="0" w:line="240" w:lineRule="auto"/>
        <w:jc w:val="right"/>
        <w:rPr>
          <w:rFonts w:ascii="Times New Roman" w:eastAsia="Times New Roman" w:hAnsi="Times New Roman" w:cs="Times New Roman"/>
          <w:sz w:val="28"/>
          <w:szCs w:val="28"/>
          <w:lang w:val="ru-RU" w:eastAsia="ru-RU"/>
        </w:rPr>
      </w:pPr>
      <w:proofErr w:type="gramStart"/>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proofErr w:type="gramEnd"/>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en-US" w:eastAsia="ru-RU"/>
        </w:rPr>
        <w:t>min</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en-US" w:eastAsia="ru-RU"/>
        </w:rPr>
        <w:t>max</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ru-RU" w:eastAsia="ru-RU"/>
        </w:rPr>
        <w:tab/>
      </w:r>
      <w:r w:rsidRPr="00620A60">
        <w:rPr>
          <w:rFonts w:ascii="Times New Roman" w:eastAsia="Times New Roman" w:hAnsi="Times New Roman" w:cs="Times New Roman"/>
          <w:sz w:val="28"/>
          <w:szCs w:val="28"/>
          <w:lang w:val="ru-RU" w:eastAsia="ru-RU"/>
        </w:rPr>
        <w:tab/>
        <w:t xml:space="preserve">                       (1)</w:t>
      </w:r>
    </w:p>
    <w:p w:rsidR="00620A60" w:rsidRPr="00620A60" w:rsidRDefault="00620A60" w:rsidP="00620A60">
      <w:p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при условии</w:t>
      </w:r>
    </w:p>
    <w:p w:rsidR="00620A60" w:rsidRDefault="00620A60" w:rsidP="00620A60">
      <w:pPr>
        <w:spacing w:after="0" w:line="240" w:lineRule="auto"/>
        <w:jc w:val="right"/>
        <w:rPr>
          <w:rFonts w:ascii="Times New Roman" w:eastAsia="Times New Roman" w:hAnsi="Times New Roman" w:cs="Times New Roman"/>
          <w:sz w:val="28"/>
          <w:szCs w:val="28"/>
          <w:lang w:val="ru-RU" w:eastAsia="ru-RU"/>
        </w:rPr>
      </w:pPr>
      <w:proofErr w:type="gramStart"/>
      <w:r w:rsidRPr="00620A60">
        <w:rPr>
          <w:rFonts w:ascii="Times New Roman" w:eastAsia="Times New Roman" w:hAnsi="Times New Roman" w:cs="Times New Roman"/>
          <w:i/>
          <w:sz w:val="28"/>
          <w:szCs w:val="28"/>
          <w:lang w:val="en-US" w:eastAsia="ru-RU"/>
        </w:rPr>
        <w:t>g</w:t>
      </w:r>
      <w:r w:rsidRPr="00620A60">
        <w:rPr>
          <w:rFonts w:ascii="Times New Roman" w:eastAsia="Times New Roman" w:hAnsi="Times New Roman" w:cs="Times New Roman"/>
          <w:sz w:val="28"/>
          <w:szCs w:val="28"/>
          <w:lang w:val="ru-RU" w:eastAsia="ru-RU"/>
        </w:rPr>
        <w:t>(</w:t>
      </w:r>
      <w:proofErr w:type="gramEnd"/>
      <w:r w:rsidRPr="00620A60">
        <w:rPr>
          <w:rFonts w:ascii="Times New Roman" w:eastAsia="Times New Roman" w:hAnsi="Times New Roman" w:cs="Times New Roman"/>
          <w:i/>
          <w:sz w:val="28"/>
          <w:szCs w:val="28"/>
          <w:lang w:val="en-US" w:eastAsia="ru-RU"/>
        </w:rPr>
        <w:t>x</w:t>
      </w:r>
      <w:r w:rsidRPr="00620A60">
        <w:rPr>
          <w:rFonts w:ascii="Times New Roman" w:eastAsia="Times New Roman" w:hAnsi="Times New Roman" w:cs="Times New Roman"/>
          <w:sz w:val="28"/>
          <w:szCs w:val="28"/>
          <w:lang w:val="ru-RU" w:eastAsia="ru-RU"/>
        </w:rPr>
        <w:t xml:space="preserve">)≤ 0,              </w:t>
      </w:r>
      <w:r w:rsidRPr="00620A60">
        <w:rPr>
          <w:rFonts w:ascii="Times New Roman" w:eastAsia="Times New Roman" w:hAnsi="Times New Roman" w:cs="Times New Roman"/>
          <w:sz w:val="28"/>
          <w:szCs w:val="28"/>
          <w:lang w:val="ru-RU" w:eastAsia="ru-RU"/>
        </w:rPr>
        <w:tab/>
      </w:r>
      <w:r w:rsidRPr="00620A60">
        <w:rPr>
          <w:rFonts w:ascii="Times New Roman" w:eastAsia="Times New Roman" w:hAnsi="Times New Roman" w:cs="Times New Roman"/>
          <w:sz w:val="28"/>
          <w:szCs w:val="28"/>
          <w:lang w:val="ru-RU" w:eastAsia="ru-RU"/>
        </w:rPr>
        <w:tab/>
        <w:t xml:space="preserve">                                 (2)</w:t>
      </w:r>
    </w:p>
    <w:p w:rsidR="00EE0A70" w:rsidRPr="00620A60" w:rsidRDefault="00EE0A70" w:rsidP="00620A60">
      <w:pPr>
        <w:spacing w:after="0" w:line="240" w:lineRule="auto"/>
        <w:jc w:val="right"/>
        <w:rPr>
          <w:rFonts w:ascii="Times New Roman" w:eastAsia="Times New Roman" w:hAnsi="Times New Roman" w:cs="Times New Roman"/>
          <w:sz w:val="28"/>
          <w:szCs w:val="28"/>
          <w:lang w:val="ru-RU" w:eastAsia="ru-RU"/>
        </w:rPr>
      </w:pPr>
    </w:p>
    <w:p w:rsidR="00620A60" w:rsidRDefault="00620A60" w:rsidP="00620A60">
      <w:pPr>
        <w:spacing w:after="0" w:line="240" w:lineRule="auto"/>
        <w:jc w:val="both"/>
        <w:rPr>
          <w:rFonts w:ascii="Times New Roman" w:eastAsia="Times New Roman" w:hAnsi="Times New Roman" w:cs="Times New Roman"/>
          <w:sz w:val="28"/>
          <w:szCs w:val="28"/>
          <w:lang w:val="en-US" w:eastAsia="ru-RU"/>
        </w:rPr>
      </w:pPr>
      <w:r w:rsidRPr="00620A60">
        <w:rPr>
          <w:rFonts w:ascii="Times New Roman" w:eastAsia="Times New Roman" w:hAnsi="Times New Roman" w:cs="Times New Roman"/>
          <w:sz w:val="28"/>
          <w:szCs w:val="28"/>
          <w:lang w:val="ru-RU" w:eastAsia="ru-RU"/>
        </w:rPr>
        <w:t xml:space="preserve">где </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 xml:space="preserve"> – вектор искомых переменных; </w:t>
      </w:r>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 xml:space="preserve">) - целевая числовая функция; </w:t>
      </w:r>
      <w:r w:rsidRPr="00620A60">
        <w:rPr>
          <w:rFonts w:ascii="Times New Roman" w:eastAsia="Times New Roman" w:hAnsi="Times New Roman" w:cs="Times New Roman"/>
          <w:i/>
          <w:sz w:val="28"/>
          <w:szCs w:val="28"/>
          <w:lang w:val="en-US" w:eastAsia="ru-RU"/>
        </w:rPr>
        <w:t>g</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en-US" w:eastAsia="ru-RU"/>
        </w:rPr>
        <w:t>x</w:t>
      </w:r>
      <w:r w:rsidRPr="00620A60">
        <w:rPr>
          <w:rFonts w:ascii="Times New Roman" w:eastAsia="Times New Roman" w:hAnsi="Times New Roman" w:cs="Times New Roman"/>
          <w:sz w:val="28"/>
          <w:szCs w:val="28"/>
          <w:lang w:val="ru-RU" w:eastAsia="ru-RU"/>
        </w:rPr>
        <w:t>) – вектор-функция системы ограничений.</w:t>
      </w:r>
    </w:p>
    <w:p w:rsidR="008553A2" w:rsidRPr="008553A2" w:rsidRDefault="008553A2" w:rsidP="00620A60">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При этом могут быть разные случаи: </w:t>
      </w:r>
    </w:p>
    <w:p w:rsidR="00620A60" w:rsidRPr="00620A60" w:rsidRDefault="00620A60" w:rsidP="00620A60">
      <w:pPr>
        <w:pStyle w:val="a3"/>
        <w:numPr>
          <w:ilvl w:val="0"/>
          <w:numId w:val="1"/>
        </w:num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целевая функция – нелинейная, а ограничения – линейны; </w:t>
      </w:r>
    </w:p>
    <w:p w:rsidR="00620A60" w:rsidRPr="00620A60" w:rsidRDefault="00620A60" w:rsidP="00620A60">
      <w:pPr>
        <w:pStyle w:val="a3"/>
        <w:numPr>
          <w:ilvl w:val="0"/>
          <w:numId w:val="1"/>
        </w:num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целевая функция – линейная, а ограничения (хотя бы одно из них) – нелинейные;</w:t>
      </w:r>
    </w:p>
    <w:p w:rsidR="00620A60" w:rsidRPr="00620A60" w:rsidRDefault="00620A60" w:rsidP="00620A60">
      <w:pPr>
        <w:pStyle w:val="a3"/>
        <w:numPr>
          <w:ilvl w:val="0"/>
          <w:numId w:val="1"/>
        </w:num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целевая функция и ограничения нелинейные. </w:t>
      </w:r>
    </w:p>
    <w:p w:rsidR="00E1047E"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Задачи условной оптимизации нелинейного программирования бывают двух типов: когда в ограничениях (2) имеют место</w:t>
      </w:r>
      <w:r w:rsidR="00E1047E">
        <w:rPr>
          <w:rFonts w:ascii="Times New Roman" w:eastAsia="Times New Roman" w:hAnsi="Times New Roman" w:cs="Times New Roman"/>
          <w:sz w:val="28"/>
          <w:szCs w:val="28"/>
          <w:lang w:val="ru-RU" w:eastAsia="ru-RU"/>
        </w:rPr>
        <w:t>:</w:t>
      </w:r>
    </w:p>
    <w:p w:rsidR="00E1047E"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а) знаки равенства</w:t>
      </w:r>
      <w:r>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ru-RU" w:eastAsia="ru-RU"/>
        </w:rPr>
        <w:t xml:space="preserve"> </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б) знаки неравенства.</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Решение задачи нелинейного программирования (поиск глобального минимума или максимума) состоит в отыскании таких значений переменных, подчиненных системе ограничений, при которых достигает минимума или максимума данная целевая функция.</w:t>
      </w:r>
    </w:p>
    <w:p w:rsidR="00620A60" w:rsidRDefault="00620A60" w:rsidP="00620A60">
      <w:pPr>
        <w:spacing w:after="0" w:line="240" w:lineRule="auto"/>
        <w:ind w:firstLine="709"/>
        <w:jc w:val="both"/>
        <w:rPr>
          <w:rFonts w:ascii="Times New Roman" w:eastAsia="Times New Roman" w:hAnsi="Times New Roman" w:cs="Times New Roman"/>
          <w:sz w:val="28"/>
          <w:szCs w:val="28"/>
          <w:lang w:val="en-US" w:eastAsia="ru-RU"/>
        </w:rPr>
      </w:pPr>
      <w:r w:rsidRPr="00620A60">
        <w:rPr>
          <w:rFonts w:ascii="Times New Roman" w:eastAsia="Times New Roman" w:hAnsi="Times New Roman" w:cs="Times New Roman"/>
          <w:sz w:val="28"/>
          <w:szCs w:val="28"/>
          <w:lang w:val="ru-RU" w:eastAsia="ru-RU"/>
        </w:rPr>
        <w:t>При решении некоторых нелинейных задач иногда удается использовать линейную теорию. Для этого вводят допущение, что на том или ином участке целевая функция возрастает или убывает пропорционально изменению переменных. Такой подход называется методом кусочно-линейных приближений.</w:t>
      </w:r>
    </w:p>
    <w:p w:rsidR="008553A2" w:rsidRPr="008553A2" w:rsidRDefault="008553A2" w:rsidP="008553A2">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p w:rsidR="00E1047E" w:rsidRDefault="00E1047E" w:rsidP="00E1047E">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Среди большого числа вычислительных алгоритмов нелинейного программирования значительное место занимают</w:t>
      </w:r>
      <w:r>
        <w:rPr>
          <w:rFonts w:ascii="Times New Roman" w:eastAsia="Times New Roman" w:hAnsi="Times New Roman" w:cs="Times New Roman"/>
          <w:sz w:val="28"/>
          <w:szCs w:val="28"/>
          <w:lang w:val="ru-RU" w:eastAsia="ru-RU"/>
        </w:rPr>
        <w:t>:</w:t>
      </w:r>
    </w:p>
    <w:p w:rsidR="00E1047E" w:rsidRPr="00CB1E54"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различные варианты градиентных методов (метод проекции градиента, метод условного градиента и т. п.)</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w:t>
      </w:r>
    </w:p>
    <w:p w:rsidR="00E1047E"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штрафных функций</w:t>
      </w:r>
      <w:r>
        <w:rPr>
          <w:rFonts w:ascii="Times New Roman" w:eastAsia="Times New Roman" w:hAnsi="Times New Roman" w:cs="Times New Roman"/>
          <w:sz w:val="28"/>
          <w:szCs w:val="28"/>
          <w:lang w:val="ru-RU" w:eastAsia="ru-RU"/>
        </w:rPr>
        <w:t>;</w:t>
      </w:r>
    </w:p>
    <w:p w:rsidR="00E1047E"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барьерных функций</w:t>
      </w:r>
      <w:r>
        <w:rPr>
          <w:rFonts w:ascii="Times New Roman" w:eastAsia="Times New Roman" w:hAnsi="Times New Roman" w:cs="Times New Roman"/>
          <w:sz w:val="28"/>
          <w:szCs w:val="28"/>
          <w:lang w:val="ru-RU" w:eastAsia="ru-RU"/>
        </w:rPr>
        <w:t>;</w:t>
      </w:r>
    </w:p>
    <w:p w:rsidR="00E1047E" w:rsidRPr="00CB1E54"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lastRenderedPageBreak/>
        <w:t>метод модифицированных функций Лагранжа и др.</w:t>
      </w:r>
    </w:p>
    <w:p w:rsidR="008553A2" w:rsidRDefault="008553A2" w:rsidP="008553A2">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p w:rsidR="00620A60" w:rsidRDefault="00620A60" w:rsidP="00CB1E54">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Нелинейные задачи с ограничениями в форме равенств нередко решаются с помощью введения функции Лагранжа</w:t>
      </w:r>
      <w:r w:rsidR="00CB1E54">
        <w:rPr>
          <w:rFonts w:ascii="Times New Roman" w:eastAsia="Times New Roman" w:hAnsi="Times New Roman" w:cs="Times New Roman"/>
          <w:sz w:val="28"/>
          <w:szCs w:val="28"/>
          <w:lang w:val="ru-RU" w:eastAsia="ru-RU"/>
        </w:rPr>
        <w:t>:</w:t>
      </w:r>
    </w:p>
    <w:p w:rsidR="00EE0A70" w:rsidRDefault="00EE0A70" w:rsidP="00CB1E54">
      <w:pPr>
        <w:spacing w:after="0" w:line="240" w:lineRule="auto"/>
        <w:ind w:firstLine="709"/>
        <w:jc w:val="both"/>
        <w:rPr>
          <w:rFonts w:ascii="Times New Roman" w:eastAsia="Times New Roman" w:hAnsi="Times New Roman" w:cs="Times New Roman"/>
          <w:sz w:val="28"/>
          <w:szCs w:val="28"/>
          <w:lang w:val="ru-RU" w:eastAsia="ru-RU"/>
        </w:rPr>
      </w:pPr>
    </w:p>
    <w:p w:rsidR="00CB1E54" w:rsidRDefault="00CB1E54" w:rsidP="00CB1E54">
      <w:pPr>
        <w:spacing w:after="0" w:line="240" w:lineRule="auto"/>
        <w:ind w:firstLine="709"/>
        <w:jc w:val="center"/>
        <w:rPr>
          <w:rFonts w:ascii="Times New Roman" w:eastAsia="Times New Roman" w:hAnsi="Times New Roman" w:cs="Times New Roman"/>
          <w:sz w:val="28"/>
          <w:szCs w:val="28"/>
          <w:lang w:val="ru-RU" w:eastAsia="ru-RU"/>
        </w:rPr>
      </w:pPr>
      <w:r>
        <w:rPr>
          <w:noProof/>
          <w:lang w:eastAsia="be-BY"/>
        </w:rPr>
        <w:drawing>
          <wp:inline distT="0" distB="0" distL="0" distR="0" wp14:anchorId="41344AE7" wp14:editId="0AF5CB50">
            <wp:extent cx="2085975" cy="42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85975" cy="428625"/>
                    </a:xfrm>
                    <a:prstGeom prst="rect">
                      <a:avLst/>
                    </a:prstGeom>
                  </pic:spPr>
                </pic:pic>
              </a:graphicData>
            </a:graphic>
          </wp:inline>
        </w:drawing>
      </w:r>
    </w:p>
    <w:p w:rsidR="00EE0A70" w:rsidRDefault="00EE0A70" w:rsidP="00CB1E54">
      <w:pPr>
        <w:spacing w:after="0" w:line="240" w:lineRule="auto"/>
        <w:ind w:firstLine="709"/>
        <w:jc w:val="center"/>
        <w:rPr>
          <w:rFonts w:ascii="Times New Roman" w:eastAsia="Times New Roman" w:hAnsi="Times New Roman" w:cs="Times New Roman"/>
          <w:sz w:val="28"/>
          <w:szCs w:val="28"/>
          <w:lang w:val="ru-RU" w:eastAsia="ru-RU"/>
        </w:rPr>
      </w:pPr>
    </w:p>
    <w:p w:rsidR="00620A60" w:rsidRPr="00620A60" w:rsidRDefault="00CB1E54" w:rsidP="00620A60">
      <w:p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 xml:space="preserve">где </w:t>
      </w:r>
      <w:r w:rsidRPr="00CB1E54">
        <w:rPr>
          <w:rFonts w:ascii="Times New Roman" w:eastAsia="Times New Roman" w:hAnsi="Times New Roman" w:cs="Times New Roman"/>
          <w:i/>
          <w:sz w:val="28"/>
          <w:szCs w:val="28"/>
          <w:lang w:val="ru-RU" w:eastAsia="ru-RU"/>
        </w:rPr>
        <w:t>L</w:t>
      </w:r>
      <w:r w:rsidRPr="00CB1E54">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i/>
          <w:sz w:val="28"/>
          <w:szCs w:val="28"/>
          <w:lang w:val="ru-RU" w:eastAsia="ru-RU"/>
        </w:rPr>
        <w:t>x</w:t>
      </w:r>
      <w:r w:rsidRPr="00CB1E54">
        <w:rPr>
          <w:rFonts w:ascii="Times New Roman" w:eastAsia="Times New Roman" w:hAnsi="Times New Roman" w:cs="Times New Roman"/>
          <w:sz w:val="28"/>
          <w:szCs w:val="28"/>
          <w:lang w:val="ru-RU" w:eastAsia="ru-RU"/>
        </w:rPr>
        <w:t xml:space="preserve">, λ) — </w:t>
      </w:r>
      <w:proofErr w:type="spellStart"/>
      <w:r w:rsidRPr="00CB1E54">
        <w:rPr>
          <w:rFonts w:ascii="Times New Roman" w:eastAsia="Times New Roman" w:hAnsi="Times New Roman" w:cs="Times New Roman"/>
          <w:sz w:val="28"/>
          <w:szCs w:val="28"/>
          <w:lang w:val="ru-RU" w:eastAsia="ru-RU"/>
        </w:rPr>
        <w:t>лагранжиан</w:t>
      </w:r>
      <w:proofErr w:type="spellEnd"/>
      <w:r w:rsidRPr="00CB1E54">
        <w:rPr>
          <w:rFonts w:ascii="Times New Roman" w:eastAsia="Times New Roman" w:hAnsi="Times New Roman" w:cs="Times New Roman"/>
          <w:sz w:val="28"/>
          <w:szCs w:val="28"/>
          <w:lang w:val="ru-RU" w:eastAsia="ru-RU"/>
        </w:rPr>
        <w:t>; φ(</w:t>
      </w:r>
      <w:r w:rsidRPr="00CB1E54">
        <w:rPr>
          <w:rFonts w:ascii="Times New Roman" w:eastAsia="Times New Roman" w:hAnsi="Times New Roman" w:cs="Times New Roman"/>
          <w:i/>
          <w:sz w:val="28"/>
          <w:szCs w:val="28"/>
          <w:lang w:val="ru-RU" w:eastAsia="ru-RU"/>
        </w:rPr>
        <w:t>x</w:t>
      </w:r>
      <w:r w:rsidRPr="00CB1E54">
        <w:rPr>
          <w:rFonts w:ascii="Times New Roman" w:eastAsia="Times New Roman" w:hAnsi="Times New Roman" w:cs="Times New Roman"/>
          <w:sz w:val="28"/>
          <w:szCs w:val="28"/>
          <w:lang w:val="ru-RU" w:eastAsia="ru-RU"/>
        </w:rPr>
        <w:t xml:space="preserve">) — целевая функция; </w:t>
      </w:r>
      <w:proofErr w:type="spellStart"/>
      <w:r w:rsidRPr="00CB1E54">
        <w:rPr>
          <w:rFonts w:ascii="Times New Roman" w:eastAsia="Times New Roman" w:hAnsi="Times New Roman" w:cs="Times New Roman"/>
          <w:sz w:val="28"/>
          <w:szCs w:val="28"/>
          <w:lang w:val="ru-RU" w:eastAsia="ru-RU"/>
        </w:rPr>
        <w:t>λ</w:t>
      </w:r>
      <w:r w:rsidRPr="00CB1E54">
        <w:rPr>
          <w:rFonts w:ascii="Times New Roman" w:eastAsia="Times New Roman" w:hAnsi="Times New Roman" w:cs="Times New Roman"/>
          <w:i/>
          <w:sz w:val="28"/>
          <w:szCs w:val="28"/>
          <w:vertAlign w:val="subscript"/>
          <w:lang w:val="ru-RU" w:eastAsia="ru-RU"/>
        </w:rPr>
        <w:t>i</w:t>
      </w:r>
      <w:proofErr w:type="spellEnd"/>
      <w:r w:rsidRPr="00CB1E54">
        <w:rPr>
          <w:rFonts w:ascii="Times New Roman" w:eastAsia="Times New Roman" w:hAnsi="Times New Roman" w:cs="Times New Roman"/>
          <w:sz w:val="28"/>
          <w:szCs w:val="28"/>
          <w:lang w:val="ru-RU" w:eastAsia="ru-RU"/>
        </w:rPr>
        <w:t xml:space="preserve"> (</w:t>
      </w:r>
      <w:r w:rsidRPr="00CB1E54">
        <w:rPr>
          <w:rFonts w:ascii="Times New Roman" w:eastAsia="Times New Roman" w:hAnsi="Times New Roman" w:cs="Times New Roman"/>
          <w:i/>
          <w:sz w:val="28"/>
          <w:szCs w:val="28"/>
          <w:lang w:val="ru-RU" w:eastAsia="ru-RU"/>
        </w:rPr>
        <w:t>i</w:t>
      </w:r>
      <w:r w:rsidRPr="00CB1E54">
        <w:rPr>
          <w:rFonts w:ascii="Times New Roman" w:eastAsia="Times New Roman" w:hAnsi="Times New Roman" w:cs="Times New Roman"/>
          <w:sz w:val="28"/>
          <w:szCs w:val="28"/>
          <w:lang w:val="ru-RU" w:eastAsia="ru-RU"/>
        </w:rPr>
        <w:t xml:space="preserve"> = 1, 2, ..., </w:t>
      </w:r>
      <w:r w:rsidRPr="00CB1E54">
        <w:rPr>
          <w:rFonts w:ascii="Times New Roman" w:eastAsia="Times New Roman" w:hAnsi="Times New Roman" w:cs="Times New Roman"/>
          <w:i/>
          <w:sz w:val="28"/>
          <w:szCs w:val="28"/>
          <w:lang w:val="ru-RU" w:eastAsia="ru-RU"/>
        </w:rPr>
        <w:t>k</w:t>
      </w:r>
      <w:r w:rsidRPr="00CB1E54">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множители Лагранжа; </w:t>
      </w:r>
      <w:r w:rsidRPr="00CB1E54">
        <w:rPr>
          <w:rFonts w:ascii="Times New Roman" w:eastAsia="Times New Roman" w:hAnsi="Times New Roman" w:cs="Times New Roman"/>
          <w:i/>
          <w:sz w:val="28"/>
          <w:szCs w:val="28"/>
          <w:lang w:val="ru-RU" w:eastAsia="ru-RU"/>
        </w:rPr>
        <w:t>k</w:t>
      </w:r>
      <w:r w:rsidRPr="00CB1E54">
        <w:rPr>
          <w:rFonts w:ascii="Times New Roman" w:eastAsia="Times New Roman" w:hAnsi="Times New Roman" w:cs="Times New Roman"/>
          <w:sz w:val="28"/>
          <w:szCs w:val="28"/>
          <w:lang w:val="ru-RU" w:eastAsia="ru-RU"/>
        </w:rPr>
        <w:t xml:space="preserve"> — число ограничений </w:t>
      </w:r>
      <w:proofErr w:type="spellStart"/>
      <w:r w:rsidRPr="00CB1E54">
        <w:rPr>
          <w:rFonts w:ascii="Times New Roman" w:eastAsia="Times New Roman" w:hAnsi="Times New Roman" w:cs="Times New Roman"/>
          <w:i/>
          <w:sz w:val="28"/>
          <w:szCs w:val="28"/>
          <w:lang w:val="ru-RU" w:eastAsia="ru-RU"/>
        </w:rPr>
        <w:t>g</w:t>
      </w:r>
      <w:r w:rsidRPr="00CB1E54">
        <w:rPr>
          <w:rFonts w:ascii="Times New Roman" w:eastAsia="Times New Roman" w:hAnsi="Times New Roman" w:cs="Times New Roman"/>
          <w:i/>
          <w:sz w:val="28"/>
          <w:szCs w:val="28"/>
          <w:vertAlign w:val="subscript"/>
          <w:lang w:val="ru-RU" w:eastAsia="ru-RU"/>
        </w:rPr>
        <w:t>i</w:t>
      </w:r>
      <w:proofErr w:type="spellEnd"/>
      <w:r w:rsidRPr="00CB1E54">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i/>
          <w:sz w:val="28"/>
          <w:szCs w:val="28"/>
          <w:lang w:val="ru-RU" w:eastAsia="ru-RU"/>
        </w:rPr>
        <w:t>x</w:t>
      </w:r>
      <w:r w:rsidRPr="00CB1E54">
        <w:rPr>
          <w:rFonts w:ascii="Times New Roman" w:eastAsia="Times New Roman" w:hAnsi="Times New Roman" w:cs="Times New Roman"/>
          <w:sz w:val="28"/>
          <w:szCs w:val="28"/>
          <w:lang w:val="ru-RU" w:eastAsia="ru-RU"/>
        </w:rPr>
        <w:t>).</w:t>
      </w:r>
    </w:p>
    <w:p w:rsidR="00620A60" w:rsidRPr="00620A60" w:rsidRDefault="00620A60" w:rsidP="00CB1E54">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Универсального метода, позволяющего находить наиболее эффективным способом решение любой нелинейной задачи, не существует. Поэтому для каждой конкретной задачи, учитывая ее специфику, подбирают тот или иной наиболее подходящий метод (и алгоритм) решения.</w:t>
      </w:r>
    </w:p>
    <w:p w:rsidR="00620A60" w:rsidRPr="00620A60" w:rsidRDefault="00620A60" w:rsidP="00EE0A7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Задачи нелинейного программирования на практике возникают довольно часто, например, когда затраты растут непропорционально количеству закупленных или произведенных товаров. Хорошо известно, что чем больше партия закупаемого товара, тем меньше стоимость единицы продукта. </w:t>
      </w:r>
      <w:r w:rsidR="00EE0A70">
        <w:rPr>
          <w:rFonts w:ascii="Times New Roman" w:eastAsia="Times New Roman" w:hAnsi="Times New Roman" w:cs="Times New Roman"/>
          <w:sz w:val="28"/>
          <w:szCs w:val="28"/>
          <w:lang w:val="ru-RU" w:eastAsia="ru-RU"/>
        </w:rPr>
        <w:t xml:space="preserve">Каждому </w:t>
      </w:r>
      <w:r w:rsidRPr="00620A60">
        <w:rPr>
          <w:rFonts w:ascii="Times New Roman" w:eastAsia="Times New Roman" w:hAnsi="Times New Roman" w:cs="Times New Roman"/>
          <w:sz w:val="28"/>
          <w:szCs w:val="28"/>
          <w:lang w:val="ru-RU" w:eastAsia="ru-RU"/>
        </w:rPr>
        <w:t>знакомо понятие розничных и оптовых цен.</w:t>
      </w:r>
    </w:p>
    <w:p w:rsidR="00620A60" w:rsidRDefault="00620A60" w:rsidP="00EE0A70">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Рассмотрим частный случай общей задачи нелинейного программирования</w:t>
      </w:r>
      <w:r w:rsidR="00EE0A70">
        <w:rPr>
          <w:rFonts w:ascii="Times New Roman" w:hAnsi="Times New Roman" w:cs="Times New Roman"/>
          <w:sz w:val="28"/>
          <w:szCs w:val="28"/>
          <w:lang w:val="ru-RU"/>
        </w:rPr>
        <w:t xml:space="preserve"> (1)</w:t>
      </w:r>
      <w:r w:rsidRPr="00620A60">
        <w:rPr>
          <w:rFonts w:ascii="Times New Roman" w:hAnsi="Times New Roman" w:cs="Times New Roman"/>
          <w:sz w:val="28"/>
          <w:szCs w:val="28"/>
          <w:lang w:val="ru-RU"/>
        </w:rPr>
        <w:t>, предпол</w:t>
      </w:r>
      <w:r w:rsidR="00EE0A70">
        <w:rPr>
          <w:rFonts w:ascii="Times New Roman" w:hAnsi="Times New Roman" w:cs="Times New Roman"/>
          <w:sz w:val="28"/>
          <w:szCs w:val="28"/>
          <w:lang w:val="ru-RU"/>
        </w:rPr>
        <w:t>агая, что система ограничений (</w:t>
      </w:r>
      <w:r w:rsidRPr="00620A60">
        <w:rPr>
          <w:rFonts w:ascii="Times New Roman" w:hAnsi="Times New Roman" w:cs="Times New Roman"/>
          <w:sz w:val="28"/>
          <w:szCs w:val="28"/>
          <w:lang w:val="ru-RU"/>
        </w:rPr>
        <w:t>2) содержит только уравнения, отсутствуют условия</w:t>
      </w:r>
      <w:r w:rsidR="00EE0A70">
        <w:rPr>
          <w:rFonts w:ascii="Times New Roman" w:hAnsi="Times New Roman" w:cs="Times New Roman"/>
          <w:sz w:val="28"/>
          <w:szCs w:val="28"/>
          <w:lang w:val="ru-RU"/>
        </w:rPr>
        <w:t xml:space="preserve"> </w:t>
      </w:r>
      <w:proofErr w:type="spellStart"/>
      <w:r w:rsidR="00EE0A70">
        <w:rPr>
          <w:rFonts w:ascii="Times New Roman" w:hAnsi="Times New Roman" w:cs="Times New Roman"/>
          <w:sz w:val="28"/>
          <w:szCs w:val="28"/>
          <w:lang w:val="ru-RU"/>
        </w:rPr>
        <w:t>неотрицательности</w:t>
      </w:r>
      <w:proofErr w:type="spellEnd"/>
      <w:r w:rsidR="00EE0A70">
        <w:rPr>
          <w:rFonts w:ascii="Times New Roman" w:hAnsi="Times New Roman" w:cs="Times New Roman"/>
          <w:sz w:val="28"/>
          <w:szCs w:val="28"/>
          <w:lang w:val="ru-RU"/>
        </w:rPr>
        <w:t xml:space="preserve"> переменных, </w:t>
      </w:r>
      <w:r w:rsidR="00EE0A70" w:rsidRPr="00620A60">
        <w:rPr>
          <w:rFonts w:ascii="Times New Roman" w:eastAsia="Times New Roman" w:hAnsi="Times New Roman" w:cs="Times New Roman"/>
          <w:i/>
          <w:sz w:val="28"/>
          <w:szCs w:val="28"/>
          <w:lang w:val="en-US" w:eastAsia="ru-RU"/>
        </w:rPr>
        <w:t>F</w:t>
      </w:r>
      <w:r w:rsidR="00EE0A70" w:rsidRPr="00620A60">
        <w:rPr>
          <w:rFonts w:ascii="Times New Roman" w:eastAsia="Times New Roman" w:hAnsi="Times New Roman" w:cs="Times New Roman"/>
          <w:sz w:val="28"/>
          <w:szCs w:val="28"/>
          <w:lang w:val="ru-RU" w:eastAsia="ru-RU"/>
        </w:rPr>
        <w:t>(</w:t>
      </w:r>
      <w:r w:rsidR="00EE0A70" w:rsidRPr="00620A60">
        <w:rPr>
          <w:rFonts w:ascii="Times New Roman" w:eastAsia="Times New Roman" w:hAnsi="Times New Roman" w:cs="Times New Roman"/>
          <w:i/>
          <w:sz w:val="28"/>
          <w:szCs w:val="28"/>
          <w:lang w:val="ru-RU" w:eastAsia="ru-RU"/>
        </w:rPr>
        <w:t>х</w:t>
      </w:r>
      <w:r w:rsidR="00EE0A70" w:rsidRPr="00620A60">
        <w:rPr>
          <w:rFonts w:ascii="Times New Roman" w:eastAsia="Times New Roman" w:hAnsi="Times New Roman" w:cs="Times New Roman"/>
          <w:sz w:val="28"/>
          <w:szCs w:val="28"/>
          <w:lang w:val="ru-RU" w:eastAsia="ru-RU"/>
        </w:rPr>
        <w:t>)</w:t>
      </w:r>
      <w:r w:rsidR="00EE0A70">
        <w:rPr>
          <w:rFonts w:ascii="Times New Roman" w:eastAsia="Times New Roman" w:hAnsi="Times New Roman" w:cs="Times New Roman"/>
          <w:sz w:val="28"/>
          <w:szCs w:val="28"/>
          <w:lang w:val="ru-RU" w:eastAsia="ru-RU"/>
        </w:rPr>
        <w:t xml:space="preserve"> и </w:t>
      </w:r>
      <w:r w:rsidR="00EE0A70" w:rsidRPr="00620A60">
        <w:rPr>
          <w:rFonts w:ascii="Times New Roman" w:eastAsia="Times New Roman" w:hAnsi="Times New Roman" w:cs="Times New Roman"/>
          <w:i/>
          <w:sz w:val="28"/>
          <w:szCs w:val="28"/>
          <w:lang w:val="en-US" w:eastAsia="ru-RU"/>
        </w:rPr>
        <w:t>g</w:t>
      </w:r>
      <w:r w:rsidR="00EE0A70" w:rsidRPr="00620A60">
        <w:rPr>
          <w:rFonts w:ascii="Times New Roman" w:eastAsia="Times New Roman" w:hAnsi="Times New Roman" w:cs="Times New Roman"/>
          <w:sz w:val="28"/>
          <w:szCs w:val="28"/>
          <w:lang w:val="ru-RU" w:eastAsia="ru-RU"/>
        </w:rPr>
        <w:t>(</w:t>
      </w:r>
      <w:r w:rsidR="00EE0A70" w:rsidRPr="00620A60">
        <w:rPr>
          <w:rFonts w:ascii="Times New Roman" w:eastAsia="Times New Roman" w:hAnsi="Times New Roman" w:cs="Times New Roman"/>
          <w:i/>
          <w:sz w:val="28"/>
          <w:szCs w:val="28"/>
          <w:lang w:val="en-US" w:eastAsia="ru-RU"/>
        </w:rPr>
        <w:t>x</w:t>
      </w:r>
      <w:r w:rsidR="00EE0A70" w:rsidRPr="00620A60">
        <w:rPr>
          <w:rFonts w:ascii="Times New Roman" w:eastAsia="Times New Roman" w:hAnsi="Times New Roman" w:cs="Times New Roman"/>
          <w:sz w:val="28"/>
          <w:szCs w:val="28"/>
          <w:lang w:val="ru-RU" w:eastAsia="ru-RU"/>
        </w:rPr>
        <w:t xml:space="preserve">) </w:t>
      </w:r>
      <w:r w:rsidRPr="00620A60">
        <w:rPr>
          <w:rFonts w:ascii="Times New Roman" w:hAnsi="Times New Roman" w:cs="Times New Roman"/>
          <w:sz w:val="28"/>
          <w:szCs w:val="28"/>
          <w:lang w:val="ru-RU"/>
        </w:rPr>
        <w:t>– функции, непрерывные вместе со своими частными производными. Ограничения в задаче заданы уравнениями, поэтому для ее решения можно воспользоваться классическим методом отыскания условного экстремума функций нескольких переменных. Вводят набор переменных, называемых множителями Лагранжа, и составляют функцию Лагранжа</w:t>
      </w:r>
      <w:r w:rsidR="00EE0A70">
        <w:rPr>
          <w:rFonts w:ascii="Times New Roman" w:hAnsi="Times New Roman" w:cs="Times New Roman"/>
          <w:sz w:val="28"/>
          <w:szCs w:val="28"/>
          <w:lang w:val="ru-RU"/>
        </w:rPr>
        <w:t>:</w:t>
      </w:r>
    </w:p>
    <w:p w:rsidR="00EE0A70" w:rsidRPr="008553A2" w:rsidRDefault="008553A2" w:rsidP="008553A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29846C78" wp14:editId="74CF989A">
            <wp:extent cx="5467350" cy="447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67350" cy="447675"/>
                    </a:xfrm>
                    <a:prstGeom prst="rect">
                      <a:avLst/>
                    </a:prstGeom>
                  </pic:spPr>
                </pic:pic>
              </a:graphicData>
            </a:graphic>
          </wp:inline>
        </w:drawing>
      </w:r>
    </w:p>
    <w:p w:rsidR="00EE0A70" w:rsidRDefault="00EE0A70" w:rsidP="00620A60">
      <w:pPr>
        <w:spacing w:after="0" w:line="240" w:lineRule="auto"/>
        <w:jc w:val="both"/>
        <w:rPr>
          <w:rFonts w:ascii="Times New Roman" w:hAnsi="Times New Roman" w:cs="Times New Roman"/>
          <w:sz w:val="28"/>
          <w:szCs w:val="28"/>
          <w:lang w:val="ru-RU"/>
        </w:rPr>
      </w:pPr>
    </w:p>
    <w:p w:rsidR="00620A60" w:rsidRDefault="00620A60" w:rsidP="00620A60">
      <w:pPr>
        <w:spacing w:after="0" w:line="240" w:lineRule="auto"/>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находят частные производные</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7989F2D5" wp14:editId="75EE224A">
            <wp:extent cx="2019300" cy="447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447675"/>
                    </a:xfrm>
                    <a:prstGeom prst="rect">
                      <a:avLst/>
                    </a:prstGeom>
                  </pic:spPr>
                </pic:pic>
              </a:graphicData>
            </a:graphic>
          </wp:inline>
        </w:drawing>
      </w:r>
    </w:p>
    <w:p w:rsidR="00EE0A70" w:rsidRDefault="00EE0A70" w:rsidP="00620A60">
      <w:pPr>
        <w:spacing w:after="0" w:line="240" w:lineRule="auto"/>
        <w:jc w:val="both"/>
        <w:rPr>
          <w:rFonts w:ascii="Times New Roman" w:hAnsi="Times New Roman" w:cs="Times New Roman"/>
          <w:sz w:val="28"/>
          <w:szCs w:val="28"/>
          <w:lang w:val="ru-RU"/>
        </w:rPr>
      </w:pPr>
    </w:p>
    <w:p w:rsidR="00620A60" w:rsidRDefault="00620A60" w:rsidP="00620A60">
      <w:pPr>
        <w:spacing w:after="0" w:line="240" w:lineRule="auto"/>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и рассматривают систему </w:t>
      </w:r>
      <w:r w:rsidRPr="00EE0A70">
        <w:rPr>
          <w:rFonts w:ascii="Times New Roman" w:hAnsi="Times New Roman" w:cs="Times New Roman"/>
          <w:i/>
          <w:sz w:val="28"/>
          <w:szCs w:val="28"/>
          <w:lang w:val="en-US"/>
        </w:rPr>
        <w:t>n</w:t>
      </w:r>
      <w:r w:rsidRPr="00620A60">
        <w:rPr>
          <w:rFonts w:ascii="Times New Roman" w:hAnsi="Times New Roman" w:cs="Times New Roman"/>
          <w:sz w:val="28"/>
          <w:szCs w:val="28"/>
          <w:lang w:val="ru-RU"/>
        </w:rPr>
        <w:t xml:space="preserve"> + </w:t>
      </w:r>
      <w:r w:rsidRPr="00EE0A70">
        <w:rPr>
          <w:rFonts w:ascii="Times New Roman" w:hAnsi="Times New Roman" w:cs="Times New Roman"/>
          <w:i/>
          <w:sz w:val="28"/>
          <w:szCs w:val="28"/>
          <w:lang w:val="en-US"/>
        </w:rPr>
        <w:t>m</w:t>
      </w:r>
      <w:r w:rsidRPr="00620A60">
        <w:rPr>
          <w:rFonts w:ascii="Times New Roman" w:hAnsi="Times New Roman" w:cs="Times New Roman"/>
          <w:sz w:val="28"/>
          <w:szCs w:val="28"/>
          <w:lang w:val="ru-RU"/>
        </w:rPr>
        <w:t xml:space="preserve">  уравнений</w:t>
      </w:r>
      <w:r w:rsidR="00EE0A70">
        <w:rPr>
          <w:rFonts w:ascii="Times New Roman" w:hAnsi="Times New Roman" w:cs="Times New Roman"/>
          <w:sz w:val="28"/>
          <w:szCs w:val="28"/>
          <w:lang w:val="ru-RU"/>
        </w:rPr>
        <w:t>:</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right"/>
        <w:rPr>
          <w:rFonts w:ascii="Times New Roman" w:hAnsi="Times New Roman" w:cs="Times New Roman"/>
          <w:sz w:val="28"/>
          <w:szCs w:val="28"/>
          <w:lang w:val="ru-RU"/>
        </w:rPr>
      </w:pPr>
      <w:r>
        <w:rPr>
          <w:noProof/>
          <w:lang w:eastAsia="be-BY"/>
        </w:rPr>
        <w:lastRenderedPageBreak/>
        <w:drawing>
          <wp:inline distT="0" distB="0" distL="0" distR="0" wp14:anchorId="5968C139" wp14:editId="22C992DB">
            <wp:extent cx="2914650" cy="1019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650" cy="1019175"/>
                    </a:xfrm>
                    <a:prstGeom prst="rect">
                      <a:avLst/>
                    </a:prstGeom>
                  </pic:spPr>
                </pic:pic>
              </a:graphicData>
            </a:graphic>
          </wp:inline>
        </w:drawing>
      </w:r>
      <w:r>
        <w:rPr>
          <w:rFonts w:ascii="Times New Roman" w:hAnsi="Times New Roman" w:cs="Times New Roman"/>
          <w:sz w:val="28"/>
          <w:szCs w:val="28"/>
          <w:lang w:val="ru-RU"/>
        </w:rPr>
        <w:t xml:space="preserve">                       </w:t>
      </w:r>
      <w:r w:rsidR="00620A60" w:rsidRPr="00620A60">
        <w:rPr>
          <w:rFonts w:ascii="Times New Roman" w:hAnsi="Times New Roman" w:cs="Times New Roman"/>
          <w:sz w:val="28"/>
          <w:szCs w:val="28"/>
          <w:lang w:val="ru-RU"/>
        </w:rPr>
        <w:t>(3)</w:t>
      </w:r>
    </w:p>
    <w:p w:rsidR="00620A60" w:rsidRPr="00620A60" w:rsidRDefault="00620A60" w:rsidP="00620A60">
      <w:pPr>
        <w:spacing w:after="0" w:line="240" w:lineRule="auto"/>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с </w:t>
      </w:r>
      <w:r w:rsidRPr="00EE0A70">
        <w:rPr>
          <w:rFonts w:ascii="Times New Roman" w:hAnsi="Times New Roman" w:cs="Times New Roman"/>
          <w:i/>
          <w:sz w:val="28"/>
          <w:szCs w:val="28"/>
          <w:lang w:val="en-US"/>
        </w:rPr>
        <w:t>n</w:t>
      </w:r>
      <w:r w:rsidRPr="00620A60">
        <w:rPr>
          <w:rFonts w:ascii="Times New Roman" w:hAnsi="Times New Roman" w:cs="Times New Roman"/>
          <w:sz w:val="28"/>
          <w:szCs w:val="28"/>
          <w:lang w:val="ru-RU"/>
        </w:rPr>
        <w:t xml:space="preserve"> + </w:t>
      </w:r>
      <w:r w:rsidRPr="00EE0A70">
        <w:rPr>
          <w:rFonts w:ascii="Times New Roman" w:hAnsi="Times New Roman" w:cs="Times New Roman"/>
          <w:i/>
          <w:sz w:val="28"/>
          <w:szCs w:val="28"/>
          <w:lang w:val="en-US"/>
        </w:rPr>
        <w:t>m</w:t>
      </w:r>
      <w:r w:rsidRPr="00620A60">
        <w:rPr>
          <w:rFonts w:ascii="Times New Roman" w:hAnsi="Times New Roman" w:cs="Times New Roman"/>
          <w:sz w:val="28"/>
          <w:szCs w:val="28"/>
          <w:lang w:val="ru-RU"/>
        </w:rPr>
        <w:t xml:space="preserve"> неизвестными </w:t>
      </w:r>
      <w:r w:rsidR="00EE0A70">
        <w:rPr>
          <w:noProof/>
          <w:lang w:eastAsia="be-BY"/>
        </w:rPr>
        <w:drawing>
          <wp:inline distT="0" distB="0" distL="0" distR="0" wp14:anchorId="37D35234" wp14:editId="062B67FE">
            <wp:extent cx="866775" cy="123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66775" cy="123825"/>
                    </a:xfrm>
                    <a:prstGeom prst="rect">
                      <a:avLst/>
                    </a:prstGeom>
                  </pic:spPr>
                </pic:pic>
              </a:graphicData>
            </a:graphic>
          </wp:inline>
        </w:drawing>
      </w:r>
      <w:proofErr w:type="gramStart"/>
      <w:r w:rsidRPr="00620A60">
        <w:rPr>
          <w:rFonts w:ascii="Times New Roman" w:hAnsi="Times New Roman" w:cs="Times New Roman"/>
          <w:sz w:val="28"/>
          <w:szCs w:val="28"/>
          <w:lang w:val="ru-RU"/>
        </w:rPr>
        <w:t xml:space="preserve"> ,</w:t>
      </w:r>
      <w:proofErr w:type="gramEnd"/>
      <w:r w:rsidRPr="00620A60">
        <w:rPr>
          <w:rFonts w:ascii="Times New Roman" w:hAnsi="Times New Roman" w:cs="Times New Roman"/>
          <w:sz w:val="28"/>
          <w:szCs w:val="28"/>
          <w:lang w:val="ru-RU"/>
        </w:rPr>
        <w:t xml:space="preserve"> </w:t>
      </w:r>
      <w:r w:rsidR="00EE0A70">
        <w:rPr>
          <w:noProof/>
          <w:lang w:eastAsia="be-BY"/>
        </w:rPr>
        <w:drawing>
          <wp:inline distT="0" distB="0" distL="0" distR="0" wp14:anchorId="19517B37" wp14:editId="5C902B6E">
            <wp:extent cx="876300" cy="161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76300" cy="161925"/>
                    </a:xfrm>
                    <a:prstGeom prst="rect">
                      <a:avLst/>
                    </a:prstGeom>
                  </pic:spPr>
                </pic:pic>
              </a:graphicData>
            </a:graphic>
          </wp:inline>
        </w:drawing>
      </w:r>
      <w:r w:rsidRPr="00620A60">
        <w:rPr>
          <w:rFonts w:ascii="Times New Roman" w:hAnsi="Times New Roman" w:cs="Times New Roman"/>
          <w:sz w:val="28"/>
          <w:szCs w:val="28"/>
          <w:lang w:val="ru-RU"/>
        </w:rPr>
        <w:t>. Решив систему уравнений (3), получают все точки, в которых функция (1) может иметь экстремальные значения. Метод множителей Лагранжа имеет ограниченное применение, так как система (3), как правило, имеет несколько решений.</w:t>
      </w:r>
    </w:p>
    <w:p w:rsidR="00EE0A70" w:rsidRPr="008553A2" w:rsidRDefault="008553A2" w:rsidP="00620A6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p w:rsidR="00620A6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Пример. Найти точку условного экстремума функции </w:t>
      </w:r>
      <w:r w:rsidR="00EE0A70">
        <w:rPr>
          <w:noProof/>
          <w:lang w:eastAsia="be-BY"/>
        </w:rPr>
        <w:drawing>
          <wp:inline distT="0" distB="0" distL="0" distR="0" wp14:anchorId="7C1D8AAD" wp14:editId="7931C37F">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2075" cy="171450"/>
                    </a:xfrm>
                    <a:prstGeom prst="rect">
                      <a:avLst/>
                    </a:prstGeom>
                  </pic:spPr>
                </pic:pic>
              </a:graphicData>
            </a:graphic>
          </wp:inline>
        </w:drawing>
      </w:r>
      <w:r w:rsidRPr="00620A60">
        <w:rPr>
          <w:rFonts w:ascii="Times New Roman" w:hAnsi="Times New Roman" w:cs="Times New Roman"/>
          <w:sz w:val="28"/>
          <w:szCs w:val="28"/>
          <w:lang w:val="ru-RU"/>
        </w:rPr>
        <w:t xml:space="preserve"> при ограничениях</w:t>
      </w:r>
      <w:r w:rsidR="00EE0A70">
        <w:rPr>
          <w:rFonts w:ascii="Times New Roman" w:hAnsi="Times New Roman" w:cs="Times New Roman"/>
          <w:sz w:val="28"/>
          <w:szCs w:val="28"/>
          <w:lang w:val="ru-RU"/>
        </w:rPr>
        <w:t xml:space="preserve">: </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130C750F" wp14:editId="1DB54E9A">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4875" cy="466725"/>
                    </a:xfrm>
                    <a:prstGeom prst="rect">
                      <a:avLst/>
                    </a:prstGeom>
                  </pic:spPr>
                </pic:pic>
              </a:graphicData>
            </a:graphic>
          </wp:inline>
        </w:drawing>
      </w:r>
    </w:p>
    <w:p w:rsidR="00EE0A70" w:rsidRPr="008553A2" w:rsidRDefault="008553A2" w:rsidP="00620A6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p w:rsidR="00EE0A7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Составим функцию Лагранжа:</w:t>
      </w:r>
      <w:r w:rsidR="00EE0A70">
        <w:rPr>
          <w:rFonts w:ascii="Times New Roman" w:hAnsi="Times New Roman" w:cs="Times New Roman"/>
          <w:sz w:val="28"/>
          <w:szCs w:val="28"/>
          <w:lang w:val="ru-RU"/>
        </w:rPr>
        <w:t xml:space="preserve"> </w:t>
      </w:r>
    </w:p>
    <w:p w:rsidR="00EE0A7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29E81A4D" wp14:editId="38DAED3D">
            <wp:extent cx="4829175" cy="200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200025"/>
                    </a:xfrm>
                    <a:prstGeom prst="rect">
                      <a:avLst/>
                    </a:prstGeom>
                  </pic:spPr>
                </pic:pic>
              </a:graphicData>
            </a:graphic>
          </wp:inline>
        </w:drawing>
      </w:r>
    </w:p>
    <w:p w:rsidR="00EE0A70" w:rsidRDefault="00EE0A70" w:rsidP="00620A60">
      <w:pPr>
        <w:spacing w:after="0" w:line="240" w:lineRule="auto"/>
        <w:jc w:val="both"/>
        <w:rPr>
          <w:rFonts w:ascii="Times New Roman" w:hAnsi="Times New Roman" w:cs="Times New Roman"/>
          <w:sz w:val="28"/>
          <w:szCs w:val="28"/>
          <w:lang w:val="ru-RU"/>
        </w:rPr>
      </w:pPr>
    </w:p>
    <w:p w:rsidR="00620A6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Продифференцируем ее по переменным </w:t>
      </w:r>
      <w:r w:rsidR="00EE0A70">
        <w:rPr>
          <w:noProof/>
          <w:lang w:eastAsia="be-BY"/>
        </w:rPr>
        <w:drawing>
          <wp:inline distT="0" distB="0" distL="0" distR="0" wp14:anchorId="0B829418" wp14:editId="394E519C">
            <wp:extent cx="1114425" cy="161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14425" cy="161925"/>
                    </a:xfrm>
                    <a:prstGeom prst="rect">
                      <a:avLst/>
                    </a:prstGeom>
                  </pic:spPr>
                </pic:pic>
              </a:graphicData>
            </a:graphic>
          </wp:inline>
        </w:drawing>
      </w:r>
      <w:r w:rsidRPr="00620A60">
        <w:rPr>
          <w:rFonts w:ascii="Times New Roman" w:hAnsi="Times New Roman" w:cs="Times New Roman"/>
          <w:sz w:val="28"/>
          <w:szCs w:val="28"/>
          <w:lang w:val="ru-RU"/>
        </w:rPr>
        <w:t>. Приравнивая полученные выражения к нулю, получим следующую систему уравнений:</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17546B01" wp14:editId="53853D0C">
            <wp:extent cx="1581150" cy="1285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81150" cy="1285875"/>
                    </a:xfrm>
                    <a:prstGeom prst="rect">
                      <a:avLst/>
                    </a:prstGeom>
                  </pic:spPr>
                </pic:pic>
              </a:graphicData>
            </a:graphic>
          </wp:inline>
        </w:drawing>
      </w:r>
    </w:p>
    <w:p w:rsidR="00EE0A70" w:rsidRPr="008553A2" w:rsidRDefault="008553A2" w:rsidP="008553A2">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bookmarkStart w:id="0" w:name="_GoBack"/>
      <w:bookmarkEnd w:id="0"/>
    </w:p>
    <w:p w:rsidR="00620A6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Из второго и третьего уравнений следует, что </w:t>
      </w:r>
      <w:r w:rsidR="00EE0A70">
        <w:rPr>
          <w:noProof/>
          <w:lang w:eastAsia="be-BY"/>
        </w:rPr>
        <w:drawing>
          <wp:inline distT="0" distB="0" distL="0" distR="0" wp14:anchorId="427A8634" wp14:editId="244114AD">
            <wp:extent cx="97155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71550" cy="161925"/>
                    </a:xfrm>
                    <a:prstGeom prst="rect">
                      <a:avLst/>
                    </a:prstGeom>
                  </pic:spPr>
                </pic:pic>
              </a:graphicData>
            </a:graphic>
          </wp:inline>
        </w:drawing>
      </w:r>
      <w:r w:rsidRPr="00620A60">
        <w:rPr>
          <w:rFonts w:ascii="Times New Roman" w:hAnsi="Times New Roman" w:cs="Times New Roman"/>
          <w:sz w:val="28"/>
          <w:szCs w:val="28"/>
          <w:lang w:val="ru-RU"/>
        </w:rPr>
        <w:t>; тогда</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01F362EC" wp14:editId="719A5E46">
            <wp:extent cx="1343025" cy="7524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43025" cy="752475"/>
                    </a:xfrm>
                    <a:prstGeom prst="rect">
                      <a:avLst/>
                    </a:prstGeom>
                  </pic:spPr>
                </pic:pic>
              </a:graphicData>
            </a:graphic>
          </wp:inline>
        </w:drawing>
      </w:r>
    </w:p>
    <w:p w:rsidR="00EE0A70" w:rsidRPr="00620A60" w:rsidRDefault="00EE0A70" w:rsidP="00EE0A70">
      <w:pPr>
        <w:spacing w:after="0" w:line="240" w:lineRule="auto"/>
        <w:jc w:val="center"/>
        <w:rPr>
          <w:rFonts w:ascii="Times New Roman" w:hAnsi="Times New Roman" w:cs="Times New Roman"/>
          <w:sz w:val="28"/>
          <w:szCs w:val="28"/>
          <w:lang w:val="ru-RU"/>
        </w:rPr>
      </w:pPr>
    </w:p>
    <w:p w:rsidR="00620A60" w:rsidRPr="00EE0A70" w:rsidRDefault="00620A60" w:rsidP="001A27F6">
      <w:pPr>
        <w:spacing w:after="0" w:line="240" w:lineRule="auto"/>
        <w:ind w:firstLine="709"/>
        <w:jc w:val="both"/>
        <w:rPr>
          <w:rFonts w:ascii="Times New Roman" w:hAnsi="Times New Roman" w:cs="Times New Roman"/>
          <w:sz w:val="28"/>
          <w:szCs w:val="28"/>
          <w:lang w:val="ru-RU"/>
        </w:rPr>
      </w:pPr>
      <w:r w:rsidRPr="00EE0A70">
        <w:rPr>
          <w:rFonts w:ascii="Times New Roman" w:hAnsi="Times New Roman" w:cs="Times New Roman"/>
          <w:sz w:val="28"/>
          <w:szCs w:val="28"/>
          <w:lang w:val="ru-RU"/>
        </w:rPr>
        <w:t>Решив данную систему, получим:</w:t>
      </w:r>
    </w:p>
    <w:p w:rsidR="00620A60" w:rsidRPr="00EE0A70" w:rsidRDefault="00620A60" w:rsidP="00620A60">
      <w:pPr>
        <w:spacing w:after="0" w:line="240" w:lineRule="auto"/>
        <w:jc w:val="both"/>
        <w:rPr>
          <w:rFonts w:ascii="Times New Roman" w:hAnsi="Times New Roman" w:cs="Times New Roman"/>
          <w:sz w:val="28"/>
          <w:szCs w:val="28"/>
          <w:lang w:val="ru-RU"/>
        </w:rPr>
      </w:pPr>
    </w:p>
    <w:p w:rsidR="00620A60" w:rsidRPr="00EE0A70" w:rsidRDefault="00EE0A70" w:rsidP="00EE0A70">
      <w:pPr>
        <w:spacing w:after="0" w:line="240" w:lineRule="auto"/>
        <w:jc w:val="center"/>
        <w:rPr>
          <w:rFonts w:ascii="Times New Roman" w:hAnsi="Times New Roman" w:cs="Times New Roman"/>
          <w:sz w:val="28"/>
          <w:szCs w:val="28"/>
        </w:rPr>
      </w:pPr>
      <w:r>
        <w:rPr>
          <w:noProof/>
          <w:lang w:eastAsia="be-BY"/>
        </w:rPr>
        <w:drawing>
          <wp:inline distT="0" distB="0" distL="0" distR="0" wp14:anchorId="6ACB73F9" wp14:editId="1A2D0574">
            <wp:extent cx="1123950" cy="228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23950" cy="228600"/>
                    </a:xfrm>
                    <a:prstGeom prst="rect">
                      <a:avLst/>
                    </a:prstGeom>
                  </pic:spPr>
                </pic:pic>
              </a:graphicData>
            </a:graphic>
          </wp:inline>
        </w:drawing>
      </w:r>
      <w:r>
        <w:rPr>
          <w:rFonts w:ascii="Times New Roman" w:hAnsi="Times New Roman" w:cs="Times New Roman"/>
          <w:sz w:val="28"/>
          <w:szCs w:val="28"/>
          <w:lang w:val="ru-RU"/>
        </w:rPr>
        <w:t xml:space="preserve">  </w:t>
      </w:r>
      <w:r w:rsidR="00620A60" w:rsidRPr="00EE0A70">
        <w:rPr>
          <w:rFonts w:ascii="Times New Roman" w:hAnsi="Times New Roman" w:cs="Times New Roman"/>
          <w:sz w:val="28"/>
          <w:szCs w:val="28"/>
          <w:lang w:val="ru-RU"/>
        </w:rPr>
        <w:t>и</w:t>
      </w:r>
      <w:r>
        <w:rPr>
          <w:rFonts w:ascii="Times New Roman" w:hAnsi="Times New Roman" w:cs="Times New Roman"/>
          <w:sz w:val="28"/>
          <w:szCs w:val="28"/>
          <w:lang w:val="ru-RU"/>
        </w:rPr>
        <w:t xml:space="preserve">  </w:t>
      </w:r>
      <w:r>
        <w:rPr>
          <w:noProof/>
          <w:lang w:eastAsia="be-BY"/>
        </w:rPr>
        <w:drawing>
          <wp:inline distT="0" distB="0" distL="0" distR="0" wp14:anchorId="74F46222" wp14:editId="5E6598A1">
            <wp:extent cx="752475" cy="21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52475" cy="219075"/>
                    </a:xfrm>
                    <a:prstGeom prst="rect">
                      <a:avLst/>
                    </a:prstGeom>
                  </pic:spPr>
                </pic:pic>
              </a:graphicData>
            </a:graphic>
          </wp:inline>
        </w:drawing>
      </w:r>
    </w:p>
    <w:sectPr w:rsidR="00620A60" w:rsidRPr="00EE0A70">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AA7" w:rsidRDefault="00AD3AA7" w:rsidP="008553A2">
      <w:pPr>
        <w:spacing w:after="0" w:line="240" w:lineRule="auto"/>
      </w:pPr>
      <w:r>
        <w:separator/>
      </w:r>
    </w:p>
  </w:endnote>
  <w:endnote w:type="continuationSeparator" w:id="0">
    <w:p w:rsidR="00AD3AA7" w:rsidRDefault="00AD3AA7" w:rsidP="0085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359999"/>
      <w:docPartObj>
        <w:docPartGallery w:val="Page Numbers (Bottom of Page)"/>
        <w:docPartUnique/>
      </w:docPartObj>
    </w:sdtPr>
    <w:sdtContent>
      <w:p w:rsidR="008553A2" w:rsidRDefault="008553A2">
        <w:pPr>
          <w:pStyle w:val="a8"/>
          <w:jc w:val="right"/>
        </w:pPr>
        <w:r>
          <w:fldChar w:fldCharType="begin"/>
        </w:r>
        <w:r>
          <w:instrText>PAGE   \* MERGEFORMAT</w:instrText>
        </w:r>
        <w:r>
          <w:fldChar w:fldCharType="separate"/>
        </w:r>
        <w:r w:rsidRPr="008553A2">
          <w:rPr>
            <w:noProof/>
            <w:lang w:val="ru-RU"/>
          </w:rPr>
          <w:t>3</w:t>
        </w:r>
        <w:r>
          <w:fldChar w:fldCharType="end"/>
        </w:r>
      </w:p>
    </w:sdtContent>
  </w:sdt>
  <w:p w:rsidR="008553A2" w:rsidRDefault="008553A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AA7" w:rsidRDefault="00AD3AA7" w:rsidP="008553A2">
      <w:pPr>
        <w:spacing w:after="0" w:line="240" w:lineRule="auto"/>
      </w:pPr>
      <w:r>
        <w:separator/>
      </w:r>
    </w:p>
  </w:footnote>
  <w:footnote w:type="continuationSeparator" w:id="0">
    <w:p w:rsidR="00AD3AA7" w:rsidRDefault="00AD3AA7" w:rsidP="00855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74330AF3"/>
    <w:multiLevelType w:val="hybridMultilevel"/>
    <w:tmpl w:val="5F2ECF1E"/>
    <w:lvl w:ilvl="0" w:tplc="B44C7F9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622"/>
    <w:rsid w:val="001A27F6"/>
    <w:rsid w:val="00620A60"/>
    <w:rsid w:val="008553A2"/>
    <w:rsid w:val="00A33C67"/>
    <w:rsid w:val="00AD3AA7"/>
    <w:rsid w:val="00B77622"/>
    <w:rsid w:val="00CB1E54"/>
    <w:rsid w:val="00E1047E"/>
    <w:rsid w:val="00EE0A70"/>
    <w:rsid w:val="00F06B21"/>
    <w:rsid w:val="00FF51AE"/>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A60"/>
    <w:pPr>
      <w:ind w:left="720"/>
      <w:contextualSpacing/>
    </w:pPr>
  </w:style>
  <w:style w:type="paragraph" w:styleId="a4">
    <w:name w:val="Balloon Text"/>
    <w:basedOn w:val="a"/>
    <w:link w:val="a5"/>
    <w:uiPriority w:val="99"/>
    <w:semiHidden/>
    <w:unhideWhenUsed/>
    <w:rsid w:val="00CB1E5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1E54"/>
    <w:rPr>
      <w:rFonts w:ascii="Tahoma" w:hAnsi="Tahoma" w:cs="Tahoma"/>
      <w:sz w:val="16"/>
      <w:szCs w:val="16"/>
    </w:rPr>
  </w:style>
  <w:style w:type="paragraph" w:styleId="a6">
    <w:name w:val="header"/>
    <w:basedOn w:val="a"/>
    <w:link w:val="a7"/>
    <w:uiPriority w:val="99"/>
    <w:unhideWhenUsed/>
    <w:rsid w:val="008553A2"/>
    <w:pPr>
      <w:tabs>
        <w:tab w:val="center" w:pos="4536"/>
        <w:tab w:val="right" w:pos="9072"/>
      </w:tabs>
      <w:spacing w:after="0" w:line="240" w:lineRule="auto"/>
    </w:pPr>
  </w:style>
  <w:style w:type="character" w:customStyle="1" w:styleId="a7">
    <w:name w:val="Верхний колонтитул Знак"/>
    <w:basedOn w:val="a0"/>
    <w:link w:val="a6"/>
    <w:uiPriority w:val="99"/>
    <w:rsid w:val="008553A2"/>
  </w:style>
  <w:style w:type="paragraph" w:styleId="a8">
    <w:name w:val="footer"/>
    <w:basedOn w:val="a"/>
    <w:link w:val="a9"/>
    <w:uiPriority w:val="99"/>
    <w:unhideWhenUsed/>
    <w:rsid w:val="008553A2"/>
    <w:pPr>
      <w:tabs>
        <w:tab w:val="center" w:pos="4536"/>
        <w:tab w:val="right" w:pos="9072"/>
      </w:tabs>
      <w:spacing w:after="0" w:line="240" w:lineRule="auto"/>
    </w:pPr>
  </w:style>
  <w:style w:type="character" w:customStyle="1" w:styleId="a9">
    <w:name w:val="Нижний колонтитул Знак"/>
    <w:basedOn w:val="a0"/>
    <w:link w:val="a8"/>
    <w:uiPriority w:val="99"/>
    <w:rsid w:val="008553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A60"/>
    <w:pPr>
      <w:ind w:left="720"/>
      <w:contextualSpacing/>
    </w:pPr>
  </w:style>
  <w:style w:type="paragraph" w:styleId="a4">
    <w:name w:val="Balloon Text"/>
    <w:basedOn w:val="a"/>
    <w:link w:val="a5"/>
    <w:uiPriority w:val="99"/>
    <w:semiHidden/>
    <w:unhideWhenUsed/>
    <w:rsid w:val="00CB1E5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1E54"/>
    <w:rPr>
      <w:rFonts w:ascii="Tahoma" w:hAnsi="Tahoma" w:cs="Tahoma"/>
      <w:sz w:val="16"/>
      <w:szCs w:val="16"/>
    </w:rPr>
  </w:style>
  <w:style w:type="paragraph" w:styleId="a6">
    <w:name w:val="header"/>
    <w:basedOn w:val="a"/>
    <w:link w:val="a7"/>
    <w:uiPriority w:val="99"/>
    <w:unhideWhenUsed/>
    <w:rsid w:val="008553A2"/>
    <w:pPr>
      <w:tabs>
        <w:tab w:val="center" w:pos="4536"/>
        <w:tab w:val="right" w:pos="9072"/>
      </w:tabs>
      <w:spacing w:after="0" w:line="240" w:lineRule="auto"/>
    </w:pPr>
  </w:style>
  <w:style w:type="character" w:customStyle="1" w:styleId="a7">
    <w:name w:val="Верхний колонтитул Знак"/>
    <w:basedOn w:val="a0"/>
    <w:link w:val="a6"/>
    <w:uiPriority w:val="99"/>
    <w:rsid w:val="008553A2"/>
  </w:style>
  <w:style w:type="paragraph" w:styleId="a8">
    <w:name w:val="footer"/>
    <w:basedOn w:val="a"/>
    <w:link w:val="a9"/>
    <w:uiPriority w:val="99"/>
    <w:unhideWhenUsed/>
    <w:rsid w:val="008553A2"/>
    <w:pPr>
      <w:tabs>
        <w:tab w:val="center" w:pos="4536"/>
        <w:tab w:val="right" w:pos="9072"/>
      </w:tabs>
      <w:spacing w:after="0" w:line="240" w:lineRule="auto"/>
    </w:pPr>
  </w:style>
  <w:style w:type="character" w:customStyle="1" w:styleId="a9">
    <w:name w:val="Нижний колонтитул Знак"/>
    <w:basedOn w:val="a0"/>
    <w:link w:val="a8"/>
    <w:uiPriority w:val="99"/>
    <w:rsid w:val="0085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554</Words>
  <Characters>3382</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Brakovich</cp:lastModifiedBy>
  <cp:revision>5</cp:revision>
  <dcterms:created xsi:type="dcterms:W3CDTF">2011-05-12T12:01:00Z</dcterms:created>
  <dcterms:modified xsi:type="dcterms:W3CDTF">2011-05-12T12:42:00Z</dcterms:modified>
</cp:coreProperties>
</file>