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b/>
          <w:bCs/>
          <w:sz w:val="32"/>
          <w:szCs w:val="32"/>
        </w:rPr>
        <w:t>Lottu Options</w: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2207260</wp:posOffset>
                </wp:positionH>
                <wp:positionV relativeFrom="paragraph">
                  <wp:posOffset>128905</wp:posOffset>
                </wp:positionV>
                <wp:extent cx="2466975" cy="22231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DejaVu Sans" w:hAnsi="DejaVu Sans"/>
                                <w:color w:val="CE181E"/>
                              </w:rPr>
                              <w:t>4 x 20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JACKPOT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USD X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ETH Y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Time Count Down HH:MM:SS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Game Number  Z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ffc400" stroked="f" style="position:absolute;margin-left:173.8pt;margin-top:10.15pt;width:194.15pt;height:174.9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DejaVu Sans" w:hAnsi="DejaVu Sans"/>
                          <w:color w:val="CE181E"/>
                        </w:rPr>
                        <w:t>4 x 20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JACKPOT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USD X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ETH Y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Time Count Down HH:MM:SS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Game Number  Z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</w:p>
                  </w:txbxContent>
                </v:textbox>
                <w10:wrap type="square"/>
                <v:fill o:detectmouseclick="t" type="solid" color2="#003bff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5807710</wp:posOffset>
                </wp:positionH>
                <wp:positionV relativeFrom="paragraph">
                  <wp:posOffset>128905</wp:posOffset>
                </wp:positionV>
                <wp:extent cx="2466975" cy="22231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DejaVu Sans" w:hAnsi="DejaVu Sans"/>
                                <w:color w:val="CE181E"/>
                              </w:rPr>
                              <w:t>5 x 36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JACKPOT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USD XX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ETH YY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Time Count Down HH:MM:SS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Game Number  ZZ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c400" stroked="f" style="position:absolute;margin-left:457.3pt;margin-top:10.15pt;width:194.15pt;height:174.9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DejaVu Sans" w:hAnsi="DejaVu Sans"/>
                          <w:color w:val="CE181E"/>
                        </w:rPr>
                        <w:t>5 x 36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JACKPOT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USD XX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ETH YY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Time Count Down HH:MM:SS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Game Number  ZZ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#003bff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2207260</wp:posOffset>
                </wp:positionH>
                <wp:positionV relativeFrom="paragraph">
                  <wp:posOffset>456565</wp:posOffset>
                </wp:positionV>
                <wp:extent cx="2466975" cy="60261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ejaVu Sans" w:hAnsi="DejaVu Sans" w:eastAsia="Noto Serif CJK SC" w:cs="Lohit Devanagari"/>
                                <w:color w:val="FFFFFF"/>
                                <w:lang w:val="en-US" w:eastAsia="zh-CN" w:bidi="hi-IN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12ff00" stroked="f" style="position:absolute;margin-left:173.8pt;margin-top:35.95pt;width:194.15pt;height:47.3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ejaVu Sans" w:hAnsi="DejaVu Sans" w:eastAsia="Noto Serif CJK SC" w:cs="Lohit Devanagari"/>
                          <w:color w:val="FFFFFF"/>
                          <w:lang w:val="en-US" w:eastAsia="zh-CN" w:bidi="hi-IN"/>
                        </w:rPr>
                        <w:t>PLAY</w:t>
                      </w:r>
                    </w:p>
                  </w:txbxContent>
                </v:textbox>
                <w10:wrap type="square"/>
                <v:fill o:detectmouseclick="t" type="solid" color2="#ed00ff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5807710</wp:posOffset>
                </wp:positionH>
                <wp:positionV relativeFrom="paragraph">
                  <wp:posOffset>456565</wp:posOffset>
                </wp:positionV>
                <wp:extent cx="2466975" cy="60261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ejaVu Sans" w:hAnsi="DejaVu Sans" w:eastAsia="Noto Serif CJK SC" w:cs="Lohit Devanagari"/>
                                <w:color w:val="FFFFFF"/>
                                <w:lang w:val="en-US" w:eastAsia="zh-CN" w:bidi="hi-IN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12ff00" stroked="f" style="position:absolute;margin-left:457.3pt;margin-top:35.95pt;width:194.15pt;height:47.3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ejaVu Sans" w:hAnsi="DejaVu Sans" w:eastAsia="Noto Serif CJK SC" w:cs="Lohit Devanagari"/>
                          <w:color w:val="FFFFFF"/>
                          <w:lang w:val="en-US" w:eastAsia="zh-CN" w:bidi="hi-IN"/>
                        </w:rPr>
                        <w:t>PLAY</w:t>
                      </w:r>
                    </w:p>
                  </w:txbxContent>
                </v:textbox>
                <w10:wrap type="square"/>
                <v:fill o:detectmouseclick="t" type="solid" color2="#ed00ff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2207260</wp:posOffset>
                </wp:positionH>
                <wp:positionV relativeFrom="paragraph">
                  <wp:posOffset>1929130</wp:posOffset>
                </wp:positionV>
                <wp:extent cx="2466975" cy="22231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DejaVu Sans" w:hAnsi="DejaVu Sans"/>
                                <w:color w:val="CE181E"/>
                              </w:rPr>
                              <w:t>6 x 45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JACKPOT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USD XXX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ETH YYY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Time Count Down HH:MM:SS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Game Number  ZZZ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c400" stroked="f" style="position:absolute;margin-left:173.8pt;margin-top:151.9pt;width:194.15pt;height:174.9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DejaVu Sans" w:hAnsi="DejaVu Sans"/>
                          <w:color w:val="CE181E"/>
                        </w:rPr>
                        <w:t>6 x 45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JACKPOT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USD XXX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ETH YYY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Time Count Down HH:MM:SS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Game Number  ZZZ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</w:p>
                  </w:txbxContent>
                </v:textbox>
                <w10:wrap type="square"/>
                <v:fill o:detectmouseclick="t" type="solid" color2="#003bff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2207260</wp:posOffset>
                </wp:positionH>
                <wp:positionV relativeFrom="paragraph">
                  <wp:posOffset>4151630</wp:posOffset>
                </wp:positionV>
                <wp:extent cx="2466975" cy="60261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ejaVu Sans" w:hAnsi="DejaVu Sans" w:eastAsia="Noto Serif CJK SC" w:cs="Lohit Devanagari"/>
                                <w:color w:val="FFFFFF"/>
                                <w:lang w:val="en-US" w:eastAsia="zh-CN" w:bidi="hi-IN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12ff00" stroked="f" style="position:absolute;margin-left:173.8pt;margin-top:326.9pt;width:194.15pt;height:47.3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ejaVu Sans" w:hAnsi="DejaVu Sans" w:eastAsia="Noto Serif CJK SC" w:cs="Lohit Devanagari"/>
                          <w:color w:val="FFFFFF"/>
                          <w:lang w:val="en-US" w:eastAsia="zh-CN" w:bidi="hi-IN"/>
                        </w:rPr>
                        <w:t>PLAY</w:t>
                      </w:r>
                    </w:p>
                  </w:txbxContent>
                </v:textbox>
                <w10:wrap type="square"/>
                <v:fill o:detectmouseclick="t" type="solid" color2="#ed00ff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5786755</wp:posOffset>
                </wp:positionH>
                <wp:positionV relativeFrom="paragraph">
                  <wp:posOffset>41910</wp:posOffset>
                </wp:positionV>
                <wp:extent cx="2466975" cy="22231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2222640"/>
                        </a:xfrm>
                        <a:prstGeom prst="rect">
                          <a:avLst/>
                        </a:prstGeom>
                        <a:solidFill>
                          <a:srgbClr val="ffc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DejaVu Sans" w:hAnsi="DejaVu Sans"/>
                                <w:color w:val="CE181E"/>
                              </w:rPr>
                              <w:t>7 x 60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JACKPOT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USD XXXX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ETH YYYY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Time Count Down HH:MM:SS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  <w:t>Game Number  ZZZZ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DejaVu Sans" w:hAnsi="DejaVu Sans"/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c400" stroked="f" style="position:absolute;margin-left:455.65pt;margin-top:3.3pt;width:194.15pt;height:174.9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DejaVu Sans" w:hAnsi="DejaVu Sans"/>
                          <w:color w:val="CE181E"/>
                        </w:rPr>
                        <w:t>7 x 60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JACKPOT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USD XXXX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ETH YYYY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Time Count Down HH:MM:SS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  <w:t>Game Number  ZZZZ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DejaVu Sans" w:hAnsi="DejaVu Sans"/>
                          <w:color w:val="FFFFFF"/>
                        </w:rPr>
                      </w:r>
                    </w:p>
                  </w:txbxContent>
                </v:textbox>
                <w10:wrap type="square"/>
                <v:fill o:detectmouseclick="t" type="solid" color2="#003bff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5786755</wp:posOffset>
                </wp:positionH>
                <wp:positionV relativeFrom="paragraph">
                  <wp:posOffset>132715</wp:posOffset>
                </wp:positionV>
                <wp:extent cx="2466975" cy="60261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601920"/>
                        </a:xfrm>
                        <a:prstGeom prst="rect">
                          <a:avLst/>
                        </a:prstGeom>
                        <a:solidFill>
                          <a:srgbClr val="12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ejaVu Sans" w:hAnsi="DejaVu Sans" w:eastAsia="Noto Serif CJK SC" w:cs="Lohit Devanagari"/>
                                <w:color w:val="FFFFFF"/>
                                <w:lang w:val="en-US" w:eastAsia="zh-CN" w:bidi="hi-IN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12ff00" stroked="f" style="position:absolute;margin-left:455.65pt;margin-top:10.45pt;width:194.15pt;height:47.3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ejaVu Sans" w:hAnsi="DejaVu Sans" w:eastAsia="Noto Serif CJK SC" w:cs="Lohit Devanagari"/>
                          <w:color w:val="FFFFFF"/>
                          <w:lang w:val="en-US" w:eastAsia="zh-CN" w:bidi="hi-IN"/>
                        </w:rPr>
                        <w:t>PLAY</w:t>
                      </w:r>
                    </w:p>
                  </w:txbxContent>
                </v:textbox>
                <w10:wrap type="square"/>
                <v:fill o:detectmouseclick="t" type="solid" color2="#ed00ff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pBdr>
          <w:bottom w:val="single" w:sz="8" w:space="2" w:color="000000"/>
        </w:pBdr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LOTTU 4 X 20</w: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Add Lottu Turbo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555.05pt;margin-top:12.85pt;width:121.95pt;height:33.7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3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Add Lottu Turbo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Play Lottu Bingo Online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3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Play Lottu Bingo Online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fillcolor="#feffff" stroked="f" style="position:absolute;margin-left:119.9pt;margin-top:26pt;width:404.75pt;height:36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3465A4"/>
                          <w:lang w:val="en-US" w:eastAsia="zh-CN" w:bidi="hi-IN"/>
                        </w:rPr>
                        <w:t>Choose any sequence of 4 numbers from  1 to 20.</w:t>
                      </w:r>
                    </w:p>
                  </w:txbxContent>
                </v:textbox>
                <w10:wrap type="square"/>
                <v:fill o:detectmouseclick="t" type="solid" color2="#010000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3138170</wp:posOffset>
                </wp:positionH>
                <wp:positionV relativeFrom="paragraph">
                  <wp:posOffset>156210</wp:posOffset>
                </wp:positionV>
                <wp:extent cx="1363980" cy="38163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47.1pt;margin-top:12.3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3168650</wp:posOffset>
                </wp:positionH>
                <wp:positionV relativeFrom="paragraph">
                  <wp:posOffset>222250</wp:posOffset>
                </wp:positionV>
                <wp:extent cx="1363980" cy="381635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49.5pt;margin-top:17.5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3159125</wp:posOffset>
                </wp:positionH>
                <wp:positionV relativeFrom="paragraph">
                  <wp:posOffset>26670</wp:posOffset>
                </wp:positionV>
                <wp:extent cx="1363980" cy="381635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48.75pt;margin-top:2.1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3188970</wp:posOffset>
                </wp:positionH>
                <wp:positionV relativeFrom="paragraph">
                  <wp:posOffset>93980</wp:posOffset>
                </wp:positionV>
                <wp:extent cx="1363980" cy="381635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51.1pt;margin-top:7.4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3198495</wp:posOffset>
                </wp:positionH>
                <wp:positionV relativeFrom="paragraph">
                  <wp:posOffset>171450</wp:posOffset>
                </wp:positionV>
                <wp:extent cx="1363980" cy="381635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51.85pt;margin-top:13.5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3168650</wp:posOffset>
                </wp:positionH>
                <wp:positionV relativeFrom="paragraph">
                  <wp:posOffset>229235</wp:posOffset>
                </wp:positionV>
                <wp:extent cx="1363980" cy="381635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auto"/>
                                <w:lang w:val="en-US" w:eastAsia="zh-CN" w:bidi="hi-IN"/>
                              </w:rPr>
                              <w:t>Pick your numbers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249.5pt;margin-top:18.05pt;width:107.3pt;height:29.9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auto"/>
                          <w:lang w:val="en-US" w:eastAsia="zh-CN" w:bidi="hi-IN"/>
                        </w:rPr>
                        <w:t>Pick your numbers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0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 xml:space="preserve"> + add more tickets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For instance: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From the game </w:t>
      </w:r>
      <w:r>
        <w:rPr>
          <w:rFonts w:ascii="DejaVu Sans" w:hAnsi="DejaVu Sans"/>
          <w:b/>
          <w:bCs/>
          <w:color w:val="12FF00"/>
          <w:sz w:val="24"/>
          <w:szCs w:val="24"/>
        </w:rPr>
        <w:t>LOTTU</w:t>
      </w:r>
      <w:r>
        <w:rPr>
          <w:rFonts w:ascii="DejaVu Sans" w:hAnsi="DejaVu Sans"/>
          <w:sz w:val="24"/>
          <w:szCs w:val="24"/>
        </w:rPr>
        <w:t xml:space="preserve"> 4 out of 20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You choose </w:t>
      </w:r>
      <w:r>
        <w:rPr>
          <w:rFonts w:ascii="DejaVu Sans" w:hAnsi="DejaVu Sans"/>
          <w:sz w:val="24"/>
          <w:szCs w:val="24"/>
        </w:rPr>
        <w:t>2</w:t>
      </w:r>
      <w:r>
        <w:rPr>
          <w:rFonts w:ascii="DejaVu Sans" w:hAnsi="DejaVu Sans"/>
          <w:sz w:val="24"/>
          <w:szCs w:val="24"/>
        </w:rPr>
        <w:t xml:space="preserve"> tickets (</w:t>
      </w:r>
      <w:r>
        <w:rPr>
          <w:rFonts w:ascii="DejaVu Sans" w:hAnsi="DejaVu Sans"/>
          <w:sz w:val="24"/>
          <w:szCs w:val="24"/>
        </w:rPr>
        <w:t>4</w:t>
      </w:r>
      <w:r>
        <w:rPr>
          <w:rFonts w:ascii="DejaVu Sans" w:hAnsi="DejaVu Sans"/>
          <w:sz w:val="24"/>
          <w:szCs w:val="24"/>
        </w:rPr>
        <w:t xml:space="preserve"> numbers from 1 to </w:t>
      </w:r>
      <w:r>
        <w:rPr>
          <w:rFonts w:ascii="DejaVu Sans" w:hAnsi="DejaVu Sans"/>
          <w:sz w:val="24"/>
          <w:szCs w:val="24"/>
        </w:rPr>
        <w:t xml:space="preserve">20 </w:t>
      </w:r>
      <w:r>
        <w:rPr>
          <w:rFonts w:ascii="DejaVu Sans" w:hAnsi="DejaVu Sans"/>
          <w:sz w:val="24"/>
          <w:szCs w:val="24"/>
        </w:rPr>
        <w:t>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1 numbers a1, b1, c1, d1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2 numbers a2, b2, c2, d2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3 numbers a3, b3, c3, d3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4 numbers a4, b4, c4, d4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5 numbers a5, b5, c5, d5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6 numbers a6, b6, c6, d6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7 numbers a7, b7, c7, d7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8 numbers a8, b8, c8, d8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let  the option </w:t>
      </w:r>
      <w:r>
        <w:rPr>
          <w:rStyle w:val="StrongEmphasis"/>
          <w:rFonts w:ascii="DejaVu Sans" w:hAnsi="DejaVu Sans"/>
          <w:b/>
          <w:bCs/>
          <w:color w:val="020886"/>
          <w:sz w:val="24"/>
          <w:szCs w:val="24"/>
        </w:rPr>
        <w:t>LOTTU TURBO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4x20</w:t>
      </w:r>
      <w:r>
        <w:rPr>
          <w:rStyle w:val="StrongEmphasis"/>
          <w:rFonts w:ascii="DejaVu Sans" w:hAnsi="DejaVu Sans"/>
          <w:sz w:val="24"/>
          <w:szCs w:val="24"/>
        </w:rPr>
        <w:t xml:space="preserve"> “</w:t>
      </w:r>
      <w:r>
        <w:rPr>
          <w:rStyle w:val="StrongEmphasis"/>
          <w:rFonts w:ascii="DejaVu Sans" w:hAnsi="DejaVu Sans"/>
          <w:color w:val="020886"/>
          <w:sz w:val="24"/>
          <w:szCs w:val="24"/>
        </w:rPr>
        <w:t>ON</w:t>
      </w:r>
      <w:r>
        <w:rPr>
          <w:rStyle w:val="StrongEmphasis"/>
          <w:rFonts w:ascii="DejaVu Sans" w:hAnsi="DejaVu Sans"/>
          <w:sz w:val="24"/>
          <w:szCs w:val="24"/>
        </w:rPr>
        <w:t>”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choose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PLAY IN ADVANCE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4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draws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sz w:val="24"/>
          <w:szCs w:val="24"/>
        </w:rPr>
        <w:t>The origin of tickets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numbers of the ticket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smart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contract to run a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random function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[ </w:t>
      </w:r>
      <w:r>
        <w:rPr>
          <w:rStyle w:val="StrongEmphasis"/>
          <w:rFonts w:ascii="DejaVu Sans" w:hAnsi="DejaVu Sans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]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to generate random number for ticket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(Quick-Pick)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choose, store, delete and retrieve favorites numbers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 to retrieve the last ticket he bought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But I do not know where to store this information ( the last ticket, the favorites tickets )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do not know what would be cheapest: </w:t>
        <w:br/>
        <w:t xml:space="preserve">decentralized storage </w:t>
      </w:r>
      <w:hyperlink r:id="rId3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https://medium.com/bitfwd/what-is-decentralised-storage-ipfs-filecoin-sia-storj-swarm-5509e476995f</w:t>
        </w:r>
      </w:hyperlink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or a centralized storage: website server</w:t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On the website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also would like to store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-phone number, email and everything from webbrowser like this video: </w:t>
      </w:r>
      <w:hyperlink r:id="rId4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https://vimeo.com/249633335</w:t>
        </w:r>
      </w:hyperlink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ticket 2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 xml:space="preserve">ticket 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 xml:space="preserve"> numbers a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008216"/>
                <w:sz w:val="24"/>
                <w:szCs w:val="24"/>
              </w:rPr>
              <w:t>LOTTU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4x20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You pay for each ticket to play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4x20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4x20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you choose to play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4x20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you pay more USD 1.00 for each ticket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$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with play in advance ________________$ </w:t>
            </w:r>
            <w:r>
              <w:rPr>
                <w:rFonts w:ascii="DejaVu Sans" w:hAnsi="DejaVu Sans"/>
                <w:sz w:val="24"/>
                <w:szCs w:val="24"/>
              </w:rPr>
              <w:t>100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TURBO with play in advance __________$ </w:t>
            </w:r>
            <w:r>
              <w:rPr>
                <w:rFonts w:ascii="DejaVu Sans" w:hAnsi="DejaVu Sans"/>
                <w:sz w:val="24"/>
                <w:szCs w:val="24"/>
              </w:rPr>
              <w:t>40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Distribution of all collected value for Lottu: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4x20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Distribution of all collected value for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Turbo: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2088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4x20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color w:val="008216"/>
                <w:sz w:val="24"/>
                <w:szCs w:val="24"/>
              </w:rPr>
            </w:pPr>
            <w:r>
              <w:rPr>
                <w:rFonts w:ascii="DejaVu Sans" w:hAnsi="DejaVu Sans"/>
                <w:color w:val="008216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Prizes for Lottu (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out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)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distributed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4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87.4%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2 nd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4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10%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3 rd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4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receives 2.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4x20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4 or 3  numbers that match the draw receives 100%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s of 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- divided by the numbers of winners in this category.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Every 72 hours smartcontract will run the correct numbers to the prize.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Bets will close 30 minutes before smartcontract run the random numbers to select the winner sequence.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See if you could make every 71 Hours and 30 minutes, computer picks a random time from 71 hours and 30 minutes and 72 hours to invoke and access this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5" w:tgtFrame="_blank">
              <w:r>
                <w:rPr>
                  <w:rStyle w:val="InternetLink"/>
                  <w:rFonts w:ascii="Helvetica Neue;Helvetica;Arial;sans-serif" w:hAnsi="Helvetica Neue;Helvetica;Arial;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698C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https://www.random.org/quick-pick/?tickets=1&amp;lottery=4x20.0x0&amp;format=plain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from 71 hours and 30 minutes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to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72 hours</w:t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 to utilize a [ random() ] formula to make the draw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will be one access of </w:t>
            </w:r>
            <w:hyperlink r:id="rId6" w:tgtFrame="_blank">
              <w:r>
                <w:rPr>
                  <w:rStyle w:val="InternetLink"/>
                  <w:rFonts w:ascii="Helvetica Neue;Helvetica;Arial;sans-serif" w:hAnsi="Helvetica Neue;Helvetica;Arial;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698C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https://www.random.org/quick-pick/?tickets=1&amp;lottery=4x20.0x0&amp;format=plain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for every 72 hours</w:t>
            </w:r>
          </w:p>
          <w:p>
            <w:pPr>
              <w:pStyle w:val="TableContents"/>
              <w:jc w:val="left"/>
              <w:rPr>
                <w:rFonts w:ascii="DejaVu Sans" w:hAnsi="DejaVu Sans"/>
                <w:caps w:val="false"/>
                <w:smallCaps w:val="false"/>
                <w:color w:val="auto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x20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color w:val="auto"/>
                <w:sz w:val="24"/>
                <w:szCs w:val="24"/>
              </w:rPr>
            </w:pPr>
            <w:r>
              <w:rPr>
                <w:rFonts w:ascii="DejaVu Sans" w:hAnsi="DejaVu Sans"/>
                <w:color w:val="auto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4x20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</w:tc>
      </w:tr>
    </w:tbl>
    <w:p>
      <w:pPr>
        <w:pStyle w:val="Normal"/>
        <w:jc w:val="center"/>
        <w:rPr>
          <w:rStyle w:val="StrongEmphasis"/>
          <w:rFonts w:ascii="DejaVu Sans" w:hAnsi="DejaVu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LOTTU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5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 X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36</w: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Add Lottu Turbo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555.05pt;margin-top:12.85pt;width:121.95pt;height:33.7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3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Add Lottu Turbo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2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Play Lottu Bingo Online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3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Play Lottu Bingo Online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2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fillcolor="#feffff" stroked="f" style="position:absolute;margin-left:119.9pt;margin-top:26pt;width:404.75pt;height:36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3465A4"/>
                          <w:lang w:val="en-US" w:eastAsia="zh-CN" w:bidi="hi-IN"/>
                        </w:rPr>
                        <w:t>Choose any sequence of 4 numbers from  1 to 20.</w:t>
                      </w:r>
                    </w:p>
                  </w:txbxContent>
                </v:textbox>
                <w10:wrap type="square"/>
                <v:fill o:detectmouseclick="t" type="solid" color2="#010000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4501515</wp:posOffset>
                </wp:positionH>
                <wp:positionV relativeFrom="paragraph">
                  <wp:posOffset>156210</wp:posOffset>
                </wp:positionV>
                <wp:extent cx="876935" cy="381635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54.45pt;margin-top:12.3pt;width:68.9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4578350</wp:posOffset>
                </wp:positionH>
                <wp:positionV relativeFrom="paragraph">
                  <wp:posOffset>222250</wp:posOffset>
                </wp:positionV>
                <wp:extent cx="856615" cy="381635"/>
                <wp:effectExtent l="0" t="0" r="0" b="0"/>
                <wp:wrapNone/>
                <wp:docPr id="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60.5pt;margin-top:17.5pt;width:67.3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4522470</wp:posOffset>
                </wp:positionH>
                <wp:positionV relativeFrom="paragraph">
                  <wp:posOffset>26670</wp:posOffset>
                </wp:positionV>
                <wp:extent cx="821690" cy="381635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56.1pt;margin-top:2.1pt;width:64.6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4552315</wp:posOffset>
                </wp:positionH>
                <wp:positionV relativeFrom="paragraph">
                  <wp:posOffset>93980</wp:posOffset>
                </wp:positionV>
                <wp:extent cx="788035" cy="381635"/>
                <wp:effectExtent l="0" t="0" r="0" b="0"/>
                <wp:wrapNone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3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58.45pt;margin-top:7.4pt;width:61.9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4488815</wp:posOffset>
                </wp:positionH>
                <wp:positionV relativeFrom="paragraph">
                  <wp:posOffset>171450</wp:posOffset>
                </wp:positionV>
                <wp:extent cx="848360" cy="381635"/>
                <wp:effectExtent l="0" t="0" r="0" b="0"/>
                <wp:wrapNone/>
                <wp:docPr id="2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53.45pt;margin-top:13.5pt;width:66.7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4531995</wp:posOffset>
                </wp:positionH>
                <wp:positionV relativeFrom="paragraph">
                  <wp:posOffset>229235</wp:posOffset>
                </wp:positionV>
                <wp:extent cx="780415" cy="381635"/>
                <wp:effectExtent l="0" t="0" r="0" b="0"/>
                <wp:wrapNone/>
                <wp:docPr id="2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56.85pt;margin-top:18.05pt;width:61.3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0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 xml:space="preserve"> + add more tickets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For instance: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From the game </w:t>
      </w:r>
      <w:r>
        <w:rPr>
          <w:rFonts w:ascii="DejaVu Sans" w:hAnsi="DejaVu Sans"/>
          <w:b/>
          <w:bCs/>
          <w:color w:val="12FF00"/>
          <w:sz w:val="24"/>
          <w:szCs w:val="24"/>
        </w:rPr>
        <w:t>LOTTU</w:t>
      </w:r>
      <w:r>
        <w:rPr>
          <w:rFonts w:ascii="DejaVu Sans" w:hAnsi="DejaVu Sans"/>
          <w:sz w:val="24"/>
          <w:szCs w:val="24"/>
        </w:rPr>
        <w:t xml:space="preserve"> </w:t>
      </w:r>
      <w:r>
        <w:rPr>
          <w:rFonts w:ascii="DejaVu Sans" w:hAnsi="DejaVu Sans"/>
          <w:sz w:val="24"/>
          <w:szCs w:val="24"/>
        </w:rPr>
        <w:t>5</w:t>
      </w:r>
      <w:r>
        <w:rPr>
          <w:rFonts w:ascii="DejaVu Sans" w:hAnsi="DejaVu Sans"/>
          <w:sz w:val="24"/>
          <w:szCs w:val="24"/>
        </w:rPr>
        <w:t xml:space="preserve"> out of </w:t>
      </w:r>
      <w:r>
        <w:rPr>
          <w:rFonts w:ascii="DejaVu Sans" w:hAnsi="DejaVu Sans"/>
          <w:sz w:val="24"/>
          <w:szCs w:val="24"/>
        </w:rPr>
        <w:t>36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You choose </w:t>
      </w:r>
      <w:r>
        <w:rPr>
          <w:rFonts w:ascii="DejaVu Sans" w:hAnsi="DejaVu Sans"/>
          <w:sz w:val="24"/>
          <w:szCs w:val="24"/>
        </w:rPr>
        <w:t>8</w:t>
      </w:r>
      <w:r>
        <w:rPr>
          <w:rFonts w:ascii="DejaVu Sans" w:hAnsi="DejaVu Sans"/>
          <w:sz w:val="24"/>
          <w:szCs w:val="24"/>
        </w:rPr>
        <w:t xml:space="preserve"> tickets (</w:t>
      </w:r>
      <w:r>
        <w:rPr>
          <w:rFonts w:ascii="DejaVu Sans" w:hAnsi="DejaVu Sans"/>
          <w:sz w:val="24"/>
          <w:szCs w:val="24"/>
        </w:rPr>
        <w:t>5</w:t>
      </w:r>
      <w:r>
        <w:rPr>
          <w:rFonts w:ascii="DejaVu Sans" w:hAnsi="DejaVu Sans"/>
          <w:sz w:val="24"/>
          <w:szCs w:val="24"/>
        </w:rPr>
        <w:t xml:space="preserve"> numbers from 1 to </w:t>
      </w:r>
      <w:r>
        <w:rPr>
          <w:rFonts w:ascii="DejaVu Sans" w:hAnsi="DejaVu Sans"/>
          <w:sz w:val="24"/>
          <w:szCs w:val="24"/>
        </w:rPr>
        <w:t xml:space="preserve">36 </w:t>
      </w:r>
      <w:r>
        <w:rPr>
          <w:rFonts w:ascii="DejaVu Sans" w:hAnsi="DejaVu Sans"/>
          <w:sz w:val="24"/>
          <w:szCs w:val="24"/>
        </w:rPr>
        <w:t>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1 numbers a1, b1, c1, d1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2 numbers a2, b2, c2, d2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3 numbers a3, b3, c3, d3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4 numbers a4, b4, c4, d4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5 numbers a5, b5, c5, d5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6 numbers a6, b6, c6, d6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7 numbers a7, b7, c7, d7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8 numbers a8, b8, c8, d8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let  the option </w:t>
      </w:r>
      <w:r>
        <w:rPr>
          <w:rStyle w:val="StrongEmphasis"/>
          <w:rFonts w:ascii="DejaVu Sans" w:hAnsi="DejaVu Sans"/>
          <w:b/>
          <w:bCs/>
          <w:color w:val="020886"/>
          <w:sz w:val="24"/>
          <w:szCs w:val="24"/>
        </w:rPr>
        <w:t>LOTTU TURBO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5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x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36</w:t>
      </w:r>
      <w:r>
        <w:rPr>
          <w:rStyle w:val="StrongEmphasis"/>
          <w:rFonts w:ascii="DejaVu Sans" w:hAnsi="DejaVu Sans"/>
          <w:sz w:val="24"/>
          <w:szCs w:val="24"/>
        </w:rPr>
        <w:t xml:space="preserve"> “</w:t>
      </w:r>
      <w:r>
        <w:rPr>
          <w:rStyle w:val="StrongEmphasis"/>
          <w:rFonts w:ascii="DejaVu Sans" w:hAnsi="DejaVu Sans"/>
          <w:color w:val="020886"/>
          <w:sz w:val="24"/>
          <w:szCs w:val="24"/>
        </w:rPr>
        <w:t>ON</w:t>
      </w:r>
      <w:r>
        <w:rPr>
          <w:rStyle w:val="StrongEmphasis"/>
          <w:rFonts w:ascii="DejaVu Sans" w:hAnsi="DejaVu Sans"/>
          <w:sz w:val="24"/>
          <w:szCs w:val="24"/>
        </w:rPr>
        <w:t>”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choose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PLAY IN ADVANCE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4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draws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sz w:val="24"/>
          <w:szCs w:val="24"/>
        </w:rPr>
        <w:t>The origin of tickets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numbers of the ticket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smart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contract to run a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random function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[ </w:t>
      </w:r>
      <w:r>
        <w:rPr>
          <w:rStyle w:val="StrongEmphasis"/>
          <w:rFonts w:ascii="DejaVu Sans" w:hAnsi="DejaVu Sans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]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to generate random number for ticket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(Quick-Pick)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choose, store, delete and retrieve favorites numbers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 to retrieve the last ticket he bought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But I do not know where to store this information ( the last ticket, the favorites tickets )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do not know what would be cheapest: </w:t>
        <w:br/>
        <w:t xml:space="preserve">decentralized storage </w:t>
      </w:r>
      <w:hyperlink r:id="rId8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https://medium.com/bitfwd/what-is-decentralised-storage-ipfs-filecoin-sia-storj-swarm-5509e476995f</w:t>
        </w:r>
      </w:hyperlink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or a centralized storage: website server</w:t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On the website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also would like to store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-phone number, email and everything from webbrowser like this video: </w:t>
      </w:r>
      <w:hyperlink r:id="rId9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https://vimeo.com/249633335</w:t>
        </w:r>
      </w:hyperlink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ticket 2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 xml:space="preserve">ticket 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 xml:space="preserve"> numbers a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008216"/>
                <w:sz w:val="24"/>
                <w:szCs w:val="24"/>
              </w:rPr>
              <w:t>LOTTU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36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You pay for each ticket to play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36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you choose to play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you pay more USD 1.00 for each ticket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$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with play in advance ________________$ </w:t>
            </w:r>
            <w:r>
              <w:rPr>
                <w:rFonts w:ascii="DejaVu Sans" w:hAnsi="DejaVu Sans"/>
                <w:sz w:val="24"/>
                <w:szCs w:val="24"/>
              </w:rPr>
              <w:t>100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TURBO with play in advance __________$ </w:t>
            </w:r>
            <w:r>
              <w:rPr>
                <w:rFonts w:ascii="DejaVu Sans" w:hAnsi="DejaVu Sans"/>
                <w:sz w:val="24"/>
                <w:szCs w:val="24"/>
              </w:rPr>
              <w:t>40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Distribution of all collected value for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5x 36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5x36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Distribution of all collected value for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5x36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2088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5x36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Prizes for Lottu (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out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)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distributed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87.4%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2 nd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10%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3 rd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receives 2.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5x36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5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100%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s of 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- divided by the numbers of winners in this category.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Every 72 hours smartcontract will run the correct numbers to the prize.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Bets will close 30 minutes before smartcontract run the random numbers to select the winner sequence.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See if you could make every 71 Hours and 30 minutes, computer picks a random time from 71 hours and 30 minutes and 72 hours to invoke and access this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698C"/>
                <w:spacing w:val="0"/>
                <w:sz w:val="24"/>
                <w:szCs w:val="24"/>
                <w:highlight w:val="white"/>
                <w:u w:val="none"/>
                <w:effect w:val="none"/>
              </w:rPr>
              <w:t>https://www.random.org/quick-pick/?tickets=1&amp;lottery=5x36.0x0&amp;format=plain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from 71 hours and 30 minutes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to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72 hours</w:t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 to utilize a [ random() ] formula to make the draw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will be one access of </w:t>
            </w:r>
            <w:hyperlink r:id="rId10" w:tgtFrame="_blank">
              <w:r>
                <w:rPr>
                  <w:rStyle w:val="InternetLink"/>
                  <w:rFonts w:ascii="Helvetica Neue;Helvetica;Arial;sans-serif" w:hAnsi="Helvetica Neue;Helvetica;Arial;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698C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https://www.random.org/quick-pick/?tickets=1&amp;lottery=5x36.0x0&amp;format=plain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for every 72 hours</w:t>
            </w:r>
          </w:p>
          <w:p>
            <w:pPr>
              <w:pStyle w:val="TableContents"/>
              <w:jc w:val="left"/>
              <w:rPr>
                <w:rFonts w:ascii="DejaVu Sans" w:hAnsi="DejaVu Sans"/>
                <w:caps w:val="false"/>
                <w:smallCaps w:val="false"/>
                <w:color w:val="auto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5x36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color w:val="auto"/>
                <w:sz w:val="24"/>
                <w:szCs w:val="24"/>
              </w:rPr>
            </w:pPr>
            <w:r>
              <w:rPr>
                <w:rFonts w:ascii="DejaVu Sans" w:hAnsi="DejaVu Sans"/>
                <w:color w:val="auto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5x36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</w:tc>
      </w:tr>
    </w:tbl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LOTTU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6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 X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45</w: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3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Add Lottu Turbo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555.05pt;margin-top:12.85pt;width:121.95pt;height:33.7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3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Add Lottu Turbo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3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3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Play Lottu Bingo Online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3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Play Lottu Bingo Online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3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fillcolor="#feffff" stroked="f" style="position:absolute;margin-left:119.9pt;margin-top:26pt;width:404.75pt;height:36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3465A4"/>
                          <w:lang w:val="en-US" w:eastAsia="zh-CN" w:bidi="hi-IN"/>
                        </w:rPr>
                        <w:t>Choose any sequence of 4 numbers from  1 to 20.</w:t>
                      </w:r>
                    </w:p>
                  </w:txbxContent>
                </v:textbox>
                <w10:wrap type="square"/>
                <v:fill o:detectmouseclick="t" type="solid" color2="#010000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4920615</wp:posOffset>
                </wp:positionH>
                <wp:positionV relativeFrom="paragraph">
                  <wp:posOffset>156210</wp:posOffset>
                </wp:positionV>
                <wp:extent cx="457835" cy="381635"/>
                <wp:effectExtent l="0" t="0" r="0" b="0"/>
                <wp:wrapNone/>
                <wp:docPr id="3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87.45pt;margin-top:12.3pt;width:35.9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4946015</wp:posOffset>
                </wp:positionH>
                <wp:positionV relativeFrom="paragraph">
                  <wp:posOffset>222250</wp:posOffset>
                </wp:positionV>
                <wp:extent cx="488950" cy="381635"/>
                <wp:effectExtent l="0" t="0" r="0" b="0"/>
                <wp:wrapNone/>
                <wp:docPr id="3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89.45pt;margin-top:17.5pt;width:38.4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4971415</wp:posOffset>
                </wp:positionH>
                <wp:positionV relativeFrom="paragraph">
                  <wp:posOffset>26670</wp:posOffset>
                </wp:positionV>
                <wp:extent cx="372745" cy="381635"/>
                <wp:effectExtent l="0" t="0" r="0" b="0"/>
                <wp:wrapNone/>
                <wp:docPr id="3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91.45pt;margin-top:2.1pt;width:29.2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4920615</wp:posOffset>
                </wp:positionH>
                <wp:positionV relativeFrom="paragraph">
                  <wp:posOffset>93980</wp:posOffset>
                </wp:positionV>
                <wp:extent cx="419735" cy="381635"/>
                <wp:effectExtent l="0" t="0" r="0" b="0"/>
                <wp:wrapNone/>
                <wp:docPr id="3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87.45pt;margin-top:7.4pt;width:32.9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4895215</wp:posOffset>
                </wp:positionH>
                <wp:positionV relativeFrom="paragraph">
                  <wp:posOffset>171450</wp:posOffset>
                </wp:positionV>
                <wp:extent cx="441960" cy="381635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85.45pt;margin-top:13.5pt;width:34.7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4984115</wp:posOffset>
                </wp:positionH>
                <wp:positionV relativeFrom="paragraph">
                  <wp:posOffset>229235</wp:posOffset>
                </wp:positionV>
                <wp:extent cx="417195" cy="381635"/>
                <wp:effectExtent l="0" t="0" r="0" b="0"/>
                <wp:wrapNone/>
                <wp:docPr id="4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f" style="position:absolute;margin-left:392.45pt;margin-top:18.05pt;width:32.75pt;height:29.95pt" type="shapetype_202"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4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0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 xml:space="preserve"> + add more tickets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For instance: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From the game </w:t>
      </w:r>
      <w:r>
        <w:rPr>
          <w:rFonts w:ascii="DejaVu Sans" w:hAnsi="DejaVu Sans"/>
          <w:b/>
          <w:bCs/>
          <w:color w:val="12FF00"/>
          <w:sz w:val="24"/>
          <w:szCs w:val="24"/>
        </w:rPr>
        <w:t>LOTTU</w:t>
      </w:r>
      <w:r>
        <w:rPr>
          <w:rFonts w:ascii="DejaVu Sans" w:hAnsi="DejaVu Sans"/>
          <w:sz w:val="24"/>
          <w:szCs w:val="24"/>
        </w:rPr>
        <w:t xml:space="preserve"> </w:t>
      </w:r>
      <w:r>
        <w:rPr>
          <w:rFonts w:ascii="DejaVu Sans" w:hAnsi="DejaVu Sans"/>
          <w:sz w:val="24"/>
          <w:szCs w:val="24"/>
        </w:rPr>
        <w:t>6</w:t>
      </w:r>
      <w:r>
        <w:rPr>
          <w:rFonts w:ascii="DejaVu Sans" w:hAnsi="DejaVu Sans"/>
          <w:sz w:val="24"/>
          <w:szCs w:val="24"/>
        </w:rPr>
        <w:t xml:space="preserve"> out of </w:t>
      </w:r>
      <w:r>
        <w:rPr>
          <w:rFonts w:ascii="DejaVu Sans" w:hAnsi="DejaVu Sans"/>
          <w:sz w:val="24"/>
          <w:szCs w:val="24"/>
        </w:rPr>
        <w:t>45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You choose </w:t>
      </w:r>
      <w:r>
        <w:rPr>
          <w:rFonts w:ascii="DejaVu Sans" w:hAnsi="DejaVu Sans"/>
          <w:sz w:val="24"/>
          <w:szCs w:val="24"/>
        </w:rPr>
        <w:t>8</w:t>
      </w:r>
      <w:r>
        <w:rPr>
          <w:rFonts w:ascii="DejaVu Sans" w:hAnsi="DejaVu Sans"/>
          <w:sz w:val="24"/>
          <w:szCs w:val="24"/>
        </w:rPr>
        <w:t xml:space="preserve"> tickets (</w:t>
      </w:r>
      <w:r>
        <w:rPr>
          <w:rFonts w:ascii="DejaVu Sans" w:hAnsi="DejaVu Sans"/>
          <w:sz w:val="24"/>
          <w:szCs w:val="24"/>
        </w:rPr>
        <w:t>6</w:t>
      </w:r>
      <w:r>
        <w:rPr>
          <w:rFonts w:ascii="DejaVu Sans" w:hAnsi="DejaVu Sans"/>
          <w:sz w:val="24"/>
          <w:szCs w:val="24"/>
        </w:rPr>
        <w:t xml:space="preserve"> numbers from 1 to </w:t>
      </w:r>
      <w:r>
        <w:rPr>
          <w:rFonts w:ascii="DejaVu Sans" w:hAnsi="DejaVu Sans"/>
          <w:sz w:val="24"/>
          <w:szCs w:val="24"/>
        </w:rPr>
        <w:t xml:space="preserve">45 </w:t>
      </w:r>
      <w:r>
        <w:rPr>
          <w:rFonts w:ascii="DejaVu Sans" w:hAnsi="DejaVu Sans"/>
          <w:sz w:val="24"/>
          <w:szCs w:val="24"/>
        </w:rPr>
        <w:t>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1 numbers a1, b1, c1, d1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2 numbers a2, b2, c2, d2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3 numbers a3, b3, c3, d3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4 numbers a4, b4, c4, d4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5 numbers a5, b5, c5, d5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6 numbers a6, b6, c6, d6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7 numbers a7, b7, c7, d7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8 numbers a8, b8, c8, d8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let  the option </w:t>
      </w:r>
      <w:r>
        <w:rPr>
          <w:rStyle w:val="StrongEmphasis"/>
          <w:rFonts w:ascii="DejaVu Sans" w:hAnsi="DejaVu Sans"/>
          <w:b/>
          <w:bCs/>
          <w:color w:val="020886"/>
          <w:sz w:val="24"/>
          <w:szCs w:val="24"/>
        </w:rPr>
        <w:t>LOTTU TURBO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6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x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45</w:t>
      </w:r>
      <w:r>
        <w:rPr>
          <w:rStyle w:val="StrongEmphasis"/>
          <w:rFonts w:ascii="DejaVu Sans" w:hAnsi="DejaVu Sans"/>
          <w:sz w:val="24"/>
          <w:szCs w:val="24"/>
        </w:rPr>
        <w:t xml:space="preserve"> “</w:t>
      </w:r>
      <w:r>
        <w:rPr>
          <w:rStyle w:val="StrongEmphasis"/>
          <w:rFonts w:ascii="DejaVu Sans" w:hAnsi="DejaVu Sans"/>
          <w:color w:val="020886"/>
          <w:sz w:val="24"/>
          <w:szCs w:val="24"/>
        </w:rPr>
        <w:t>ON</w:t>
      </w:r>
      <w:r>
        <w:rPr>
          <w:rStyle w:val="StrongEmphasis"/>
          <w:rFonts w:ascii="DejaVu Sans" w:hAnsi="DejaVu Sans"/>
          <w:sz w:val="24"/>
          <w:szCs w:val="24"/>
        </w:rPr>
        <w:t>”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choose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PLAY IN ADVANCE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4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draws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sz w:val="24"/>
          <w:szCs w:val="24"/>
        </w:rPr>
        <w:t>The origin of tickets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numbers of the ticket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smart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contract to run a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random function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[ </w:t>
      </w:r>
      <w:r>
        <w:rPr>
          <w:rStyle w:val="StrongEmphasis"/>
          <w:rFonts w:ascii="DejaVu Sans" w:hAnsi="DejaVu Sans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]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to generate random number for ticket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(Quick-Pick)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choose, store, delete and retrieve favorites numbers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 to retrieve the last ticket he bought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But I do not know where to store this information ( the last ticket, the favorites tickets )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do not know what would be cheapest: </w:t>
        <w:br/>
        <w:t xml:space="preserve">decentralized storage </w:t>
      </w:r>
      <w:hyperlink r:id="rId12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https://medium.com/bitfwd/what-is-decentralised-storage-ipfs-filecoin-sia-storj-swarm-5509e476995f</w:t>
        </w:r>
      </w:hyperlink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or a centralized storage: website server</w:t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On the website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also would like to store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-phone number, email and everything from webbrowser like this video: </w:t>
      </w:r>
      <w:hyperlink r:id="rId13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https://vimeo.com/249633335</w:t>
        </w:r>
      </w:hyperlink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ticket 2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 xml:space="preserve">ticket 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 xml:space="preserve"> numbers a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008216"/>
                <w:sz w:val="24"/>
                <w:szCs w:val="24"/>
              </w:rPr>
              <w:t>LOTTU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45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You pay for each ticket to play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45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you choose to play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you pay more USD 1.00 for each ticket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$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with play in advance ________________$ </w:t>
            </w:r>
            <w:r>
              <w:rPr>
                <w:rFonts w:ascii="DejaVu Sans" w:hAnsi="DejaVu Sans"/>
                <w:sz w:val="24"/>
                <w:szCs w:val="24"/>
              </w:rPr>
              <w:t>100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TURBO with play in advance __________$ </w:t>
            </w:r>
            <w:r>
              <w:rPr>
                <w:rFonts w:ascii="DejaVu Sans" w:hAnsi="DejaVu Sans"/>
                <w:sz w:val="24"/>
                <w:szCs w:val="24"/>
              </w:rPr>
              <w:t>40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Distribution of all collected value for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6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x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Distribution of all collected value for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2088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Prizes for Lottu (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out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)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distributed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87.4%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2 nd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10%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3 rd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receives 2.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of 6 r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eceives 100%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s of 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- divided by the numbers of winners in this category.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Every 72 hours smartcontract will run the correct numbers to the prize.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Bets will close 30 minutes before smartcontract run the random numbers to select the winner sequence.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See if you could make every 71 Hours and 30 minutes, computer picks a random time from 71 hours and 30 minutes and 72 hours to invoke and access this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4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https://www.random.org/quick-pick/?tickets=1&amp;lottery=6x45.0x0&amp;format=plain</w:t>
              </w:r>
            </w:hyperlink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from 71 hours and 30 minutes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to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72 hours</w:t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 to utilize a [ random() ] formula to make the draw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will be one access of </w:t>
            </w:r>
            <w:hyperlink r:id="rId15" w:tgtFrame="_blank">
              <w:r>
                <w:rPr>
                  <w:rStyle w:val="InternetLink"/>
                  <w:rFonts w:ascii="Helvetica Neue;Helvetica;Arial;sans-serif" w:hAnsi="Helvetica Neue;Helvetica;Arial;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698C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https://www.random.org/quick-pick/?tickets=1&amp;lottery=6x45.0x0&amp;format=plain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 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for every 72 hours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color w:val="auto"/>
                <w:sz w:val="24"/>
                <w:szCs w:val="24"/>
              </w:rPr>
            </w:pPr>
            <w:r>
              <w:rPr>
                <w:rFonts w:ascii="DejaVu Sans" w:hAnsi="DejaVu Sans"/>
                <w:color w:val="auto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45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</w:tc>
      </w:tr>
    </w:tbl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CE181E"/>
          <w:sz w:val="52"/>
          <w:szCs w:val="52"/>
          <w:u w:val="single"/>
        </w:rPr>
      </w:pP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LOTTU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7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 xml:space="preserve"> X </w:t>
      </w:r>
      <w:r>
        <w:rPr>
          <w:rFonts w:ascii="DejaVu Sans" w:hAnsi="DejaVu Sans"/>
          <w:b/>
          <w:bCs/>
          <w:i/>
          <w:iCs/>
          <w:color w:val="CE181E"/>
          <w:sz w:val="52"/>
          <w:szCs w:val="52"/>
          <w:u w:val="single"/>
        </w:rPr>
        <w:t>60</w: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7049135</wp:posOffset>
                </wp:positionH>
                <wp:positionV relativeFrom="paragraph">
                  <wp:posOffset>163195</wp:posOffset>
                </wp:positionV>
                <wp:extent cx="1550035" cy="429895"/>
                <wp:effectExtent l="0" t="0" r="0" b="0"/>
                <wp:wrapNone/>
                <wp:docPr id="4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4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Add Lottu Turbo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555.05pt;margin-top:12.85pt;width:121.95pt;height:33.7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3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Add Lottu Turbo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863465"/>
            <wp:effectExtent l="0" t="0" r="0" b="0"/>
            <wp:wrapSquare wrapText="largest"/>
            <wp:docPr id="4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2947035" cy="356235"/>
                <wp:effectExtent l="0" t="0" r="0" b="0"/>
                <wp:wrapNone/>
                <wp:docPr id="4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Play Lottu Bingo Online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3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>Play Lottu Bingo Online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1522730</wp:posOffset>
                </wp:positionH>
                <wp:positionV relativeFrom="paragraph">
                  <wp:posOffset>330200</wp:posOffset>
                </wp:positionV>
                <wp:extent cx="5141595" cy="470535"/>
                <wp:effectExtent l="0" t="0" r="0" b="0"/>
                <wp:wrapNone/>
                <wp:docPr id="4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800" cy="469800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>Choose any sequence of 4 numbers from  1 to 20.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fillcolor="#feffff" stroked="f" style="position:absolute;margin-left:119.9pt;margin-top:26pt;width:404.75pt;height:36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3465A4"/>
                          <w:lang w:val="en-US" w:eastAsia="zh-CN" w:bidi="hi-IN"/>
                        </w:rPr>
                        <w:t>Choose any sequence of 4 numbers from  1 to 20.</w:t>
                      </w:r>
                    </w:p>
                  </w:txbxContent>
                </v:textbox>
                <w10:wrap type="square"/>
                <v:fill o:detectmouseclick="t" type="solid" color2="#010000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1522730</wp:posOffset>
                </wp:positionH>
                <wp:positionV relativeFrom="paragraph">
                  <wp:posOffset>38735</wp:posOffset>
                </wp:positionV>
                <wp:extent cx="2947035" cy="356235"/>
                <wp:effectExtent l="0" t="0" r="0" b="0"/>
                <wp:wrapNone/>
                <wp:docPr id="4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24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4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4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Dyuthi" w:hAnsi="Dyuthi" w:eastAsia="Noto Serif CJK SC" w:cs="Lohit Devanagari"/>
                                <w:color w:val="3465A4"/>
                                <w:lang w:val="en-US" w:eastAsia="zh-CN" w:bidi="hi-IN"/>
                              </w:rPr>
                              <w:t xml:space="preserve"> + add more tickets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19.9pt;margin-top:3.05pt;width:231.95pt;height:27.9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4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4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Dyuthi" w:hAnsi="Dyuthi" w:eastAsia="Noto Serif CJK SC" w:cs="Lohit Devanagari"/>
                          <w:color w:val="3465A4"/>
                          <w:lang w:val="en-US" w:eastAsia="zh-CN" w:bidi="hi-IN"/>
                        </w:rPr>
                        <w:t xml:space="preserve"> + add more tickets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For instance: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From the game </w:t>
      </w:r>
      <w:r>
        <w:rPr>
          <w:rFonts w:ascii="DejaVu Sans" w:hAnsi="DejaVu Sans"/>
          <w:b/>
          <w:bCs/>
          <w:color w:val="12FF00"/>
          <w:sz w:val="24"/>
          <w:szCs w:val="24"/>
        </w:rPr>
        <w:t>LOTTU</w:t>
      </w:r>
      <w:r>
        <w:rPr>
          <w:rFonts w:ascii="DejaVu Sans" w:hAnsi="DejaVu Sans"/>
          <w:sz w:val="24"/>
          <w:szCs w:val="24"/>
        </w:rPr>
        <w:t xml:space="preserve"> </w:t>
      </w:r>
      <w:r>
        <w:rPr>
          <w:rFonts w:ascii="DejaVu Sans" w:hAnsi="DejaVu Sans"/>
          <w:sz w:val="24"/>
          <w:szCs w:val="24"/>
        </w:rPr>
        <w:t>7</w:t>
      </w:r>
      <w:r>
        <w:rPr>
          <w:rFonts w:ascii="DejaVu Sans" w:hAnsi="DejaVu Sans"/>
          <w:sz w:val="24"/>
          <w:szCs w:val="24"/>
        </w:rPr>
        <w:t xml:space="preserve"> out of </w:t>
      </w:r>
      <w:r>
        <w:rPr>
          <w:rFonts w:ascii="DejaVu Sans" w:hAnsi="DejaVu Sans"/>
          <w:sz w:val="24"/>
          <w:szCs w:val="24"/>
        </w:rPr>
        <w:t>60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You choose </w:t>
      </w:r>
      <w:r>
        <w:rPr>
          <w:rFonts w:ascii="DejaVu Sans" w:hAnsi="DejaVu Sans"/>
          <w:sz w:val="24"/>
          <w:szCs w:val="24"/>
        </w:rPr>
        <w:t>8</w:t>
      </w:r>
      <w:r>
        <w:rPr>
          <w:rFonts w:ascii="DejaVu Sans" w:hAnsi="DejaVu Sans"/>
          <w:sz w:val="24"/>
          <w:szCs w:val="24"/>
        </w:rPr>
        <w:t xml:space="preserve"> tickets (</w:t>
      </w:r>
      <w:r>
        <w:rPr>
          <w:rFonts w:ascii="DejaVu Sans" w:hAnsi="DejaVu Sans"/>
          <w:sz w:val="24"/>
          <w:szCs w:val="24"/>
        </w:rPr>
        <w:t>7</w:t>
      </w:r>
      <w:r>
        <w:rPr>
          <w:rFonts w:ascii="DejaVu Sans" w:hAnsi="DejaVu Sans"/>
          <w:sz w:val="24"/>
          <w:szCs w:val="24"/>
        </w:rPr>
        <w:t xml:space="preserve"> numbers from 1 to </w:t>
      </w:r>
      <w:r>
        <w:rPr>
          <w:rFonts w:ascii="DejaVu Sans" w:hAnsi="DejaVu Sans"/>
          <w:sz w:val="24"/>
          <w:szCs w:val="24"/>
        </w:rPr>
        <w:t xml:space="preserve">60 </w:t>
      </w:r>
      <w:r>
        <w:rPr>
          <w:rFonts w:ascii="DejaVu Sans" w:hAnsi="DejaVu Sans"/>
          <w:sz w:val="24"/>
          <w:szCs w:val="24"/>
        </w:rPr>
        <w:t>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1 numbers a1, b1, c1, d1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2 numbers a2, b2, c2, d2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3 numbers a3, b3, c3, d3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4 numbers a4, b4, c4, d4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5 numbers a5, b5, c5, d5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6 numbers a6, b6, c6, d6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7 numbers a7, b7, c7, d7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ticket 8 numbers a8, b8, c8, d8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let  the option </w:t>
      </w:r>
      <w:r>
        <w:rPr>
          <w:rStyle w:val="StrongEmphasis"/>
          <w:rFonts w:ascii="DejaVu Sans" w:hAnsi="DejaVu Sans"/>
          <w:b/>
          <w:bCs/>
          <w:color w:val="020886"/>
          <w:sz w:val="24"/>
          <w:szCs w:val="24"/>
        </w:rPr>
        <w:t>LOTTU TURBO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7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x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60</w:t>
      </w:r>
      <w:r>
        <w:rPr>
          <w:rStyle w:val="StrongEmphasis"/>
          <w:rFonts w:ascii="DejaVu Sans" w:hAnsi="DejaVu Sans"/>
          <w:sz w:val="24"/>
          <w:szCs w:val="24"/>
        </w:rPr>
        <w:t xml:space="preserve"> “</w:t>
      </w:r>
      <w:r>
        <w:rPr>
          <w:rStyle w:val="StrongEmphasis"/>
          <w:rFonts w:ascii="DejaVu Sans" w:hAnsi="DejaVu Sans"/>
          <w:color w:val="020886"/>
          <w:sz w:val="24"/>
          <w:szCs w:val="24"/>
        </w:rPr>
        <w:t>ON</w:t>
      </w:r>
      <w:r>
        <w:rPr>
          <w:rStyle w:val="StrongEmphasis"/>
          <w:rFonts w:ascii="DejaVu Sans" w:hAnsi="DejaVu Sans"/>
          <w:sz w:val="24"/>
          <w:szCs w:val="24"/>
        </w:rPr>
        <w:t>”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You choose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PLAY IN ADVANCE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/>
          <w:bCs/>
          <w:color w:val="CE181E"/>
          <w:sz w:val="24"/>
          <w:szCs w:val="24"/>
        </w:rPr>
        <w:t>4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draws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sz w:val="24"/>
          <w:szCs w:val="24"/>
        </w:rPr>
        <w:t>The origin of tickets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numbers of the ticket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- customer can choose the smart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contract to run a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random function </w:t>
      </w:r>
      <w:r>
        <w:rPr>
          <w:rStyle w:val="StrongEmphasis"/>
          <w:rFonts w:ascii="DejaVu Sans" w:hAnsi="DejaVu Sans"/>
          <w:b w:val="false"/>
          <w:bCs w:val="false"/>
          <w:color w:val="CE181E"/>
          <w:sz w:val="24"/>
          <w:szCs w:val="24"/>
        </w:rPr>
        <w:t xml:space="preserve">[ </w:t>
      </w:r>
      <w:r>
        <w:rPr>
          <w:rStyle w:val="StrongEmphasis"/>
          <w:rFonts w:ascii="DejaVu Sans" w:hAnsi="DejaVu Sans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random()</w:t>
      </w:r>
      <w:r>
        <w:rPr>
          <w:rStyle w:val="StrongEmphasis"/>
          <w:rFonts w:ascii="DejaVu Sans" w:hAnsi="DejaVu Sans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]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to generate random number for ticket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(Quick-Pick)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choose, store, delete and retrieve favorites numbers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customer can choose to retrieve the last ticket he bought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But I do not know where to store this information ( the last ticket, the favorites tickets )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do not know what would be cheapest: </w:t>
        <w:br/>
        <w:t xml:space="preserve">decentralized storage </w:t>
      </w:r>
      <w:hyperlink r:id="rId17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https://medium.com/bitfwd/what-is-decentralised-storage-ipfs-filecoin-sia-storj-swarm-5509e476995f</w:t>
        </w:r>
      </w:hyperlink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or a centralized storage: website server</w:t>
      </w:r>
    </w:p>
    <w:p>
      <w:pPr>
        <w:pStyle w:val="Normal"/>
        <w:rPr>
          <w:rStyle w:val="StrongEmphasis"/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On the website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I also would like to store </w:t>
      </w:r>
    </w:p>
    <w:p>
      <w:pPr>
        <w:pStyle w:val="Normal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-phone number, email and everything from webbrowser like this video: </w:t>
      </w:r>
      <w:hyperlink r:id="rId18">
        <w:r>
          <w:rPr>
            <w:rStyle w:val="StrongEmphasis"/>
            <w:rFonts w:ascii="DejaVu Sans" w:hAnsi="DejaVu Sans"/>
            <w:b w:val="false"/>
            <w:bCs w:val="false"/>
            <w:sz w:val="24"/>
            <w:szCs w:val="24"/>
          </w:rPr>
          <w:t>https://vimeo.com/249633335</w:t>
        </w:r>
      </w:hyperlink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trongEmphasis"/>
          <w:rFonts w:ascii="DejaVu Sans" w:hAnsi="DejaVu Sans"/>
          <w:sz w:val="24"/>
          <w:szCs w:val="24"/>
        </w:rPr>
      </w:pPr>
      <w:r>
        <w:rPr/>
      </w:r>
    </w:p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>ticket 1 numbers a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1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ticket 2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2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3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4</w:t>
            </w:r>
          </w:p>
          <w:p>
            <w:pPr>
              <w:pStyle w:val="Normal"/>
              <w:jc w:val="center"/>
              <w:rPr>
                <w:rFonts w:ascii="DejaVu Sans" w:hAnsi="DejaVu Sans"/>
                <w:sz w:val="32"/>
                <w:szCs w:val="32"/>
              </w:rPr>
            </w:pPr>
            <w:r>
              <w:rPr>
                <w:rFonts w:ascii="DejaVu Sans" w:hAnsi="DejaVu Sans"/>
                <w:sz w:val="32"/>
                <w:szCs w:val="32"/>
              </w:rPr>
              <w:t xml:space="preserve">ticket 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 xml:space="preserve"> numbers a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b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c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  <w:r>
              <w:rPr>
                <w:rFonts w:ascii="DejaVu Sans" w:hAnsi="DejaVu Sans"/>
                <w:sz w:val="32"/>
                <w:szCs w:val="32"/>
              </w:rPr>
              <w:t>, d</w:t>
            </w:r>
            <w:r>
              <w:rPr>
                <w:rFonts w:ascii="DejaVu Sans" w:hAnsi="DejaVu Sans"/>
                <w:sz w:val="32"/>
                <w:szCs w:val="32"/>
              </w:rPr>
              <w:t>5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6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7</w:t>
            </w:r>
          </w:p>
          <w:p>
            <w:pPr>
              <w:pStyle w:val="Normal"/>
              <w:jc w:val="center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ticket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 xml:space="preserve"> numbers a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b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c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, 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32"/>
                <w:szCs w:val="32"/>
              </w:rPr>
              <w:t>8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008216"/>
                <w:sz w:val="24"/>
                <w:szCs w:val="24"/>
              </w:rPr>
              <w:t>LOTTU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You pay for each ticket to play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USD 2.50 for each ticket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LOTTU TURBO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you choose to play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you pay more USD 1.00 for each ticket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/>
                <w:bCs/>
                <w:color w:val="CE181E"/>
                <w:sz w:val="24"/>
                <w:szCs w:val="24"/>
              </w:rPr>
              <w:t>PLAY IN ADVANCE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/>
                <w:bCs/>
                <w:color w:val="auto"/>
                <w:sz w:val="24"/>
                <w:szCs w:val="24"/>
              </w:rPr>
              <w:t xml:space="preserve"> draws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Current Draw ___________________-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1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$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  <w:sz w:val="24"/>
                <w:szCs w:val="24"/>
              </w:rPr>
              <w:t xml:space="preserve">Next 2 draw after Current Draw  - </w:t>
            </w:r>
            <w:r>
              <w:rPr>
                <w:rFonts w:ascii="DejaVu Sans" w:hAnsi="DejaVu Sans"/>
                <w:sz w:val="24"/>
                <w:szCs w:val="24"/>
              </w:rPr>
              <w:t xml:space="preserve">t1 </w:t>
            </w:r>
            <w:r>
              <w:rPr>
                <w:rFonts w:ascii="DejaVu Sans" w:hAnsi="DejaVu Sans"/>
                <w:sz w:val="24"/>
                <w:szCs w:val="24"/>
              </w:rPr>
              <w:t>+ ... + t</w:t>
            </w:r>
            <w:r>
              <w:rPr>
                <w:rFonts w:ascii="DejaVu Sans" w:hAnsi="DejaVu Sans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3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Next 4 draw after Current Draw 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t1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+ ... + t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____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$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8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with play in advance ________________$ </w:t>
            </w:r>
            <w:r>
              <w:rPr>
                <w:rFonts w:ascii="DejaVu Sans" w:hAnsi="DejaVu Sans"/>
                <w:sz w:val="24"/>
                <w:szCs w:val="24"/>
              </w:rPr>
              <w:t>100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 xml:space="preserve">TOTAL LOTTU TURBO with play in advance __________$ </w:t>
            </w:r>
            <w:r>
              <w:rPr>
                <w:rFonts w:ascii="DejaVu Sans" w:hAnsi="DejaVu Sans"/>
                <w:sz w:val="24"/>
                <w:szCs w:val="24"/>
              </w:rPr>
              <w:t>40</w:t>
            </w:r>
            <w:r>
              <w:rPr>
                <w:rFonts w:ascii="DejaVu Sans" w:hAnsi="DejaVu Sans"/>
                <w:sz w:val="24"/>
                <w:szCs w:val="24"/>
              </w:rPr>
              <w:t>.00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Distribution of all collected value for 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x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/>
                <w:b/>
                <w:bCs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]</w:t>
            </w:r>
          </w:p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Distribution of all collected value for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2088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50% Prizes for players =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Advertising Fund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Commissions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Technical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Support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10%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= 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Maintenance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Lottu Turbo ]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Prizes for Lottu (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out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)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distributed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87.4%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2 nd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10%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3 rd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receives 2.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th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numbers -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receives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.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- divided by the numbers of winners in this category.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1 st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or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6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r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eceives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90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s of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7x60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- divided by the numbers of winners in this category.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2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nd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Prize to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5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 numbers that match the draw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 r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eceives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10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% of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accumulated prize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s of 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7x60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CE181E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>- divided by the numbers of winners in this category.</w:t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38"/>
      </w:tblGrid>
      <w:tr>
        <w:trPr/>
        <w:tc>
          <w:tcPr>
            <w:tcW w:w="1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Every 72 hours smartcontract will run the correct numbers to the prize.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Bets will close 30 minutes before smartcontract run the random numbers to select the winner sequence. 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br/>
              <w:br/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See if you could make every 71 Hours and 30 minutes, computer picks a random time from 71 hours and 30 minutes and 72 hours to invoke and access this 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9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555555"/>
                  <w:spacing w:val="0"/>
                  <w:sz w:val="24"/>
                  <w:szCs w:val="24"/>
                  <w:u w:val="none"/>
                </w:rPr>
                <w:t>https://www.random.org/quick-pick/?tickets=1&amp;lottery=</w:t>
              </w:r>
            </w:hyperlink>
            <w:hyperlink r:id="rId20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555555"/>
                  <w:spacing w:val="0"/>
                  <w:sz w:val="24"/>
                  <w:szCs w:val="24"/>
                  <w:u w:val="none"/>
                </w:rPr>
                <w:t>7</w:t>
              </w:r>
            </w:hyperlink>
            <w:hyperlink r:id="rId21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555555"/>
                  <w:spacing w:val="0"/>
                  <w:sz w:val="24"/>
                  <w:szCs w:val="24"/>
                  <w:u w:val="none"/>
                </w:rPr>
                <w:t>x</w:t>
              </w:r>
            </w:hyperlink>
            <w:hyperlink r:id="rId22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555555"/>
                  <w:spacing w:val="0"/>
                  <w:sz w:val="24"/>
                  <w:szCs w:val="24"/>
                  <w:u w:val="none"/>
                </w:rPr>
                <w:t>60</w:t>
              </w:r>
            </w:hyperlink>
            <w:hyperlink r:id="rId23">
              <w:r>
                <w:rPr>
                  <w:rStyle w:val="InternetLink"/>
                  <w:rFonts w:ascii="DejaVu Sans" w:hAnsi="DejaVu Sans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555555"/>
                  <w:spacing w:val="0"/>
                  <w:sz w:val="24"/>
                  <w:szCs w:val="24"/>
                  <w:u w:val="none"/>
                </w:rPr>
                <w:t>.0x0&amp;format=plain</w:t>
              </w:r>
            </w:hyperlink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website is out of service 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from 71 hours and 30 minutes 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>to</w:t>
            </w:r>
            <w:r>
              <w:rPr>
                <w:rStyle w:val="StrongEmphasis"/>
                <w:rFonts w:ascii="Helvetica Neue;Helvetica;Arial;sans-serif" w:hAnsi="Helvetica Neue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 72 hours</w:t>
            </w:r>
          </w:p>
          <w:p>
            <w:pPr>
              <w:pStyle w:val="TableContents"/>
              <w:jc w:val="center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 to utilize a [ random() ] formula to make the draw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will be one access of </w:t>
            </w:r>
            <w:hyperlink r:id="rId24" w:tgtFrame="_blank">
              <w:r>
                <w:rPr>
                  <w:rStyle w:val="InternetLink"/>
                  <w:rFonts w:ascii="Helvetica Neue;Helvetica;Arial;sans-serif" w:hAnsi="Helvetica Neue;Helvetica;Arial;sans-serif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shadow w:val="false"/>
                  <w:color w:val="00698C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https://www.random.org/quick-pick/?tickets=1&amp;lottery=7x60.0x0&amp;format=plain</w:t>
              </w:r>
            </w:hyperlink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555555"/>
                <w:spacing w:val="0"/>
                <w:sz w:val="24"/>
                <w:szCs w:val="24"/>
                <w:u w:val="none"/>
              </w:rPr>
              <w:t xml:space="preserve"> 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4"/>
                <w:szCs w:val="24"/>
                <w:u w:val="none"/>
              </w:rPr>
              <w:t>for every 72 hours</w:t>
            </w:r>
          </w:p>
          <w:p>
            <w:pPr>
              <w:pStyle w:val="TableContents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tbl>
      <w:tblPr>
        <w:tblW w:w="168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8"/>
        <w:gridCol w:w="8420"/>
      </w:tblGrid>
      <w:tr>
        <w:trPr/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Lottu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08216"/>
                <w:sz w:val="24"/>
                <w:szCs w:val="24"/>
              </w:rPr>
              <w:t xml:space="preserve">  </w:t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b w:val="false"/>
                <w:b w:val="false"/>
                <w:bCs w:val="false"/>
                <w:color w:val="008216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StrongEmphasis"/>
                <w:rFonts w:ascii="DejaVu Sans" w:hAnsi="DejaVu Sans"/>
                <w:sz w:val="24"/>
                <w:szCs w:val="24"/>
              </w:rPr>
            </w:pPr>
            <w:r>
              <w:rPr/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  <w:color w:val="auto"/>
                <w:sz w:val="24"/>
                <w:szCs w:val="24"/>
              </w:rPr>
            </w:pPr>
            <w:r>
              <w:rPr>
                <w:rFonts w:ascii="DejaVu Sans" w:hAnsi="DejaVu Sans"/>
                <w:color w:val="auto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If in one category there is no winners, the prize will accumulate to the next round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auto"/>
                <w:sz w:val="24"/>
                <w:szCs w:val="24"/>
              </w:rPr>
              <w:t xml:space="preserve">to the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Ethereum account [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Accumulated Prizes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Lottu Turbo 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7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x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60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>]</w:t>
            </w:r>
            <w:r>
              <w:rPr>
                <w:rStyle w:val="StrongEmphasis"/>
                <w:rFonts w:ascii="DejaVu Sans" w:hAnsi="DejaVu Sans"/>
                <w:b w:val="false"/>
                <w:bCs w:val="false"/>
                <w:color w:val="020886"/>
                <w:sz w:val="24"/>
                <w:szCs w:val="24"/>
              </w:rPr>
              <w:t xml:space="preserve">  </w:t>
            </w:r>
          </w:p>
        </w:tc>
      </w:tr>
    </w:tbl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p>
      <w:pPr>
        <w:pStyle w:val="Normal"/>
        <w:jc w:val="left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</w:r>
    </w:p>
    <w:sectPr>
      <w:type w:val="nextPage"/>
      <w:pgSz w:w="16838" w:h="113386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yuthi">
    <w:charset w:val="01"/>
    <w:family w:val="auto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bitfwd/what-is-decentralised-storage-ipfs-filecoin-sia-storj-swarm-5509e476995f" TargetMode="External"/><Relationship Id="rId4" Type="http://schemas.openxmlformats.org/officeDocument/2006/relationships/hyperlink" Target="https://vimeo.com/249633335" TargetMode="External"/><Relationship Id="rId5" Type="http://schemas.openxmlformats.org/officeDocument/2006/relationships/hyperlink" Target="https://www.random.org/quick-pick/?tickets=1&amp;lottery=4x20.0x0&amp;format=plain" TargetMode="External"/><Relationship Id="rId6" Type="http://schemas.openxmlformats.org/officeDocument/2006/relationships/hyperlink" Target="https://www.random.org/quick-pick/?tickets=1&amp;lottery=4x20.0x0&amp;format=plain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edium.com/bitfwd/what-is-decentralised-storage-ipfs-filecoin-sia-storj-swarm-5509e476995f" TargetMode="External"/><Relationship Id="rId9" Type="http://schemas.openxmlformats.org/officeDocument/2006/relationships/hyperlink" Target="https://vimeo.com/249633335" TargetMode="External"/><Relationship Id="rId10" Type="http://schemas.openxmlformats.org/officeDocument/2006/relationships/hyperlink" Target="https://www.random.org/quick-pick/?tickets=1&amp;lottery=4x20.0x0&amp;format=plain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medium.com/bitfwd/what-is-decentralised-storage-ipfs-filecoin-sia-storj-swarm-5509e476995f" TargetMode="External"/><Relationship Id="rId13" Type="http://schemas.openxmlformats.org/officeDocument/2006/relationships/hyperlink" Target="https://vimeo.com/249633335" TargetMode="External"/><Relationship Id="rId14" Type="http://schemas.openxmlformats.org/officeDocument/2006/relationships/hyperlink" Target="https://www.random.org/quick-pick/?tickets=1&amp;lottery=6x45.0x0&amp;format=plain" TargetMode="External"/><Relationship Id="rId15" Type="http://schemas.openxmlformats.org/officeDocument/2006/relationships/hyperlink" Target="https://www.random.org/quick-pick/?tickets=1&amp;lottery=4x20.0x0&amp;format=plain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medium.com/bitfwd/what-is-decentralised-storage-ipfs-filecoin-sia-storj-swarm-5509e476995f" TargetMode="External"/><Relationship Id="rId18" Type="http://schemas.openxmlformats.org/officeDocument/2006/relationships/hyperlink" Target="https://vimeo.com/249633335" TargetMode="External"/><Relationship Id="rId19" Type="http://schemas.openxmlformats.org/officeDocument/2006/relationships/hyperlink" Target="https://www.random.org/quick-pick/?tickets=1&amp;lottery=7x60.0x0&amp;format=plain" TargetMode="External"/><Relationship Id="rId20" Type="http://schemas.openxmlformats.org/officeDocument/2006/relationships/hyperlink" Target="https://www.random.org/quick-pick/?tickets=1&amp;lottery=7x60.0x0&amp;format=plain" TargetMode="External"/><Relationship Id="rId21" Type="http://schemas.openxmlformats.org/officeDocument/2006/relationships/hyperlink" Target="https://www.random.org/quick-pick/?tickets=1&amp;lottery=7x60.0x0&amp;format=plain" TargetMode="External"/><Relationship Id="rId22" Type="http://schemas.openxmlformats.org/officeDocument/2006/relationships/hyperlink" Target="https://www.random.org/quick-pick/?tickets=1&amp;lottery=7x60.0x0&amp;format=plain" TargetMode="External"/><Relationship Id="rId23" Type="http://schemas.openxmlformats.org/officeDocument/2006/relationships/hyperlink" Target="https://www.random.org/quick-pick/?tickets=1&amp;lottery=7x60.0x0&amp;format=plain" TargetMode="External"/><Relationship Id="rId24" Type="http://schemas.openxmlformats.org/officeDocument/2006/relationships/hyperlink" Target="https://www.random.org/quick-pick/?tickets=1&amp;lottery=4x20.0x0&amp;format=plain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LibreOffice/6.1.5.2$Linux_X86_64 LibreOffice_project/10$Build-2</Application>
  <Pages>2</Pages>
  <Words>3601</Words>
  <Characters>15857</Characters>
  <CharactersWithSpaces>19287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2019-03-13T20:22:46Z</dcterms:created>
  <dc:creator/>
  <dc:description/>
  <dc:language>en-US</dc:language>
  <cp:lastModifiedBy/>
  <dcterms:modified xsi:type="dcterms:W3CDTF">2019-03-14T13:43:06Z</dcterms:modified>
  <cp:revision>34</cp:revision>
  <dc:subject/>
  <dc:title/>
</cp:coreProperties>
</file>