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043B" w14:textId="77777777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mallCap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 xml:space="preserve">FEDERAL STATE AUTONOMOUS EDUCATIONAL INSITUTION FOR HIGHER PROFESSIONAL EDUCATION NATIONAL RESEARCH UNIVERSITY </w:t>
      </w:r>
    </w:p>
    <w:p w14:paraId="2A5D1743" w14:textId="77777777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>«HIGHER SCHOOL OF ECONOMICS»</w:t>
      </w:r>
    </w:p>
    <w:p w14:paraId="50523849" w14:textId="77777777" w:rsidR="003B4D57" w:rsidRPr="00E61763" w:rsidRDefault="003B4D57" w:rsidP="00574E1D">
      <w:pPr>
        <w:pStyle w:val="6"/>
        <w:spacing w:before="0" w:line="276" w:lineRule="auto"/>
        <w:jc w:val="center"/>
        <w:rPr>
          <w:rFonts w:ascii="CMU Serif Roman" w:hAnsi="CMU Serif Roman" w:cs="CMU Serif Roman"/>
          <w:bCs w:val="0"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 w:val="0"/>
          <w:sz w:val="28"/>
          <w:szCs w:val="28"/>
          <w:lang w:val="en-US"/>
        </w:rPr>
        <w:t>Faculty of Computer Science</w:t>
      </w:r>
    </w:p>
    <w:p w14:paraId="00D71D52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047BE7A" w14:textId="306DD6D3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Vitaliy</w:t>
      </w:r>
      <w:proofErr w:type="spellEnd"/>
      <w:r w:rsidRPr="00E61763">
        <w:rPr>
          <w:rFonts w:ascii="CMU Serif Roman" w:hAnsi="CMU Serif Roman" w:cs="CMU Serif Roman"/>
          <w:bCs/>
          <w:sz w:val="28"/>
          <w:szCs w:val="28"/>
        </w:rPr>
        <w:t xml:space="preserve"> </w:t>
      </w: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Pozdnyakov</w:t>
      </w:r>
      <w:proofErr w:type="spellEnd"/>
    </w:p>
    <w:p w14:paraId="7B630ED5" w14:textId="510A900B" w:rsidR="00BB6D67" w:rsidRPr="00E61763" w:rsidRDefault="00BB6D6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Name</w:t>
      </w:r>
      <w:r w:rsidRPr="00E61763">
        <w:rPr>
          <w:rFonts w:ascii="CMU Serif Roman" w:hAnsi="CMU Serif Roman" w:cs="CMU Serif Roman"/>
          <w:bCs/>
          <w:sz w:val="28"/>
          <w:szCs w:val="28"/>
        </w:rPr>
        <w:t xml:space="preserve">, </w:t>
      </w: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Surname</w:t>
      </w:r>
    </w:p>
    <w:p w14:paraId="6C591454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</w:p>
    <w:p w14:paraId="223CEA48" w14:textId="6D3383ED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</w:rPr>
        <w:t>Вероятностное прогнозирование многомерных временных рядов с помощью глубоких генеративных моделей</w:t>
      </w:r>
    </w:p>
    <w:p w14:paraId="618627DD" w14:textId="60BC0A1C" w:rsidR="00BB6D6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Russian title</w:t>
      </w:r>
    </w:p>
    <w:p w14:paraId="25ACB1F3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3C02A65A" w14:textId="792BF040" w:rsidR="004657B2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Probabilistic Multivariate Time Series Forecasting using Deep Generative Models</w:t>
      </w:r>
    </w:p>
    <w:p w14:paraId="542D409F" w14:textId="38AD4842" w:rsidR="003B4D5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English title</w:t>
      </w:r>
    </w:p>
    <w:p w14:paraId="6714FDDC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B5BC28E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Qualification paper – Master of Science Dissertation</w:t>
      </w:r>
    </w:p>
    <w:p w14:paraId="7A438F0F" w14:textId="019E8832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Field of study</w:t>
      </w:r>
      <w:r w:rsidR="00A169CE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 01.04.02 «Applied Mathematics and Informatics»</w:t>
      </w:r>
    </w:p>
    <w:p w14:paraId="56CE1FC0" w14:textId="15E10F32" w:rsidR="00645E3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Program</w:t>
      </w:r>
      <w:r w:rsidR="000437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: </w:t>
      </w:r>
      <w:r w:rsidR="00CB7C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>Data Science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9633DA" w:rsidRPr="00E61763" w14:paraId="752F22D7" w14:textId="77777777" w:rsidTr="00E61763">
        <w:trPr>
          <w:trHeight w:val="2068"/>
        </w:trPr>
        <w:tc>
          <w:tcPr>
            <w:tcW w:w="2830" w:type="dxa"/>
            <w:vAlign w:val="bottom"/>
          </w:tcPr>
          <w:p w14:paraId="1B1B49D4" w14:textId="777777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Student: </w:t>
            </w:r>
          </w:p>
          <w:p w14:paraId="4ACFD370" w14:textId="237002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Vitaliy</w:t>
            </w:r>
            <w:proofErr w:type="spellEnd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Pozdnyakov</w:t>
            </w:r>
            <w:proofErr w:type="spellEnd"/>
          </w:p>
        </w:tc>
        <w:tc>
          <w:tcPr>
            <w:tcW w:w="6515" w:type="dxa"/>
          </w:tcPr>
          <w:p w14:paraId="21EF5225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</w:tr>
      <w:tr w:rsidR="00E61763" w:rsidRPr="00492E5B" w14:paraId="1A02D126" w14:textId="77777777" w:rsidTr="00E61763">
        <w:trPr>
          <w:trHeight w:val="1679"/>
        </w:trPr>
        <w:tc>
          <w:tcPr>
            <w:tcW w:w="2830" w:type="dxa"/>
          </w:tcPr>
          <w:p w14:paraId="38162765" w14:textId="77777777" w:rsidR="00E61763" w:rsidRPr="00E61763" w:rsidRDefault="00E61763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  <w:vAlign w:val="center"/>
          </w:tcPr>
          <w:p w14:paraId="63C26DA0" w14:textId="77777777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Supervisor: </w:t>
            </w:r>
          </w:p>
          <w:p w14:paraId="44F22F06" w14:textId="255A73F9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Leonid E Zhukov, professor at HSE</w:t>
            </w:r>
          </w:p>
        </w:tc>
      </w:tr>
      <w:tr w:rsidR="009633DA" w:rsidRPr="00492E5B" w14:paraId="31E56659" w14:textId="77777777" w:rsidTr="00E61763">
        <w:trPr>
          <w:trHeight w:val="73"/>
        </w:trPr>
        <w:tc>
          <w:tcPr>
            <w:tcW w:w="2830" w:type="dxa"/>
          </w:tcPr>
          <w:p w14:paraId="2C58844C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45AD26E5" w14:textId="4BF5A4FB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Consultant:</w:t>
            </w:r>
          </w:p>
          <w:p w14:paraId="5AD82A8E" w14:textId="36398A5C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Artem A Simonov, project leader at BCG Gamma</w:t>
            </w:r>
          </w:p>
        </w:tc>
      </w:tr>
      <w:tr w:rsidR="00E61763" w:rsidRPr="00E61763" w14:paraId="6909624D" w14:textId="77777777" w:rsidTr="00E61763">
        <w:trPr>
          <w:trHeight w:val="1142"/>
        </w:trPr>
        <w:tc>
          <w:tcPr>
            <w:tcW w:w="9345" w:type="dxa"/>
            <w:gridSpan w:val="2"/>
            <w:vAlign w:val="bottom"/>
          </w:tcPr>
          <w:p w14:paraId="31216416" w14:textId="0FEB4408" w:rsidR="00E61763" w:rsidRPr="00E61763" w:rsidRDefault="00E61763" w:rsidP="00E61763">
            <w:pPr>
              <w:spacing w:line="276" w:lineRule="auto"/>
              <w:jc w:val="center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Moscow, 2021</w:t>
            </w:r>
          </w:p>
        </w:tc>
      </w:tr>
    </w:tbl>
    <w:p w14:paraId="79098787" w14:textId="77777777" w:rsidR="00E61763" w:rsidRDefault="00E61763" w:rsidP="00E61763">
      <w:pPr>
        <w:spacing w:line="276" w:lineRule="auto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sectPr w:rsidR="00E61763" w:rsidSect="00492E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F"/>
    <w:rsid w:val="00035636"/>
    <w:rsid w:val="000437CB"/>
    <w:rsid w:val="000B290B"/>
    <w:rsid w:val="00114914"/>
    <w:rsid w:val="00183C23"/>
    <w:rsid w:val="00297101"/>
    <w:rsid w:val="00312F5F"/>
    <w:rsid w:val="00324490"/>
    <w:rsid w:val="003311C8"/>
    <w:rsid w:val="00345C6D"/>
    <w:rsid w:val="003B4D57"/>
    <w:rsid w:val="003E2CDF"/>
    <w:rsid w:val="00412D07"/>
    <w:rsid w:val="004657B2"/>
    <w:rsid w:val="00492E5B"/>
    <w:rsid w:val="004F5CF5"/>
    <w:rsid w:val="0055061F"/>
    <w:rsid w:val="00574E1D"/>
    <w:rsid w:val="00645E37"/>
    <w:rsid w:val="006829FC"/>
    <w:rsid w:val="006C7D2E"/>
    <w:rsid w:val="006D1FC7"/>
    <w:rsid w:val="006E4BEA"/>
    <w:rsid w:val="00703EB8"/>
    <w:rsid w:val="00762E53"/>
    <w:rsid w:val="008428ED"/>
    <w:rsid w:val="008C5DE5"/>
    <w:rsid w:val="008F2FFE"/>
    <w:rsid w:val="008F53D4"/>
    <w:rsid w:val="008F6DF6"/>
    <w:rsid w:val="009004F5"/>
    <w:rsid w:val="009633DA"/>
    <w:rsid w:val="00971C98"/>
    <w:rsid w:val="00A169CE"/>
    <w:rsid w:val="00A2124E"/>
    <w:rsid w:val="00AD32A1"/>
    <w:rsid w:val="00B02915"/>
    <w:rsid w:val="00B5314E"/>
    <w:rsid w:val="00B93D0A"/>
    <w:rsid w:val="00BB6D67"/>
    <w:rsid w:val="00CB7CCB"/>
    <w:rsid w:val="00E61763"/>
    <w:rsid w:val="00E953B2"/>
    <w:rsid w:val="00EC22B1"/>
    <w:rsid w:val="00F74210"/>
    <w:rsid w:val="00FB30F1"/>
    <w:rsid w:val="00F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F0DA5A"/>
  <w14:defaultImageDpi w14:val="300"/>
  <w15:docId w15:val="{0EF984CA-9D13-4751-ABFC-AE22158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F5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45C6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312F5F"/>
    <w:pPr>
      <w:keepNext/>
      <w:autoSpaceDE w:val="0"/>
      <w:autoSpaceDN w:val="0"/>
      <w:adjustRightInd w:val="0"/>
      <w:spacing w:before="120" w:after="120"/>
      <w:ind w:firstLine="374"/>
      <w:outlineLvl w:val="5"/>
    </w:pPr>
    <w:rPr>
      <w:b/>
      <w:bCs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C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60">
    <w:name w:val="Заголовок 6 Знак"/>
    <w:basedOn w:val="a0"/>
    <w:link w:val="6"/>
    <w:rsid w:val="00312F5F"/>
    <w:rPr>
      <w:rFonts w:ascii="Times New Roman" w:eastAsia="Times New Roman" w:hAnsi="Times New Roman" w:cs="Times New Roman"/>
      <w:b/>
      <w:bCs/>
      <w:i/>
      <w:iCs/>
      <w:szCs w:val="18"/>
    </w:rPr>
  </w:style>
  <w:style w:type="paragraph" w:styleId="2">
    <w:name w:val="Body Text 2"/>
    <w:basedOn w:val="a"/>
    <w:link w:val="20"/>
    <w:rsid w:val="00312F5F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0">
    <w:name w:val="Основной текст 2 Знак"/>
    <w:basedOn w:val="a0"/>
    <w:link w:val="2"/>
    <w:rsid w:val="00312F5F"/>
    <w:rPr>
      <w:rFonts w:ascii="Times New Roman" w:eastAsia="Times New Roman" w:hAnsi="Times New Roman" w:cs="Times New Roman"/>
      <w:szCs w:val="18"/>
    </w:rPr>
  </w:style>
  <w:style w:type="paragraph" w:customStyle="1" w:styleId="FR1">
    <w:name w:val="FR1"/>
    <w:rsid w:val="00312F5F"/>
    <w:pPr>
      <w:widowControl w:val="0"/>
      <w:spacing w:before="480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</w:rPr>
  </w:style>
  <w:style w:type="paragraph" w:customStyle="1" w:styleId="keywords">
    <w:name w:val="key words"/>
    <w:rsid w:val="00645E37"/>
    <w:pPr>
      <w:spacing w:after="120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StyleAbstractItalic">
    <w:name w:val="Style Abstract + Italic"/>
    <w:basedOn w:val="a"/>
    <w:link w:val="StyleAbstractItalicChar"/>
    <w:rsid w:val="00645E37"/>
    <w:pPr>
      <w:spacing w:after="200"/>
      <w:jc w:val="both"/>
    </w:pPr>
    <w:rPr>
      <w:rFonts w:eastAsia="MS Mincho"/>
      <w:b/>
      <w:bCs/>
      <w:i/>
      <w:iCs/>
      <w:sz w:val="18"/>
      <w:szCs w:val="18"/>
      <w:lang w:val="en-US" w:eastAsia="en-US"/>
    </w:rPr>
  </w:style>
  <w:style w:type="character" w:customStyle="1" w:styleId="StyleAbstractItalicChar">
    <w:name w:val="Style Abstract + Italic Char"/>
    <w:link w:val="StyleAbstractItalic"/>
    <w:locked/>
    <w:rsid w:val="00645E37"/>
    <w:rPr>
      <w:rFonts w:ascii="Times New Roman" w:eastAsia="MS Mincho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a3">
    <w:name w:val="Рабочий стиль"/>
    <w:basedOn w:val="a"/>
    <w:autoRedefine/>
    <w:uiPriority w:val="99"/>
    <w:rsid w:val="006829FC"/>
    <w:pPr>
      <w:widowControl w:val="0"/>
      <w:autoSpaceDE w:val="0"/>
      <w:autoSpaceDN w:val="0"/>
      <w:adjustRightInd w:val="0"/>
      <w:jc w:val="both"/>
    </w:pPr>
    <w:rPr>
      <w:sz w:val="26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742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421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uiPriority w:val="99"/>
    <w:rsid w:val="008F53D4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/>
    </w:rPr>
  </w:style>
  <w:style w:type="table" w:styleId="a6">
    <w:name w:val="Table Grid"/>
    <w:basedOn w:val="a1"/>
    <w:uiPriority w:val="59"/>
    <w:rsid w:val="00963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635AF-ECAA-9944-B57F-7E58FB90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Vitaliy Pozdnyakov</cp:lastModifiedBy>
  <cp:revision>4</cp:revision>
  <cp:lastPrinted>2021-05-24T14:23:00Z</cp:lastPrinted>
  <dcterms:created xsi:type="dcterms:W3CDTF">2021-05-25T23:05:00Z</dcterms:created>
  <dcterms:modified xsi:type="dcterms:W3CDTF">2021-05-26T01:27:00Z</dcterms:modified>
</cp:coreProperties>
</file>