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right"/>
        <w:rPr/>
      </w:pPr>
      <w:r>
        <w:rPr/>
        <w:t>Vijay Patil</w:t>
      </w:r>
    </w:p>
    <w:p>
      <w:pPr>
        <w:pStyle w:val="style0"/>
        <w:spacing w:after="0" w:before="0" w:line="100" w:lineRule="atLeast"/>
        <w:contextualSpacing w:val="false"/>
        <w:jc w:val="right"/>
        <w:rPr>
          <w:rStyle w:val="style16"/>
        </w:rPr>
      </w:pPr>
      <w:hyperlink r:id="rId2">
        <w:r>
          <w:rPr>
            <w:rStyle w:val="style16"/>
          </w:rPr>
          <w:t>vppatil@alaska.edu</w:t>
        </w:r>
      </w:hyperlink>
    </w:p>
    <w:p>
      <w:pPr>
        <w:pStyle w:val="style0"/>
        <w:spacing w:after="0" w:before="0" w:line="100" w:lineRule="atLeast"/>
        <w:contextualSpacing w:val="false"/>
        <w:jc w:val="right"/>
        <w:rPr/>
      </w:pPr>
      <w:r>
        <w:rPr/>
        <w:t>Department of Biology and Wildlife</w:t>
      </w:r>
    </w:p>
    <w:p>
      <w:pPr>
        <w:pStyle w:val="style0"/>
        <w:spacing w:after="0" w:before="0" w:line="100" w:lineRule="atLeast"/>
        <w:contextualSpacing w:val="false"/>
        <w:jc w:val="right"/>
        <w:rPr/>
      </w:pPr>
      <w:r>
        <w:rPr/>
        <w:t>University of Alaska Fairbanks</w:t>
      </w:r>
    </w:p>
    <w:p>
      <w:pPr>
        <w:pStyle w:val="style0"/>
        <w:spacing w:after="0" w:before="0" w:line="100" w:lineRule="atLeast"/>
        <w:contextualSpacing w:val="false"/>
        <w:jc w:val="right"/>
        <w:rPr/>
      </w:pPr>
      <w:r>
        <w:rPr/>
        <w:t>Fairbanks, AK, USA, 99775</w:t>
      </w:r>
    </w:p>
    <w:p>
      <w:pPr>
        <w:pStyle w:val="style0"/>
        <w:spacing w:after="0" w:before="0" w:line="100" w:lineRule="atLeast"/>
        <w:contextualSpacing w:val="false"/>
        <w:jc w:val="right"/>
        <w:rPr/>
      </w:pPr>
      <w:r>
        <w:rPr/>
        <w:t>January 28, 2014</w:t>
      </w:r>
    </w:p>
    <w:p>
      <w:pPr>
        <w:pStyle w:val="style0"/>
        <w:spacing w:after="0" w:before="0"/>
        <w:contextualSpacing w:val="false"/>
        <w:jc w:val="right"/>
        <w:rPr/>
      </w:pPr>
      <w:r>
        <w:rPr/>
      </w:r>
    </w:p>
    <w:p>
      <w:pPr>
        <w:pStyle w:val="style0"/>
        <w:spacing w:after="0" w:before="0"/>
        <w:contextualSpacing w:val="false"/>
        <w:rPr/>
      </w:pPr>
      <w:r>
        <w:rPr/>
        <w:t>To the editor,</w:t>
      </w:r>
    </w:p>
    <w:p>
      <w:pPr>
        <w:pStyle w:val="style0"/>
        <w:spacing w:after="0" w:before="0"/>
        <w:contextualSpacing w:val="false"/>
        <w:rPr/>
      </w:pPr>
      <w:r>
        <w:rPr/>
      </w:r>
    </w:p>
    <w:p>
      <w:pPr>
        <w:pStyle w:val="style0"/>
        <w:spacing w:after="0" w:before="0"/>
        <w:contextualSpacing w:val="false"/>
        <w:rPr/>
      </w:pPr>
      <w:r>
        <w:rPr/>
        <w:tab/>
      </w:r>
      <w:ins w:author="David/Hik" w:date="2013-03-31T15:27:00Z" w:id="0">
        <w:r>
          <w:rPr/>
          <w:t xml:space="preserve">We are pleased to submit </w:t>
        </w:r>
      </w:ins>
      <w:del w:author="David/Hik" w:date="2013-03-31T15:27:00Z" w:id="1">
        <w:r>
          <w:rPr/>
          <w:delText xml:space="preserve">Please find </w:delText>
        </w:r>
      </w:del>
      <w:r>
        <w:rPr/>
        <w:t>our manuscript: “</w:t>
      </w:r>
      <w:r>
        <w:rPr>
          <w:sz w:val="22"/>
          <w:szCs w:val="22"/>
        </w:rPr>
        <w:t>Ecological, evolutionary and social constraints on reproductive effort</w:t>
      </w:r>
      <w:r>
        <w:rPr>
          <w:sz w:val="22"/>
          <w:szCs w:val="22"/>
        </w:rPr>
        <w:commentReference w:id="0"/>
      </w:r>
      <w:r>
        <w:rPr>
          <w:sz w:val="22"/>
          <w:szCs w:val="22"/>
        </w:rPr>
        <w:t>:  a reassessment of biennial breeding by hoary marmots</w:t>
      </w:r>
      <w:r>
        <w:rPr/>
        <w:t xml:space="preserve">”, </w:t>
      </w:r>
      <w:ins w:author="David/Hik" w:date="2013-03-31T15:28:00Z" w:id="2">
        <w:r>
          <w:rPr/>
          <w:t xml:space="preserve">for publication in </w:t>
        </w:r>
      </w:ins>
      <w:r>
        <w:rPr/>
        <w:t xml:space="preserve">PloS One </w:t>
      </w:r>
      <w:del w:author="David/Hik" w:date="2013-03-31T15:28:00Z" w:id="3">
        <w:r>
          <w:rPr/>
          <w:delText>which we are submitting for publication in your journal</w:delText>
        </w:r>
      </w:del>
      <w:r>
        <w:rPr/>
        <w:t xml:space="preserve">. This manuscript examines the selective pressures governing a rare and poorly understood life history strategy, biennial breeding, and </w:t>
      </w:r>
      <w:del w:author="David/Hik" w:date="2013-03-31T15:28:00Z" w:id="4">
        <w:r>
          <w:rPr/>
          <w:delText xml:space="preserve">in doing so </w:delText>
        </w:r>
      </w:del>
      <w:r>
        <w:rPr/>
        <w:t>contributes to our understanding of the interrelationships between environment, social behaviors, and life history in arctic and alpine wildlife. Previous work on this phenomenon has focused on animals with low reproductive rates, intense parental investment and high juvenile survival, but the persistence of biennial breeding behavior in species whose reproductive success is less certain has remained a mystery. Our work shows that putative biennial breeding species may have less conservative breeding strategies than previously believed, and that the evidence for this behavior needs to be reexamined on a broad</w:t>
      </w:r>
      <w:ins w:author="David/Hik" w:date="2013-03-31T15:28:00Z" w:id="5">
        <w:r>
          <w:rPr/>
          <w:t>er</w:t>
        </w:r>
      </w:ins>
      <w:r>
        <w:rPr/>
        <w:t xml:space="preserve"> scale. This manuscript also provides novel demographic information about a rarely studied North American marmot species. T</w:t>
      </w:r>
      <w:del w:author="David/Hik" w:date="2013-03-31T15:29:00Z" w:id="6">
        <w:r>
          <w:rPr/>
          <w:delText>his work can t</w:delText>
        </w:r>
      </w:del>
      <w:r>
        <w:rPr/>
        <w:t xml:space="preserve">herefore </w:t>
      </w:r>
      <w:ins w:author="David/Hik" w:date="2013-03-31T15:29:00Z" w:id="7">
        <w:r>
          <w:rPr/>
          <w:t xml:space="preserve">this work will also </w:t>
        </w:r>
      </w:ins>
      <w:r>
        <w:rPr/>
        <w:t xml:space="preserve">facilitate future studies of the genus </w:t>
      </w:r>
      <w:r>
        <w:rPr>
          <w:i/>
        </w:rPr>
        <w:t>Marmota</w:t>
      </w:r>
      <w:r>
        <w:rPr/>
        <w:t>, a group which is uniquely suited as a model for population-level studies of interactions between climate, behavior, and life history.</w:t>
      </w:r>
    </w:p>
    <w:p>
      <w:pPr>
        <w:pStyle w:val="style0"/>
        <w:spacing w:after="0" w:before="0"/>
        <w:contextualSpacing w:val="false"/>
        <w:rPr/>
      </w:pPr>
      <w:r>
        <w:rPr/>
      </w:r>
    </w:p>
    <w:p>
      <w:pPr>
        <w:pStyle w:val="style0"/>
        <w:widowControl w:val="false"/>
        <w:spacing w:after="0" w:before="0"/>
        <w:ind w:firstLine="720" w:left="0" w:right="0"/>
        <w:contextualSpacing w:val="false"/>
        <w:rPr>
          <w:szCs w:val="32"/>
        </w:rPr>
      </w:pPr>
      <w:bookmarkStart w:id="0" w:name="_GoBack"/>
      <w:bookmarkEnd w:id="0"/>
      <w:r>
        <w:rPr>
          <w:szCs w:val="32"/>
        </w:rPr>
        <w:t xml:space="preserve">The material contained within this manuscript has not been published or is being considered for publication elsewhere. There is no overlap with other articles published or in review elsewhere. </w:t>
      </w:r>
      <w:r>
        <w:rPr/>
        <w:t xml:space="preserve">All trapping procedures were approved by the University of Alberta Biosciences Animal Policy and Welfare Committee. </w:t>
      </w:r>
      <w:r>
        <w:rPr>
          <w:szCs w:val="32"/>
        </w:rPr>
        <w:t>All authors have contributed to the study and know that the manuscript has been submitted for publication. We are aware of no conflicts of interest that may arise during the peer review process.</w:t>
      </w:r>
    </w:p>
    <w:p>
      <w:pPr>
        <w:pStyle w:val="style0"/>
        <w:spacing w:after="0" w:before="0" w:line="100" w:lineRule="atLeast"/>
        <w:contextualSpacing w:val="false"/>
        <w:rPr/>
      </w:pPr>
      <w:r>
        <w:rPr/>
        <w:t>Thank you for your consideration.</w:t>
      </w:r>
    </w:p>
    <w:p>
      <w:pPr>
        <w:pStyle w:val="style0"/>
        <w:spacing w:after="0" w:before="0" w:line="100" w:lineRule="atLeast"/>
        <w:contextualSpacing w:val="false"/>
        <w:rPr/>
      </w:pPr>
      <w:r>
        <w:rPr/>
      </w:r>
    </w:p>
    <w:p>
      <w:pPr>
        <w:pStyle w:val="style0"/>
        <w:spacing w:after="0" w:before="0" w:line="100" w:lineRule="atLeast"/>
        <w:contextualSpacing w:val="false"/>
        <w:rPr/>
      </w:pPr>
      <w:r>
        <w:rPr/>
        <w:t>Sincerely</w:t>
      </w:r>
      <w:del w:author="David/Hik" w:date="2013-03-31T15:29:00Z" w:id="8">
        <w:r>
          <w:rPr/>
          <w:delText xml:space="preserve"> </w:delText>
        </w:r>
      </w:del>
      <w:r>
        <w:rPr/>
        <w:t>,</w:t>
      </w:r>
    </w:p>
    <w:p>
      <w:pPr>
        <w:pStyle w:val="style0"/>
        <w:spacing w:after="0" w:before="0" w:line="100" w:lineRule="atLeast"/>
        <w:contextualSpacing w:val="false"/>
        <w:rPr/>
      </w:pPr>
      <w:r>
        <w:rPr/>
        <w:t>Vijay Patil</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4-01-28T12:59:40Z" w:id="0" w:initials="">
    <w:p>
      <w:r>
        <w:rPr>
          <w:rFonts w:ascii="Segoe UI" w:cs="Times New Roman" w:eastAsia="Times New Roman" w:hAnsi="Segoe UI"/>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eastAsia="en-US" w:val="en-US"/>
        </w:rPr>
        <w:t>Is reproductive effort mainly what the paper</w:t>
      </w:r>
    </w:p>
    <w:p>
      <w:r>
        <w:rPr>
          <w:rFonts w:ascii="Segoe UI" w:cs="Times New Roman" w:eastAsia="Times New Roman" w:hAnsi="Segoe UI"/>
          <w:b w:val="false"/>
          <w:bCs w:val="false"/>
          <w:i w:val="false"/>
          <w:iCs w:val="false"/>
          <w:strike w:val="false"/>
          <w:dstrike w:val="false"/>
          <w:outline w:val="false"/>
          <w:shadow w:val="false"/>
          <w:emboss w:val="false"/>
          <w:imprint w:val="false"/>
          <w:color w:val="auto"/>
          <w:spacing w:val="0"/>
          <w:w w:val="100"/>
          <w:position w:val="0"/>
          <w:sz w:val="20"/>
          <w:sz w:val="20"/>
          <w:szCs w:val="20"/>
          <w:u w:val="none"/>
          <w:vertAlign w:val="baseline"/>
          <w:em w:val="none"/>
          <w:lang w:bidi="ar-SA" w:eastAsia="en-US" w:val="en-US"/>
        </w:rPr>
        <w:t xml:space="preserve"> is about now?</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Lucida Grande">
    <w:charset w:val="00"/>
    <w:family w:val="roman"/>
    <w:pitch w:val="variable"/>
  </w:font>
  <w:font w:name="Segoe UI">
    <w:charset w:val="01"/>
    <w:family w:val="swiss"/>
    <w:pitch w:val="default"/>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character">
    <w:name w:val="Balloon Text Char"/>
    <w:basedOn w:val="style15"/>
    <w:next w:val="style17"/>
    <w:rPr>
      <w:rFonts w:ascii="Lucida Grande" w:cs="Lucida Grande" w:hAnsi="Lucida Grande"/>
      <w:sz w:val="18"/>
      <w:szCs w:val="18"/>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 w:styleId="style23" w:type="paragraph">
    <w:name w:val="Balloon Text"/>
    <w:basedOn w:val="style0"/>
    <w:next w:val="style23"/>
    <w:pPr>
      <w:spacing w:after="0" w:before="0" w:line="100" w:lineRule="atLeast"/>
      <w:contextualSpacing w:val="false"/>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ppatil@alaska.edu"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LibreOffice/4.1.4.2$Windows_x86 LibreOffice_project/0a0440ccc0227ad9829de5f46be37cfb6edcf72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2013-03-31T21:03:00Z</dcterms:created>
  <dc:creator>Brad Griffith</dc:creator>
  <cp:lastModifiedBy>David/Hik</cp:lastModifiedBy>
  <dcterms:modified xsi:type="dcterms:W3CDTF">2013-03-31T22:25:00Z</dcterms:modified>
  <cp:revision>3</cp:revision>
</cp:coreProperties>
</file>