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F76" w:rsidRDefault="00D4259A">
      <w:pPr>
        <w:spacing w:after="200" w:line="276" w:lineRule="auto"/>
      </w:pPr>
      <w:bookmarkStart w:id="0" w:name="_GoBack"/>
      <w:bookmarkEnd w:id="0"/>
      <w:proofErr w:type="gramStart"/>
      <w:r>
        <w:t>Appendix S1</w:t>
      </w:r>
      <w:r w:rsidR="00127F76">
        <w:t>.</w:t>
      </w:r>
      <w:proofErr w:type="gramEnd"/>
      <w:r w:rsidR="00127F76">
        <w:t xml:space="preserve"> </w:t>
      </w:r>
      <w:proofErr w:type="gramStart"/>
      <w:r w:rsidR="00127F76">
        <w:t xml:space="preserve">Breakdown of </w:t>
      </w:r>
      <w:r w:rsidR="00A73863">
        <w:t xml:space="preserve">a </w:t>
      </w:r>
      <w:r w:rsidR="00127F76">
        <w:t>marked hoary marmot populatio</w:t>
      </w:r>
      <w:r w:rsidR="00BE4219">
        <w:t>n</w:t>
      </w:r>
      <w:r w:rsidR="00A73863">
        <w:t xml:space="preserve"> in the southwest Yukon</w:t>
      </w:r>
      <w:r w:rsidR="00BE4219">
        <w:t>, by year, age-class, and sex.</w:t>
      </w:r>
      <w:proofErr w:type="gramEnd"/>
    </w:p>
    <w:tbl>
      <w:tblPr>
        <w:tblW w:w="5760" w:type="dxa"/>
        <w:jc w:val="center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127F76" w:rsidRPr="00127F76" w:rsidTr="00D4259A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7F76" w:rsidRPr="00127F76" w:rsidRDefault="00127F76" w:rsidP="00127F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F76" w:rsidRPr="00127F76" w:rsidRDefault="00127F76" w:rsidP="00127F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F76" w:rsidRPr="00127F76" w:rsidRDefault="00127F76" w:rsidP="00127F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F76" w:rsidRPr="00127F76" w:rsidRDefault="00127F76" w:rsidP="00127F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F76" w:rsidRPr="00127F76" w:rsidRDefault="00127F76" w:rsidP="00127F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F76" w:rsidRPr="00127F76" w:rsidRDefault="00127F76" w:rsidP="00127F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27F76" w:rsidRPr="00127F76" w:rsidTr="00D4259A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27F76" w:rsidRPr="00127F76" w:rsidRDefault="00127F76" w:rsidP="00127F7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27F76" w:rsidRPr="00127F76" w:rsidRDefault="00127F76" w:rsidP="00127F7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Age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27F76" w:rsidRPr="00127F76" w:rsidRDefault="00127F76" w:rsidP="00127F7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Age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27F76" w:rsidRPr="00127F76" w:rsidRDefault="00127F76" w:rsidP="00127F7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Age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27F76" w:rsidRPr="00127F76" w:rsidRDefault="00127F76" w:rsidP="00127F7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Adult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27F76" w:rsidRPr="00127F76" w:rsidRDefault="00127F76" w:rsidP="00127F7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</w:tr>
      <w:tr w:rsidR="00127F76" w:rsidRPr="00127F76" w:rsidTr="00D4259A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7F76" w:rsidRPr="00127F76" w:rsidRDefault="00127F76" w:rsidP="00127F7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color w:val="000000"/>
                <w:sz w:val="22"/>
                <w:szCs w:val="22"/>
              </w:rPr>
              <w:t>1999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7F76" w:rsidRPr="00127F76" w:rsidRDefault="00127F76" w:rsidP="00127F7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7F76" w:rsidRPr="00127F76" w:rsidRDefault="00127F76" w:rsidP="00127F7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7F76" w:rsidRPr="00127F76" w:rsidRDefault="00127F76" w:rsidP="00127F7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7F76" w:rsidRPr="00127F76" w:rsidRDefault="00127F76" w:rsidP="00127F7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7F76" w:rsidRPr="00127F76" w:rsidRDefault="00127F76" w:rsidP="00127F7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</w:tr>
      <w:tr w:rsidR="00127F76" w:rsidRPr="00127F76" w:rsidTr="00D4259A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7F76" w:rsidRPr="00127F76" w:rsidRDefault="00127F76" w:rsidP="00127F7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7F76" w:rsidRPr="00127F76" w:rsidRDefault="00127F76" w:rsidP="00127F7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7F76" w:rsidRPr="00127F76" w:rsidRDefault="00127F76" w:rsidP="00127F7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7F76" w:rsidRPr="00127F76" w:rsidRDefault="00127F76" w:rsidP="00127F7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7F76" w:rsidRPr="00127F76" w:rsidRDefault="00127F76" w:rsidP="00127F7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7F76" w:rsidRPr="00127F76" w:rsidRDefault="00127F76" w:rsidP="00127F7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</w:tr>
      <w:tr w:rsidR="00127F76" w:rsidRPr="00127F76" w:rsidTr="00D4259A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7F76" w:rsidRPr="00127F76" w:rsidRDefault="00127F76" w:rsidP="00127F7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color w:val="000000"/>
                <w:sz w:val="22"/>
                <w:szCs w:val="22"/>
              </w:rPr>
              <w:t>2001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7F76" w:rsidRPr="00127F76" w:rsidRDefault="00127F76" w:rsidP="00127F7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7F76" w:rsidRPr="00127F76" w:rsidRDefault="00127F76" w:rsidP="00127F7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7F76" w:rsidRPr="00127F76" w:rsidRDefault="00127F76" w:rsidP="00127F7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7F76" w:rsidRPr="00127F76" w:rsidRDefault="00127F76" w:rsidP="00127F7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7F76" w:rsidRPr="00127F76" w:rsidRDefault="00127F76" w:rsidP="00127F7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color w:val="000000"/>
                <w:sz w:val="22"/>
                <w:szCs w:val="22"/>
              </w:rPr>
              <w:t>54</w:t>
            </w:r>
          </w:p>
        </w:tc>
      </w:tr>
      <w:tr w:rsidR="00127F76" w:rsidRPr="00127F76" w:rsidTr="00D4259A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7F76" w:rsidRPr="00127F76" w:rsidRDefault="00127F76" w:rsidP="00127F7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color w:val="000000"/>
                <w:sz w:val="22"/>
                <w:szCs w:val="22"/>
              </w:rPr>
              <w:t>2002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7F76" w:rsidRPr="00127F76" w:rsidRDefault="00127F76" w:rsidP="00127F7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7F76" w:rsidRPr="00127F76" w:rsidRDefault="00127F76" w:rsidP="00127F7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7F76" w:rsidRPr="00127F76" w:rsidRDefault="00127F76" w:rsidP="00127F7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7F76" w:rsidRPr="00127F76" w:rsidRDefault="00127F76" w:rsidP="00127F7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7F76" w:rsidRPr="00127F76" w:rsidRDefault="00127F76" w:rsidP="00127F7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</w:tr>
      <w:tr w:rsidR="00127F76" w:rsidRPr="00127F76" w:rsidTr="00D4259A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7F76" w:rsidRPr="00127F76" w:rsidRDefault="00127F76" w:rsidP="00127F7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color w:val="000000"/>
                <w:sz w:val="22"/>
                <w:szCs w:val="22"/>
              </w:rPr>
              <w:t>2003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7F76" w:rsidRPr="00127F76" w:rsidRDefault="00127F76" w:rsidP="00127F7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7F76" w:rsidRPr="00127F76" w:rsidRDefault="00127F76" w:rsidP="00127F7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7F76" w:rsidRPr="00127F76" w:rsidRDefault="00127F76" w:rsidP="00127F7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7F76" w:rsidRPr="00127F76" w:rsidRDefault="00127F76" w:rsidP="00127F7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7F76" w:rsidRPr="00127F76" w:rsidRDefault="00127F76" w:rsidP="00127F7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color w:val="000000"/>
                <w:sz w:val="22"/>
                <w:szCs w:val="22"/>
              </w:rPr>
              <w:t>65</w:t>
            </w:r>
          </w:p>
        </w:tc>
      </w:tr>
      <w:tr w:rsidR="00127F76" w:rsidRPr="00127F76" w:rsidTr="00D4259A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27F76" w:rsidRPr="00127F76" w:rsidRDefault="00127F76" w:rsidP="00127F7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color w:val="000000"/>
                <w:sz w:val="22"/>
                <w:szCs w:val="22"/>
              </w:rPr>
              <w:t>2004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27F76" w:rsidRPr="00127F76" w:rsidRDefault="00127F76" w:rsidP="00127F7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27F76" w:rsidRPr="00127F76" w:rsidRDefault="00127F76" w:rsidP="00127F7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27F76" w:rsidRPr="00127F76" w:rsidRDefault="00127F76" w:rsidP="00127F7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27F76" w:rsidRPr="00127F76" w:rsidRDefault="00127F76" w:rsidP="00127F7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27F76" w:rsidRPr="00127F76" w:rsidRDefault="00127F76" w:rsidP="00127F7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color w:val="000000"/>
                <w:sz w:val="22"/>
                <w:szCs w:val="22"/>
              </w:rPr>
              <w:t>41</w:t>
            </w:r>
          </w:p>
        </w:tc>
      </w:tr>
      <w:tr w:rsidR="00127F76" w:rsidRPr="00127F76" w:rsidTr="00D4259A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7F76" w:rsidRPr="00127F76" w:rsidRDefault="00127F76" w:rsidP="00127F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F76" w:rsidRPr="00127F76" w:rsidRDefault="00127F76" w:rsidP="00127F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F76" w:rsidRPr="00127F76" w:rsidRDefault="00127F76" w:rsidP="00127F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F76" w:rsidRPr="00127F76" w:rsidRDefault="00127F76" w:rsidP="00127F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F76" w:rsidRPr="00127F76" w:rsidRDefault="00127F76" w:rsidP="00127F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F76" w:rsidRPr="00127F76" w:rsidRDefault="00127F76" w:rsidP="00127F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27F76" w:rsidRPr="00127F76" w:rsidTr="00D4259A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27F76" w:rsidRPr="00127F76" w:rsidRDefault="00127F76" w:rsidP="00127F7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27F76" w:rsidRPr="00127F76" w:rsidRDefault="00127F76" w:rsidP="00127F7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Age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27F76" w:rsidRPr="00127F76" w:rsidRDefault="00127F76" w:rsidP="00127F7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Age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27F76" w:rsidRPr="00127F76" w:rsidRDefault="00127F76" w:rsidP="00127F7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Age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27F76" w:rsidRPr="00127F76" w:rsidRDefault="00127F76" w:rsidP="00127F7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Age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27F76" w:rsidRPr="00127F76" w:rsidRDefault="00127F76" w:rsidP="00127F7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</w:tr>
      <w:tr w:rsidR="00127F76" w:rsidRPr="00127F76" w:rsidTr="00D4259A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7F76" w:rsidRPr="00127F76" w:rsidRDefault="00127F76" w:rsidP="00127F7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color w:val="000000"/>
                <w:sz w:val="22"/>
                <w:szCs w:val="22"/>
              </w:rPr>
              <w:t>1999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7F76" w:rsidRPr="00127F76" w:rsidRDefault="00127F76" w:rsidP="00127F7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7F76" w:rsidRPr="00127F76" w:rsidRDefault="00127F76" w:rsidP="00127F7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7F76" w:rsidRPr="00127F76" w:rsidRDefault="00127F76" w:rsidP="00127F7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7F76" w:rsidRPr="00127F76" w:rsidRDefault="00127F76" w:rsidP="00127F7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7F76" w:rsidRPr="00127F76" w:rsidRDefault="00127F76" w:rsidP="00127F7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</w:tr>
      <w:tr w:rsidR="00127F76" w:rsidRPr="00127F76" w:rsidTr="00D4259A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7F76" w:rsidRPr="00127F76" w:rsidRDefault="00127F76" w:rsidP="00127F7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7F76" w:rsidRPr="00127F76" w:rsidRDefault="00127F76" w:rsidP="00127F7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7F76" w:rsidRPr="00127F76" w:rsidRDefault="00127F76" w:rsidP="00127F7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7F76" w:rsidRPr="00127F76" w:rsidRDefault="00127F76" w:rsidP="00127F7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7F76" w:rsidRPr="00127F76" w:rsidRDefault="00127F76" w:rsidP="00127F7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7F76" w:rsidRPr="00127F76" w:rsidRDefault="00127F76" w:rsidP="00127F7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</w:tr>
      <w:tr w:rsidR="00127F76" w:rsidRPr="00127F76" w:rsidTr="00D4259A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7F76" w:rsidRPr="00127F76" w:rsidRDefault="00127F76" w:rsidP="00127F7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color w:val="000000"/>
                <w:sz w:val="22"/>
                <w:szCs w:val="22"/>
              </w:rPr>
              <w:t>2001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7F76" w:rsidRPr="00127F76" w:rsidRDefault="00127F76" w:rsidP="00127F7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7F76" w:rsidRPr="00127F76" w:rsidRDefault="00127F76" w:rsidP="00127F7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7F76" w:rsidRPr="00127F76" w:rsidRDefault="00127F76" w:rsidP="00127F7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7F76" w:rsidRPr="00127F76" w:rsidRDefault="00127F76" w:rsidP="00127F7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7F76" w:rsidRPr="00127F76" w:rsidRDefault="00127F76" w:rsidP="00127F7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</w:tr>
      <w:tr w:rsidR="00127F76" w:rsidRPr="00127F76" w:rsidTr="00D4259A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7F76" w:rsidRPr="00127F76" w:rsidRDefault="00127F76" w:rsidP="00127F7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color w:val="000000"/>
                <w:sz w:val="22"/>
                <w:szCs w:val="22"/>
              </w:rPr>
              <w:t>2002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7F76" w:rsidRPr="00127F76" w:rsidRDefault="00127F76" w:rsidP="00127F7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7F76" w:rsidRPr="00127F76" w:rsidRDefault="00127F76" w:rsidP="00127F7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7F76" w:rsidRPr="00127F76" w:rsidRDefault="00127F76" w:rsidP="00127F7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7F76" w:rsidRPr="00127F76" w:rsidRDefault="00127F76" w:rsidP="00127F7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7F76" w:rsidRPr="00127F76" w:rsidRDefault="00127F76" w:rsidP="00127F7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color w:val="000000"/>
                <w:sz w:val="22"/>
                <w:szCs w:val="22"/>
              </w:rPr>
              <w:t>53</w:t>
            </w:r>
          </w:p>
        </w:tc>
      </w:tr>
      <w:tr w:rsidR="00127F76" w:rsidRPr="00127F76" w:rsidTr="00D4259A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7F76" w:rsidRPr="00127F76" w:rsidRDefault="00127F76" w:rsidP="00127F7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color w:val="000000"/>
                <w:sz w:val="22"/>
                <w:szCs w:val="22"/>
              </w:rPr>
              <w:t>2003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7F76" w:rsidRPr="00127F76" w:rsidRDefault="00127F76" w:rsidP="00127F7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7F76" w:rsidRPr="00127F76" w:rsidRDefault="00127F76" w:rsidP="00127F7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7F76" w:rsidRPr="00127F76" w:rsidRDefault="00127F76" w:rsidP="00127F7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7F76" w:rsidRPr="00127F76" w:rsidRDefault="00127F76" w:rsidP="00127F7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7F76" w:rsidRPr="00127F76" w:rsidRDefault="00127F76" w:rsidP="00127F7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</w:tr>
      <w:tr w:rsidR="00127F76" w:rsidRPr="00127F76" w:rsidTr="00D4259A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27F76" w:rsidRPr="00127F76" w:rsidRDefault="00127F76" w:rsidP="00127F7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color w:val="000000"/>
                <w:sz w:val="22"/>
                <w:szCs w:val="22"/>
              </w:rPr>
              <w:t>2004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27F76" w:rsidRPr="00127F76" w:rsidRDefault="00127F76" w:rsidP="00127F7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27F76" w:rsidRPr="00127F76" w:rsidRDefault="00127F76" w:rsidP="00127F7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27F76" w:rsidRPr="00127F76" w:rsidRDefault="00127F76" w:rsidP="00127F7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27F76" w:rsidRPr="00127F76" w:rsidRDefault="00127F76" w:rsidP="00127F7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27F76" w:rsidRPr="00127F76" w:rsidRDefault="00127F76" w:rsidP="00127F7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76"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</w:tr>
    </w:tbl>
    <w:p w:rsidR="00127F76" w:rsidRDefault="00127F76">
      <w:pPr>
        <w:spacing w:after="200" w:line="276" w:lineRule="auto"/>
      </w:pPr>
      <w:r>
        <w:br w:type="page"/>
      </w:r>
    </w:p>
    <w:p w:rsidR="00127F76" w:rsidRDefault="00D4259A">
      <w:pPr>
        <w:spacing w:after="200" w:line="276" w:lineRule="auto"/>
      </w:pPr>
      <w:proofErr w:type="gramStart"/>
      <w:r>
        <w:lastRenderedPageBreak/>
        <w:t>Appendix S2</w:t>
      </w:r>
      <w:r w:rsidR="00127F76">
        <w:t>.</w:t>
      </w:r>
      <w:proofErr w:type="gramEnd"/>
      <w:r w:rsidR="00127F76">
        <w:t xml:space="preserve"> Complete set of candidate models used in </w:t>
      </w:r>
      <w:r w:rsidR="00A73863">
        <w:t xml:space="preserve">analyses of hoary marmot survival in the southwest Yukon </w:t>
      </w:r>
      <w:proofErr w:type="gramStart"/>
      <w:r w:rsidR="00A73863">
        <w:t>between 1999-2004</w:t>
      </w:r>
      <w:proofErr w:type="gramEnd"/>
      <w:r w:rsidR="00A73863">
        <w:t>.</w:t>
      </w:r>
    </w:p>
    <w:p w:rsidR="00971A74" w:rsidRDefault="00B56546" w:rsidP="00B56546">
      <w:pPr>
        <w:spacing w:after="200" w:line="276" w:lineRule="auto"/>
      </w:pPr>
      <w:r>
        <w:rPr>
          <w:noProof/>
        </w:rPr>
        <w:drawing>
          <wp:inline distT="0" distB="0" distL="0" distR="0" wp14:anchorId="2D2C28C8" wp14:editId="12255C26">
            <wp:extent cx="5943600" cy="47345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971A74" w:rsidRPr="00D4259A" w:rsidRDefault="00971A74" w:rsidP="00994E59">
      <w:pPr>
        <w:ind w:left="90"/>
      </w:pPr>
      <w:proofErr w:type="gramStart"/>
      <w:r>
        <w:lastRenderedPageBreak/>
        <w:t>Appendix S3</w:t>
      </w:r>
      <w:r w:rsidRPr="00D4259A">
        <w:t>.</w:t>
      </w:r>
      <w:proofErr w:type="gramEnd"/>
      <w:r w:rsidRPr="00D4259A">
        <w:t xml:space="preserve"> Beta coefficients from a post-hoc analysis of hoary marmot survival as a function of age-class (0, 1 year old, 2 years old, and age 3+), and the mean amount of snow on the ground during the current winter  (Snow) and the previous winter (</w:t>
      </w:r>
      <w:proofErr w:type="spellStart"/>
      <w:r w:rsidRPr="00D4259A">
        <w:t>Snow</w:t>
      </w:r>
      <w:r w:rsidRPr="00D4259A">
        <w:rPr>
          <w:vertAlign w:val="subscript"/>
        </w:rPr>
        <w:t>lag</w:t>
      </w:r>
      <w:proofErr w:type="spellEnd"/>
      <w:r w:rsidRPr="00D4259A">
        <w:t xml:space="preserve">) at the </w:t>
      </w:r>
      <w:proofErr w:type="spellStart"/>
      <w:r w:rsidRPr="00D4259A">
        <w:t>Burwash</w:t>
      </w:r>
      <w:proofErr w:type="spellEnd"/>
      <w:r w:rsidRPr="00D4259A">
        <w:t xml:space="preserve"> Landing weather station. </w:t>
      </w:r>
      <w:r>
        <w:t>The model was specified as Age *</w:t>
      </w:r>
      <w:r w:rsidRPr="00D4259A">
        <w:t xml:space="preserve"> </w:t>
      </w:r>
      <w:r>
        <w:t>(</w:t>
      </w:r>
      <w:r w:rsidRPr="00D4259A">
        <w:t xml:space="preserve">Snow + </w:t>
      </w:r>
      <w:proofErr w:type="spellStart"/>
      <w:r w:rsidRPr="00D4259A">
        <w:t>Snow</w:t>
      </w:r>
      <w:r w:rsidRPr="00D4259A">
        <w:rPr>
          <w:vertAlign w:val="subscript"/>
        </w:rPr>
        <w:t>lag</w:t>
      </w:r>
      <w:proofErr w:type="spellEnd"/>
      <w:r>
        <w:t>).</w:t>
      </w:r>
      <w:r w:rsidRPr="00D4259A">
        <w:t xml:space="preserve"> The weather station was ~30km away from the study population and ~1400m lower in elevation. </w:t>
      </w:r>
      <w:proofErr w:type="gramStart"/>
      <w:r w:rsidRPr="00D4259A">
        <w:rPr>
          <w:bCs/>
          <w:color w:val="000000"/>
          <w:sz w:val="22"/>
          <w:szCs w:val="22"/>
        </w:rPr>
        <w:t>β</w:t>
      </w:r>
      <w:proofErr w:type="gramEnd"/>
      <w:r w:rsidRPr="00D4259A">
        <w:rPr>
          <w:bCs/>
          <w:color w:val="000000"/>
          <w:sz w:val="22"/>
          <w:szCs w:val="22"/>
        </w:rPr>
        <w:t xml:space="preserve"> is the beta coefficient for each parameter, SE is 1 standard error, LCL is the 95% confidence interval lower boundary, and UCL is the upper boundary.</w:t>
      </w:r>
      <w:r>
        <w:rPr>
          <w:bCs/>
          <w:color w:val="000000"/>
          <w:sz w:val="22"/>
          <w:szCs w:val="22"/>
        </w:rPr>
        <w:t xml:space="preserve"> This model had an </w:t>
      </w:r>
      <w:proofErr w:type="spellStart"/>
      <w:r>
        <w:rPr>
          <w:bCs/>
          <w:color w:val="000000"/>
          <w:sz w:val="22"/>
          <w:szCs w:val="22"/>
        </w:rPr>
        <w:t>AICc</w:t>
      </w:r>
      <w:proofErr w:type="spellEnd"/>
      <w:r>
        <w:rPr>
          <w:bCs/>
          <w:color w:val="000000"/>
          <w:sz w:val="22"/>
          <w:szCs w:val="22"/>
        </w:rPr>
        <w:t xml:space="preserve"> of 574.82, and a </w:t>
      </w:r>
      <w:proofErr w:type="spellStart"/>
      <w:r>
        <w:rPr>
          <w:bCs/>
          <w:color w:val="000000"/>
          <w:sz w:val="22"/>
          <w:szCs w:val="22"/>
        </w:rPr>
        <w:t>ΔAICc</w:t>
      </w:r>
      <w:proofErr w:type="spellEnd"/>
      <w:r>
        <w:rPr>
          <w:bCs/>
          <w:color w:val="000000"/>
          <w:sz w:val="22"/>
          <w:szCs w:val="22"/>
        </w:rPr>
        <w:t xml:space="preserve"> of 16.5 compared to the top model in the original analyses.</w:t>
      </w:r>
      <w:r w:rsidR="00994E59">
        <w:rPr>
          <w:bCs/>
          <w:color w:val="000000"/>
          <w:sz w:val="22"/>
          <w:szCs w:val="22"/>
        </w:rPr>
        <w:t xml:space="preserve"> Stars show coefficients whose confidence intervals do not overlap 0.</w:t>
      </w:r>
    </w:p>
    <w:p w:rsidR="00971A74" w:rsidRDefault="00971A74" w:rsidP="00994E59">
      <w:pPr>
        <w:ind w:left="90" w:hanging="720"/>
      </w:pPr>
    </w:p>
    <w:tbl>
      <w:tblPr>
        <w:tblW w:w="5940" w:type="dxa"/>
        <w:jc w:val="center"/>
        <w:tblInd w:w="93" w:type="dxa"/>
        <w:tblLook w:val="04A0" w:firstRow="1" w:lastRow="0" w:firstColumn="1" w:lastColumn="0" w:noHBand="0" w:noVBand="1"/>
      </w:tblPr>
      <w:tblGrid>
        <w:gridCol w:w="1880"/>
        <w:gridCol w:w="960"/>
        <w:gridCol w:w="960"/>
        <w:gridCol w:w="960"/>
        <w:gridCol w:w="960"/>
        <w:gridCol w:w="326"/>
      </w:tblGrid>
      <w:tr w:rsidR="00971A74" w:rsidRPr="00D4259A" w:rsidTr="00D741B1">
        <w:trPr>
          <w:trHeight w:val="300"/>
          <w:jc w:val="center"/>
        </w:trPr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1A74" w:rsidRPr="00D4259A" w:rsidRDefault="00971A74" w:rsidP="00D741B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259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1A74" w:rsidRPr="00D4259A" w:rsidRDefault="00971A74" w:rsidP="00D741B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4259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1A74" w:rsidRPr="00D4259A" w:rsidRDefault="00971A74" w:rsidP="00D741B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4259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1A74" w:rsidRPr="00D4259A" w:rsidRDefault="00971A74" w:rsidP="00D741B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4259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LCL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1A74" w:rsidRPr="00D4259A" w:rsidRDefault="00971A74" w:rsidP="00D741B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4259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UCL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1A74" w:rsidRPr="00D4259A" w:rsidRDefault="00971A74" w:rsidP="00D741B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259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71A74" w:rsidRPr="00D4259A" w:rsidTr="00D741B1">
        <w:trPr>
          <w:trHeight w:val="300"/>
          <w:jc w:val="center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A74" w:rsidRPr="00D4259A" w:rsidRDefault="00971A74" w:rsidP="00D741B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259A">
              <w:rPr>
                <w:rFonts w:ascii="Calibri" w:hAnsi="Calibri" w:cs="Calibri"/>
                <w:color w:val="000000"/>
                <w:sz w:val="22"/>
                <w:szCs w:val="22"/>
              </w:rPr>
              <w:t>Intercept (Age 0)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A74" w:rsidRPr="00D4259A" w:rsidRDefault="00971A74" w:rsidP="00D741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259A">
              <w:rPr>
                <w:rFonts w:ascii="Calibri" w:hAnsi="Calibri" w:cs="Calibri"/>
                <w:color w:val="000000"/>
                <w:sz w:val="22"/>
                <w:szCs w:val="22"/>
              </w:rPr>
              <w:t>-3.76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A74" w:rsidRPr="00D4259A" w:rsidRDefault="00971A74" w:rsidP="00D741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259A">
              <w:rPr>
                <w:rFonts w:ascii="Calibri" w:hAnsi="Calibri" w:cs="Calibri"/>
                <w:color w:val="000000"/>
                <w:sz w:val="22"/>
                <w:szCs w:val="22"/>
              </w:rPr>
              <w:t>1.44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A74" w:rsidRPr="00D4259A" w:rsidRDefault="00971A74" w:rsidP="00D741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259A">
              <w:rPr>
                <w:rFonts w:ascii="Calibri" w:hAnsi="Calibri" w:cs="Calibri"/>
                <w:color w:val="000000"/>
                <w:sz w:val="22"/>
                <w:szCs w:val="22"/>
              </w:rPr>
              <w:t>-6.59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A74" w:rsidRPr="00D4259A" w:rsidRDefault="00971A74" w:rsidP="00D741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259A">
              <w:rPr>
                <w:rFonts w:ascii="Calibri" w:hAnsi="Calibri" w:cs="Calibri"/>
                <w:color w:val="000000"/>
                <w:sz w:val="22"/>
                <w:szCs w:val="22"/>
              </w:rPr>
              <w:t>-0.93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A74" w:rsidRPr="00D4259A" w:rsidRDefault="00971A74" w:rsidP="00D741B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259A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</w:tr>
      <w:tr w:rsidR="00971A74" w:rsidRPr="00D4259A" w:rsidTr="00D741B1">
        <w:trPr>
          <w:trHeight w:val="300"/>
          <w:jc w:val="center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A74" w:rsidRPr="00D4259A" w:rsidRDefault="00971A74" w:rsidP="00D741B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259A">
              <w:rPr>
                <w:rFonts w:ascii="Calibri" w:hAnsi="Calibri" w:cs="Calibri"/>
                <w:color w:val="000000"/>
                <w:sz w:val="22"/>
                <w:szCs w:val="22"/>
              </w:rPr>
              <w:t>Age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A74" w:rsidRPr="00D4259A" w:rsidRDefault="00971A74" w:rsidP="00D741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259A">
              <w:rPr>
                <w:rFonts w:ascii="Calibri" w:hAnsi="Calibri" w:cs="Calibri"/>
                <w:color w:val="000000"/>
                <w:sz w:val="22"/>
                <w:szCs w:val="22"/>
              </w:rPr>
              <w:t>-8.32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A74" w:rsidRPr="00D4259A" w:rsidRDefault="00971A74" w:rsidP="00D741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259A">
              <w:rPr>
                <w:rFonts w:ascii="Calibri" w:hAnsi="Calibri" w:cs="Calibri"/>
                <w:color w:val="000000"/>
                <w:sz w:val="22"/>
                <w:szCs w:val="22"/>
              </w:rPr>
              <w:t>11.30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A74" w:rsidRPr="00D4259A" w:rsidRDefault="00971A74" w:rsidP="00D741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259A">
              <w:rPr>
                <w:rFonts w:ascii="Calibri" w:hAnsi="Calibri" w:cs="Calibri"/>
                <w:color w:val="000000"/>
                <w:sz w:val="22"/>
                <w:szCs w:val="22"/>
              </w:rPr>
              <w:t>-30.46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A74" w:rsidRPr="00D4259A" w:rsidRDefault="00971A74" w:rsidP="00D741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259A">
              <w:rPr>
                <w:rFonts w:ascii="Calibri" w:hAnsi="Calibri" w:cs="Calibri"/>
                <w:color w:val="000000"/>
                <w:sz w:val="22"/>
                <w:szCs w:val="22"/>
              </w:rPr>
              <w:t>13.82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A74" w:rsidRPr="00D4259A" w:rsidRDefault="00971A74" w:rsidP="00D741B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71A74" w:rsidRPr="00D4259A" w:rsidTr="00D741B1">
        <w:trPr>
          <w:trHeight w:val="300"/>
          <w:jc w:val="center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A74" w:rsidRPr="00D4259A" w:rsidRDefault="00971A74" w:rsidP="00D741B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259A">
              <w:rPr>
                <w:rFonts w:ascii="Calibri" w:hAnsi="Calibri" w:cs="Calibri"/>
                <w:color w:val="000000"/>
                <w:sz w:val="22"/>
                <w:szCs w:val="22"/>
              </w:rPr>
              <w:t>Age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A74" w:rsidRPr="00D4259A" w:rsidRDefault="00971A74" w:rsidP="00D741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259A">
              <w:rPr>
                <w:rFonts w:ascii="Calibri" w:hAnsi="Calibri" w:cs="Calibri"/>
                <w:color w:val="000000"/>
                <w:sz w:val="22"/>
                <w:szCs w:val="22"/>
              </w:rPr>
              <w:t>7.25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A74" w:rsidRPr="00D4259A" w:rsidRDefault="00971A74" w:rsidP="00D741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259A">
              <w:rPr>
                <w:rFonts w:ascii="Calibri" w:hAnsi="Calibri" w:cs="Calibri"/>
                <w:color w:val="000000"/>
                <w:sz w:val="22"/>
                <w:szCs w:val="22"/>
              </w:rPr>
              <w:t>2.35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A74" w:rsidRPr="00D4259A" w:rsidRDefault="00971A74" w:rsidP="00D741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259A">
              <w:rPr>
                <w:rFonts w:ascii="Calibri" w:hAnsi="Calibri" w:cs="Calibri"/>
                <w:color w:val="000000"/>
                <w:sz w:val="22"/>
                <w:szCs w:val="22"/>
              </w:rPr>
              <w:t>2.64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A74" w:rsidRPr="00D4259A" w:rsidRDefault="00971A74" w:rsidP="00D741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259A">
              <w:rPr>
                <w:rFonts w:ascii="Calibri" w:hAnsi="Calibri" w:cs="Calibri"/>
                <w:color w:val="000000"/>
                <w:sz w:val="22"/>
                <w:szCs w:val="22"/>
              </w:rPr>
              <w:t>11.85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A74" w:rsidRPr="00D4259A" w:rsidRDefault="00971A74" w:rsidP="00D741B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259A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</w:tr>
      <w:tr w:rsidR="00971A74" w:rsidRPr="00D4259A" w:rsidTr="00D741B1">
        <w:trPr>
          <w:trHeight w:val="300"/>
          <w:jc w:val="center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A74" w:rsidRPr="00D4259A" w:rsidRDefault="00971A74" w:rsidP="00D741B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259A">
              <w:rPr>
                <w:rFonts w:ascii="Calibri" w:hAnsi="Calibri" w:cs="Calibri"/>
                <w:color w:val="000000"/>
                <w:sz w:val="22"/>
                <w:szCs w:val="22"/>
              </w:rPr>
              <w:t>Age 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A74" w:rsidRPr="00D4259A" w:rsidRDefault="00971A74" w:rsidP="00D741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259A">
              <w:rPr>
                <w:rFonts w:ascii="Calibri" w:hAnsi="Calibri" w:cs="Calibri"/>
                <w:color w:val="000000"/>
                <w:sz w:val="22"/>
                <w:szCs w:val="22"/>
              </w:rPr>
              <w:t>4.73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A74" w:rsidRPr="00D4259A" w:rsidRDefault="00971A74" w:rsidP="00D741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259A">
              <w:rPr>
                <w:rFonts w:ascii="Calibri" w:hAnsi="Calibri" w:cs="Calibri"/>
                <w:color w:val="000000"/>
                <w:sz w:val="22"/>
                <w:szCs w:val="22"/>
              </w:rPr>
              <w:t>1.68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A74" w:rsidRPr="00D4259A" w:rsidRDefault="00971A74" w:rsidP="00D741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259A">
              <w:rPr>
                <w:rFonts w:ascii="Calibri" w:hAnsi="Calibri" w:cs="Calibri"/>
                <w:color w:val="000000"/>
                <w:sz w:val="22"/>
                <w:szCs w:val="22"/>
              </w:rPr>
              <w:t>1.44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A74" w:rsidRPr="00D4259A" w:rsidRDefault="00971A74" w:rsidP="00D741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259A">
              <w:rPr>
                <w:rFonts w:ascii="Calibri" w:hAnsi="Calibri" w:cs="Calibri"/>
                <w:color w:val="000000"/>
                <w:sz w:val="22"/>
                <w:szCs w:val="22"/>
              </w:rPr>
              <w:t>8.02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A74" w:rsidRPr="00D4259A" w:rsidRDefault="00971A74" w:rsidP="00D741B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259A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</w:tr>
      <w:tr w:rsidR="00971A74" w:rsidRPr="00D4259A" w:rsidTr="00D741B1">
        <w:trPr>
          <w:trHeight w:val="300"/>
          <w:jc w:val="center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A74" w:rsidRPr="00D4259A" w:rsidRDefault="00971A74" w:rsidP="00D741B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259A">
              <w:rPr>
                <w:rFonts w:ascii="Calibri" w:hAnsi="Calibri" w:cs="Calibri"/>
                <w:color w:val="000000"/>
                <w:sz w:val="22"/>
                <w:szCs w:val="22"/>
              </w:rPr>
              <w:t>Snow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A74" w:rsidRPr="00D4259A" w:rsidRDefault="00971A74" w:rsidP="00D741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259A">
              <w:rPr>
                <w:rFonts w:ascii="Calibri" w:hAnsi="Calibri" w:cs="Calibri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A74" w:rsidRPr="00D4259A" w:rsidRDefault="00971A74" w:rsidP="00D741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259A"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A74" w:rsidRPr="00D4259A" w:rsidRDefault="00971A74" w:rsidP="00D741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259A"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A74" w:rsidRPr="00D4259A" w:rsidRDefault="00971A74" w:rsidP="00D741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259A">
              <w:rPr>
                <w:rFonts w:ascii="Calibri" w:hAnsi="Calibri" w:cs="Calibri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A74" w:rsidRPr="00D4259A" w:rsidRDefault="00971A74" w:rsidP="00D741B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259A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</w:tr>
      <w:tr w:rsidR="00971A74" w:rsidRPr="00D4259A" w:rsidTr="00D741B1">
        <w:trPr>
          <w:trHeight w:val="300"/>
          <w:jc w:val="center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A74" w:rsidRPr="00D4259A" w:rsidRDefault="00971A74" w:rsidP="00D741B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4259A">
              <w:rPr>
                <w:rFonts w:ascii="Calibri" w:hAnsi="Calibri" w:cs="Calibri"/>
                <w:color w:val="000000"/>
                <w:sz w:val="22"/>
                <w:szCs w:val="22"/>
              </w:rPr>
              <w:t>Snowlag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A74" w:rsidRPr="00D4259A" w:rsidRDefault="00971A74" w:rsidP="00D741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259A">
              <w:rPr>
                <w:rFonts w:ascii="Calibri" w:hAnsi="Calibri" w:cs="Calibri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A74" w:rsidRPr="00D4259A" w:rsidRDefault="00971A74" w:rsidP="00D741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259A">
              <w:rPr>
                <w:rFonts w:ascii="Calibri" w:hAnsi="Calibri" w:cs="Calibri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A74" w:rsidRPr="00D4259A" w:rsidRDefault="00971A74" w:rsidP="00D741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259A">
              <w:rPr>
                <w:rFonts w:ascii="Calibri" w:hAnsi="Calibri" w:cs="Calibri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A74" w:rsidRPr="00D4259A" w:rsidRDefault="00971A74" w:rsidP="00D741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259A">
              <w:rPr>
                <w:rFonts w:ascii="Calibri" w:hAnsi="Calibri" w:cs="Calibri"/>
                <w:color w:val="000000"/>
                <w:sz w:val="22"/>
                <w:szCs w:val="22"/>
              </w:rPr>
              <w:t>0.56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A74" w:rsidRPr="00D4259A" w:rsidRDefault="00971A74" w:rsidP="00D741B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259A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</w:tr>
      <w:tr w:rsidR="00971A74" w:rsidRPr="00D4259A" w:rsidTr="00D741B1">
        <w:trPr>
          <w:trHeight w:val="300"/>
          <w:jc w:val="center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A74" w:rsidRPr="00D4259A" w:rsidRDefault="00971A74" w:rsidP="00D741B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259A">
              <w:rPr>
                <w:rFonts w:ascii="Calibri" w:hAnsi="Calibri" w:cs="Calibri"/>
                <w:color w:val="000000"/>
                <w:sz w:val="22"/>
                <w:szCs w:val="22"/>
              </w:rPr>
              <w:t>Age 1 *  Snow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A74" w:rsidRPr="00D4259A" w:rsidRDefault="00971A74" w:rsidP="00D741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259A">
              <w:rPr>
                <w:rFonts w:ascii="Calibri" w:hAnsi="Calibri" w:cs="Calibri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A74" w:rsidRPr="00D4259A" w:rsidRDefault="00971A74" w:rsidP="00D741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259A">
              <w:rPr>
                <w:rFonts w:ascii="Calibri" w:hAnsi="Calibri" w:cs="Calibri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A74" w:rsidRPr="00D4259A" w:rsidRDefault="00971A74" w:rsidP="00D741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259A">
              <w:rPr>
                <w:rFonts w:ascii="Calibri" w:hAnsi="Calibri" w:cs="Calibri"/>
                <w:color w:val="000000"/>
                <w:sz w:val="22"/>
                <w:szCs w:val="22"/>
              </w:rPr>
              <w:t>-0.44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A74" w:rsidRPr="00D4259A" w:rsidRDefault="00971A74" w:rsidP="00D741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259A"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A74" w:rsidRPr="00D4259A" w:rsidRDefault="00971A74" w:rsidP="00D741B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71A74" w:rsidRPr="00D4259A" w:rsidTr="00D741B1">
        <w:trPr>
          <w:trHeight w:val="300"/>
          <w:jc w:val="center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A74" w:rsidRPr="00D4259A" w:rsidRDefault="00971A74" w:rsidP="00D741B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259A">
              <w:rPr>
                <w:rFonts w:ascii="Calibri" w:hAnsi="Calibri" w:cs="Calibri"/>
                <w:color w:val="000000"/>
                <w:sz w:val="22"/>
                <w:szCs w:val="22"/>
              </w:rPr>
              <w:t>Age 2 *  Snow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A74" w:rsidRPr="00D4259A" w:rsidRDefault="00971A74" w:rsidP="00D741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259A">
              <w:rPr>
                <w:rFonts w:ascii="Calibri" w:hAnsi="Calibri" w:cs="Calibri"/>
                <w:color w:val="000000"/>
                <w:sz w:val="22"/>
                <w:szCs w:val="22"/>
              </w:rPr>
              <w:t>-0.39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A74" w:rsidRPr="00D4259A" w:rsidRDefault="00971A74" w:rsidP="00D741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259A">
              <w:rPr>
                <w:rFonts w:ascii="Calibri" w:hAnsi="Calibri" w:cs="Calibri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A74" w:rsidRPr="00D4259A" w:rsidRDefault="00971A74" w:rsidP="00D741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259A">
              <w:rPr>
                <w:rFonts w:ascii="Calibri" w:hAnsi="Calibri" w:cs="Calibri"/>
                <w:color w:val="000000"/>
                <w:sz w:val="22"/>
                <w:szCs w:val="22"/>
              </w:rPr>
              <w:t>-0.59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A74" w:rsidRPr="00D4259A" w:rsidRDefault="00971A74" w:rsidP="00D741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259A">
              <w:rPr>
                <w:rFonts w:ascii="Calibri" w:hAnsi="Calibri" w:cs="Calibri"/>
                <w:color w:val="000000"/>
                <w:sz w:val="22"/>
                <w:szCs w:val="22"/>
              </w:rPr>
              <w:t>-0.19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A74" w:rsidRPr="00D4259A" w:rsidRDefault="00971A74" w:rsidP="00D741B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259A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</w:tr>
      <w:tr w:rsidR="00971A74" w:rsidRPr="00D4259A" w:rsidTr="00D741B1">
        <w:trPr>
          <w:trHeight w:val="300"/>
          <w:jc w:val="center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A74" w:rsidRPr="00D4259A" w:rsidRDefault="00971A74" w:rsidP="00D741B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259A">
              <w:rPr>
                <w:rFonts w:ascii="Calibri" w:hAnsi="Calibri" w:cs="Calibri"/>
                <w:color w:val="000000"/>
                <w:sz w:val="22"/>
                <w:szCs w:val="22"/>
              </w:rPr>
              <w:t>Age 3+ *  Snow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A74" w:rsidRPr="00D4259A" w:rsidRDefault="00971A74" w:rsidP="00D741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259A">
              <w:rPr>
                <w:rFonts w:ascii="Calibri" w:hAnsi="Calibri" w:cs="Calibri"/>
                <w:color w:val="000000"/>
                <w:sz w:val="22"/>
                <w:szCs w:val="22"/>
              </w:rPr>
              <w:t>-0.22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A74" w:rsidRPr="00D4259A" w:rsidRDefault="00971A74" w:rsidP="00D741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259A">
              <w:rPr>
                <w:rFonts w:ascii="Calibri" w:hAnsi="Calibri" w:cs="Calibri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A74" w:rsidRPr="00D4259A" w:rsidRDefault="00971A74" w:rsidP="00D741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259A">
              <w:rPr>
                <w:rFonts w:ascii="Calibri" w:hAnsi="Calibri" w:cs="Calibri"/>
                <w:color w:val="000000"/>
                <w:sz w:val="22"/>
                <w:szCs w:val="22"/>
              </w:rPr>
              <w:t>-0.35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A74" w:rsidRPr="00D4259A" w:rsidRDefault="00971A74" w:rsidP="00D741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259A">
              <w:rPr>
                <w:rFonts w:ascii="Calibri" w:hAnsi="Calibri" w:cs="Calibri"/>
                <w:color w:val="000000"/>
                <w:sz w:val="22"/>
                <w:szCs w:val="22"/>
              </w:rPr>
              <w:t>-0.09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A74" w:rsidRPr="00D4259A" w:rsidRDefault="00971A74" w:rsidP="00D741B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259A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</w:tr>
      <w:tr w:rsidR="00971A74" w:rsidRPr="00D4259A" w:rsidTr="00D741B1">
        <w:trPr>
          <w:trHeight w:val="300"/>
          <w:jc w:val="center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A74" w:rsidRPr="00D4259A" w:rsidRDefault="00971A74" w:rsidP="00D741B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259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Age 1 *  </w:t>
            </w:r>
            <w:proofErr w:type="spellStart"/>
            <w:r w:rsidRPr="00D4259A">
              <w:rPr>
                <w:rFonts w:ascii="Calibri" w:hAnsi="Calibri" w:cs="Calibri"/>
                <w:color w:val="000000"/>
                <w:sz w:val="22"/>
                <w:szCs w:val="22"/>
              </w:rPr>
              <w:t>Snowlag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A74" w:rsidRPr="00D4259A" w:rsidRDefault="00971A74" w:rsidP="00D741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259A">
              <w:rPr>
                <w:rFonts w:ascii="Calibri" w:hAnsi="Calibri" w:cs="Calibri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A74" w:rsidRPr="00D4259A" w:rsidRDefault="00971A74" w:rsidP="00D741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259A">
              <w:rPr>
                <w:rFonts w:ascii="Calibri" w:hAnsi="Calibri" w:cs="Calibri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A74" w:rsidRPr="00D4259A" w:rsidRDefault="00971A74" w:rsidP="00D741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259A">
              <w:rPr>
                <w:rFonts w:ascii="Calibri" w:hAnsi="Calibri" w:cs="Calibri"/>
                <w:color w:val="000000"/>
                <w:sz w:val="22"/>
                <w:szCs w:val="22"/>
              </w:rPr>
              <w:t>-0.95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A74" w:rsidRPr="00D4259A" w:rsidRDefault="00971A74" w:rsidP="00D741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259A">
              <w:rPr>
                <w:rFonts w:ascii="Calibri" w:hAnsi="Calibri" w:cs="Calibri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A74" w:rsidRPr="00D4259A" w:rsidRDefault="00971A74" w:rsidP="00D741B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71A74" w:rsidRPr="00D4259A" w:rsidTr="00D741B1">
        <w:trPr>
          <w:trHeight w:val="300"/>
          <w:jc w:val="center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A74" w:rsidRPr="00D4259A" w:rsidRDefault="00971A74" w:rsidP="00D741B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259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Age 2 *  </w:t>
            </w:r>
            <w:proofErr w:type="spellStart"/>
            <w:r w:rsidRPr="00D4259A">
              <w:rPr>
                <w:rFonts w:ascii="Calibri" w:hAnsi="Calibri" w:cs="Calibri"/>
                <w:color w:val="000000"/>
                <w:sz w:val="22"/>
                <w:szCs w:val="22"/>
              </w:rPr>
              <w:t>Snowlag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A74" w:rsidRPr="00D4259A" w:rsidRDefault="00971A74" w:rsidP="00D741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259A">
              <w:rPr>
                <w:rFonts w:ascii="Calibri" w:hAnsi="Calibri" w:cs="Calibri"/>
                <w:color w:val="000000"/>
                <w:sz w:val="22"/>
                <w:szCs w:val="22"/>
              </w:rPr>
              <w:t>-0.30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A74" w:rsidRPr="00D4259A" w:rsidRDefault="00971A74" w:rsidP="00D741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259A">
              <w:rPr>
                <w:rFonts w:ascii="Calibri" w:hAnsi="Calibri" w:cs="Calibri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A74" w:rsidRPr="00D4259A" w:rsidRDefault="00971A74" w:rsidP="00D741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259A">
              <w:rPr>
                <w:rFonts w:ascii="Calibri" w:hAnsi="Calibri" w:cs="Calibri"/>
                <w:color w:val="000000"/>
                <w:sz w:val="22"/>
                <w:szCs w:val="22"/>
              </w:rPr>
              <w:t>-0.64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A74" w:rsidRPr="00D4259A" w:rsidRDefault="00971A74" w:rsidP="00D741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259A"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A74" w:rsidRPr="00D4259A" w:rsidRDefault="00971A74" w:rsidP="00D741B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71A74" w:rsidRPr="00D4259A" w:rsidTr="00D741B1">
        <w:trPr>
          <w:trHeight w:val="300"/>
          <w:jc w:val="center"/>
        </w:trPr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1A74" w:rsidRPr="00D4259A" w:rsidRDefault="00971A74" w:rsidP="00D741B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259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Age 3+ *  </w:t>
            </w:r>
            <w:proofErr w:type="spellStart"/>
            <w:r w:rsidRPr="00D4259A">
              <w:rPr>
                <w:rFonts w:ascii="Calibri" w:hAnsi="Calibri" w:cs="Calibri"/>
                <w:color w:val="000000"/>
                <w:sz w:val="22"/>
                <w:szCs w:val="22"/>
              </w:rPr>
              <w:t>Snowlag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1A74" w:rsidRPr="00D4259A" w:rsidRDefault="00971A74" w:rsidP="00D741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259A">
              <w:rPr>
                <w:rFonts w:ascii="Calibri" w:hAnsi="Calibri" w:cs="Calibri"/>
                <w:color w:val="000000"/>
                <w:sz w:val="22"/>
                <w:szCs w:val="22"/>
              </w:rPr>
              <w:t>-0.27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1A74" w:rsidRPr="00D4259A" w:rsidRDefault="00971A74" w:rsidP="00D741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259A">
              <w:rPr>
                <w:rFonts w:ascii="Calibri" w:hAnsi="Calibri" w:cs="Calibri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1A74" w:rsidRPr="00D4259A" w:rsidRDefault="00971A74" w:rsidP="00D741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259A">
              <w:rPr>
                <w:rFonts w:ascii="Calibri" w:hAnsi="Calibri" w:cs="Calibri"/>
                <w:color w:val="000000"/>
                <w:sz w:val="22"/>
                <w:szCs w:val="22"/>
              </w:rPr>
              <w:t>-0.53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1A74" w:rsidRPr="00D4259A" w:rsidRDefault="00971A74" w:rsidP="00D741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259A">
              <w:rPr>
                <w:rFonts w:ascii="Calibri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1A74" w:rsidRPr="00D4259A" w:rsidRDefault="00971A74" w:rsidP="00D741B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259A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</w:tr>
    </w:tbl>
    <w:p w:rsidR="00971A74" w:rsidRDefault="00971A74" w:rsidP="00971A74">
      <w:pPr>
        <w:ind w:left="720" w:hanging="720"/>
      </w:pPr>
    </w:p>
    <w:p w:rsidR="00971A74" w:rsidRDefault="00971A74" w:rsidP="00971A74">
      <w:pPr>
        <w:ind w:left="720" w:hanging="720"/>
      </w:pPr>
    </w:p>
    <w:p w:rsidR="00971A74" w:rsidRDefault="00971A74" w:rsidP="00971A74">
      <w:pPr>
        <w:ind w:left="720" w:hanging="720"/>
      </w:pPr>
      <w:r>
        <w:t xml:space="preserve">  </w:t>
      </w:r>
    </w:p>
    <w:p w:rsidR="00971A74" w:rsidRDefault="00971A74" w:rsidP="00971A74">
      <w:pPr>
        <w:ind w:left="720" w:hanging="720"/>
      </w:pPr>
    </w:p>
    <w:p w:rsidR="00971A74" w:rsidRDefault="00971A74" w:rsidP="00971A74">
      <w:pPr>
        <w:spacing w:after="200" w:line="276" w:lineRule="auto"/>
      </w:pPr>
      <w:r>
        <w:br w:type="page"/>
      </w:r>
    </w:p>
    <w:p w:rsidR="00A845D6" w:rsidRDefault="00971A74" w:rsidP="00B56546">
      <w:pPr>
        <w:spacing w:after="200" w:line="276" w:lineRule="auto"/>
      </w:pPr>
      <w:proofErr w:type="gramStart"/>
      <w:r>
        <w:lastRenderedPageBreak/>
        <w:t>Appendix S4</w:t>
      </w:r>
      <w:r w:rsidR="00A845D6">
        <w:t>.</w:t>
      </w:r>
      <w:proofErr w:type="gramEnd"/>
      <w:r w:rsidR="00A845D6">
        <w:t xml:space="preserve">  Model averaged predictions of adult </w:t>
      </w:r>
      <w:r w:rsidR="002A04D1">
        <w:t xml:space="preserve">(age 3+) </w:t>
      </w:r>
      <w:r w:rsidR="00A845D6">
        <w:t>hoary marmot apparent survival as a function of mean winter Pacific Decadal Oscillation lagged by 1 year (</w:t>
      </w:r>
      <w:proofErr w:type="spellStart"/>
      <w:r w:rsidR="00A845D6">
        <w:t>PDO</w:t>
      </w:r>
      <w:r w:rsidR="00A845D6" w:rsidRPr="00D4259A">
        <w:rPr>
          <w:vertAlign w:val="subscript"/>
        </w:rPr>
        <w:t>lag</w:t>
      </w:r>
      <w:proofErr w:type="spellEnd"/>
      <w:r w:rsidR="00A845D6">
        <w:t xml:space="preserve">). The 9 plots depict the predicted relationship between </w:t>
      </w:r>
      <w:proofErr w:type="spellStart"/>
      <w:r w:rsidR="00A845D6">
        <w:t>PDO</w:t>
      </w:r>
      <w:r w:rsidR="00A845D6" w:rsidRPr="00D4259A">
        <w:rPr>
          <w:vertAlign w:val="subscript"/>
        </w:rPr>
        <w:t>lag</w:t>
      </w:r>
      <w:proofErr w:type="spellEnd"/>
      <w:r w:rsidR="00A845D6">
        <w:t xml:space="preserve"> and survival under scenarios in which the minimum, mean, or maximum observed values of PDO</w:t>
      </w:r>
      <w:r w:rsidR="00A845D6">
        <w:rPr>
          <w:vertAlign w:val="subscript"/>
        </w:rPr>
        <w:t xml:space="preserve"> </w:t>
      </w:r>
      <w:r w:rsidR="00A845D6">
        <w:t xml:space="preserve">and SUB were assumed. Dotted lines are upper and lower bounds of 95% confidence intervals. </w:t>
      </w:r>
    </w:p>
    <w:p w:rsidR="00A845D6" w:rsidRDefault="00226BE8" w:rsidP="003001FD">
      <w:pPr>
        <w:spacing w:line="480" w:lineRule="auto"/>
        <w:ind w:left="720" w:hanging="720"/>
      </w:pPr>
      <w:r>
        <w:rPr>
          <w:noProof/>
        </w:rPr>
        <w:drawing>
          <wp:inline distT="0" distB="0" distL="0" distR="0">
            <wp:extent cx="5486400" cy="548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dolag_int.t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5D6" w:rsidRDefault="00A845D6" w:rsidP="003001FD">
      <w:pPr>
        <w:spacing w:line="480" w:lineRule="auto"/>
        <w:ind w:left="720" w:hanging="720"/>
      </w:pPr>
    </w:p>
    <w:p w:rsidR="00A845D6" w:rsidRDefault="00A845D6" w:rsidP="003001FD">
      <w:pPr>
        <w:spacing w:line="480" w:lineRule="auto"/>
        <w:ind w:left="720" w:hanging="720"/>
      </w:pPr>
    </w:p>
    <w:p w:rsidR="00B56546" w:rsidRDefault="00B56546">
      <w:pPr>
        <w:spacing w:after="200" w:line="276" w:lineRule="auto"/>
      </w:pPr>
      <w:r>
        <w:br w:type="page"/>
      </w:r>
    </w:p>
    <w:p w:rsidR="00226BE8" w:rsidRDefault="00226BE8">
      <w:pPr>
        <w:spacing w:after="200" w:line="276" w:lineRule="auto"/>
      </w:pPr>
      <w:proofErr w:type="gramStart"/>
      <w:r>
        <w:lastRenderedPageBreak/>
        <w:t>Appendix S5.</w:t>
      </w:r>
      <w:proofErr w:type="gramEnd"/>
      <w:r>
        <w:t xml:space="preserve">  Model averaged predictions of </w:t>
      </w:r>
      <w:r w:rsidR="002A04D1">
        <w:t>juvenile (age 0)</w:t>
      </w:r>
      <w:r>
        <w:t xml:space="preserve"> hoary marmot apparent survival as a function of the number of subordinate adults per social group. The 9 plots depict the predicted relationship between SUB and survival under scenarios in which the minimum, mean, or maximum observed values of PDO</w:t>
      </w:r>
      <w:r>
        <w:rPr>
          <w:vertAlign w:val="subscript"/>
        </w:rPr>
        <w:t xml:space="preserve"> </w:t>
      </w:r>
      <w:r>
        <w:t xml:space="preserve">and </w:t>
      </w:r>
      <w:proofErr w:type="spellStart"/>
      <w:r>
        <w:t>PDO</w:t>
      </w:r>
      <w:r w:rsidRPr="00226BE8">
        <w:rPr>
          <w:vertAlign w:val="subscript"/>
        </w:rPr>
        <w:t>lag</w:t>
      </w:r>
      <w:proofErr w:type="spellEnd"/>
      <w:r>
        <w:t xml:space="preserve"> were assumed. Dotted lines are upper and lower bounds of 95% confidence intervals. </w:t>
      </w:r>
    </w:p>
    <w:p w:rsidR="00226BE8" w:rsidRDefault="00226BE8" w:rsidP="00B56546">
      <w:pPr>
        <w:spacing w:line="276" w:lineRule="auto"/>
        <w:ind w:left="720" w:hanging="720"/>
      </w:pPr>
      <w:r>
        <w:rPr>
          <w:noProof/>
        </w:rPr>
        <w:drawing>
          <wp:inline distT="0" distB="0" distL="0" distR="0">
            <wp:extent cx="5486400" cy="548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_int.t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BE8" w:rsidRDefault="00226BE8" w:rsidP="00B56546">
      <w:pPr>
        <w:spacing w:line="276" w:lineRule="auto"/>
        <w:ind w:left="720" w:hanging="720"/>
      </w:pPr>
    </w:p>
    <w:p w:rsidR="00226BE8" w:rsidRDefault="00226BE8">
      <w:pPr>
        <w:spacing w:after="200" w:line="276" w:lineRule="auto"/>
      </w:pPr>
      <w:r>
        <w:br w:type="page"/>
      </w:r>
    </w:p>
    <w:p w:rsidR="003001FD" w:rsidRDefault="00226BE8" w:rsidP="00226BE8">
      <w:pPr>
        <w:spacing w:line="276" w:lineRule="auto"/>
        <w:ind w:left="720" w:hanging="720"/>
      </w:pPr>
      <w:proofErr w:type="gramStart"/>
      <w:r>
        <w:lastRenderedPageBreak/>
        <w:t>Appendix S6</w:t>
      </w:r>
      <w:r w:rsidR="00127F76">
        <w:t>.</w:t>
      </w:r>
      <w:proofErr w:type="gramEnd"/>
      <w:r w:rsidR="00127F76">
        <w:t xml:space="preserve"> </w:t>
      </w:r>
      <w:r w:rsidR="001376AB">
        <w:t>Post-hoc analysis of s</w:t>
      </w:r>
      <w:r w:rsidR="00127F76">
        <w:t xml:space="preserve">ummer and </w:t>
      </w:r>
      <w:r w:rsidR="003001FD">
        <w:t>winter estimates of juvenile hoa</w:t>
      </w:r>
      <w:r w:rsidR="00127F76">
        <w:t>ry marmot survival probabilities derived from a model with time variation by month</w:t>
      </w:r>
      <w:r w:rsidR="003001FD">
        <w:t xml:space="preserve">, based on mark-recapture data from 1999-2004 in an alpine valley in southwest Yukon. </w:t>
      </w:r>
      <w:r w:rsidR="00127F76">
        <w:t>Seasonal survival estimates are plotted agains</w:t>
      </w:r>
      <w:r w:rsidR="00A845D6">
        <w:t>t</w:t>
      </w:r>
      <w:r w:rsidR="00127F76">
        <w:t xml:space="preserve"> annual juvenile survival estimates from Fig 3. </w:t>
      </w:r>
      <w:r w:rsidR="003001FD">
        <w:t>Error bars are 1 SE.</w:t>
      </w:r>
    </w:p>
    <w:p w:rsidR="003001FD" w:rsidRDefault="003001FD" w:rsidP="003001FD">
      <w:pPr>
        <w:spacing w:line="480" w:lineRule="auto"/>
        <w:ind w:left="720" w:hanging="720"/>
      </w:pPr>
      <w:r>
        <w:rPr>
          <w:noProof/>
        </w:rPr>
        <w:drawing>
          <wp:inline distT="0" distB="0" distL="0" distR="0">
            <wp:extent cx="5486400" cy="5486400"/>
            <wp:effectExtent l="0" t="0" r="0" b="0"/>
            <wp:docPr id="1" name="Picture 1" descr="C:\Users\clundmark\Dropbox\thesis stuff\thesis docs\survival paper\revisions r plots\seasonal_jsurv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undmark\Dropbox\thesis stuff\thesis docs\survival paper\revisions r plots\seasonal_jsurv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1FD" w:rsidRDefault="003001FD" w:rsidP="003001FD">
      <w:pPr>
        <w:spacing w:line="480" w:lineRule="auto"/>
        <w:ind w:left="720" w:hanging="720"/>
      </w:pPr>
    </w:p>
    <w:p w:rsidR="00D4259A" w:rsidRDefault="00D4259A" w:rsidP="003001FD">
      <w:pPr>
        <w:spacing w:line="480" w:lineRule="auto"/>
        <w:ind w:left="720" w:hanging="720"/>
      </w:pPr>
    </w:p>
    <w:p w:rsidR="00D4259A" w:rsidRDefault="00D4259A" w:rsidP="003001FD">
      <w:pPr>
        <w:spacing w:line="480" w:lineRule="auto"/>
        <w:ind w:left="720" w:hanging="720"/>
      </w:pPr>
    </w:p>
    <w:p w:rsidR="00D4259A" w:rsidRDefault="00D4259A" w:rsidP="003001FD">
      <w:pPr>
        <w:spacing w:line="480" w:lineRule="auto"/>
        <w:ind w:left="720" w:hanging="720"/>
      </w:pPr>
    </w:p>
    <w:sectPr w:rsidR="00D42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1BA"/>
    <w:rsid w:val="00113309"/>
    <w:rsid w:val="00127F76"/>
    <w:rsid w:val="001376AB"/>
    <w:rsid w:val="001C6A80"/>
    <w:rsid w:val="00226BE8"/>
    <w:rsid w:val="002A04D1"/>
    <w:rsid w:val="002E639E"/>
    <w:rsid w:val="003001FD"/>
    <w:rsid w:val="0037717D"/>
    <w:rsid w:val="004D0BD6"/>
    <w:rsid w:val="005861BA"/>
    <w:rsid w:val="005B0B78"/>
    <w:rsid w:val="006034EC"/>
    <w:rsid w:val="00971A74"/>
    <w:rsid w:val="009937E5"/>
    <w:rsid w:val="00994E59"/>
    <w:rsid w:val="00A13EC3"/>
    <w:rsid w:val="00A73863"/>
    <w:rsid w:val="00A845D6"/>
    <w:rsid w:val="00B56546"/>
    <w:rsid w:val="00B95967"/>
    <w:rsid w:val="00BE4219"/>
    <w:rsid w:val="00D4259A"/>
    <w:rsid w:val="00E9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1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01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1F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1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01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1F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5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iff"/><Relationship Id="rId3" Type="http://schemas.openxmlformats.org/officeDocument/2006/relationships/settings" Target="settings.xml"/><Relationship Id="rId7" Type="http://schemas.openxmlformats.org/officeDocument/2006/relationships/image" Target="media/image3.tif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if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Alaska</Company>
  <LinksUpToDate>false</LinksUpToDate>
  <CharactersWithSpaces>3005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Patil</dc:creator>
  <cp:lastModifiedBy>Vijay P Patil</cp:lastModifiedBy>
  <cp:revision>2</cp:revision>
  <cp:lastPrinted>2012-02-23T02:51:00Z</cp:lastPrinted>
  <dcterms:created xsi:type="dcterms:W3CDTF">2012-03-03T07:58:00Z</dcterms:created>
  <dcterms:modified xsi:type="dcterms:W3CDTF">2012-03-03T07:58:00Z</dcterms:modified>
</cp:coreProperties>
</file>