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AC5900A"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88D6F92" w:rsidR="004F6BA6" w:rsidRPr="00683C25" w:rsidRDefault="007D2FE4"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September 6</w:t>
      </w:r>
      <w:r w:rsidR="00BD09C6" w:rsidRPr="00683C25">
        <w:rPr>
          <w:rFonts w:ascii="Times New Roman" w:hAnsi="Times New Roman"/>
          <w:color w:val="000000"/>
          <w:sz w:val="22"/>
          <w:szCs w:val="22"/>
        </w:rPr>
        <w:t>,</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bookmarkStart w:id="0" w:name="_GoBack"/>
      <w:bookmarkEnd w:id="0"/>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E139B86" w14:textId="03E7FA7F" w:rsidR="00890EEB" w:rsidRDefault="00152711" w:rsidP="007D2FE4">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w:t>
      </w:r>
      <w:r w:rsidR="00D85885">
        <w:rPr>
          <w:rFonts w:ascii="Times New Roman" w:hAnsi="Times New Roman"/>
          <w:sz w:val="22"/>
          <w:szCs w:val="22"/>
        </w:rPr>
        <w:t>made the correction</w:t>
      </w:r>
      <w:r w:rsidR="007D2FE4">
        <w:rPr>
          <w:rFonts w:ascii="Times New Roman" w:hAnsi="Times New Roman"/>
          <w:sz w:val="22"/>
          <w:szCs w:val="22"/>
        </w:rPr>
        <w:t>s suggested. We were able to address all of our reviewers’ concerns without conducting any new analyses, and all of our results and conclusions are unchanged. We believe the revised manuscript is now suitable for publication in your journal.</w:t>
      </w: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D85885" w:rsidRPr="00683C25" w:rsidRDefault="00D85885">
      <w:pPr>
        <w:rPr>
          <w:rFonts w:ascii="Times New Roman" w:hAnsi="Times New Roman"/>
          <w:sz w:val="22"/>
          <w:szCs w:val="22"/>
        </w:rPr>
      </w:pPr>
    </w:p>
    <w:sectPr w:rsidR="00D85885" w:rsidRPr="00683C25" w:rsidSect="00D858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35BFE"/>
    <w:rsid w:val="0004623A"/>
    <w:rsid w:val="00056B16"/>
    <w:rsid w:val="00061D94"/>
    <w:rsid w:val="000A537B"/>
    <w:rsid w:val="000C0D52"/>
    <w:rsid w:val="00113309"/>
    <w:rsid w:val="00152711"/>
    <w:rsid w:val="00225FF6"/>
    <w:rsid w:val="00353A70"/>
    <w:rsid w:val="00394EB8"/>
    <w:rsid w:val="003F248B"/>
    <w:rsid w:val="00462DA8"/>
    <w:rsid w:val="004D2D60"/>
    <w:rsid w:val="004F6BA6"/>
    <w:rsid w:val="005B0B78"/>
    <w:rsid w:val="005D1FD4"/>
    <w:rsid w:val="00661FAA"/>
    <w:rsid w:val="00683C25"/>
    <w:rsid w:val="00770271"/>
    <w:rsid w:val="007B1FCF"/>
    <w:rsid w:val="007D2FE4"/>
    <w:rsid w:val="007E36E1"/>
    <w:rsid w:val="00811476"/>
    <w:rsid w:val="00890EEB"/>
    <w:rsid w:val="00A6046E"/>
    <w:rsid w:val="00A7715B"/>
    <w:rsid w:val="00B263D5"/>
    <w:rsid w:val="00B80190"/>
    <w:rsid w:val="00BD09C6"/>
    <w:rsid w:val="00D85885"/>
    <w:rsid w:val="00D912A2"/>
    <w:rsid w:val="00DD0715"/>
    <w:rsid w:val="00DE2999"/>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5</cp:revision>
  <cp:lastPrinted>2012-03-03T07:52:00Z</cp:lastPrinted>
  <dcterms:created xsi:type="dcterms:W3CDTF">2012-08-29T23:05:00Z</dcterms:created>
  <dcterms:modified xsi:type="dcterms:W3CDTF">2012-09-07T04:25:00Z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