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F71C9" w14:textId="140F8C6D" w:rsidR="004A16C3" w:rsidRDefault="006717D6" w:rsidP="00B4741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Studio </w:t>
      </w:r>
      <w:r w:rsidR="00317314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1F7A83">
        <w:rPr>
          <w:rFonts w:ascii="Times New Roman" w:hAnsi="Times New Roman" w:cs="Times New Roman"/>
          <w:b/>
          <w:sz w:val="32"/>
          <w:szCs w:val="32"/>
          <w:u w:val="single"/>
        </w:rPr>
        <w:t xml:space="preserve"> ANSWER SHEET</w:t>
      </w:r>
      <w:r w:rsidR="00FA63DA">
        <w:rPr>
          <w:rFonts w:ascii="Times New Roman" w:hAnsi="Times New Roman" w:cs="Times New Roman"/>
          <w:b/>
          <w:sz w:val="32"/>
          <w:szCs w:val="32"/>
          <w:u w:val="single"/>
        </w:rPr>
        <w:t xml:space="preserve"> (submit to Canvas)</w:t>
      </w:r>
      <w:r w:rsidR="00FA63D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1F7A83">
        <w:rPr>
          <w:rFonts w:ascii="Times New Roman" w:hAnsi="Times New Roman" w:cs="Times New Roman"/>
          <w:b/>
          <w:sz w:val="32"/>
          <w:szCs w:val="32"/>
          <w:u w:val="single"/>
        </w:rPr>
        <w:tab/>
        <w:t xml:space="preserve">  </w:t>
      </w:r>
      <w:r w:rsidR="002F7E1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957B3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  <w:t xml:space="preserve">       </w:t>
      </w:r>
      <w:r w:rsidR="003F6202" w:rsidRPr="003F6202">
        <w:rPr>
          <w:rFonts w:ascii="Times New Roman" w:hAnsi="Times New Roman" w:cs="Times New Roman"/>
          <w:b/>
          <w:sz w:val="32"/>
          <w:szCs w:val="32"/>
          <w:u w:val="single"/>
        </w:rPr>
        <w:t>CHE 461</w:t>
      </w:r>
    </w:p>
    <w:p w14:paraId="4C12048E" w14:textId="6DFA5DB3" w:rsidR="004D5A70" w:rsidRPr="00FD11CA" w:rsidRDefault="00FD11CA" w:rsidP="00F55027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  <w:r w:rsidRPr="00FD11CA">
        <w:rPr>
          <w:rFonts w:ascii="Times New Roman" w:hAnsi="Times New Roman"/>
          <w:b/>
          <w:sz w:val="28"/>
          <w:szCs w:val="32"/>
        </w:rPr>
        <w:t xml:space="preserve">Answer the </w:t>
      </w:r>
      <w:r w:rsidRPr="00FD11CA">
        <w:rPr>
          <w:rFonts w:ascii="Times New Roman" w:hAnsi="Times New Roman"/>
          <w:b/>
          <w:sz w:val="28"/>
          <w:szCs w:val="32"/>
          <w:highlight w:val="yellow"/>
        </w:rPr>
        <w:t>highlighted</w:t>
      </w:r>
      <w:r w:rsidRPr="00FD11CA">
        <w:rPr>
          <w:rFonts w:ascii="Times New Roman" w:hAnsi="Times New Roman"/>
          <w:b/>
          <w:sz w:val="28"/>
          <w:szCs w:val="32"/>
        </w:rPr>
        <w:t xml:space="preserve"> questions as you work through Studio 3</w:t>
      </w:r>
    </w:p>
    <w:p w14:paraId="38E98A66" w14:textId="77777777" w:rsidR="00FD11CA" w:rsidRDefault="00FD11CA" w:rsidP="00F55027">
      <w:pPr>
        <w:spacing w:after="0" w:line="240" w:lineRule="auto"/>
        <w:rPr>
          <w:rFonts w:ascii="Times New Roman" w:hAnsi="Times New Roman"/>
          <w:b/>
          <w:sz w:val="28"/>
          <w:szCs w:val="32"/>
          <w:u w:val="single"/>
        </w:rPr>
      </w:pPr>
    </w:p>
    <w:p w14:paraId="45A6CAD2" w14:textId="59BBE3F0" w:rsidR="004D5A70" w:rsidRDefault="002751A9" w:rsidP="00F55027">
      <w:pPr>
        <w:spacing w:after="0" w:line="240" w:lineRule="auto"/>
        <w:rPr>
          <w:rFonts w:ascii="Times New Roman" w:hAnsi="Times New Roman"/>
          <w:b/>
          <w:sz w:val="28"/>
          <w:szCs w:val="32"/>
          <w:u w:val="single"/>
        </w:rPr>
      </w:pPr>
      <w:r>
        <w:rPr>
          <w:rFonts w:ascii="Times New Roman" w:hAnsi="Times New Roman"/>
          <w:b/>
          <w:sz w:val="28"/>
          <w:szCs w:val="32"/>
          <w:u w:val="single"/>
        </w:rPr>
        <w:t xml:space="preserve">1. </w:t>
      </w:r>
      <w:r w:rsidR="006E786F">
        <w:rPr>
          <w:rFonts w:ascii="Times New Roman" w:hAnsi="Times New Roman"/>
          <w:b/>
          <w:sz w:val="28"/>
          <w:szCs w:val="32"/>
          <w:u w:val="single"/>
        </w:rPr>
        <w:t>Review of P-only control</w:t>
      </w:r>
      <w:r w:rsidR="00597F99">
        <w:rPr>
          <w:rFonts w:ascii="Times New Roman" w:hAnsi="Times New Roman"/>
          <w:b/>
          <w:sz w:val="28"/>
          <w:szCs w:val="32"/>
          <w:u w:val="single"/>
        </w:rPr>
        <w:t xml:space="preserve"> for the Kitchen Oven control loop</w:t>
      </w:r>
    </w:p>
    <w:p w14:paraId="120B7824" w14:textId="77777777" w:rsidR="00FD11CA" w:rsidRDefault="00FD11CA" w:rsidP="00700F5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140211" w14:textId="7932198F" w:rsidR="00317314" w:rsidRPr="00BB3FC0" w:rsidRDefault="002751A9" w:rsidP="00700F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317314" w:rsidRPr="00BB3FC0">
        <w:rPr>
          <w:rFonts w:ascii="Times New Roman" w:hAnsi="Times New Roman"/>
          <w:b/>
          <w:sz w:val="24"/>
          <w:szCs w:val="24"/>
        </w:rPr>
        <w:t>.</w:t>
      </w:r>
      <w:r w:rsidR="00317314" w:rsidRPr="00BB3FC0">
        <w:rPr>
          <w:rFonts w:ascii="Times New Roman" w:hAnsi="Times New Roman"/>
          <w:sz w:val="24"/>
          <w:szCs w:val="24"/>
        </w:rPr>
        <w:t xml:space="preserve"> </w:t>
      </w:r>
      <w:r w:rsidR="00597F99" w:rsidRPr="00BB3FC0">
        <w:rPr>
          <w:rFonts w:ascii="Times New Roman" w:hAnsi="Times New Roman"/>
          <w:sz w:val="24"/>
          <w:szCs w:val="24"/>
        </w:rPr>
        <w:t>Use the file you created last week</w:t>
      </w:r>
      <w:r w:rsidR="00700F5D" w:rsidRPr="00BB3FC0">
        <w:rPr>
          <w:rFonts w:ascii="Times New Roman" w:hAnsi="Times New Roman"/>
          <w:sz w:val="24"/>
          <w:szCs w:val="24"/>
        </w:rPr>
        <w:t xml:space="preserve"> (studio2b)</w:t>
      </w:r>
      <w:r w:rsidR="00597F99" w:rsidRPr="00BB3FC0">
        <w:rPr>
          <w:rFonts w:ascii="Times New Roman" w:hAnsi="Times New Roman"/>
          <w:sz w:val="24"/>
          <w:szCs w:val="24"/>
        </w:rPr>
        <w:t xml:space="preserve">, or the provided file </w:t>
      </w:r>
      <w:r w:rsidR="0075489C">
        <w:rPr>
          <w:rFonts w:ascii="Courier New" w:hAnsi="Courier New" w:cs="Courier New"/>
          <w:sz w:val="24"/>
          <w:szCs w:val="24"/>
        </w:rPr>
        <w:t>Studio3_Ponly</w:t>
      </w:r>
      <w:r w:rsidR="00597F99" w:rsidRPr="00BB3FC0">
        <w:rPr>
          <w:rFonts w:ascii="Courier New" w:hAnsi="Courier New" w:cs="Courier New"/>
          <w:sz w:val="24"/>
          <w:szCs w:val="24"/>
        </w:rPr>
        <w:t>.slx</w:t>
      </w:r>
      <w:r w:rsidR="00597F99" w:rsidRPr="00BB3FC0">
        <w:rPr>
          <w:rFonts w:ascii="Times New Roman" w:hAnsi="Times New Roman"/>
          <w:sz w:val="24"/>
          <w:szCs w:val="24"/>
        </w:rPr>
        <w:t>, to run a servo (setpoint) change of +10 degrees at time = 2</w:t>
      </w:r>
      <w:r w:rsidR="002273A4" w:rsidRPr="00BB3FC0">
        <w:rPr>
          <w:rFonts w:ascii="Times New Roman" w:hAnsi="Times New Roman"/>
          <w:sz w:val="24"/>
          <w:szCs w:val="24"/>
        </w:rPr>
        <w:t xml:space="preserve"> when your controller gain </w:t>
      </w:r>
      <w:r w:rsidR="002273A4" w:rsidRPr="00BB3FC0">
        <w:rPr>
          <w:rFonts w:ascii="Times New Roman" w:hAnsi="Times New Roman"/>
          <w:b/>
          <w:i/>
          <w:sz w:val="24"/>
          <w:szCs w:val="24"/>
        </w:rPr>
        <w:t>K</w:t>
      </w:r>
      <w:r w:rsidR="002273A4" w:rsidRPr="00BB3FC0">
        <w:rPr>
          <w:rFonts w:ascii="Times New Roman" w:hAnsi="Times New Roman"/>
          <w:b/>
          <w:i/>
          <w:sz w:val="24"/>
          <w:szCs w:val="24"/>
          <w:vertAlign w:val="subscript"/>
        </w:rPr>
        <w:t>c</w:t>
      </w:r>
      <w:r w:rsidR="002273A4" w:rsidRPr="00BB3FC0">
        <w:rPr>
          <w:rFonts w:ascii="Times New Roman" w:hAnsi="Times New Roman"/>
          <w:b/>
          <w:sz w:val="24"/>
          <w:szCs w:val="24"/>
        </w:rPr>
        <w:t xml:space="preserve"> = 0.25</w:t>
      </w:r>
      <w:r w:rsidR="00597F99" w:rsidRPr="00BB3FC0">
        <w:rPr>
          <w:rFonts w:ascii="Times New Roman" w:hAnsi="Times New Roman"/>
          <w:sz w:val="24"/>
          <w:szCs w:val="24"/>
        </w:rPr>
        <w:t>. Create the YPE plots shown below by double-clicking on the Loop_1_plots</w:t>
      </w:r>
      <w:r w:rsidR="00B833A7">
        <w:rPr>
          <w:rFonts w:ascii="Times New Roman" w:hAnsi="Times New Roman"/>
          <w:sz w:val="24"/>
          <w:szCs w:val="24"/>
        </w:rPr>
        <w:t xml:space="preserve"> “button box.”</w:t>
      </w:r>
      <w:r w:rsidR="002273A4" w:rsidRPr="00BB3FC0">
        <w:rPr>
          <w:rFonts w:ascii="Times New Roman" w:hAnsi="Times New Roman"/>
          <w:sz w:val="24"/>
          <w:szCs w:val="24"/>
        </w:rPr>
        <w:t xml:space="preserve"> </w:t>
      </w:r>
      <w:r w:rsidR="00700F5D" w:rsidRPr="00BB3FC0">
        <w:rPr>
          <w:rFonts w:ascii="Times New Roman" w:hAnsi="Times New Roman"/>
          <w:sz w:val="24"/>
          <w:szCs w:val="24"/>
        </w:rPr>
        <w:t xml:space="preserve"> </w:t>
      </w:r>
      <w:r w:rsidR="00700F5D" w:rsidRPr="00BB3FC0">
        <w:rPr>
          <w:rFonts w:ascii="Times New Roman" w:hAnsi="Times New Roman"/>
          <w:b/>
          <w:sz w:val="24"/>
          <w:szCs w:val="24"/>
          <w:u w:val="single"/>
        </w:rPr>
        <w:t>Answer the t</w:t>
      </w:r>
      <w:r w:rsidR="00B833A7">
        <w:rPr>
          <w:rFonts w:ascii="Times New Roman" w:hAnsi="Times New Roman"/>
          <w:b/>
          <w:sz w:val="24"/>
          <w:szCs w:val="24"/>
          <w:u w:val="single"/>
        </w:rPr>
        <w:t>hree</w:t>
      </w:r>
      <w:r w:rsidR="00700F5D" w:rsidRPr="00BB3FC0">
        <w:rPr>
          <w:rFonts w:ascii="Times New Roman" w:hAnsi="Times New Roman"/>
          <w:b/>
          <w:sz w:val="24"/>
          <w:szCs w:val="24"/>
          <w:u w:val="single"/>
        </w:rPr>
        <w:t xml:space="preserve"> questions below:</w:t>
      </w:r>
    </w:p>
    <w:p w14:paraId="079026ED" w14:textId="3227D084" w:rsidR="002273A4" w:rsidRDefault="002273A4" w:rsidP="00F55027">
      <w:pPr>
        <w:spacing w:after="0" w:line="240" w:lineRule="auto"/>
        <w:rPr>
          <w:rFonts w:ascii="Times New Roman" w:hAnsi="Times New Roman"/>
          <w:noProof/>
          <w:sz w:val="28"/>
          <w:szCs w:val="32"/>
        </w:rPr>
      </w:pPr>
    </w:p>
    <w:p w14:paraId="3C7726DA" w14:textId="77777777" w:rsidR="001F7A83" w:rsidRDefault="001F7A83" w:rsidP="00F55027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</w:p>
    <w:p w14:paraId="3BD2781D" w14:textId="03E5AC6C" w:rsidR="000030B8" w:rsidRPr="000030B8" w:rsidRDefault="000030B8" w:rsidP="000F45F2">
      <w:pPr>
        <w:spacing w:after="0" w:line="240" w:lineRule="auto"/>
        <w:ind w:firstLine="720"/>
        <w:rPr>
          <w:rFonts w:ascii="Times New Roman" w:hAnsi="Times New Roman"/>
          <w:sz w:val="24"/>
          <w:szCs w:val="32"/>
        </w:rPr>
      </w:pPr>
      <w:r w:rsidRPr="00FD11CA">
        <w:rPr>
          <w:rFonts w:ascii="Times New Roman" w:hAnsi="Times New Roman"/>
          <w:b/>
          <w:sz w:val="24"/>
          <w:szCs w:val="32"/>
          <w:highlight w:val="yellow"/>
        </w:rPr>
        <w:t xml:space="preserve">i. </w:t>
      </w:r>
      <w:r w:rsidRPr="00FD11CA">
        <w:rPr>
          <w:rFonts w:ascii="Times New Roman" w:hAnsi="Times New Roman"/>
          <w:sz w:val="24"/>
          <w:szCs w:val="32"/>
          <w:highlight w:val="yellow"/>
        </w:rPr>
        <w:t>What is the mathematical defi</w:t>
      </w:r>
      <w:r w:rsidR="00A0342D" w:rsidRPr="00FD11CA">
        <w:rPr>
          <w:rFonts w:ascii="Times New Roman" w:hAnsi="Times New Roman"/>
          <w:sz w:val="24"/>
          <w:szCs w:val="32"/>
          <w:highlight w:val="yellow"/>
        </w:rPr>
        <w:t>ni</w:t>
      </w:r>
      <w:r w:rsidRPr="00FD11CA">
        <w:rPr>
          <w:rFonts w:ascii="Times New Roman" w:hAnsi="Times New Roman"/>
          <w:sz w:val="24"/>
          <w:szCs w:val="32"/>
          <w:highlight w:val="yellow"/>
        </w:rPr>
        <w:t xml:space="preserve">tion of </w:t>
      </w:r>
      <w:proofErr w:type="gramStart"/>
      <w:r w:rsidRPr="00FD11CA">
        <w:rPr>
          <w:rFonts w:ascii="Times New Roman" w:hAnsi="Times New Roman"/>
          <w:sz w:val="24"/>
          <w:szCs w:val="32"/>
          <w:highlight w:val="yellow"/>
        </w:rPr>
        <w:t>Error(</w:t>
      </w:r>
      <w:proofErr w:type="gramEnd"/>
      <w:r w:rsidRPr="00FD11CA">
        <w:rPr>
          <w:rFonts w:ascii="Times New Roman" w:hAnsi="Times New Roman"/>
          <w:sz w:val="24"/>
          <w:szCs w:val="32"/>
          <w:highlight w:val="yellow"/>
        </w:rPr>
        <w:t>t)?</w:t>
      </w:r>
    </w:p>
    <w:p w14:paraId="67681198" w14:textId="00F3E8B0" w:rsidR="000030B8" w:rsidRDefault="000030B8" w:rsidP="00F5502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</w:p>
    <w:p w14:paraId="76005388" w14:textId="77777777" w:rsidR="001F7A83" w:rsidRDefault="001F7A83" w:rsidP="00F5502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</w:p>
    <w:p w14:paraId="28325785" w14:textId="700ABB9B" w:rsidR="000030B8" w:rsidRDefault="000030B8" w:rsidP="000F45F2">
      <w:pPr>
        <w:spacing w:after="0" w:line="240" w:lineRule="auto"/>
        <w:ind w:left="720" w:firstLine="720"/>
        <w:rPr>
          <w:rFonts w:ascii="Times New Roman" w:hAnsi="Times New Roman"/>
          <w:b/>
          <w:sz w:val="24"/>
          <w:szCs w:val="32"/>
        </w:rPr>
      </w:pPr>
      <w:proofErr w:type="gramStart"/>
      <w:r>
        <w:rPr>
          <w:rFonts w:ascii="Times New Roman" w:hAnsi="Times New Roman"/>
          <w:b/>
          <w:sz w:val="24"/>
          <w:szCs w:val="32"/>
        </w:rPr>
        <w:t>E(</w:t>
      </w:r>
      <w:proofErr w:type="gramEnd"/>
      <w:r>
        <w:rPr>
          <w:rFonts w:ascii="Times New Roman" w:hAnsi="Times New Roman"/>
          <w:b/>
          <w:sz w:val="24"/>
          <w:szCs w:val="32"/>
        </w:rPr>
        <w:t xml:space="preserve">t) = </w:t>
      </w:r>
      <w:r w:rsidR="001F7A83">
        <w:rPr>
          <w:rFonts w:ascii="Times New Roman" w:hAnsi="Times New Roman"/>
          <w:b/>
          <w:sz w:val="24"/>
          <w:szCs w:val="32"/>
        </w:rPr>
        <w:t>__________________</w:t>
      </w:r>
    </w:p>
    <w:p w14:paraId="29B27F42" w14:textId="1C7BDE39" w:rsidR="000030B8" w:rsidRDefault="000030B8" w:rsidP="00F5502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</w:p>
    <w:p w14:paraId="2063B5C2" w14:textId="77777777" w:rsidR="000030B8" w:rsidRDefault="000030B8" w:rsidP="00F55027">
      <w:pPr>
        <w:spacing w:after="0" w:line="240" w:lineRule="auto"/>
        <w:rPr>
          <w:rFonts w:ascii="Times New Roman" w:hAnsi="Times New Roman"/>
          <w:b/>
          <w:sz w:val="24"/>
          <w:szCs w:val="32"/>
        </w:rPr>
      </w:pPr>
    </w:p>
    <w:p w14:paraId="07FD4F5F" w14:textId="024A4C4B" w:rsidR="00317314" w:rsidRPr="00BB3FC0" w:rsidRDefault="000030B8" w:rsidP="000F45F2">
      <w:pPr>
        <w:spacing w:after="0" w:line="240" w:lineRule="auto"/>
        <w:ind w:left="720"/>
        <w:rPr>
          <w:rFonts w:ascii="Times New Roman" w:hAnsi="Times New Roman"/>
          <w:sz w:val="24"/>
          <w:szCs w:val="32"/>
        </w:rPr>
      </w:pPr>
      <w:r w:rsidRPr="00FD11CA">
        <w:rPr>
          <w:rFonts w:ascii="Times New Roman" w:hAnsi="Times New Roman"/>
          <w:b/>
          <w:sz w:val="24"/>
          <w:szCs w:val="32"/>
          <w:highlight w:val="yellow"/>
        </w:rPr>
        <w:t>ii</w:t>
      </w:r>
      <w:r w:rsidR="00597F99" w:rsidRPr="00FD11CA">
        <w:rPr>
          <w:rFonts w:ascii="Times New Roman" w:hAnsi="Times New Roman"/>
          <w:b/>
          <w:sz w:val="24"/>
          <w:szCs w:val="32"/>
          <w:highlight w:val="yellow"/>
        </w:rPr>
        <w:t>.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 xml:space="preserve"> What is a </w:t>
      </w:r>
      <w:r w:rsidR="00597F99" w:rsidRPr="00FD11CA">
        <w:rPr>
          <w:rFonts w:ascii="Times New Roman" w:hAnsi="Times New Roman"/>
          <w:b/>
          <w:i/>
          <w:sz w:val="24"/>
          <w:szCs w:val="32"/>
          <w:highlight w:val="yellow"/>
        </w:rPr>
        <w:t>key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 xml:space="preserve"> characteristic of the closed-loop response when a P-only controller is used? (Hint: this is a potential </w:t>
      </w:r>
      <w:r w:rsidR="00597F99" w:rsidRPr="00FD11CA">
        <w:rPr>
          <w:rFonts w:ascii="Times New Roman" w:hAnsi="Times New Roman"/>
          <w:b/>
          <w:i/>
          <w:sz w:val="24"/>
          <w:szCs w:val="32"/>
          <w:highlight w:val="yellow"/>
        </w:rPr>
        <w:t>disadvantage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>)</w:t>
      </w:r>
    </w:p>
    <w:p w14:paraId="6F558AB1" w14:textId="77777777" w:rsidR="001F7A83" w:rsidRDefault="001F7A83" w:rsidP="001F7A83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6C67343B" w14:textId="741CA8BE" w:rsidR="001F7A83" w:rsidRDefault="001F7A83" w:rsidP="001F7A83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0A826DAC" w14:textId="77777777" w:rsidR="001F7A83" w:rsidRDefault="001F7A83" w:rsidP="001F7A83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7496E84C" w14:textId="77777777" w:rsidR="001F7A83" w:rsidRDefault="001F7A83" w:rsidP="001F7A83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43656368" w14:textId="4461C9DD" w:rsidR="00317314" w:rsidRDefault="0075489C" w:rsidP="000F45F2">
      <w:pPr>
        <w:spacing w:after="0" w:line="240" w:lineRule="auto"/>
        <w:ind w:firstLine="720"/>
        <w:rPr>
          <w:rFonts w:ascii="Times New Roman" w:hAnsi="Times New Roman"/>
          <w:sz w:val="24"/>
          <w:szCs w:val="32"/>
        </w:rPr>
      </w:pPr>
      <w:r w:rsidRPr="00FD11CA">
        <w:rPr>
          <w:rFonts w:ascii="Times New Roman" w:hAnsi="Times New Roman"/>
          <w:b/>
          <w:sz w:val="24"/>
          <w:szCs w:val="32"/>
          <w:highlight w:val="yellow"/>
        </w:rPr>
        <w:t>ii</w:t>
      </w:r>
      <w:r w:rsidR="000030B8" w:rsidRPr="00FD11CA">
        <w:rPr>
          <w:rFonts w:ascii="Times New Roman" w:hAnsi="Times New Roman"/>
          <w:b/>
          <w:sz w:val="24"/>
          <w:szCs w:val="32"/>
          <w:highlight w:val="yellow"/>
        </w:rPr>
        <w:t>i</w:t>
      </w:r>
      <w:r w:rsidR="00597F99" w:rsidRPr="00FD11CA">
        <w:rPr>
          <w:rFonts w:ascii="Times New Roman" w:hAnsi="Times New Roman"/>
          <w:b/>
          <w:sz w:val="24"/>
          <w:szCs w:val="32"/>
          <w:highlight w:val="yellow"/>
        </w:rPr>
        <w:t>.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 xml:space="preserve"> List one or more potential </w:t>
      </w:r>
      <w:r w:rsidR="00597F99" w:rsidRPr="00FD11CA">
        <w:rPr>
          <w:rFonts w:ascii="Times New Roman" w:hAnsi="Times New Roman"/>
          <w:b/>
          <w:i/>
          <w:sz w:val="24"/>
          <w:szCs w:val="32"/>
          <w:highlight w:val="yellow"/>
        </w:rPr>
        <w:t>advantages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 xml:space="preserve"> of using</w:t>
      </w:r>
      <w:r w:rsidR="00317314" w:rsidRPr="00FD11CA">
        <w:rPr>
          <w:rFonts w:ascii="Times New Roman" w:hAnsi="Times New Roman"/>
          <w:sz w:val="24"/>
          <w:szCs w:val="32"/>
          <w:highlight w:val="yellow"/>
        </w:rPr>
        <w:t xml:space="preserve"> P-only </w:t>
      </w:r>
      <w:r w:rsidR="00597F99" w:rsidRPr="00FD11CA">
        <w:rPr>
          <w:rFonts w:ascii="Times New Roman" w:hAnsi="Times New Roman"/>
          <w:sz w:val="24"/>
          <w:szCs w:val="32"/>
          <w:highlight w:val="yellow"/>
        </w:rPr>
        <w:t>control</w:t>
      </w:r>
    </w:p>
    <w:p w14:paraId="5F3B6235" w14:textId="705ED9D5" w:rsidR="001F7A83" w:rsidRPr="00BB3FC0" w:rsidRDefault="001F7A83" w:rsidP="00597F99">
      <w:pPr>
        <w:spacing w:after="0" w:line="240" w:lineRule="auto"/>
        <w:ind w:left="720"/>
        <w:rPr>
          <w:rFonts w:ascii="Times New Roman" w:hAnsi="Times New Roman"/>
          <w:sz w:val="24"/>
          <w:szCs w:val="32"/>
        </w:rPr>
      </w:pPr>
    </w:p>
    <w:p w14:paraId="201286EA" w14:textId="0B5E000A" w:rsidR="00317314" w:rsidRDefault="00317314" w:rsidP="00F55027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30343D86" w14:textId="7E3CD217" w:rsidR="000030B8" w:rsidRDefault="000030B8" w:rsidP="00F55027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75AABCCA" w14:textId="22C708AE" w:rsidR="00BB3FC0" w:rsidRDefault="00BB3FC0" w:rsidP="00317314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</w:p>
    <w:p w14:paraId="1A28D4E1" w14:textId="78C8BC5A" w:rsidR="00317314" w:rsidRPr="002751A9" w:rsidRDefault="00317314" w:rsidP="00317314">
      <w:pPr>
        <w:spacing w:after="0" w:line="240" w:lineRule="auto"/>
        <w:rPr>
          <w:rFonts w:ascii="Times New Roman" w:hAnsi="Times New Roman"/>
          <w:b/>
          <w:sz w:val="28"/>
          <w:szCs w:val="32"/>
          <w:u w:val="single"/>
        </w:rPr>
      </w:pPr>
      <w:r w:rsidRPr="002751A9">
        <w:rPr>
          <w:rFonts w:ascii="Times New Roman" w:hAnsi="Times New Roman"/>
          <w:b/>
          <w:sz w:val="28"/>
          <w:szCs w:val="32"/>
          <w:u w:val="single"/>
        </w:rPr>
        <w:t xml:space="preserve">2. </w:t>
      </w:r>
      <w:r w:rsidR="00700F5D" w:rsidRPr="002751A9">
        <w:rPr>
          <w:rFonts w:ascii="Times New Roman" w:hAnsi="Times New Roman"/>
          <w:b/>
          <w:sz w:val="28"/>
          <w:szCs w:val="32"/>
          <w:u w:val="single"/>
        </w:rPr>
        <w:t xml:space="preserve">Add integral action to the control loop by adding a parallel </w:t>
      </w:r>
      <w:proofErr w:type="spellStart"/>
      <w:r w:rsidR="00700F5D" w:rsidRPr="002751A9">
        <w:rPr>
          <w:rFonts w:ascii="Times New Roman" w:hAnsi="Times New Roman"/>
          <w:b/>
          <w:sz w:val="28"/>
          <w:szCs w:val="32"/>
          <w:u w:val="single"/>
        </w:rPr>
        <w:t>I_action</w:t>
      </w:r>
      <w:proofErr w:type="spellEnd"/>
      <w:r w:rsidR="00700F5D" w:rsidRPr="002751A9">
        <w:rPr>
          <w:rFonts w:ascii="Times New Roman" w:hAnsi="Times New Roman"/>
          <w:b/>
          <w:sz w:val="28"/>
          <w:szCs w:val="32"/>
          <w:u w:val="single"/>
        </w:rPr>
        <w:t xml:space="preserve"> block</w:t>
      </w:r>
      <w:r w:rsidR="007D39E6" w:rsidRPr="002751A9">
        <w:rPr>
          <w:rFonts w:ascii="Times New Roman" w:hAnsi="Times New Roman"/>
          <w:b/>
          <w:sz w:val="28"/>
          <w:szCs w:val="32"/>
          <w:u w:val="single"/>
        </w:rPr>
        <w:t xml:space="preserve">. </w:t>
      </w:r>
    </w:p>
    <w:p w14:paraId="45CC5ADD" w14:textId="77777777" w:rsidR="00BB3FC0" w:rsidRPr="001167A3" w:rsidRDefault="00BB3FC0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25925CC" w14:textId="6D5D34A3" w:rsidR="007D39E6" w:rsidRPr="007229BB" w:rsidRDefault="00BB3FC0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b.</w:t>
      </w:r>
      <w:r w:rsidR="00317314" w:rsidRPr="001167A3">
        <w:rPr>
          <w:rFonts w:ascii="Times New Roman" w:hAnsi="Times New Roman"/>
          <w:sz w:val="24"/>
          <w:szCs w:val="28"/>
        </w:rPr>
        <w:t xml:space="preserve"> Run your new PI control model</w:t>
      </w:r>
      <w:r>
        <w:rPr>
          <w:rFonts w:ascii="Times New Roman" w:hAnsi="Times New Roman"/>
          <w:sz w:val="24"/>
          <w:szCs w:val="28"/>
        </w:rPr>
        <w:t xml:space="preserve"> </w:t>
      </w:r>
      <w:r w:rsidR="007229BB">
        <w:rPr>
          <w:rFonts w:ascii="Times New Roman" w:hAnsi="Times New Roman"/>
          <w:sz w:val="24"/>
          <w:szCs w:val="28"/>
        </w:rPr>
        <w:t xml:space="preserve">with simulation </w:t>
      </w:r>
      <w:r w:rsidR="007229BB" w:rsidRPr="007229BB">
        <w:rPr>
          <w:rFonts w:ascii="Times New Roman" w:hAnsi="Times New Roman"/>
          <w:b/>
          <w:sz w:val="24"/>
          <w:szCs w:val="28"/>
        </w:rPr>
        <w:t>run time = 16</w:t>
      </w:r>
      <w:r w:rsidR="00317314" w:rsidRPr="001167A3">
        <w:rPr>
          <w:rFonts w:ascii="Times New Roman" w:hAnsi="Times New Roman"/>
          <w:sz w:val="24"/>
          <w:szCs w:val="28"/>
        </w:rPr>
        <w:t xml:space="preserve"> and check that you get the </w:t>
      </w:r>
      <w:r w:rsidR="007D39E6">
        <w:rPr>
          <w:rFonts w:ascii="Times New Roman" w:hAnsi="Times New Roman"/>
          <w:b/>
          <w:sz w:val="24"/>
          <w:szCs w:val="28"/>
          <w:u w:val="single"/>
        </w:rPr>
        <w:t>same three</w:t>
      </w:r>
      <w:r w:rsidR="00317314" w:rsidRPr="001167A3">
        <w:rPr>
          <w:rFonts w:ascii="Times New Roman" w:hAnsi="Times New Roman"/>
          <w:b/>
          <w:sz w:val="24"/>
          <w:szCs w:val="28"/>
          <w:u w:val="single"/>
        </w:rPr>
        <w:t xml:space="preserve"> plots shown </w:t>
      </w:r>
      <w:r w:rsidR="007229BB">
        <w:rPr>
          <w:rFonts w:ascii="Times New Roman" w:hAnsi="Times New Roman"/>
          <w:b/>
          <w:sz w:val="24"/>
          <w:szCs w:val="28"/>
          <w:u w:val="single"/>
        </w:rPr>
        <w:t>below (YPE plots).</w:t>
      </w:r>
      <w:r w:rsidR="007229BB">
        <w:rPr>
          <w:rFonts w:ascii="Times New Roman" w:hAnsi="Times New Roman"/>
          <w:sz w:val="24"/>
          <w:szCs w:val="28"/>
        </w:rPr>
        <w:t>Then answer the following</w:t>
      </w:r>
      <w:r w:rsidR="002751A9">
        <w:rPr>
          <w:rFonts w:ascii="Times New Roman" w:hAnsi="Times New Roman"/>
          <w:sz w:val="24"/>
          <w:szCs w:val="28"/>
        </w:rPr>
        <w:t xml:space="preserve"> three</w:t>
      </w:r>
      <w:r w:rsidR="007229BB">
        <w:rPr>
          <w:rFonts w:ascii="Times New Roman" w:hAnsi="Times New Roman"/>
          <w:sz w:val="24"/>
          <w:szCs w:val="28"/>
        </w:rPr>
        <w:t xml:space="preserve"> questions:</w:t>
      </w:r>
    </w:p>
    <w:p w14:paraId="46E2A1AF" w14:textId="05933D4A" w:rsidR="00BB3FC0" w:rsidRDefault="00BB3FC0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FD68DA8" w14:textId="0D36F6C8" w:rsidR="007D39E6" w:rsidRPr="001167A3" w:rsidRDefault="007D39E6" w:rsidP="007D39E6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06586357" w14:textId="2D6C79BB" w:rsidR="007229BB" w:rsidRPr="007229BB" w:rsidRDefault="007229BB" w:rsidP="000F45F2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 xml:space="preserve">i. 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Compare the closed-loop performance of the PI controller versus the P-only controller. </w:t>
      </w:r>
      <w:r w:rsidRPr="00FD11CA">
        <w:rPr>
          <w:rFonts w:ascii="Times New Roman" w:hAnsi="Times New Roman"/>
          <w:b/>
          <w:sz w:val="24"/>
          <w:szCs w:val="28"/>
          <w:highlight w:val="yellow"/>
        </w:rPr>
        <w:t xml:space="preserve">How did I-action change the </w:t>
      </w:r>
      <w:r w:rsidR="001F7A83" w:rsidRPr="00FD11CA">
        <w:rPr>
          <w:rFonts w:ascii="Times New Roman" w:hAnsi="Times New Roman"/>
          <w:b/>
          <w:sz w:val="24"/>
          <w:szCs w:val="28"/>
          <w:highlight w:val="yellow"/>
        </w:rPr>
        <w:t>closed-</w:t>
      </w:r>
      <w:r w:rsidRPr="00FD11CA">
        <w:rPr>
          <w:rFonts w:ascii="Times New Roman" w:hAnsi="Times New Roman"/>
          <w:b/>
          <w:sz w:val="24"/>
          <w:szCs w:val="28"/>
          <w:highlight w:val="yellow"/>
        </w:rPr>
        <w:t>loop response?</w:t>
      </w:r>
    </w:p>
    <w:p w14:paraId="47294E53" w14:textId="77777777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4BE86AE9" w14:textId="7F10B04D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3E486D70" w14:textId="30D8C47D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56EFE2B6" w14:textId="405E808A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475FC96" w14:textId="07B70440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3D60FF0D" w14:textId="77777777" w:rsidR="002751A9" w:rsidRDefault="002751A9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20044418" w14:textId="77777777" w:rsidR="00B15CCF" w:rsidRPr="007229BB" w:rsidRDefault="00B15CCF" w:rsidP="00B15CCF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B15CCF">
        <w:rPr>
          <w:rFonts w:ascii="Times New Roman" w:hAnsi="Times New Roman"/>
          <w:b/>
          <w:sz w:val="24"/>
          <w:szCs w:val="28"/>
          <w:highlight w:val="yellow"/>
        </w:rPr>
        <w:t xml:space="preserve">ii. </w:t>
      </w:r>
      <w:r w:rsidRPr="00B15CCF">
        <w:rPr>
          <w:rFonts w:ascii="Times New Roman" w:hAnsi="Times New Roman"/>
          <w:sz w:val="24"/>
          <w:szCs w:val="28"/>
          <w:highlight w:val="yellow"/>
        </w:rPr>
        <w:t xml:space="preserve">Recall from Studio 2a (open-loop tests) that the required power input for a 10 degree temperature change was 2.5 kW. </w:t>
      </w:r>
      <w:r w:rsidRPr="00B15CCF">
        <w:rPr>
          <w:rFonts w:ascii="Times New Roman" w:hAnsi="Times New Roman"/>
          <w:b/>
          <w:sz w:val="24"/>
          <w:szCs w:val="28"/>
          <w:highlight w:val="yellow"/>
        </w:rPr>
        <w:t>What is the controller output when P-only control is used (part 1a)? What is the controller output when P- and I-action are both used?</w:t>
      </w:r>
    </w:p>
    <w:p w14:paraId="132ACFD0" w14:textId="0E8BB0A4" w:rsidR="007229BB" w:rsidRPr="007229BB" w:rsidRDefault="007229BB" w:rsidP="000F45F2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12F29898" w14:textId="77777777" w:rsidR="007229BB" w:rsidRDefault="007229BB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02E10D68" w14:textId="23398641" w:rsidR="002751A9" w:rsidRDefault="00317314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1167A3">
        <w:rPr>
          <w:rFonts w:ascii="Times New Roman" w:hAnsi="Times New Roman"/>
          <w:sz w:val="24"/>
          <w:szCs w:val="28"/>
        </w:rPr>
        <w:lastRenderedPageBreak/>
        <w:t xml:space="preserve"> </w:t>
      </w:r>
    </w:p>
    <w:p w14:paraId="2F1C2EF1" w14:textId="1CD06C8D" w:rsidR="002751A9" w:rsidRDefault="002751A9" w:rsidP="000F45F2">
      <w:pPr>
        <w:spacing w:after="0" w:line="240" w:lineRule="auto"/>
        <w:ind w:firstLine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iii.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 What is a key advantage of using a PI controller, rather than P-only?</w:t>
      </w:r>
    </w:p>
    <w:p w14:paraId="58E2DC71" w14:textId="77777777" w:rsidR="002751A9" w:rsidRDefault="002751A9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061B5EB" w14:textId="77777777" w:rsidR="002751A9" w:rsidRDefault="002751A9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3D88B58" w14:textId="77777777" w:rsidR="002751A9" w:rsidRDefault="002751A9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4DD4B02E" w14:textId="77777777" w:rsidR="0075489C" w:rsidRDefault="0075489C" w:rsidP="00317314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2A90F286" w14:textId="5987ECA4" w:rsidR="00317314" w:rsidRPr="001167A3" w:rsidRDefault="002751A9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2751A9">
        <w:rPr>
          <w:rFonts w:ascii="Times New Roman" w:hAnsi="Times New Roman"/>
          <w:b/>
          <w:sz w:val="24"/>
          <w:szCs w:val="28"/>
        </w:rPr>
        <w:t>c.</w:t>
      </w:r>
      <w:r>
        <w:rPr>
          <w:rFonts w:ascii="Times New Roman" w:hAnsi="Times New Roman"/>
          <w:sz w:val="24"/>
          <w:szCs w:val="28"/>
        </w:rPr>
        <w:t xml:space="preserve"> Now to try “tease apart” the individual contributions of the P-action and I-action from your PI servo experiment that you ran in part (</w:t>
      </w:r>
      <w:r w:rsidR="0075489C">
        <w:rPr>
          <w:rFonts w:ascii="Times New Roman" w:hAnsi="Times New Roman"/>
          <w:b/>
          <w:sz w:val="24"/>
          <w:szCs w:val="28"/>
        </w:rPr>
        <w:t>2</w:t>
      </w:r>
      <w:r w:rsidRPr="002751A9">
        <w:rPr>
          <w:rFonts w:ascii="Times New Roman" w:hAnsi="Times New Roman"/>
          <w:b/>
          <w:sz w:val="24"/>
          <w:szCs w:val="28"/>
        </w:rPr>
        <w:t>b</w:t>
      </w:r>
      <w:r>
        <w:rPr>
          <w:rFonts w:ascii="Times New Roman" w:hAnsi="Times New Roman"/>
          <w:sz w:val="24"/>
          <w:szCs w:val="28"/>
        </w:rPr>
        <w:t xml:space="preserve">). </w:t>
      </w:r>
      <w:r w:rsidR="00317314" w:rsidRPr="001167A3">
        <w:rPr>
          <w:rFonts w:ascii="Times New Roman" w:hAnsi="Times New Roman"/>
          <w:sz w:val="24"/>
          <w:szCs w:val="28"/>
        </w:rPr>
        <w:t xml:space="preserve">Run the plotting program </w:t>
      </w:r>
      <w:proofErr w:type="spellStart"/>
      <w:r w:rsidR="00317314" w:rsidRPr="001167A3">
        <w:rPr>
          <w:rFonts w:ascii="Courier New" w:hAnsi="Courier New" w:cs="Courier New"/>
          <w:b/>
          <w:sz w:val="24"/>
          <w:szCs w:val="28"/>
        </w:rPr>
        <w:t>PIpartsP.m</w:t>
      </w:r>
      <w:proofErr w:type="spellEnd"/>
      <w:r w:rsidR="00317314" w:rsidRPr="001167A3">
        <w:rPr>
          <w:rFonts w:ascii="Times New Roman" w:hAnsi="Times New Roman"/>
          <w:sz w:val="24"/>
          <w:szCs w:val="28"/>
        </w:rPr>
        <w:t xml:space="preserve">, which </w:t>
      </w:r>
      <w:r>
        <w:rPr>
          <w:rFonts w:ascii="Times New Roman" w:hAnsi="Times New Roman"/>
          <w:sz w:val="24"/>
          <w:szCs w:val="28"/>
        </w:rPr>
        <w:t>shows the P- and I-action separately, along with the combined controller output (</w:t>
      </w:r>
      <w:r w:rsidR="00317314" w:rsidRPr="001167A3">
        <w:rPr>
          <w:rFonts w:ascii="Times New Roman" w:hAnsi="Times New Roman"/>
          <w:sz w:val="24"/>
          <w:szCs w:val="28"/>
        </w:rPr>
        <w:t xml:space="preserve">the individual P and I contributions </w:t>
      </w:r>
      <w:r>
        <w:rPr>
          <w:rFonts w:ascii="Times New Roman" w:hAnsi="Times New Roman"/>
          <w:sz w:val="24"/>
          <w:szCs w:val="28"/>
        </w:rPr>
        <w:t>sum up</w:t>
      </w:r>
      <w:r w:rsidR="00317314" w:rsidRPr="001167A3">
        <w:rPr>
          <w:rFonts w:ascii="Times New Roman" w:hAnsi="Times New Roman"/>
          <w:sz w:val="24"/>
          <w:szCs w:val="28"/>
        </w:rPr>
        <w:t xml:space="preserve"> to the total controller output </w:t>
      </w:r>
      <w:r w:rsidR="00317314" w:rsidRPr="001167A3">
        <w:rPr>
          <w:rFonts w:ascii="Times New Roman" w:hAnsi="Times New Roman"/>
          <w:i/>
          <w:sz w:val="24"/>
          <w:szCs w:val="28"/>
        </w:rPr>
        <w:t>P</w:t>
      </w:r>
      <w:r w:rsidR="0075489C">
        <w:rPr>
          <w:rFonts w:ascii="Times New Roman" w:hAnsi="Times New Roman"/>
          <w:i/>
          <w:sz w:val="24"/>
          <w:szCs w:val="28"/>
        </w:rPr>
        <w:t>’</w:t>
      </w:r>
      <w:r>
        <w:rPr>
          <w:rFonts w:ascii="Times New Roman" w:hAnsi="Times New Roman"/>
          <w:sz w:val="24"/>
          <w:szCs w:val="28"/>
        </w:rPr>
        <w:t>)</w:t>
      </w:r>
      <w:r w:rsidR="00317314" w:rsidRPr="001167A3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</w:rPr>
        <w:t>Inspect your plot and a</w:t>
      </w:r>
      <w:r w:rsidR="00317314" w:rsidRPr="001167A3">
        <w:rPr>
          <w:rFonts w:ascii="Times New Roman" w:hAnsi="Times New Roman"/>
          <w:sz w:val="24"/>
          <w:szCs w:val="28"/>
        </w:rPr>
        <w:t>nswer the following four questions:</w:t>
      </w:r>
    </w:p>
    <w:p w14:paraId="15B4C125" w14:textId="77777777" w:rsidR="00317314" w:rsidRPr="001167A3" w:rsidRDefault="00317314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2626056" w14:textId="1B4E6415" w:rsidR="00317314" w:rsidRPr="001167A3" w:rsidRDefault="002751A9" w:rsidP="00317314">
      <w:pPr>
        <w:spacing w:after="0" w:line="240" w:lineRule="auto"/>
        <w:ind w:firstLine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</w:t>
      </w:r>
      <w:r w:rsidR="00317314" w:rsidRPr="00FD11CA">
        <w:rPr>
          <w:rFonts w:ascii="Times New Roman" w:hAnsi="Times New Roman"/>
          <w:b/>
          <w:sz w:val="24"/>
          <w:szCs w:val="28"/>
          <w:highlight w:val="yellow"/>
        </w:rPr>
        <w:t>.</w:t>
      </w:r>
      <w:r w:rsidR="00317314" w:rsidRPr="00FD11CA">
        <w:rPr>
          <w:rFonts w:ascii="Times New Roman" w:hAnsi="Times New Roman"/>
          <w:sz w:val="24"/>
          <w:szCs w:val="28"/>
          <w:highlight w:val="yellow"/>
        </w:rPr>
        <w:t xml:space="preserve"> How is this plot related to the three plots shown in “</w:t>
      </w:r>
      <w:proofErr w:type="spellStart"/>
      <w:r w:rsidR="00317314" w:rsidRPr="00FD11CA">
        <w:rPr>
          <w:rFonts w:ascii="Times New Roman" w:hAnsi="Times New Roman"/>
          <w:sz w:val="24"/>
          <w:szCs w:val="28"/>
          <w:highlight w:val="yellow"/>
        </w:rPr>
        <w:t>YPEplots.p</w:t>
      </w:r>
      <w:proofErr w:type="spellEnd"/>
      <w:r w:rsidR="00317314" w:rsidRPr="00FD11CA">
        <w:rPr>
          <w:rFonts w:ascii="Times New Roman" w:hAnsi="Times New Roman"/>
          <w:sz w:val="24"/>
          <w:szCs w:val="28"/>
          <w:highlight w:val="yellow"/>
        </w:rPr>
        <w:t>?”</w:t>
      </w:r>
    </w:p>
    <w:p w14:paraId="2316B06A" w14:textId="77777777" w:rsidR="00317314" w:rsidRPr="001167A3" w:rsidRDefault="00317314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87A9EEF" w14:textId="77777777" w:rsidR="00317314" w:rsidRPr="001167A3" w:rsidRDefault="00317314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F574434" w14:textId="77777777" w:rsidR="00B06168" w:rsidRDefault="00B06168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05E1E8B7" w14:textId="77777777" w:rsidR="00B06168" w:rsidRDefault="00B06168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6DEAACC0" w14:textId="7F6FA6B6" w:rsidR="00B06168" w:rsidRDefault="00B06168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 xml:space="preserve">ii. </w:t>
      </w:r>
      <w:r w:rsidRPr="00FD11CA">
        <w:rPr>
          <w:rFonts w:ascii="Times New Roman" w:hAnsi="Times New Roman"/>
          <w:sz w:val="24"/>
          <w:szCs w:val="28"/>
          <w:highlight w:val="yellow"/>
        </w:rPr>
        <w:t>From about time = 6 to 10, the value of the P-part is negative. Why is this the case?</w:t>
      </w:r>
      <w:r w:rsidR="00362187" w:rsidRPr="00FD11CA">
        <w:rPr>
          <w:rFonts w:ascii="Times New Roman" w:hAnsi="Times New Roman"/>
          <w:sz w:val="24"/>
          <w:szCs w:val="28"/>
          <w:highlight w:val="yellow"/>
        </w:rPr>
        <w:t xml:space="preserve"> (</w:t>
      </w:r>
      <w:bookmarkStart w:id="0" w:name="_GoBack"/>
      <w:bookmarkEnd w:id="0"/>
      <w:r w:rsidR="00362187" w:rsidRPr="00FD11CA">
        <w:rPr>
          <w:rFonts w:ascii="Times New Roman" w:hAnsi="Times New Roman"/>
          <w:b/>
          <w:sz w:val="24"/>
          <w:szCs w:val="28"/>
          <w:highlight w:val="yellow"/>
        </w:rPr>
        <w:t>Hint</w:t>
      </w:r>
      <w:r w:rsidR="00362187" w:rsidRPr="00FD11CA">
        <w:rPr>
          <w:rFonts w:ascii="Times New Roman" w:hAnsi="Times New Roman"/>
          <w:sz w:val="24"/>
          <w:szCs w:val="28"/>
          <w:highlight w:val="yellow"/>
        </w:rPr>
        <w:t xml:space="preserve">: look at the </w:t>
      </w:r>
      <w:r w:rsidR="00362187" w:rsidRPr="00FD11CA">
        <w:rPr>
          <w:rFonts w:ascii="Times New Roman" w:hAnsi="Times New Roman"/>
          <w:i/>
          <w:sz w:val="24"/>
          <w:szCs w:val="28"/>
          <w:highlight w:val="yellow"/>
        </w:rPr>
        <w:t>Y’</w:t>
      </w:r>
      <w:r w:rsidR="00362187" w:rsidRPr="00FD11CA">
        <w:rPr>
          <w:rFonts w:ascii="Times New Roman" w:hAnsi="Times New Roman"/>
          <w:sz w:val="24"/>
          <w:szCs w:val="28"/>
          <w:highlight w:val="yellow"/>
        </w:rPr>
        <w:t xml:space="preserve"> and </w:t>
      </w:r>
      <w:r w:rsidR="00362187" w:rsidRPr="00FD11CA">
        <w:rPr>
          <w:rFonts w:ascii="Times New Roman" w:hAnsi="Times New Roman"/>
          <w:i/>
          <w:sz w:val="24"/>
          <w:szCs w:val="28"/>
          <w:highlight w:val="yellow"/>
        </w:rPr>
        <w:t>Error</w:t>
      </w:r>
      <w:r w:rsidR="00362187" w:rsidRPr="00FD11CA">
        <w:rPr>
          <w:rFonts w:ascii="Times New Roman" w:hAnsi="Times New Roman"/>
          <w:sz w:val="24"/>
          <w:szCs w:val="28"/>
          <w:highlight w:val="yellow"/>
        </w:rPr>
        <w:t xml:space="preserve"> plots)</w:t>
      </w:r>
    </w:p>
    <w:p w14:paraId="3FC4287A" w14:textId="77777777" w:rsidR="00B06168" w:rsidRDefault="00B06168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46C6389D" w14:textId="77777777" w:rsidR="00362187" w:rsidRDefault="00362187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2EB370A4" w14:textId="77777777" w:rsidR="00362187" w:rsidRDefault="00362187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1E3F8B53" w14:textId="77777777" w:rsidR="00362187" w:rsidRDefault="00362187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53301B27" w14:textId="2132359D" w:rsidR="00317314" w:rsidRPr="001167A3" w:rsidRDefault="002751A9" w:rsidP="00B06168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ii</w:t>
      </w:r>
      <w:r w:rsidR="00B06168" w:rsidRPr="00FD11CA">
        <w:rPr>
          <w:rFonts w:ascii="Times New Roman" w:hAnsi="Times New Roman"/>
          <w:b/>
          <w:sz w:val="24"/>
          <w:szCs w:val="28"/>
          <w:highlight w:val="yellow"/>
        </w:rPr>
        <w:t>i</w:t>
      </w:r>
      <w:r w:rsidR="00317314" w:rsidRPr="00FD11CA">
        <w:rPr>
          <w:rFonts w:ascii="Times New Roman" w:hAnsi="Times New Roman"/>
          <w:b/>
          <w:sz w:val="24"/>
          <w:szCs w:val="28"/>
          <w:highlight w:val="yellow"/>
        </w:rPr>
        <w:t>.</w:t>
      </w:r>
      <w:r w:rsidR="00317314" w:rsidRPr="00FD11CA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B06168" w:rsidRPr="00FD11CA">
        <w:rPr>
          <w:rFonts w:ascii="Times New Roman" w:hAnsi="Times New Roman"/>
          <w:sz w:val="24"/>
          <w:szCs w:val="28"/>
          <w:highlight w:val="yellow"/>
        </w:rPr>
        <w:t>At time = 2 (the moment the setpoint changed) what is the value of the P-part and the I-part? Briefly explain why this is the case.</w:t>
      </w:r>
      <w:r w:rsidR="00B06168">
        <w:rPr>
          <w:rFonts w:ascii="Times New Roman" w:hAnsi="Times New Roman"/>
          <w:sz w:val="24"/>
          <w:szCs w:val="28"/>
        </w:rPr>
        <w:t xml:space="preserve"> </w:t>
      </w:r>
    </w:p>
    <w:p w14:paraId="778E8952" w14:textId="77777777" w:rsidR="00317314" w:rsidRPr="001167A3" w:rsidRDefault="00317314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2370D0B" w14:textId="087CE88E" w:rsidR="00317314" w:rsidRDefault="00B06168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0F45F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P-part = _________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I-part = __________</w:t>
      </w:r>
    </w:p>
    <w:p w14:paraId="1A8771B3" w14:textId="77777777" w:rsidR="000F45F2" w:rsidRDefault="000F45F2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57314B3F" w14:textId="77777777" w:rsidR="000F45F2" w:rsidRDefault="000F45F2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778104F3" w14:textId="77777777" w:rsidR="000F45F2" w:rsidRDefault="000F45F2" w:rsidP="00B06168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44A17F47" w14:textId="7D59C254" w:rsidR="00B06168" w:rsidRPr="001167A3" w:rsidRDefault="002751A9" w:rsidP="00B06168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</w:t>
      </w:r>
      <w:r w:rsidR="00B06168" w:rsidRPr="00FD11CA">
        <w:rPr>
          <w:rFonts w:ascii="Times New Roman" w:hAnsi="Times New Roman"/>
          <w:b/>
          <w:sz w:val="24"/>
          <w:szCs w:val="28"/>
          <w:highlight w:val="yellow"/>
        </w:rPr>
        <w:t>v</w:t>
      </w:r>
      <w:r w:rsidR="00317314" w:rsidRPr="00FD11CA">
        <w:rPr>
          <w:rFonts w:ascii="Times New Roman" w:hAnsi="Times New Roman"/>
          <w:b/>
          <w:sz w:val="24"/>
          <w:szCs w:val="28"/>
          <w:highlight w:val="yellow"/>
        </w:rPr>
        <w:t>.</w:t>
      </w:r>
      <w:r w:rsidR="00317314" w:rsidRPr="00FD11CA">
        <w:rPr>
          <w:rFonts w:ascii="Times New Roman" w:hAnsi="Times New Roman"/>
          <w:sz w:val="24"/>
          <w:szCs w:val="28"/>
          <w:highlight w:val="yellow"/>
        </w:rPr>
        <w:t xml:space="preserve"> At steady state, </w:t>
      </w:r>
      <w:r w:rsidR="00B06168" w:rsidRPr="00FD11CA">
        <w:rPr>
          <w:rFonts w:ascii="Times New Roman" w:hAnsi="Times New Roman"/>
          <w:sz w:val="24"/>
          <w:szCs w:val="28"/>
          <w:highlight w:val="yellow"/>
        </w:rPr>
        <w:t>what is the value of the P-part and the I-part? Briefly explain why this is the case.</w:t>
      </w:r>
      <w:r w:rsidR="00B06168">
        <w:rPr>
          <w:rFonts w:ascii="Times New Roman" w:hAnsi="Times New Roman"/>
          <w:sz w:val="24"/>
          <w:szCs w:val="28"/>
        </w:rPr>
        <w:t xml:space="preserve"> </w:t>
      </w:r>
    </w:p>
    <w:p w14:paraId="029CB312" w14:textId="77777777" w:rsidR="00B06168" w:rsidRPr="001167A3" w:rsidRDefault="00B06168" w:rsidP="00B06168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508E58B5" w14:textId="74DA9175" w:rsidR="00B06168" w:rsidRDefault="00B06168" w:rsidP="00B06168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0F45F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P-part = _________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I-part = __________</w:t>
      </w:r>
    </w:p>
    <w:p w14:paraId="04FC3B63" w14:textId="75832EA6" w:rsidR="00317314" w:rsidRPr="001167A3" w:rsidRDefault="00317314" w:rsidP="007D39E6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5B7EF704" w14:textId="26F5DB0C" w:rsidR="00317314" w:rsidRDefault="00B06168" w:rsidP="00317314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</w:p>
    <w:p w14:paraId="40E12863" w14:textId="584F1629" w:rsidR="00B06168" w:rsidRPr="001167A3" w:rsidRDefault="00B06168" w:rsidP="00B06168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333D2DA1" w14:textId="77777777" w:rsidR="00362187" w:rsidRDefault="00362187" w:rsidP="00F55027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07E16117" w14:textId="41027AE7" w:rsidR="005B7157" w:rsidRPr="00D32890" w:rsidRDefault="00317314" w:rsidP="00F55027">
      <w:pPr>
        <w:spacing w:after="0" w:line="240" w:lineRule="auto"/>
        <w:rPr>
          <w:rFonts w:ascii="Times New Roman" w:hAnsi="Times New Roman"/>
          <w:b/>
          <w:sz w:val="28"/>
          <w:szCs w:val="32"/>
          <w:u w:val="single"/>
        </w:rPr>
      </w:pPr>
      <w:r w:rsidRPr="00D32890">
        <w:rPr>
          <w:rFonts w:ascii="Times New Roman" w:hAnsi="Times New Roman"/>
          <w:b/>
          <w:sz w:val="28"/>
          <w:szCs w:val="32"/>
          <w:u w:val="single"/>
        </w:rPr>
        <w:t>3</w:t>
      </w:r>
      <w:r w:rsidR="002751A9" w:rsidRPr="00D32890">
        <w:rPr>
          <w:rFonts w:ascii="Times New Roman" w:hAnsi="Times New Roman"/>
          <w:b/>
          <w:sz w:val="28"/>
          <w:szCs w:val="32"/>
          <w:u w:val="single"/>
        </w:rPr>
        <w:t>.</w:t>
      </w:r>
      <w:r w:rsidR="00F55027" w:rsidRPr="00D32890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="002751A9" w:rsidRPr="00D32890">
        <w:rPr>
          <w:rFonts w:ascii="Times New Roman" w:hAnsi="Times New Roman"/>
          <w:b/>
          <w:sz w:val="28"/>
          <w:szCs w:val="32"/>
          <w:u w:val="single"/>
        </w:rPr>
        <w:t>Running simulations using the</w:t>
      </w:r>
      <w:r w:rsidR="00E30274" w:rsidRPr="00D32890"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="002751A9" w:rsidRPr="00D32890">
        <w:rPr>
          <w:rFonts w:ascii="Times New Roman" w:hAnsi="Times New Roman"/>
          <w:b/>
          <w:sz w:val="28"/>
          <w:szCs w:val="32"/>
          <w:u w:val="single"/>
        </w:rPr>
        <w:t>“</w:t>
      </w:r>
      <w:proofErr w:type="spellStart"/>
      <w:r w:rsidR="00D32890">
        <w:rPr>
          <w:rFonts w:ascii="Times New Roman" w:hAnsi="Times New Roman"/>
          <w:b/>
          <w:sz w:val="28"/>
          <w:szCs w:val="32"/>
          <w:u w:val="single"/>
        </w:rPr>
        <w:t>PID</w:t>
      </w:r>
      <w:r w:rsidR="00362187" w:rsidRPr="00D32890">
        <w:rPr>
          <w:rFonts w:ascii="Times New Roman" w:hAnsi="Times New Roman"/>
          <w:b/>
          <w:sz w:val="28"/>
          <w:szCs w:val="32"/>
          <w:u w:val="single"/>
        </w:rPr>
        <w:t>alpha</w:t>
      </w:r>
      <w:proofErr w:type="spellEnd"/>
      <w:r w:rsidR="00362187" w:rsidRPr="00D32890">
        <w:rPr>
          <w:rFonts w:ascii="Times New Roman" w:hAnsi="Times New Roman"/>
          <w:b/>
          <w:sz w:val="28"/>
          <w:szCs w:val="32"/>
          <w:u w:val="single"/>
        </w:rPr>
        <w:t>”</w:t>
      </w:r>
      <w:r w:rsidR="001D763D" w:rsidRPr="00D32890">
        <w:rPr>
          <w:rFonts w:ascii="Times New Roman" w:hAnsi="Times New Roman"/>
          <w:b/>
          <w:sz w:val="28"/>
          <w:szCs w:val="32"/>
          <w:u w:val="single"/>
        </w:rPr>
        <w:t xml:space="preserve"> function block</w:t>
      </w:r>
      <w:r w:rsidR="00526559">
        <w:rPr>
          <w:rFonts w:ascii="Times New Roman" w:hAnsi="Times New Roman"/>
          <w:b/>
          <w:sz w:val="28"/>
          <w:szCs w:val="32"/>
          <w:u w:val="single"/>
        </w:rPr>
        <w:t xml:space="preserve"> for a PI controller</w:t>
      </w:r>
      <w:r w:rsidRPr="00D3289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14:paraId="3D9A698B" w14:textId="77777777" w:rsidR="000F45F2" w:rsidRDefault="000F45F2" w:rsidP="001B0EE3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5E204BD3" w14:textId="4E1CB00B" w:rsidR="00526559" w:rsidRDefault="000A2364" w:rsidP="001B0EE3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1167A3">
        <w:rPr>
          <w:rFonts w:ascii="Times New Roman" w:hAnsi="Times New Roman"/>
          <w:b/>
          <w:sz w:val="24"/>
          <w:szCs w:val="28"/>
        </w:rPr>
        <w:t>b</w:t>
      </w:r>
      <w:r w:rsidR="002A5614">
        <w:rPr>
          <w:rFonts w:ascii="Times New Roman" w:hAnsi="Times New Roman"/>
          <w:b/>
          <w:sz w:val="24"/>
          <w:szCs w:val="28"/>
        </w:rPr>
        <w:t>.</w:t>
      </w:r>
      <w:r w:rsidRPr="001167A3">
        <w:rPr>
          <w:rFonts w:ascii="Times New Roman" w:hAnsi="Times New Roman"/>
          <w:sz w:val="24"/>
          <w:szCs w:val="28"/>
        </w:rPr>
        <w:t xml:space="preserve"> </w:t>
      </w:r>
      <w:r w:rsidR="004E5F81" w:rsidRPr="001167A3">
        <w:rPr>
          <w:rFonts w:ascii="Times New Roman" w:hAnsi="Times New Roman"/>
          <w:sz w:val="24"/>
          <w:szCs w:val="28"/>
        </w:rPr>
        <w:t xml:space="preserve">Run your Simulink model </w:t>
      </w:r>
      <w:r w:rsidR="00CE5B69" w:rsidRPr="001167A3">
        <w:rPr>
          <w:rFonts w:ascii="Times New Roman" w:hAnsi="Times New Roman"/>
          <w:sz w:val="24"/>
          <w:szCs w:val="28"/>
        </w:rPr>
        <w:t xml:space="preserve">(step </w:t>
      </w:r>
      <w:proofErr w:type="spellStart"/>
      <w:r w:rsidR="00CE5B69" w:rsidRPr="001167A3">
        <w:rPr>
          <w:rFonts w:ascii="Times New Roman" w:hAnsi="Times New Roman"/>
          <w:i/>
          <w:sz w:val="24"/>
          <w:szCs w:val="28"/>
        </w:rPr>
        <w:t>Ysp</w:t>
      </w:r>
      <w:proofErr w:type="spellEnd"/>
      <w:r w:rsidR="00CE5B69" w:rsidRPr="001167A3">
        <w:rPr>
          <w:rFonts w:ascii="Times New Roman" w:hAnsi="Times New Roman"/>
          <w:sz w:val="24"/>
          <w:szCs w:val="28"/>
        </w:rPr>
        <w:t xml:space="preserve"> to 10 at </w:t>
      </w:r>
      <w:r w:rsidR="00CE5B69" w:rsidRPr="001167A3">
        <w:rPr>
          <w:rFonts w:ascii="Times New Roman" w:hAnsi="Times New Roman"/>
          <w:i/>
          <w:sz w:val="24"/>
          <w:szCs w:val="28"/>
        </w:rPr>
        <w:t>t</w:t>
      </w:r>
      <w:r w:rsidR="00CE5B69" w:rsidRPr="001167A3">
        <w:rPr>
          <w:rFonts w:ascii="Times New Roman" w:hAnsi="Times New Roman"/>
          <w:sz w:val="24"/>
          <w:szCs w:val="28"/>
        </w:rPr>
        <w:t xml:space="preserve"> = 2) </w:t>
      </w:r>
      <w:r w:rsidR="004E5F81" w:rsidRPr="001167A3">
        <w:rPr>
          <w:rFonts w:ascii="Times New Roman" w:hAnsi="Times New Roman"/>
          <w:sz w:val="24"/>
          <w:szCs w:val="28"/>
        </w:rPr>
        <w:t>and you should get the</w:t>
      </w:r>
      <w:r w:rsidR="00526559">
        <w:rPr>
          <w:rFonts w:ascii="Times New Roman" w:hAnsi="Times New Roman"/>
          <w:sz w:val="24"/>
          <w:szCs w:val="28"/>
        </w:rPr>
        <w:t xml:space="preserve"> same three plots shown for part </w:t>
      </w:r>
      <w:r w:rsidR="00526559" w:rsidRPr="00526559">
        <w:rPr>
          <w:rFonts w:ascii="Times New Roman" w:hAnsi="Times New Roman"/>
          <w:b/>
          <w:sz w:val="24"/>
          <w:szCs w:val="28"/>
        </w:rPr>
        <w:t>2b</w:t>
      </w:r>
      <w:r w:rsidR="00526559">
        <w:rPr>
          <w:rFonts w:ascii="Times New Roman" w:hAnsi="Times New Roman"/>
          <w:sz w:val="24"/>
          <w:szCs w:val="28"/>
        </w:rPr>
        <w:t>. Confirm that the simulation was setup correctly by double clicking</w:t>
      </w:r>
      <w:r w:rsidR="009B565C" w:rsidRPr="001167A3">
        <w:rPr>
          <w:rFonts w:ascii="Times New Roman" w:hAnsi="Times New Roman"/>
          <w:sz w:val="24"/>
          <w:szCs w:val="28"/>
        </w:rPr>
        <w:t xml:space="preserve"> the Loop_1_ISE “button box</w:t>
      </w:r>
      <w:r w:rsidR="00526559">
        <w:rPr>
          <w:rFonts w:ascii="Times New Roman" w:hAnsi="Times New Roman"/>
          <w:sz w:val="24"/>
          <w:szCs w:val="28"/>
        </w:rPr>
        <w:t>.</w:t>
      </w:r>
      <w:r w:rsidR="009B565C" w:rsidRPr="001167A3">
        <w:rPr>
          <w:rFonts w:ascii="Times New Roman" w:hAnsi="Times New Roman"/>
          <w:sz w:val="24"/>
          <w:szCs w:val="28"/>
        </w:rPr>
        <w:t>”</w:t>
      </w:r>
      <w:r w:rsidR="00C02ADD" w:rsidRPr="001167A3">
        <w:rPr>
          <w:rFonts w:ascii="Times New Roman" w:hAnsi="Times New Roman"/>
          <w:sz w:val="24"/>
          <w:szCs w:val="28"/>
        </w:rPr>
        <w:t xml:space="preserve"> </w:t>
      </w:r>
      <w:r w:rsidR="00526559">
        <w:rPr>
          <w:rFonts w:ascii="Times New Roman" w:hAnsi="Times New Roman"/>
          <w:sz w:val="24"/>
          <w:szCs w:val="28"/>
        </w:rPr>
        <w:t>You should get the same plot shown below with a value of</w:t>
      </w:r>
      <w:r w:rsidR="00C02ADD" w:rsidRPr="001167A3">
        <w:rPr>
          <w:rFonts w:ascii="Times New Roman" w:hAnsi="Times New Roman"/>
          <w:sz w:val="24"/>
          <w:szCs w:val="28"/>
        </w:rPr>
        <w:t xml:space="preserve"> </w:t>
      </w:r>
      <w:r w:rsidR="00C02ADD" w:rsidRPr="001167A3">
        <w:rPr>
          <w:rFonts w:ascii="Times New Roman" w:hAnsi="Times New Roman"/>
          <w:b/>
          <w:sz w:val="24"/>
          <w:szCs w:val="28"/>
          <w:u w:val="single"/>
        </w:rPr>
        <w:t>ISE = 81.25</w:t>
      </w:r>
      <w:r w:rsidR="00526559">
        <w:rPr>
          <w:rFonts w:ascii="Times New Roman" w:hAnsi="Times New Roman"/>
          <w:sz w:val="24"/>
          <w:szCs w:val="28"/>
        </w:rPr>
        <w:t xml:space="preserve">. </w:t>
      </w:r>
      <w:r w:rsidR="00526559" w:rsidRPr="00526559">
        <w:rPr>
          <w:rFonts w:ascii="Times New Roman" w:hAnsi="Times New Roman"/>
          <w:b/>
          <w:sz w:val="24"/>
          <w:szCs w:val="28"/>
        </w:rPr>
        <w:t>Check this</w:t>
      </w:r>
      <w:r w:rsidR="000030B8">
        <w:rPr>
          <w:rFonts w:ascii="Times New Roman" w:hAnsi="Times New Roman"/>
          <w:b/>
          <w:sz w:val="24"/>
          <w:szCs w:val="28"/>
        </w:rPr>
        <w:t xml:space="preserve"> before continuing</w:t>
      </w:r>
      <w:r w:rsidR="00526559" w:rsidRPr="00526559">
        <w:rPr>
          <w:rFonts w:ascii="Times New Roman" w:hAnsi="Times New Roman"/>
          <w:b/>
          <w:sz w:val="24"/>
          <w:szCs w:val="28"/>
        </w:rPr>
        <w:t>!</w:t>
      </w:r>
    </w:p>
    <w:p w14:paraId="238CC2EE" w14:textId="4A03E0A8" w:rsidR="00526559" w:rsidRDefault="00526559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DEAE6CF" w14:textId="7F197E30" w:rsidR="000030B8" w:rsidRDefault="000030B8" w:rsidP="000F45F2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. </w:t>
      </w:r>
      <w:r w:rsidR="00A0342D" w:rsidRPr="00FD11CA">
        <w:rPr>
          <w:rFonts w:ascii="Times New Roman" w:hAnsi="Times New Roman"/>
          <w:sz w:val="24"/>
          <w:szCs w:val="28"/>
          <w:highlight w:val="yellow"/>
        </w:rPr>
        <w:t xml:space="preserve">Why does the ISE curve (shown to the left) initially increase, then eventually plateau 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>to</w:t>
      </w:r>
      <w:r w:rsidR="00A0342D" w:rsidRPr="00FD11CA">
        <w:rPr>
          <w:rFonts w:ascii="Times New Roman" w:hAnsi="Times New Roman"/>
          <w:sz w:val="24"/>
          <w:szCs w:val="28"/>
          <w:highlight w:val="yellow"/>
        </w:rPr>
        <w:t xml:space="preserve"> a constant value?</w:t>
      </w:r>
    </w:p>
    <w:p w14:paraId="19426660" w14:textId="77777777" w:rsidR="000030B8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0F15E7A0" w14:textId="6FB696DF" w:rsidR="002A5614" w:rsidRDefault="002A5614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4AC6CE50" w14:textId="77777777" w:rsidR="002A5614" w:rsidRDefault="002A5614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4B112947" w14:textId="4FA3AA90" w:rsidR="000030B8" w:rsidRPr="002A5614" w:rsidRDefault="00A0342D" w:rsidP="000F45F2">
      <w:pPr>
        <w:spacing w:after="0" w:line="240" w:lineRule="auto"/>
        <w:ind w:firstLine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ii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. 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For “good” control performance, would you desire a </w:t>
      </w:r>
      <w:r w:rsidR="002A5614" w:rsidRPr="00FD11CA">
        <w:rPr>
          <w:rFonts w:ascii="Times New Roman" w:hAnsi="Times New Roman"/>
          <w:b/>
          <w:i/>
          <w:sz w:val="24"/>
          <w:szCs w:val="28"/>
          <w:highlight w:val="yellow"/>
        </w:rPr>
        <w:t>low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 or a </w:t>
      </w:r>
      <w:r w:rsidR="002A5614" w:rsidRPr="00FD11CA">
        <w:rPr>
          <w:rFonts w:ascii="Times New Roman" w:hAnsi="Times New Roman"/>
          <w:b/>
          <w:i/>
          <w:sz w:val="24"/>
          <w:szCs w:val="28"/>
          <w:highlight w:val="yellow"/>
        </w:rPr>
        <w:t>high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 ISE value? Why?</w:t>
      </w:r>
    </w:p>
    <w:p w14:paraId="3C56D15B" w14:textId="77777777" w:rsidR="000030B8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20C1523B" w14:textId="77777777" w:rsidR="000030B8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5E1BF6D9" w14:textId="624FA423" w:rsidR="000030B8" w:rsidRPr="002A5614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2458C788" w14:textId="5E1EB8FF" w:rsidR="002A5614" w:rsidRPr="002A5614" w:rsidRDefault="002A5614" w:rsidP="000F45F2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b/>
          <w:sz w:val="24"/>
          <w:szCs w:val="28"/>
          <w:highlight w:val="yellow"/>
        </w:rPr>
        <w:t>iii.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 What does the ISE curve look like if you turn off the I-action (use a P-only controller)? Try it! (</w:t>
      </w:r>
      <w:proofErr w:type="gramStart"/>
      <w:r w:rsidRPr="00FD11CA">
        <w:rPr>
          <w:rFonts w:ascii="Times New Roman" w:hAnsi="Times New Roman"/>
          <w:sz w:val="24"/>
          <w:szCs w:val="28"/>
          <w:highlight w:val="yellow"/>
        </w:rPr>
        <w:t>set</w:t>
      </w:r>
      <w:proofErr w:type="gramEnd"/>
      <w:r w:rsidRPr="00FD11CA">
        <w:rPr>
          <w:rFonts w:ascii="Times New Roman" w:hAnsi="Times New Roman"/>
          <w:sz w:val="24"/>
          <w:szCs w:val="28"/>
          <w:highlight w:val="yellow"/>
        </w:rPr>
        <w:t xml:space="preserve"> to</w:t>
      </w:r>
      <w:r w:rsidR="000F45F2" w:rsidRPr="00FD11CA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0F45F2" w:rsidRPr="00FD11CA">
        <w:rPr>
          <w:rFonts w:ascii="Times New Roman" w:hAnsi="Times New Roman"/>
          <w:i/>
          <w:sz w:val="24"/>
          <w:szCs w:val="28"/>
          <w:highlight w:val="yellow"/>
        </w:rPr>
        <w:t>K</w:t>
      </w:r>
      <w:r w:rsidR="000F45F2" w:rsidRPr="00FD11CA">
        <w:rPr>
          <w:rFonts w:ascii="Times New Roman" w:hAnsi="Times New Roman"/>
          <w:i/>
          <w:sz w:val="24"/>
          <w:szCs w:val="28"/>
          <w:highlight w:val="yellow"/>
          <w:vertAlign w:val="subscript"/>
        </w:rPr>
        <w:t>c</w:t>
      </w:r>
      <w:r w:rsidR="000F45F2" w:rsidRPr="00FD11CA">
        <w:rPr>
          <w:rFonts w:ascii="Times New Roman" w:hAnsi="Times New Roman"/>
          <w:sz w:val="24"/>
          <w:szCs w:val="28"/>
          <w:highlight w:val="yellow"/>
        </w:rPr>
        <w:t xml:space="preserve"> =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 0 in </w:t>
      </w:r>
      <w:proofErr w:type="spellStart"/>
      <w:r w:rsidRPr="00FD11CA">
        <w:rPr>
          <w:rFonts w:ascii="Times New Roman" w:hAnsi="Times New Roman"/>
          <w:sz w:val="24"/>
          <w:szCs w:val="28"/>
          <w:highlight w:val="yellow"/>
        </w:rPr>
        <w:t>PIDalpha</w:t>
      </w:r>
      <w:proofErr w:type="spellEnd"/>
      <w:r w:rsidRPr="00FD11CA">
        <w:rPr>
          <w:rFonts w:ascii="Times New Roman" w:hAnsi="Times New Roman"/>
          <w:sz w:val="24"/>
          <w:szCs w:val="28"/>
          <w:highlight w:val="yellow"/>
        </w:rPr>
        <w:t xml:space="preserve"> block). Why does the ISE curve have this shape?</w:t>
      </w:r>
    </w:p>
    <w:p w14:paraId="71C7C710" w14:textId="0531290A" w:rsidR="000030B8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4A000AFF" w14:textId="1D7ADB7A" w:rsidR="000F45F2" w:rsidRDefault="000F45F2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0D429FDB" w14:textId="77777777" w:rsidR="000F45F2" w:rsidRDefault="000F45F2" w:rsidP="001B0EE3">
      <w:pPr>
        <w:spacing w:after="0" w:line="240" w:lineRule="auto"/>
        <w:rPr>
          <w:rFonts w:ascii="Times New Roman" w:hAnsi="Times New Roman"/>
          <w:sz w:val="24"/>
          <w:szCs w:val="28"/>
          <w:highlight w:val="yellow"/>
        </w:rPr>
      </w:pPr>
    </w:p>
    <w:p w14:paraId="787EEB1D" w14:textId="77777777" w:rsidR="000F45F2" w:rsidRDefault="000F45F2" w:rsidP="001B0EE3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342C88B6" w14:textId="4E1AE2E3" w:rsidR="000030B8" w:rsidRDefault="002A5614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gramStart"/>
      <w:r w:rsidRPr="002F7E17">
        <w:rPr>
          <w:rFonts w:ascii="Times New Roman" w:hAnsi="Times New Roman"/>
          <w:b/>
          <w:sz w:val="24"/>
          <w:szCs w:val="28"/>
        </w:rPr>
        <w:t>c</w:t>
      </w:r>
      <w:proofErr w:type="gramEnd"/>
      <w:r w:rsidRPr="002F7E17">
        <w:rPr>
          <w:rFonts w:ascii="Times New Roman" w:hAnsi="Times New Roman"/>
          <w:b/>
          <w:sz w:val="24"/>
          <w:szCs w:val="28"/>
        </w:rPr>
        <w:t>.</w:t>
      </w:r>
      <w:r w:rsidR="002F7E17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Reset your PID controller to </w:t>
      </w:r>
      <w:r w:rsidR="00916017">
        <w:rPr>
          <w:rFonts w:ascii="Times New Roman" w:hAnsi="Times New Roman"/>
          <w:sz w:val="24"/>
          <w:szCs w:val="28"/>
        </w:rPr>
        <w:t xml:space="preserve">the </w:t>
      </w:r>
      <w:r w:rsidR="00916017" w:rsidRPr="00916017">
        <w:rPr>
          <w:rFonts w:ascii="Times New Roman" w:hAnsi="Times New Roman"/>
          <w:b/>
          <w:sz w:val="24"/>
          <w:szCs w:val="28"/>
          <w:u w:val="single"/>
        </w:rPr>
        <w:t>BASE CASE</w:t>
      </w:r>
      <w:r w:rsidR="00916017" w:rsidRPr="00916017">
        <w:rPr>
          <w:rFonts w:ascii="Times New Roman" w:hAnsi="Times New Roman"/>
          <w:b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Pr="001167A3">
        <w:rPr>
          <w:rFonts w:ascii="Times New Roman" w:hAnsi="Times New Roman"/>
          <w:b/>
          <w:i/>
          <w:sz w:val="24"/>
          <w:szCs w:val="28"/>
        </w:rPr>
        <w:t>K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c</w:t>
      </w:r>
      <w:r w:rsidRPr="001167A3">
        <w:rPr>
          <w:rFonts w:ascii="Times New Roman" w:hAnsi="Times New Roman"/>
          <w:b/>
          <w:sz w:val="24"/>
          <w:szCs w:val="28"/>
        </w:rPr>
        <w:t xml:space="preserve"> = 0.25, </w:t>
      </w:r>
      <w:proofErr w:type="spellStart"/>
      <w:r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I</w:t>
      </w:r>
      <w:proofErr w:type="spellEnd"/>
      <w:r w:rsidRPr="001167A3">
        <w:rPr>
          <w:rFonts w:ascii="Times New Roman" w:hAnsi="Times New Roman"/>
          <w:b/>
          <w:sz w:val="24"/>
          <w:szCs w:val="28"/>
        </w:rPr>
        <w:t xml:space="preserve"> = 1.25, </w:t>
      </w:r>
      <w:proofErr w:type="spellStart"/>
      <w:r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D</w:t>
      </w:r>
      <w:proofErr w:type="spellEnd"/>
      <w:r w:rsidRPr="001167A3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1167A3">
        <w:rPr>
          <w:rFonts w:ascii="Times New Roman" w:hAnsi="Times New Roman"/>
          <w:b/>
          <w:sz w:val="24"/>
          <w:szCs w:val="28"/>
        </w:rPr>
        <w:t>= 0</w:t>
      </w:r>
      <w:r>
        <w:rPr>
          <w:rFonts w:ascii="Times New Roman" w:hAnsi="Times New Roman"/>
          <w:b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then run the following experiments and answer the questions for each simulation:</w:t>
      </w:r>
    </w:p>
    <w:p w14:paraId="75308B8B" w14:textId="194CA66B" w:rsidR="002A5614" w:rsidRDefault="002A5614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454B462B" w14:textId="6DF39DB5" w:rsidR="00916017" w:rsidRDefault="002A5614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2A5614">
        <w:rPr>
          <w:rFonts w:ascii="Times New Roman" w:hAnsi="Times New Roman"/>
          <w:b/>
          <w:sz w:val="24"/>
          <w:szCs w:val="28"/>
        </w:rPr>
        <w:t>i.</w:t>
      </w:r>
      <w:r>
        <w:rPr>
          <w:rFonts w:ascii="Times New Roman" w:hAnsi="Times New Roman"/>
          <w:sz w:val="24"/>
          <w:szCs w:val="28"/>
        </w:rPr>
        <w:t xml:space="preserve"> </w:t>
      </w:r>
      <w:r w:rsidR="00916017" w:rsidRPr="00916017">
        <w:rPr>
          <w:rFonts w:ascii="Times New Roman" w:hAnsi="Times New Roman"/>
          <w:b/>
          <w:sz w:val="24"/>
          <w:szCs w:val="28"/>
          <w:u w:val="single"/>
        </w:rPr>
        <w:t>More Proportional Action</w:t>
      </w:r>
      <w:r w:rsidR="00916017" w:rsidRPr="00916017">
        <w:rPr>
          <w:rFonts w:ascii="Times New Roman" w:hAnsi="Times New Roman"/>
          <w:b/>
          <w:sz w:val="24"/>
          <w:szCs w:val="28"/>
        </w:rPr>
        <w:t>.</w:t>
      </w:r>
      <w:r w:rsidR="00916017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Increase</w:t>
      </w:r>
      <w:r w:rsidR="002F7E17">
        <w:rPr>
          <w:rFonts w:ascii="Times New Roman" w:hAnsi="Times New Roman"/>
          <w:sz w:val="24"/>
          <w:szCs w:val="28"/>
        </w:rPr>
        <w:t xml:space="preserve"> P-action by making</w:t>
      </w:r>
      <w:r>
        <w:rPr>
          <w:rFonts w:ascii="Times New Roman" w:hAnsi="Times New Roman"/>
          <w:sz w:val="24"/>
          <w:szCs w:val="28"/>
        </w:rPr>
        <w:t xml:space="preserve"> </w:t>
      </w:r>
      <w:r w:rsidRPr="002F7E17">
        <w:rPr>
          <w:rFonts w:ascii="Times New Roman" w:hAnsi="Times New Roman"/>
          <w:i/>
          <w:sz w:val="24"/>
          <w:szCs w:val="28"/>
        </w:rPr>
        <w:t>K</w:t>
      </w:r>
      <w:r w:rsidRPr="002F7E17">
        <w:rPr>
          <w:rFonts w:ascii="Times New Roman" w:hAnsi="Times New Roman"/>
          <w:i/>
          <w:sz w:val="24"/>
          <w:szCs w:val="28"/>
          <w:vertAlign w:val="subscript"/>
        </w:rPr>
        <w:t>c</w:t>
      </w:r>
      <w:r>
        <w:rPr>
          <w:rFonts w:ascii="Times New Roman" w:hAnsi="Times New Roman"/>
          <w:sz w:val="24"/>
          <w:szCs w:val="28"/>
        </w:rPr>
        <w:t xml:space="preserve"> a factor of 4 </w:t>
      </w:r>
      <w:r w:rsidR="002F7E17">
        <w:rPr>
          <w:rFonts w:ascii="Times New Roman" w:hAnsi="Times New Roman"/>
          <w:sz w:val="24"/>
          <w:szCs w:val="28"/>
        </w:rPr>
        <w:t xml:space="preserve">larger </w:t>
      </w:r>
      <w:r>
        <w:rPr>
          <w:rFonts w:ascii="Times New Roman" w:hAnsi="Times New Roman"/>
          <w:sz w:val="24"/>
          <w:szCs w:val="28"/>
        </w:rPr>
        <w:t>(</w:t>
      </w:r>
      <w:r w:rsidRPr="002F7E17">
        <w:rPr>
          <w:rFonts w:ascii="Times New Roman" w:hAnsi="Times New Roman"/>
          <w:b/>
          <w:i/>
          <w:sz w:val="24"/>
          <w:szCs w:val="28"/>
        </w:rPr>
        <w:t>K</w:t>
      </w:r>
      <w:r w:rsidRPr="002F7E17">
        <w:rPr>
          <w:rFonts w:ascii="Times New Roman" w:hAnsi="Times New Roman"/>
          <w:b/>
          <w:i/>
          <w:sz w:val="24"/>
          <w:szCs w:val="28"/>
          <w:vertAlign w:val="subscript"/>
        </w:rPr>
        <w:t>c</w:t>
      </w:r>
      <w:r w:rsidRPr="002F7E17">
        <w:rPr>
          <w:rFonts w:ascii="Times New Roman" w:hAnsi="Times New Roman"/>
          <w:b/>
          <w:sz w:val="24"/>
          <w:szCs w:val="28"/>
        </w:rPr>
        <w:t xml:space="preserve"> = 1</w:t>
      </w:r>
      <w:r w:rsidR="002F7E1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>.</w:t>
      </w:r>
      <w:r w:rsidR="002F7E17">
        <w:rPr>
          <w:rFonts w:ascii="Times New Roman" w:hAnsi="Times New Roman"/>
          <w:sz w:val="24"/>
          <w:szCs w:val="28"/>
        </w:rPr>
        <w:t xml:space="preserve"> Keep integral and derivative action the same (</w:t>
      </w:r>
      <w:proofErr w:type="spellStart"/>
      <w:r w:rsidR="002F7E17"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="002F7E17"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I</w:t>
      </w:r>
      <w:proofErr w:type="spellEnd"/>
      <w:r w:rsidR="002F7E17" w:rsidRPr="001167A3">
        <w:rPr>
          <w:rFonts w:ascii="Times New Roman" w:hAnsi="Times New Roman"/>
          <w:b/>
          <w:sz w:val="24"/>
          <w:szCs w:val="28"/>
        </w:rPr>
        <w:t xml:space="preserve"> = 1.25, </w:t>
      </w:r>
      <w:proofErr w:type="spellStart"/>
      <w:r w:rsidR="002F7E17"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="002F7E17"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D</w:t>
      </w:r>
      <w:proofErr w:type="spellEnd"/>
      <w:r w:rsidR="002F7E17" w:rsidRPr="001167A3">
        <w:rPr>
          <w:rFonts w:ascii="Times New Roman" w:hAnsi="Times New Roman"/>
          <w:b/>
          <w:i/>
          <w:sz w:val="24"/>
          <w:szCs w:val="28"/>
        </w:rPr>
        <w:t xml:space="preserve"> </w:t>
      </w:r>
      <w:r w:rsidR="002F7E17" w:rsidRPr="001167A3">
        <w:rPr>
          <w:rFonts w:ascii="Times New Roman" w:hAnsi="Times New Roman"/>
          <w:b/>
          <w:sz w:val="24"/>
          <w:szCs w:val="28"/>
        </w:rPr>
        <w:t>= 0</w:t>
      </w:r>
      <w:r w:rsidR="002F7E17">
        <w:rPr>
          <w:rFonts w:ascii="Times New Roman" w:hAnsi="Times New Roman"/>
          <w:sz w:val="24"/>
          <w:szCs w:val="28"/>
        </w:rPr>
        <w:t xml:space="preserve">). Look at YPE and ISE plots. </w:t>
      </w:r>
    </w:p>
    <w:p w14:paraId="247FE6D1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317246F8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Relative to the </w:t>
      </w:r>
      <w:r w:rsidRPr="00916017">
        <w:rPr>
          <w:rFonts w:ascii="Times New Roman" w:hAnsi="Times New Roman"/>
          <w:b/>
          <w:sz w:val="24"/>
          <w:szCs w:val="28"/>
        </w:rPr>
        <w:t>BASE CASE</w:t>
      </w:r>
      <w:r>
        <w:rPr>
          <w:rFonts w:ascii="Times New Roman" w:hAnsi="Times New Roman"/>
          <w:b/>
          <w:sz w:val="24"/>
          <w:szCs w:val="28"/>
        </w:rPr>
        <w:t>…</w:t>
      </w:r>
    </w:p>
    <w:p w14:paraId="21FD04AD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2E05D76D" w14:textId="507664D1" w:rsidR="002F7E17" w:rsidRDefault="002F7E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sz w:val="24"/>
          <w:szCs w:val="28"/>
          <w:highlight w:val="yellow"/>
        </w:rPr>
        <w:t>What effect did this have on the closed-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>loop response (</w:t>
      </w:r>
      <w:r w:rsidR="002A5614" w:rsidRPr="00FD11CA">
        <w:rPr>
          <w:rFonts w:ascii="Times New Roman" w:hAnsi="Times New Roman"/>
          <w:i/>
          <w:sz w:val="24"/>
          <w:szCs w:val="28"/>
          <w:highlight w:val="yellow"/>
        </w:rPr>
        <w:t>y’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(oven 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temperature) vs </w:t>
      </w:r>
      <w:r w:rsidR="002A5614" w:rsidRPr="00FD11CA">
        <w:rPr>
          <w:rFonts w:ascii="Times New Roman" w:hAnsi="Times New Roman"/>
          <w:i/>
          <w:sz w:val="24"/>
          <w:szCs w:val="28"/>
          <w:highlight w:val="yellow"/>
        </w:rPr>
        <w:t>t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>)</w:t>
      </w:r>
      <w:r w:rsidRPr="00FD11CA">
        <w:rPr>
          <w:rFonts w:ascii="Times New Roman" w:hAnsi="Times New Roman"/>
          <w:sz w:val="24"/>
          <w:szCs w:val="28"/>
          <w:highlight w:val="yellow"/>
        </w:rPr>
        <w:t>?</w:t>
      </w:r>
      <w:r w:rsidR="002A5614" w:rsidRPr="00FD11CA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Pr="00FD11CA">
        <w:rPr>
          <w:rFonts w:ascii="Times New Roman" w:hAnsi="Times New Roman"/>
          <w:sz w:val="24"/>
          <w:szCs w:val="28"/>
          <w:highlight w:val="yellow"/>
        </w:rPr>
        <w:t>(</w:t>
      </w:r>
      <w:r w:rsidRPr="00FD11CA">
        <w:rPr>
          <w:rFonts w:ascii="Times New Roman" w:hAnsi="Times New Roman"/>
          <w:b/>
          <w:sz w:val="24"/>
          <w:szCs w:val="28"/>
          <w:highlight w:val="yellow"/>
          <w:u w:val="single"/>
        </w:rPr>
        <w:t xml:space="preserve">Check ISE = </w:t>
      </w:r>
      <w:r w:rsidR="00B17382">
        <w:rPr>
          <w:rFonts w:ascii="Times New Roman" w:hAnsi="Times New Roman"/>
          <w:b/>
          <w:sz w:val="24"/>
          <w:szCs w:val="28"/>
          <w:highlight w:val="yellow"/>
          <w:u w:val="single"/>
        </w:rPr>
        <w:t>23.12</w:t>
      </w:r>
      <w:r w:rsidR="00B17382" w:rsidRPr="00B17382">
        <w:rPr>
          <w:rFonts w:ascii="Times New Roman" w:hAnsi="Times New Roman"/>
          <w:sz w:val="24"/>
          <w:szCs w:val="28"/>
          <w:highlight w:val="yellow"/>
        </w:rPr>
        <w:t>)</w:t>
      </w:r>
      <w:r w:rsidR="00B17382" w:rsidRPr="00B17382">
        <w:rPr>
          <w:rFonts w:ascii="Times New Roman" w:hAnsi="Times New Roman"/>
          <w:b/>
          <w:sz w:val="24"/>
          <w:szCs w:val="28"/>
          <w:highlight w:val="yellow"/>
        </w:rPr>
        <w:t xml:space="preserve"> </w:t>
      </w:r>
      <w:r w:rsidR="00916017" w:rsidRPr="00FD11CA">
        <w:rPr>
          <w:rFonts w:ascii="Times New Roman" w:hAnsi="Times New Roman"/>
          <w:sz w:val="24"/>
          <w:szCs w:val="28"/>
          <w:highlight w:val="yellow"/>
        </w:rPr>
        <w:t>Do you think closed-loop performance improved? Why?</w:t>
      </w:r>
    </w:p>
    <w:p w14:paraId="1BAEAB16" w14:textId="77777777" w:rsidR="002F7E17" w:rsidRDefault="002F7E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22CCA93B" w14:textId="44570222" w:rsidR="002F7E17" w:rsidRDefault="002F7E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58F9B4A8" w14:textId="10EC978E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5F7EDF5A" w14:textId="77777777" w:rsidR="00FD11CA" w:rsidRDefault="00FD11CA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60B2CF2F" w14:textId="7BBA6C10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39D08F49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28AA4B88" w14:textId="6C56EEF6" w:rsidR="00916017" w:rsidRDefault="002F7E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proofErr w:type="gramStart"/>
      <w:r w:rsidRPr="002F7E17">
        <w:rPr>
          <w:rFonts w:ascii="Times New Roman" w:hAnsi="Times New Roman"/>
          <w:b/>
          <w:sz w:val="24"/>
          <w:szCs w:val="28"/>
        </w:rPr>
        <w:t>ii</w:t>
      </w:r>
      <w:proofErr w:type="gramEnd"/>
      <w:r w:rsidRPr="002F7E17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="00916017" w:rsidRPr="00916017">
        <w:rPr>
          <w:rFonts w:ascii="Times New Roman" w:hAnsi="Times New Roman"/>
          <w:b/>
          <w:sz w:val="24"/>
          <w:szCs w:val="28"/>
          <w:u w:val="single"/>
        </w:rPr>
        <w:t>More Integral Action</w:t>
      </w:r>
      <w:r w:rsidR="00916017" w:rsidRPr="00916017">
        <w:rPr>
          <w:rFonts w:ascii="Times New Roman" w:hAnsi="Times New Roman"/>
          <w:b/>
          <w:sz w:val="24"/>
          <w:szCs w:val="28"/>
        </w:rPr>
        <w:t>.</w:t>
      </w:r>
      <w:r w:rsidR="00916017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Reset your controller to have </w:t>
      </w:r>
      <w:r w:rsidRPr="001167A3">
        <w:rPr>
          <w:rFonts w:ascii="Times New Roman" w:hAnsi="Times New Roman"/>
          <w:b/>
          <w:i/>
          <w:sz w:val="24"/>
          <w:szCs w:val="28"/>
        </w:rPr>
        <w:t>K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c</w:t>
      </w:r>
      <w:r w:rsidRPr="001167A3">
        <w:rPr>
          <w:rFonts w:ascii="Times New Roman" w:hAnsi="Times New Roman"/>
          <w:b/>
          <w:sz w:val="24"/>
          <w:szCs w:val="28"/>
        </w:rPr>
        <w:t xml:space="preserve"> = 0.25</w:t>
      </w:r>
      <w:r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Now increase the I-action by </w:t>
      </w:r>
      <w:r w:rsidRPr="00916017">
        <w:rPr>
          <w:rFonts w:ascii="Times New Roman" w:hAnsi="Times New Roman"/>
          <w:b/>
          <w:i/>
          <w:sz w:val="24"/>
          <w:szCs w:val="28"/>
        </w:rPr>
        <w:t>reducing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2F7E17">
        <w:rPr>
          <w:rFonts w:ascii="Times New Roman" w:hAnsi="Times New Roman" w:cs="Times New Roman"/>
          <w:i/>
          <w:sz w:val="24"/>
          <w:szCs w:val="28"/>
        </w:rPr>
        <w:t>τ</w:t>
      </w:r>
      <w:r w:rsidRPr="002F7E17">
        <w:rPr>
          <w:rFonts w:ascii="Times New Roman" w:hAnsi="Times New Roman"/>
          <w:i/>
          <w:sz w:val="24"/>
          <w:szCs w:val="28"/>
          <w:vertAlign w:val="subscript"/>
        </w:rPr>
        <w:t>I</w:t>
      </w:r>
      <w:proofErr w:type="spellEnd"/>
      <w:r w:rsidRPr="002F7E17">
        <w:rPr>
          <w:rFonts w:ascii="Times New Roman" w:hAnsi="Times New Roman"/>
          <w:sz w:val="24"/>
          <w:szCs w:val="28"/>
        </w:rPr>
        <w:t xml:space="preserve"> by a factor of </w:t>
      </w:r>
      <w:r>
        <w:rPr>
          <w:rFonts w:ascii="Times New Roman" w:hAnsi="Times New Roman"/>
          <w:sz w:val="24"/>
          <w:szCs w:val="28"/>
        </w:rPr>
        <w:t>5</w:t>
      </w:r>
      <w:r w:rsidRPr="001167A3">
        <w:rPr>
          <w:rFonts w:ascii="Times New Roman" w:hAnsi="Times New Roman"/>
          <w:b/>
          <w:sz w:val="24"/>
          <w:szCs w:val="28"/>
        </w:rPr>
        <w:t xml:space="preserve"> </w:t>
      </w:r>
      <w:r w:rsidRPr="002F7E17">
        <w:rPr>
          <w:rFonts w:ascii="Times New Roman" w:hAnsi="Times New Roman"/>
          <w:sz w:val="24"/>
          <w:szCs w:val="28"/>
        </w:rPr>
        <w:t>(</w:t>
      </w:r>
      <w:proofErr w:type="spellStart"/>
      <w:r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I</w:t>
      </w:r>
      <w:proofErr w:type="spellEnd"/>
      <w:r w:rsidRPr="001167A3">
        <w:rPr>
          <w:rFonts w:ascii="Times New Roman" w:hAnsi="Times New Roman"/>
          <w:b/>
          <w:sz w:val="24"/>
          <w:szCs w:val="28"/>
        </w:rPr>
        <w:t xml:space="preserve"> = </w:t>
      </w:r>
      <w:r>
        <w:rPr>
          <w:rFonts w:ascii="Times New Roman" w:hAnsi="Times New Roman"/>
          <w:b/>
          <w:sz w:val="24"/>
          <w:szCs w:val="28"/>
        </w:rPr>
        <w:t>0</w:t>
      </w:r>
      <w:r w:rsidRPr="001167A3">
        <w:rPr>
          <w:rFonts w:ascii="Times New Roman" w:hAnsi="Times New Roman"/>
          <w:b/>
          <w:sz w:val="24"/>
          <w:szCs w:val="28"/>
        </w:rPr>
        <w:t>.25</w:t>
      </w:r>
      <w:r w:rsidRPr="002F7E1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 xml:space="preserve">. </w:t>
      </w:r>
    </w:p>
    <w:p w14:paraId="3F7243C2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65B70D82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Relative to the </w:t>
      </w:r>
      <w:r w:rsidRPr="00916017">
        <w:rPr>
          <w:rFonts w:ascii="Times New Roman" w:hAnsi="Times New Roman"/>
          <w:b/>
          <w:sz w:val="24"/>
          <w:szCs w:val="28"/>
        </w:rPr>
        <w:t>BASE CASE</w:t>
      </w:r>
      <w:r>
        <w:rPr>
          <w:rFonts w:ascii="Times New Roman" w:hAnsi="Times New Roman"/>
          <w:b/>
          <w:sz w:val="24"/>
          <w:szCs w:val="28"/>
        </w:rPr>
        <w:t>…</w:t>
      </w:r>
    </w:p>
    <w:p w14:paraId="24E41056" w14:textId="77777777" w:rsidR="009160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2C991C55" w14:textId="12356157" w:rsidR="002A5614" w:rsidRPr="002F7E17" w:rsidRDefault="00916017" w:rsidP="002A5614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sz w:val="24"/>
          <w:szCs w:val="28"/>
          <w:highlight w:val="yellow"/>
        </w:rPr>
        <w:t>W</w:t>
      </w:r>
      <w:r w:rsidR="002F7E17" w:rsidRPr="00FD11CA">
        <w:rPr>
          <w:rFonts w:ascii="Times New Roman" w:hAnsi="Times New Roman"/>
          <w:sz w:val="24"/>
          <w:szCs w:val="28"/>
          <w:highlight w:val="yellow"/>
        </w:rPr>
        <w:t>hat effect did this have on the closed-loop response (</w:t>
      </w:r>
      <w:r w:rsidR="002F7E17" w:rsidRPr="00FD11CA">
        <w:rPr>
          <w:rFonts w:ascii="Times New Roman" w:hAnsi="Times New Roman"/>
          <w:i/>
          <w:sz w:val="24"/>
          <w:szCs w:val="28"/>
          <w:highlight w:val="yellow"/>
        </w:rPr>
        <w:t>y’</w:t>
      </w:r>
      <w:r w:rsidR="002F7E17" w:rsidRPr="00FD11CA">
        <w:rPr>
          <w:rFonts w:ascii="Times New Roman" w:hAnsi="Times New Roman"/>
          <w:sz w:val="24"/>
          <w:szCs w:val="28"/>
          <w:highlight w:val="yellow"/>
        </w:rPr>
        <w:t xml:space="preserve"> (oven temperature) vs </w:t>
      </w:r>
      <w:r w:rsidR="002F7E17" w:rsidRPr="00FD11CA">
        <w:rPr>
          <w:rFonts w:ascii="Times New Roman" w:hAnsi="Times New Roman"/>
          <w:i/>
          <w:sz w:val="24"/>
          <w:szCs w:val="28"/>
          <w:highlight w:val="yellow"/>
        </w:rPr>
        <w:t>t</w:t>
      </w:r>
      <w:r w:rsidR="002F7E17" w:rsidRPr="00FD11CA">
        <w:rPr>
          <w:rFonts w:ascii="Times New Roman" w:hAnsi="Times New Roman"/>
          <w:sz w:val="24"/>
          <w:szCs w:val="28"/>
          <w:highlight w:val="yellow"/>
        </w:rPr>
        <w:t xml:space="preserve">)? </w:t>
      </w:r>
      <w:r w:rsidRPr="00FD11CA">
        <w:rPr>
          <w:rFonts w:ascii="Times New Roman" w:hAnsi="Times New Roman"/>
          <w:sz w:val="24"/>
          <w:szCs w:val="28"/>
          <w:highlight w:val="yellow"/>
        </w:rPr>
        <w:t>(</w:t>
      </w:r>
      <w:r w:rsidRPr="00FD11CA">
        <w:rPr>
          <w:rFonts w:ascii="Times New Roman" w:hAnsi="Times New Roman"/>
          <w:b/>
          <w:sz w:val="24"/>
          <w:szCs w:val="28"/>
          <w:highlight w:val="yellow"/>
          <w:u w:val="single"/>
        </w:rPr>
        <w:t>Check ISE = 56.25</w:t>
      </w:r>
      <w:r w:rsidRPr="00FD11CA">
        <w:rPr>
          <w:rFonts w:ascii="Times New Roman" w:hAnsi="Times New Roman"/>
          <w:sz w:val="24"/>
          <w:szCs w:val="28"/>
          <w:highlight w:val="yellow"/>
        </w:rPr>
        <w:t>) Do you think closed-loop performance improved? Why?</w:t>
      </w:r>
    </w:p>
    <w:p w14:paraId="3DCF31E5" w14:textId="77777777" w:rsidR="000030B8" w:rsidRPr="002A5614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B0C74CB" w14:textId="77777777" w:rsidR="000030B8" w:rsidRPr="002A5614" w:rsidRDefault="000030B8" w:rsidP="001B0EE3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7315A1F1" w14:textId="17750E41" w:rsidR="00C87501" w:rsidRDefault="00C87501" w:rsidP="001B0E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09CE6" w14:textId="1DCDA700" w:rsidR="00FD11CA" w:rsidRDefault="00FD11CA" w:rsidP="001B0E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8C7494" w14:textId="77777777" w:rsidR="00FD11CA" w:rsidRDefault="00FD11CA" w:rsidP="001B0E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B2FF5" w14:textId="77777777" w:rsidR="00916017" w:rsidRDefault="00916017" w:rsidP="001B0E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67B4C0" w14:textId="3F50CCB6" w:rsidR="00916017" w:rsidRDefault="00916017" w:rsidP="00916017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proofErr w:type="gramStart"/>
      <w:r w:rsidRPr="002F7E17">
        <w:rPr>
          <w:rFonts w:ascii="Times New Roman" w:hAnsi="Times New Roman"/>
          <w:b/>
          <w:sz w:val="24"/>
          <w:szCs w:val="28"/>
        </w:rPr>
        <w:t>i</w:t>
      </w:r>
      <w:r>
        <w:rPr>
          <w:rFonts w:ascii="Times New Roman" w:hAnsi="Times New Roman"/>
          <w:b/>
          <w:sz w:val="24"/>
          <w:szCs w:val="28"/>
        </w:rPr>
        <w:t>ii</w:t>
      </w:r>
      <w:proofErr w:type="gramEnd"/>
      <w:r w:rsidRPr="002F7E17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Pr="00916017">
        <w:rPr>
          <w:rFonts w:ascii="Times New Roman" w:hAnsi="Times New Roman"/>
          <w:b/>
          <w:sz w:val="24"/>
          <w:szCs w:val="28"/>
          <w:u w:val="single"/>
        </w:rPr>
        <w:t>Less Integral Action</w:t>
      </w:r>
      <w:r w:rsidRPr="00916017">
        <w:rPr>
          <w:rFonts w:ascii="Times New Roman" w:hAnsi="Times New Roman"/>
          <w:b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Keeping </w:t>
      </w:r>
      <w:r w:rsidRPr="001167A3">
        <w:rPr>
          <w:rFonts w:ascii="Times New Roman" w:hAnsi="Times New Roman"/>
          <w:b/>
          <w:i/>
          <w:sz w:val="24"/>
          <w:szCs w:val="28"/>
        </w:rPr>
        <w:t>K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c</w:t>
      </w:r>
      <w:r w:rsidRPr="001167A3">
        <w:rPr>
          <w:rFonts w:ascii="Times New Roman" w:hAnsi="Times New Roman"/>
          <w:b/>
          <w:sz w:val="24"/>
          <w:szCs w:val="28"/>
        </w:rPr>
        <w:t xml:space="preserve"> = 0.25</w:t>
      </w:r>
      <w:r w:rsidRPr="00916017">
        <w:rPr>
          <w:rFonts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reduce the I-action by </w:t>
      </w:r>
      <w:r>
        <w:rPr>
          <w:rFonts w:ascii="Times New Roman" w:hAnsi="Times New Roman"/>
          <w:b/>
          <w:i/>
          <w:sz w:val="24"/>
          <w:szCs w:val="28"/>
        </w:rPr>
        <w:t>increasing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2F7E17">
        <w:rPr>
          <w:rFonts w:ascii="Times New Roman" w:hAnsi="Times New Roman" w:cs="Times New Roman"/>
          <w:i/>
          <w:sz w:val="24"/>
          <w:szCs w:val="28"/>
        </w:rPr>
        <w:t>τ</w:t>
      </w:r>
      <w:r w:rsidRPr="002F7E17">
        <w:rPr>
          <w:rFonts w:ascii="Times New Roman" w:hAnsi="Times New Roman"/>
          <w:i/>
          <w:sz w:val="24"/>
          <w:szCs w:val="28"/>
          <w:vertAlign w:val="subscript"/>
        </w:rPr>
        <w:t>I</w:t>
      </w:r>
      <w:proofErr w:type="spellEnd"/>
      <w:r w:rsidRPr="002F7E17">
        <w:rPr>
          <w:rFonts w:ascii="Times New Roman" w:hAnsi="Times New Roman"/>
          <w:sz w:val="24"/>
          <w:szCs w:val="28"/>
        </w:rPr>
        <w:t xml:space="preserve"> by a factor of </w:t>
      </w:r>
      <w:r>
        <w:rPr>
          <w:rFonts w:ascii="Times New Roman" w:hAnsi="Times New Roman"/>
          <w:sz w:val="24"/>
          <w:szCs w:val="28"/>
        </w:rPr>
        <w:t>5</w:t>
      </w:r>
      <w:r w:rsidRPr="001167A3">
        <w:rPr>
          <w:rFonts w:ascii="Times New Roman" w:hAnsi="Times New Roman"/>
          <w:b/>
          <w:sz w:val="24"/>
          <w:szCs w:val="28"/>
        </w:rPr>
        <w:t xml:space="preserve"> </w:t>
      </w:r>
      <w:r w:rsidRPr="002F7E17">
        <w:rPr>
          <w:rFonts w:ascii="Times New Roman" w:hAnsi="Times New Roman"/>
          <w:sz w:val="24"/>
          <w:szCs w:val="28"/>
        </w:rPr>
        <w:t>(</w:t>
      </w:r>
      <w:proofErr w:type="spellStart"/>
      <w:r w:rsidRPr="001167A3">
        <w:rPr>
          <w:rFonts w:ascii="Times New Roman" w:hAnsi="Times New Roman" w:cs="Times New Roman"/>
          <w:b/>
          <w:i/>
          <w:sz w:val="24"/>
          <w:szCs w:val="28"/>
        </w:rPr>
        <w:t>τ</w:t>
      </w:r>
      <w:r w:rsidRPr="001167A3">
        <w:rPr>
          <w:rFonts w:ascii="Times New Roman" w:hAnsi="Times New Roman"/>
          <w:b/>
          <w:i/>
          <w:sz w:val="24"/>
          <w:szCs w:val="28"/>
          <w:vertAlign w:val="subscript"/>
        </w:rPr>
        <w:t>I</w:t>
      </w:r>
      <w:proofErr w:type="spellEnd"/>
      <w:r w:rsidRPr="001167A3">
        <w:rPr>
          <w:rFonts w:ascii="Times New Roman" w:hAnsi="Times New Roman"/>
          <w:b/>
          <w:sz w:val="24"/>
          <w:szCs w:val="28"/>
        </w:rPr>
        <w:t xml:space="preserve"> = </w:t>
      </w:r>
      <w:r>
        <w:rPr>
          <w:rFonts w:ascii="Times New Roman" w:hAnsi="Times New Roman"/>
          <w:b/>
          <w:sz w:val="24"/>
          <w:szCs w:val="28"/>
        </w:rPr>
        <w:t>6</w:t>
      </w:r>
      <w:r w:rsidRPr="001167A3">
        <w:rPr>
          <w:rFonts w:ascii="Times New Roman" w:hAnsi="Times New Roman"/>
          <w:b/>
          <w:sz w:val="24"/>
          <w:szCs w:val="28"/>
        </w:rPr>
        <w:t>.25</w:t>
      </w:r>
      <w:r w:rsidRPr="002F7E1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 xml:space="preserve">. </w:t>
      </w:r>
    </w:p>
    <w:p w14:paraId="638E0DC7" w14:textId="77777777" w:rsidR="00916017" w:rsidRDefault="00916017" w:rsidP="00916017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</w:p>
    <w:p w14:paraId="4600CB2D" w14:textId="77777777" w:rsidR="00916017" w:rsidRDefault="00916017" w:rsidP="00916017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Relative to the </w:t>
      </w:r>
      <w:r w:rsidRPr="00916017">
        <w:rPr>
          <w:rFonts w:ascii="Times New Roman" w:hAnsi="Times New Roman"/>
          <w:b/>
          <w:sz w:val="24"/>
          <w:szCs w:val="28"/>
        </w:rPr>
        <w:t>BASE CASE</w:t>
      </w:r>
      <w:r>
        <w:rPr>
          <w:rFonts w:ascii="Times New Roman" w:hAnsi="Times New Roman"/>
          <w:b/>
          <w:sz w:val="24"/>
          <w:szCs w:val="28"/>
        </w:rPr>
        <w:t>…</w:t>
      </w:r>
    </w:p>
    <w:p w14:paraId="15DE2A0F" w14:textId="77777777" w:rsidR="00916017" w:rsidRDefault="00916017" w:rsidP="00916017">
      <w:pPr>
        <w:spacing w:after="0" w:line="240" w:lineRule="auto"/>
        <w:ind w:left="720"/>
        <w:rPr>
          <w:rFonts w:ascii="Times New Roman" w:hAnsi="Times New Roman"/>
          <w:b/>
          <w:sz w:val="24"/>
          <w:szCs w:val="28"/>
        </w:rPr>
      </w:pPr>
    </w:p>
    <w:p w14:paraId="5BB377F0" w14:textId="788902CF" w:rsidR="00916017" w:rsidRPr="002F7E17" w:rsidRDefault="00916017" w:rsidP="00916017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 w:rsidRPr="00FD11CA">
        <w:rPr>
          <w:rFonts w:ascii="Times New Roman" w:hAnsi="Times New Roman"/>
          <w:sz w:val="24"/>
          <w:szCs w:val="28"/>
          <w:highlight w:val="yellow"/>
        </w:rPr>
        <w:t>What effect did this have on the closed-loop response (</w:t>
      </w:r>
      <w:r w:rsidRPr="00FD11CA">
        <w:rPr>
          <w:rFonts w:ascii="Times New Roman" w:hAnsi="Times New Roman"/>
          <w:i/>
          <w:sz w:val="24"/>
          <w:szCs w:val="28"/>
          <w:highlight w:val="yellow"/>
        </w:rPr>
        <w:t>y’</w:t>
      </w:r>
      <w:r w:rsidRPr="00FD11CA">
        <w:rPr>
          <w:rFonts w:ascii="Times New Roman" w:hAnsi="Times New Roman"/>
          <w:sz w:val="24"/>
          <w:szCs w:val="28"/>
          <w:highlight w:val="yellow"/>
        </w:rPr>
        <w:t xml:space="preserve"> (oven temperature) vs </w:t>
      </w:r>
      <w:r w:rsidRPr="00FD11CA">
        <w:rPr>
          <w:rFonts w:ascii="Times New Roman" w:hAnsi="Times New Roman"/>
          <w:i/>
          <w:sz w:val="24"/>
          <w:szCs w:val="28"/>
          <w:highlight w:val="yellow"/>
        </w:rPr>
        <w:t>t</w:t>
      </w:r>
      <w:r w:rsidRPr="00FD11CA">
        <w:rPr>
          <w:rFonts w:ascii="Times New Roman" w:hAnsi="Times New Roman"/>
          <w:sz w:val="24"/>
          <w:szCs w:val="28"/>
          <w:highlight w:val="yellow"/>
        </w:rPr>
        <w:t>)? (</w:t>
      </w:r>
      <w:r w:rsidRPr="00FD11CA">
        <w:rPr>
          <w:rFonts w:ascii="Times New Roman" w:hAnsi="Times New Roman"/>
          <w:b/>
          <w:sz w:val="24"/>
          <w:szCs w:val="28"/>
          <w:highlight w:val="yellow"/>
          <w:u w:val="single"/>
        </w:rPr>
        <w:t>Check ISE = 194.01</w:t>
      </w:r>
      <w:r w:rsidRPr="00FD11CA">
        <w:rPr>
          <w:rFonts w:ascii="Times New Roman" w:hAnsi="Times New Roman"/>
          <w:sz w:val="24"/>
          <w:szCs w:val="28"/>
          <w:highlight w:val="yellow"/>
        </w:rPr>
        <w:t>) Do you think closed-loop performance improved? Why?</w:t>
      </w:r>
    </w:p>
    <w:p w14:paraId="2DAFFDAE" w14:textId="1F0CFC5A" w:rsidR="00452A3C" w:rsidRDefault="00452A3C">
      <w:pPr>
        <w:rPr>
          <w:rFonts w:ascii="Times New Roman" w:hAnsi="Times New Roman"/>
          <w:b/>
          <w:sz w:val="28"/>
          <w:szCs w:val="32"/>
          <w:u w:val="single"/>
        </w:rPr>
      </w:pPr>
    </w:p>
    <w:sectPr w:rsidR="00452A3C" w:rsidSect="003A26B0">
      <w:headerReference w:type="default" r:id="rId8"/>
      <w:pgSz w:w="12240" w:h="15840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4E3DF" w14:textId="77777777" w:rsidR="00446402" w:rsidRDefault="00446402" w:rsidP="00C2659A">
      <w:pPr>
        <w:spacing w:after="0" w:line="240" w:lineRule="auto"/>
      </w:pPr>
      <w:r>
        <w:separator/>
      </w:r>
    </w:p>
  </w:endnote>
  <w:endnote w:type="continuationSeparator" w:id="0">
    <w:p w14:paraId="5AE6498E" w14:textId="77777777" w:rsidR="00446402" w:rsidRDefault="00446402" w:rsidP="00C2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5A42E" w14:textId="77777777" w:rsidR="00446402" w:rsidRDefault="00446402" w:rsidP="00C2659A">
      <w:pPr>
        <w:spacing w:after="0" w:line="240" w:lineRule="auto"/>
      </w:pPr>
      <w:r>
        <w:separator/>
      </w:r>
    </w:p>
  </w:footnote>
  <w:footnote w:type="continuationSeparator" w:id="0">
    <w:p w14:paraId="317A43CF" w14:textId="77777777" w:rsidR="00446402" w:rsidRDefault="00446402" w:rsidP="00C2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14:paraId="6161C7A4" w14:textId="3F7E33B1" w:rsidR="005D7246" w:rsidRPr="00E026D7" w:rsidRDefault="005D7246">
        <w:pPr>
          <w:pStyle w:val="Header"/>
          <w:jc w:val="right"/>
          <w:rPr>
            <w:rFonts w:ascii="Times New Roman" w:hAnsi="Times New Roman" w:cs="Times New Roman"/>
            <w:sz w:val="18"/>
            <w:szCs w:val="18"/>
          </w:rPr>
        </w:pPr>
        <w:r w:rsidRPr="00E026D7">
          <w:rPr>
            <w:rFonts w:ascii="Times New Roman" w:hAnsi="Times New Roman" w:cs="Times New Roman"/>
            <w:sz w:val="18"/>
            <w:szCs w:val="18"/>
          </w:rPr>
          <w:t xml:space="preserve">Page </w: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instrText xml:space="preserve"> PAGE </w:instrTex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B15CCF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t>2</w: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  <w:r w:rsidRPr="00E026D7">
          <w:rPr>
            <w:rFonts w:ascii="Times New Roman" w:hAnsi="Times New Roman" w:cs="Times New Roman"/>
            <w:sz w:val="18"/>
            <w:szCs w:val="18"/>
          </w:rPr>
          <w:t xml:space="preserve"> of </w: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instrText xml:space="preserve"> NUMPAGES  </w:instrTex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B15CCF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t>3</w:t>
        </w:r>
        <w:r w:rsidRPr="00E026D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7F34DB08" w14:textId="77777777" w:rsidR="005D7246" w:rsidRDefault="005D7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3339"/>
    <w:multiLevelType w:val="hybridMultilevel"/>
    <w:tmpl w:val="7C9E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CE"/>
    <w:rsid w:val="000024F4"/>
    <w:rsid w:val="000030B8"/>
    <w:rsid w:val="00010A4F"/>
    <w:rsid w:val="00012CAE"/>
    <w:rsid w:val="00050F8F"/>
    <w:rsid w:val="0008502F"/>
    <w:rsid w:val="000A2364"/>
    <w:rsid w:val="000B40B9"/>
    <w:rsid w:val="000B554C"/>
    <w:rsid w:val="000C5EB0"/>
    <w:rsid w:val="000F0912"/>
    <w:rsid w:val="000F23D2"/>
    <w:rsid w:val="000F272B"/>
    <w:rsid w:val="000F45F2"/>
    <w:rsid w:val="000F6A36"/>
    <w:rsid w:val="001067FD"/>
    <w:rsid w:val="001167A3"/>
    <w:rsid w:val="0014054A"/>
    <w:rsid w:val="00146884"/>
    <w:rsid w:val="001558DA"/>
    <w:rsid w:val="00172AF7"/>
    <w:rsid w:val="00183832"/>
    <w:rsid w:val="00197F20"/>
    <w:rsid w:val="001A4B8B"/>
    <w:rsid w:val="001B0D6B"/>
    <w:rsid w:val="001B0EE3"/>
    <w:rsid w:val="001C49E6"/>
    <w:rsid w:val="001D32F7"/>
    <w:rsid w:val="001D763D"/>
    <w:rsid w:val="001F362E"/>
    <w:rsid w:val="001F498D"/>
    <w:rsid w:val="001F7A83"/>
    <w:rsid w:val="0021763D"/>
    <w:rsid w:val="002273A4"/>
    <w:rsid w:val="00243841"/>
    <w:rsid w:val="00265690"/>
    <w:rsid w:val="002751A9"/>
    <w:rsid w:val="0028176B"/>
    <w:rsid w:val="00293044"/>
    <w:rsid w:val="002A3DD9"/>
    <w:rsid w:val="002A5614"/>
    <w:rsid w:val="002B2784"/>
    <w:rsid w:val="002B41C6"/>
    <w:rsid w:val="002C1AA3"/>
    <w:rsid w:val="002E7481"/>
    <w:rsid w:val="002F62F3"/>
    <w:rsid w:val="002F7E17"/>
    <w:rsid w:val="003053D3"/>
    <w:rsid w:val="00317314"/>
    <w:rsid w:val="00354207"/>
    <w:rsid w:val="00362187"/>
    <w:rsid w:val="003A26B0"/>
    <w:rsid w:val="003A4E99"/>
    <w:rsid w:val="003B662E"/>
    <w:rsid w:val="003D49BB"/>
    <w:rsid w:val="003F0602"/>
    <w:rsid w:val="003F6202"/>
    <w:rsid w:val="004017CE"/>
    <w:rsid w:val="00405A2A"/>
    <w:rsid w:val="00413EB1"/>
    <w:rsid w:val="00416FD6"/>
    <w:rsid w:val="00431E8A"/>
    <w:rsid w:val="004334DA"/>
    <w:rsid w:val="004351BC"/>
    <w:rsid w:val="00437C2D"/>
    <w:rsid w:val="004427FF"/>
    <w:rsid w:val="00446402"/>
    <w:rsid w:val="00452A3C"/>
    <w:rsid w:val="004775AF"/>
    <w:rsid w:val="004A16C3"/>
    <w:rsid w:val="004A4197"/>
    <w:rsid w:val="004A45EF"/>
    <w:rsid w:val="004B52A5"/>
    <w:rsid w:val="004C5761"/>
    <w:rsid w:val="004C6D1C"/>
    <w:rsid w:val="004D1BD6"/>
    <w:rsid w:val="004D5A70"/>
    <w:rsid w:val="004E5F81"/>
    <w:rsid w:val="004F3975"/>
    <w:rsid w:val="00501EAB"/>
    <w:rsid w:val="00502993"/>
    <w:rsid w:val="00510887"/>
    <w:rsid w:val="00512CF8"/>
    <w:rsid w:val="005202A3"/>
    <w:rsid w:val="005207FA"/>
    <w:rsid w:val="00526559"/>
    <w:rsid w:val="00530418"/>
    <w:rsid w:val="005451C7"/>
    <w:rsid w:val="00596C32"/>
    <w:rsid w:val="00597F99"/>
    <w:rsid w:val="005B7157"/>
    <w:rsid w:val="005C0E0E"/>
    <w:rsid w:val="005C2060"/>
    <w:rsid w:val="005C24B1"/>
    <w:rsid w:val="005C58AF"/>
    <w:rsid w:val="005C7B83"/>
    <w:rsid w:val="005D7246"/>
    <w:rsid w:val="005E1DC9"/>
    <w:rsid w:val="00601CBB"/>
    <w:rsid w:val="00645A4C"/>
    <w:rsid w:val="006717D6"/>
    <w:rsid w:val="00690998"/>
    <w:rsid w:val="0069756C"/>
    <w:rsid w:val="006A4E2D"/>
    <w:rsid w:val="006A750C"/>
    <w:rsid w:val="006C5D69"/>
    <w:rsid w:val="006E2CFB"/>
    <w:rsid w:val="006E786F"/>
    <w:rsid w:val="00700F5D"/>
    <w:rsid w:val="007229BB"/>
    <w:rsid w:val="007360A0"/>
    <w:rsid w:val="00747966"/>
    <w:rsid w:val="0075489C"/>
    <w:rsid w:val="00773FA4"/>
    <w:rsid w:val="007A532C"/>
    <w:rsid w:val="007B5AC8"/>
    <w:rsid w:val="007D39E6"/>
    <w:rsid w:val="007D6511"/>
    <w:rsid w:val="007D7996"/>
    <w:rsid w:val="007F02F4"/>
    <w:rsid w:val="007F351F"/>
    <w:rsid w:val="007F6104"/>
    <w:rsid w:val="008036AB"/>
    <w:rsid w:val="00847ECD"/>
    <w:rsid w:val="008548C5"/>
    <w:rsid w:val="00854E84"/>
    <w:rsid w:val="00872812"/>
    <w:rsid w:val="00884FF6"/>
    <w:rsid w:val="008914F0"/>
    <w:rsid w:val="008A3FB4"/>
    <w:rsid w:val="008B132E"/>
    <w:rsid w:val="008B52A5"/>
    <w:rsid w:val="00901453"/>
    <w:rsid w:val="00914EAE"/>
    <w:rsid w:val="00916017"/>
    <w:rsid w:val="00921F1C"/>
    <w:rsid w:val="00956ADC"/>
    <w:rsid w:val="00972D80"/>
    <w:rsid w:val="00976B58"/>
    <w:rsid w:val="009918D6"/>
    <w:rsid w:val="009957B3"/>
    <w:rsid w:val="009B565C"/>
    <w:rsid w:val="009D768E"/>
    <w:rsid w:val="00A0342D"/>
    <w:rsid w:val="00A12D7F"/>
    <w:rsid w:val="00A22E71"/>
    <w:rsid w:val="00A44D36"/>
    <w:rsid w:val="00A47784"/>
    <w:rsid w:val="00A51543"/>
    <w:rsid w:val="00A5586F"/>
    <w:rsid w:val="00A65FDB"/>
    <w:rsid w:val="00A97260"/>
    <w:rsid w:val="00AB3D97"/>
    <w:rsid w:val="00AC07AC"/>
    <w:rsid w:val="00AE7072"/>
    <w:rsid w:val="00B06168"/>
    <w:rsid w:val="00B15CCF"/>
    <w:rsid w:val="00B17382"/>
    <w:rsid w:val="00B20764"/>
    <w:rsid w:val="00B47412"/>
    <w:rsid w:val="00B47D77"/>
    <w:rsid w:val="00B51E41"/>
    <w:rsid w:val="00B52364"/>
    <w:rsid w:val="00B7400E"/>
    <w:rsid w:val="00B833A7"/>
    <w:rsid w:val="00BA2A97"/>
    <w:rsid w:val="00BA2F0F"/>
    <w:rsid w:val="00BB3FC0"/>
    <w:rsid w:val="00BC3774"/>
    <w:rsid w:val="00BE0264"/>
    <w:rsid w:val="00C02ADD"/>
    <w:rsid w:val="00C0659E"/>
    <w:rsid w:val="00C2659A"/>
    <w:rsid w:val="00C33BFD"/>
    <w:rsid w:val="00C37851"/>
    <w:rsid w:val="00C7037E"/>
    <w:rsid w:val="00C87501"/>
    <w:rsid w:val="00C951DC"/>
    <w:rsid w:val="00CB0882"/>
    <w:rsid w:val="00CE13AD"/>
    <w:rsid w:val="00CE5B69"/>
    <w:rsid w:val="00D32890"/>
    <w:rsid w:val="00D422E4"/>
    <w:rsid w:val="00D67012"/>
    <w:rsid w:val="00D67AF2"/>
    <w:rsid w:val="00D76C0D"/>
    <w:rsid w:val="00D92A01"/>
    <w:rsid w:val="00D93BDB"/>
    <w:rsid w:val="00DA1CEE"/>
    <w:rsid w:val="00DA5C8F"/>
    <w:rsid w:val="00DC3C5E"/>
    <w:rsid w:val="00DD2A05"/>
    <w:rsid w:val="00DE1570"/>
    <w:rsid w:val="00DF23D2"/>
    <w:rsid w:val="00E026D7"/>
    <w:rsid w:val="00E07C04"/>
    <w:rsid w:val="00E14689"/>
    <w:rsid w:val="00E14742"/>
    <w:rsid w:val="00E30274"/>
    <w:rsid w:val="00E44077"/>
    <w:rsid w:val="00E90515"/>
    <w:rsid w:val="00E9458D"/>
    <w:rsid w:val="00EA0F7B"/>
    <w:rsid w:val="00EB0955"/>
    <w:rsid w:val="00EB2660"/>
    <w:rsid w:val="00EB4B15"/>
    <w:rsid w:val="00EC2D5B"/>
    <w:rsid w:val="00ED2A09"/>
    <w:rsid w:val="00EF3617"/>
    <w:rsid w:val="00EF7C39"/>
    <w:rsid w:val="00F05F41"/>
    <w:rsid w:val="00F261A8"/>
    <w:rsid w:val="00F40D9B"/>
    <w:rsid w:val="00F42F01"/>
    <w:rsid w:val="00F543E4"/>
    <w:rsid w:val="00F55027"/>
    <w:rsid w:val="00F62291"/>
    <w:rsid w:val="00FA63DA"/>
    <w:rsid w:val="00FB0360"/>
    <w:rsid w:val="00FC7837"/>
    <w:rsid w:val="00FD11CA"/>
    <w:rsid w:val="00FD1936"/>
    <w:rsid w:val="00FD477A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CCFF"/>
  <w15:docId w15:val="{728EA8D1-7CB9-4446-A713-A1288D23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9A"/>
  </w:style>
  <w:style w:type="paragraph" w:styleId="Footer">
    <w:name w:val="footer"/>
    <w:basedOn w:val="Normal"/>
    <w:link w:val="FooterChar"/>
    <w:uiPriority w:val="99"/>
    <w:unhideWhenUsed/>
    <w:rsid w:val="00C2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9A"/>
  </w:style>
  <w:style w:type="character" w:styleId="Hyperlink">
    <w:name w:val="Hyperlink"/>
    <w:basedOn w:val="DefaultParagraphFont"/>
    <w:uiPriority w:val="99"/>
    <w:unhideWhenUsed/>
    <w:rsid w:val="001B0E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E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0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2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3CA7-3FF0-4BC1-8E42-9F87F5C1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L. Levien</dc:creator>
  <cp:lastModifiedBy>Carlisle, Trevor Kenneth</cp:lastModifiedBy>
  <cp:revision>12</cp:revision>
  <cp:lastPrinted>2018-04-05T23:23:00Z</cp:lastPrinted>
  <dcterms:created xsi:type="dcterms:W3CDTF">2020-04-14T23:37:00Z</dcterms:created>
  <dcterms:modified xsi:type="dcterms:W3CDTF">2020-04-15T22:14:00Z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